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Default="00F51389" w:rsidP="00F51389">
      <w:pPr>
        <w:ind w:firstLineChars="300" w:firstLine="1325"/>
        <w:rPr>
          <w:rFonts w:asciiTheme="majorEastAsia" w:eastAsiaTheme="majorEastAsia" w:hAnsiTheme="majorEastAsia" w:cstheme="majorEastAsia"/>
          <w:b/>
          <w:bCs/>
          <w:color w:val="000000"/>
          <w:sz w:val="44"/>
          <w:szCs w:val="44"/>
        </w:rPr>
      </w:pPr>
    </w:p>
    <w:p w:rsidR="00F51389" w:rsidRPr="00D94605" w:rsidRDefault="00B72C4B" w:rsidP="00F51389">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 xml:space="preserve"> </w:t>
      </w:r>
      <w:r w:rsidR="004A3A14">
        <w:rPr>
          <w:rFonts w:asciiTheme="majorEastAsia" w:eastAsiaTheme="majorEastAsia" w:hAnsiTheme="majorEastAsia" w:cstheme="majorEastAsia" w:hint="eastAsia"/>
          <w:b/>
          <w:bCs/>
          <w:color w:val="000000"/>
          <w:sz w:val="44"/>
          <w:szCs w:val="44"/>
        </w:rPr>
        <w:t>许昌</w:t>
      </w:r>
      <w:r w:rsidR="002928E0">
        <w:rPr>
          <w:rFonts w:asciiTheme="majorEastAsia" w:eastAsiaTheme="majorEastAsia" w:hAnsiTheme="majorEastAsia" w:cstheme="majorEastAsia" w:hint="eastAsia"/>
          <w:b/>
          <w:bCs/>
          <w:color w:val="000000"/>
          <w:sz w:val="44"/>
          <w:szCs w:val="44"/>
        </w:rPr>
        <w:t>职业技术学院</w:t>
      </w:r>
      <w:r w:rsidR="00F51389" w:rsidRPr="00D94605">
        <w:rPr>
          <w:rFonts w:asciiTheme="majorEastAsia" w:eastAsiaTheme="majorEastAsia" w:hAnsiTheme="majorEastAsia" w:cstheme="majorEastAsia" w:hint="eastAsia"/>
          <w:b/>
          <w:bCs/>
          <w:color w:val="000000"/>
          <w:sz w:val="44"/>
          <w:szCs w:val="44"/>
        </w:rPr>
        <w:t>“</w:t>
      </w:r>
      <w:r w:rsidR="002928E0">
        <w:rPr>
          <w:rFonts w:asciiTheme="majorEastAsia" w:eastAsiaTheme="majorEastAsia" w:hAnsiTheme="majorEastAsia" w:cstheme="majorEastAsia" w:hint="eastAsia"/>
          <w:b/>
          <w:bCs/>
          <w:color w:val="000000"/>
          <w:sz w:val="44"/>
          <w:szCs w:val="44"/>
        </w:rPr>
        <w:t>学前实训基地设备</w:t>
      </w:r>
      <w:r w:rsidR="00F51389" w:rsidRPr="00D94605">
        <w:rPr>
          <w:rFonts w:asciiTheme="majorEastAsia" w:eastAsiaTheme="majorEastAsia" w:hAnsiTheme="majorEastAsia" w:cstheme="majorEastAsia" w:hint="eastAsia"/>
          <w:b/>
          <w:bCs/>
          <w:color w:val="000000"/>
          <w:sz w:val="44"/>
          <w:szCs w:val="44"/>
        </w:rPr>
        <w:t>项目”</w:t>
      </w:r>
    </w:p>
    <w:p w:rsidR="00F51389" w:rsidRDefault="00F51389" w:rsidP="00F51389">
      <w:pPr>
        <w:rPr>
          <w:rFonts w:ascii="微软简隶书" w:eastAsia="微软简隶书"/>
          <w:color w:val="000000"/>
          <w:u w:val="single"/>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51389" w:rsidRPr="00D227B2"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AC62A0">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ZFCG-G201</w:t>
      </w:r>
      <w:r w:rsidR="00477E97">
        <w:rPr>
          <w:rFonts w:asciiTheme="majorEastAsia" w:eastAsiaTheme="majorEastAsia" w:hAnsiTheme="majorEastAsia" w:cstheme="majorEastAsia" w:hint="eastAsia"/>
          <w:b/>
          <w:bCs/>
          <w:color w:val="000000"/>
          <w:sz w:val="36"/>
          <w:szCs w:val="36"/>
        </w:rPr>
        <w:t>8</w:t>
      </w:r>
      <w:r w:rsidR="00DC0AA6">
        <w:rPr>
          <w:rFonts w:asciiTheme="majorEastAsia" w:eastAsiaTheme="majorEastAsia" w:hAnsiTheme="majorEastAsia" w:cstheme="majorEastAsia" w:hint="eastAsia"/>
          <w:b/>
          <w:bCs/>
          <w:color w:val="000000"/>
          <w:sz w:val="36"/>
          <w:szCs w:val="36"/>
        </w:rPr>
        <w:t>079</w:t>
      </w:r>
      <w:r>
        <w:rPr>
          <w:rFonts w:asciiTheme="majorEastAsia" w:eastAsiaTheme="majorEastAsia" w:hAnsiTheme="majorEastAsia" w:cstheme="majorEastAsia" w:hint="eastAsia"/>
          <w:b/>
          <w:bCs/>
          <w:color w:val="000000"/>
          <w:sz w:val="36"/>
          <w:szCs w:val="36"/>
        </w:rPr>
        <w:t>号</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4A3A14">
        <w:rPr>
          <w:rFonts w:asciiTheme="majorEastAsia" w:eastAsiaTheme="majorEastAsia" w:hAnsiTheme="majorEastAsia" w:cstheme="majorEastAsia" w:hint="eastAsia"/>
          <w:b/>
          <w:bCs/>
          <w:color w:val="000000"/>
          <w:sz w:val="36"/>
          <w:szCs w:val="36"/>
        </w:rPr>
        <w:t>许昌</w:t>
      </w:r>
      <w:r w:rsidR="002928E0">
        <w:rPr>
          <w:rFonts w:asciiTheme="majorEastAsia" w:eastAsiaTheme="majorEastAsia" w:hAnsiTheme="majorEastAsia" w:cstheme="majorEastAsia" w:hint="eastAsia"/>
          <w:b/>
          <w:bCs/>
          <w:color w:val="000000"/>
          <w:sz w:val="36"/>
          <w:szCs w:val="36"/>
        </w:rPr>
        <w:t>职业技术学院</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sidR="00AC62A0">
        <w:rPr>
          <w:rFonts w:asciiTheme="majorEastAsia" w:eastAsiaTheme="majorEastAsia" w:hAnsiTheme="majorEastAsia" w:cstheme="majorEastAsia" w:hint="eastAsia"/>
          <w:b/>
          <w:bCs/>
          <w:color w:val="000000"/>
          <w:sz w:val="36"/>
          <w:szCs w:val="36"/>
        </w:rPr>
        <w:t>许昌市政府采购中心</w:t>
      </w:r>
    </w:p>
    <w:p w:rsidR="00F51389" w:rsidRDefault="00F51389" w:rsidP="00F5138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F51389" w:rsidRDefault="00F51389" w:rsidP="00F51389">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DC0AA6">
        <w:rPr>
          <w:rFonts w:asciiTheme="majorEastAsia" w:eastAsiaTheme="majorEastAsia" w:hAnsiTheme="majorEastAsia" w:cstheme="majorEastAsia" w:hint="eastAsia"/>
          <w:b/>
          <w:bCs/>
          <w:color w:val="000000"/>
          <w:sz w:val="36"/>
          <w:szCs w:val="36"/>
        </w:rPr>
        <w:t>六</w:t>
      </w:r>
      <w:r>
        <w:rPr>
          <w:rFonts w:asciiTheme="majorEastAsia" w:eastAsiaTheme="majorEastAsia" w:hAnsiTheme="majorEastAsia" w:cstheme="majorEastAsia" w:hint="eastAsia"/>
          <w:b/>
          <w:bCs/>
          <w:color w:val="000000"/>
          <w:sz w:val="36"/>
          <w:szCs w:val="36"/>
        </w:rPr>
        <w:t>月</w:t>
      </w:r>
      <w:r w:rsidR="00DC0AA6">
        <w:rPr>
          <w:rFonts w:asciiTheme="majorEastAsia" w:eastAsiaTheme="majorEastAsia" w:hAnsiTheme="majorEastAsia" w:cstheme="majorEastAsia" w:hint="eastAsia"/>
          <w:b/>
          <w:bCs/>
          <w:color w:val="000000"/>
          <w:sz w:val="36"/>
          <w:szCs w:val="36"/>
        </w:rPr>
        <w:t>十二</w:t>
      </w:r>
      <w:r>
        <w:rPr>
          <w:rFonts w:asciiTheme="majorEastAsia" w:eastAsiaTheme="majorEastAsia" w:hAnsiTheme="majorEastAsia" w:cstheme="majorEastAsia" w:hint="eastAsia"/>
          <w:b/>
          <w:bCs/>
          <w:color w:val="000000"/>
          <w:sz w:val="36"/>
          <w:szCs w:val="36"/>
        </w:rPr>
        <w:t>日</w:t>
      </w:r>
    </w:p>
    <w:p w:rsidR="00F51389" w:rsidRPr="00D94605" w:rsidRDefault="00F51389" w:rsidP="00F51389">
      <w:pPr>
        <w:rPr>
          <w:rFonts w:asciiTheme="majorEastAsia" w:eastAsiaTheme="majorEastAsia" w:hAnsiTheme="majorEastAsia" w:cstheme="majorEastAsia"/>
          <w:b/>
          <w:bCs/>
          <w:color w:val="000000"/>
          <w:sz w:val="36"/>
          <w:szCs w:val="36"/>
        </w:rPr>
      </w:pPr>
    </w:p>
    <w:p w:rsidR="00F51389" w:rsidRPr="00964BF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964BF9">
        <w:rPr>
          <w:rFonts w:asciiTheme="minorEastAsia" w:hAnsiTheme="minorEastAsia" w:cs="黑体" w:hint="eastAsia"/>
          <w:b/>
          <w:bCs/>
          <w:sz w:val="44"/>
          <w:szCs w:val="44"/>
          <w:lang w:val="zh-CN"/>
        </w:rPr>
        <w:lastRenderedPageBreak/>
        <w:t>招标文件目录</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51389"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1389" w:rsidRDefault="00F51389" w:rsidP="00F51389">
      <w:pPr>
        <w:pStyle w:val="a7"/>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51389" w:rsidRDefault="00F51389" w:rsidP="00F51389">
      <w:pPr>
        <w:pStyle w:val="a7"/>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51389" w:rsidRPr="003C4395"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sidRPr="003C4395">
        <w:rPr>
          <w:rFonts w:ascii="黑体" w:eastAsia="黑体" w:hAnsi="黑体" w:cs="黑体" w:hint="eastAsia"/>
          <w:bCs/>
          <w:color w:val="000000"/>
          <w:shd w:val="clear" w:color="auto" w:fill="FFFFFF"/>
        </w:rPr>
        <w:t xml:space="preserve"> </w:t>
      </w:r>
      <w:r w:rsidRPr="003C4395">
        <w:rPr>
          <w:rFonts w:asciiTheme="minorEastAsia" w:eastAsiaTheme="minorEastAsia" w:hAnsiTheme="minorEastAsia" w:cs="黑体" w:hint="eastAsia"/>
          <w:b/>
          <w:bCs/>
          <w:color w:val="000000"/>
          <w:shd w:val="clear" w:color="auto" w:fill="FFFFFF"/>
        </w:rPr>
        <w:t>一、项目基本情况</w:t>
      </w:r>
    </w:p>
    <w:p w:rsidR="00C14A81" w:rsidRPr="002928E0" w:rsidRDefault="00F51389" w:rsidP="002B43E7">
      <w:pPr>
        <w:widowControl/>
        <w:shd w:val="clear" w:color="auto" w:fill="FFFFFF"/>
        <w:spacing w:line="360" w:lineRule="auto"/>
        <w:ind w:firstLineChars="250" w:firstLine="600"/>
        <w:contextualSpacing/>
        <w:jc w:val="left"/>
        <w:rPr>
          <w:rFonts w:asciiTheme="minorEastAsia" w:hAnsiTheme="minorEastAsia" w:cs="Arial"/>
          <w:color w:val="000000"/>
          <w:kern w:val="0"/>
          <w:sz w:val="24"/>
          <w:szCs w:val="24"/>
        </w:rPr>
      </w:pPr>
      <w:r w:rsidRPr="00C14A81">
        <w:rPr>
          <w:rFonts w:asciiTheme="minorEastAsia" w:hAnsiTheme="minorEastAsia" w:cs="仿宋_GB2312" w:hint="eastAsia"/>
          <w:color w:val="000000"/>
          <w:sz w:val="24"/>
          <w:szCs w:val="24"/>
          <w:shd w:val="clear" w:color="auto" w:fill="FFFFFF"/>
        </w:rPr>
        <w:t>（一）项目名称：</w:t>
      </w:r>
      <w:r w:rsidR="002928E0" w:rsidRPr="000B1DFE">
        <w:rPr>
          <w:rFonts w:asciiTheme="minorEastAsia" w:hAnsiTheme="minorEastAsia" w:cs="Arial" w:hint="eastAsia"/>
          <w:color w:val="000000"/>
          <w:kern w:val="0"/>
          <w:sz w:val="24"/>
          <w:szCs w:val="24"/>
          <w:lang w:val="zh-CN"/>
        </w:rPr>
        <w:t>多媒体智慧教室</w:t>
      </w:r>
      <w:r w:rsidR="004463A0">
        <w:rPr>
          <w:rFonts w:asciiTheme="minorEastAsia" w:hAnsiTheme="minorEastAsia" w:cs="Arial" w:hint="eastAsia"/>
          <w:color w:val="000000"/>
          <w:kern w:val="0"/>
          <w:sz w:val="24"/>
          <w:szCs w:val="24"/>
          <w:lang w:val="zh-CN"/>
        </w:rPr>
        <w:t>、</w:t>
      </w:r>
      <w:r w:rsidR="002928E0" w:rsidRPr="00577FDD">
        <w:rPr>
          <w:rFonts w:asciiTheme="minorEastAsia" w:hAnsiTheme="minorEastAsia" w:cs="Arial" w:hint="eastAsia"/>
          <w:color w:val="000000"/>
          <w:kern w:val="0"/>
          <w:sz w:val="24"/>
          <w:szCs w:val="24"/>
          <w:lang w:val="zh-CN"/>
        </w:rPr>
        <w:t>学前教育早</w:t>
      </w:r>
      <w:proofErr w:type="gramStart"/>
      <w:r w:rsidR="002928E0" w:rsidRPr="00577FDD">
        <w:rPr>
          <w:rFonts w:asciiTheme="minorEastAsia" w:hAnsiTheme="minorEastAsia" w:cs="Arial" w:hint="eastAsia"/>
          <w:color w:val="000000"/>
          <w:kern w:val="0"/>
          <w:sz w:val="24"/>
          <w:szCs w:val="24"/>
          <w:lang w:val="zh-CN"/>
        </w:rPr>
        <w:t>教设备</w:t>
      </w:r>
      <w:proofErr w:type="gramEnd"/>
      <w:r w:rsidR="004463A0">
        <w:rPr>
          <w:rFonts w:asciiTheme="minorEastAsia" w:hAnsiTheme="minorEastAsia" w:cs="Arial" w:hint="eastAsia"/>
          <w:color w:val="000000"/>
          <w:kern w:val="0"/>
          <w:sz w:val="24"/>
          <w:szCs w:val="24"/>
          <w:lang w:val="zh-CN"/>
        </w:rPr>
        <w:t>及</w:t>
      </w:r>
      <w:r w:rsidR="004463A0" w:rsidRPr="00740B28">
        <w:rPr>
          <w:rFonts w:asciiTheme="minorEastAsia" w:hAnsiTheme="minorEastAsia" w:cs="Arial" w:hint="eastAsia"/>
          <w:kern w:val="0"/>
          <w:sz w:val="24"/>
          <w:szCs w:val="24"/>
          <w:lang w:val="zh-CN"/>
        </w:rPr>
        <w:t>学前教育综合用具设备</w:t>
      </w:r>
    </w:p>
    <w:p w:rsidR="00F51389" w:rsidRPr="003C4395" w:rsidRDefault="00F51389" w:rsidP="002B43E7">
      <w:pPr>
        <w:pStyle w:val="a7"/>
        <w:widowControl/>
        <w:shd w:val="clear" w:color="auto" w:fill="FFFFFF"/>
        <w:spacing w:line="360" w:lineRule="auto"/>
        <w:ind w:firstLineChars="250" w:firstLine="60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（二）项目编号：ZFCG-G201</w:t>
      </w:r>
      <w:r w:rsidR="006C756F">
        <w:rPr>
          <w:rFonts w:asciiTheme="minorEastAsia" w:eastAsiaTheme="minorEastAsia" w:hAnsiTheme="minorEastAsia" w:cs="仿宋_GB2312" w:hint="eastAsia"/>
          <w:color w:val="000000"/>
          <w:shd w:val="clear" w:color="auto" w:fill="FFFFFF"/>
        </w:rPr>
        <w:t>8</w:t>
      </w:r>
      <w:r w:rsidR="00DC0AA6">
        <w:rPr>
          <w:rFonts w:asciiTheme="minorEastAsia" w:eastAsiaTheme="minorEastAsia" w:hAnsiTheme="minorEastAsia" w:cs="仿宋_GB2312" w:hint="eastAsia"/>
          <w:color w:val="000000"/>
          <w:shd w:val="clear" w:color="auto" w:fill="FFFFFF"/>
        </w:rPr>
        <w:t>079</w:t>
      </w:r>
      <w:r w:rsidRPr="003C4395">
        <w:rPr>
          <w:rFonts w:asciiTheme="minorEastAsia" w:eastAsiaTheme="minorEastAsia" w:hAnsiTheme="minorEastAsia" w:cs="仿宋_GB2312" w:hint="eastAsia"/>
          <w:color w:val="000000"/>
          <w:shd w:val="clear" w:color="auto" w:fill="FFFFFF"/>
        </w:rPr>
        <w:t xml:space="preserve">号    </w:t>
      </w:r>
    </w:p>
    <w:p w:rsidR="00570BD7" w:rsidRDefault="00F51389" w:rsidP="002B43E7">
      <w:pPr>
        <w:pStyle w:val="a7"/>
        <w:widowControl/>
        <w:shd w:val="clear" w:color="auto" w:fill="FFFFFF"/>
        <w:spacing w:line="360" w:lineRule="auto"/>
        <w:ind w:firstLineChars="250" w:firstLine="60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（三）采购方式：</w:t>
      </w:r>
      <w:r w:rsidR="00C14A81">
        <w:rPr>
          <w:rFonts w:asciiTheme="minorEastAsia" w:eastAsiaTheme="minorEastAsia" w:hAnsiTheme="minorEastAsia" w:cs="仿宋_GB2312" w:hint="eastAsia"/>
          <w:color w:val="000000"/>
          <w:shd w:val="clear" w:color="auto" w:fill="FFFFFF"/>
        </w:rPr>
        <w:t>公开招标</w:t>
      </w:r>
    </w:p>
    <w:p w:rsidR="004463A0" w:rsidRPr="00740B28" w:rsidRDefault="00F51389" w:rsidP="00B72C4B">
      <w:pPr>
        <w:widowControl/>
        <w:shd w:val="clear" w:color="auto" w:fill="FFFFFF"/>
        <w:spacing w:line="360" w:lineRule="auto"/>
        <w:ind w:left="420" w:firstLineChars="100" w:firstLine="240"/>
        <w:contextualSpacing/>
        <w:jc w:val="left"/>
        <w:rPr>
          <w:rFonts w:asciiTheme="minorEastAsia" w:hAnsiTheme="minorEastAsia" w:cs="宋体"/>
          <w:kern w:val="0"/>
          <w:sz w:val="24"/>
          <w:szCs w:val="24"/>
          <w:lang w:val="zh-CN"/>
        </w:rPr>
      </w:pPr>
      <w:r w:rsidRPr="00C14A81">
        <w:rPr>
          <w:rFonts w:asciiTheme="minorEastAsia" w:hAnsiTheme="minorEastAsia" w:cs="仿宋_GB2312" w:hint="eastAsia"/>
          <w:color w:val="000000"/>
          <w:sz w:val="24"/>
          <w:szCs w:val="24"/>
          <w:shd w:val="clear" w:color="auto" w:fill="FFFFFF"/>
        </w:rPr>
        <w:t>（四）</w:t>
      </w:r>
      <w:r w:rsidR="00AC62A0" w:rsidRPr="00C14A81">
        <w:rPr>
          <w:rFonts w:asciiTheme="minorEastAsia" w:hAnsiTheme="minorEastAsia" w:cs="仿宋_GB2312" w:hint="eastAsia"/>
          <w:color w:val="000000"/>
          <w:sz w:val="24"/>
          <w:szCs w:val="24"/>
          <w:shd w:val="clear" w:color="auto" w:fill="FFFFFF"/>
        </w:rPr>
        <w:t>采购需求</w:t>
      </w:r>
      <w:r w:rsidRPr="00C14A81">
        <w:rPr>
          <w:rFonts w:asciiTheme="minorEastAsia" w:hAnsiTheme="minorEastAsia" w:cs="仿宋_GB2312" w:hint="eastAsia"/>
          <w:color w:val="000000"/>
          <w:sz w:val="24"/>
          <w:szCs w:val="24"/>
          <w:shd w:val="clear" w:color="auto" w:fill="FFFFFF"/>
        </w:rPr>
        <w:t>：</w:t>
      </w:r>
      <w:r w:rsidR="002928E0">
        <w:rPr>
          <w:rFonts w:asciiTheme="minorEastAsia" w:hAnsiTheme="minorEastAsia" w:cs="仿宋_GB2312" w:hint="eastAsia"/>
          <w:color w:val="000000"/>
          <w:sz w:val="24"/>
          <w:szCs w:val="24"/>
          <w:shd w:val="clear" w:color="auto" w:fill="FFFFFF"/>
        </w:rPr>
        <w:t>A包：</w:t>
      </w:r>
      <w:r w:rsidR="002928E0" w:rsidRPr="000B1DFE">
        <w:rPr>
          <w:rFonts w:asciiTheme="minorEastAsia" w:hAnsiTheme="minorEastAsia" w:cs="宋体" w:hint="eastAsia"/>
          <w:color w:val="000000"/>
          <w:kern w:val="0"/>
          <w:sz w:val="24"/>
          <w:szCs w:val="24"/>
          <w:lang w:val="zh-CN"/>
        </w:rPr>
        <w:t>视讯业务平台，录播主机等设备</w:t>
      </w:r>
      <w:r w:rsidR="002928E0" w:rsidRPr="000B1DFE">
        <w:rPr>
          <w:rFonts w:asciiTheme="minorEastAsia" w:hAnsiTheme="minorEastAsia" w:cs="宋体"/>
          <w:color w:val="000000"/>
          <w:kern w:val="0"/>
          <w:sz w:val="24"/>
          <w:szCs w:val="24"/>
          <w:lang w:val="zh-CN"/>
        </w:rPr>
        <w:t>1</w:t>
      </w:r>
      <w:r w:rsidR="002928E0" w:rsidRPr="000B1DFE">
        <w:rPr>
          <w:rFonts w:asciiTheme="minorEastAsia" w:hAnsiTheme="minorEastAsia" w:cs="宋体" w:hint="eastAsia"/>
          <w:color w:val="000000"/>
          <w:kern w:val="0"/>
          <w:sz w:val="24"/>
          <w:szCs w:val="24"/>
          <w:lang w:val="zh-CN"/>
        </w:rPr>
        <w:t>批</w:t>
      </w:r>
      <w:r w:rsidR="002928E0">
        <w:rPr>
          <w:rFonts w:asciiTheme="minorEastAsia" w:hAnsiTheme="minorEastAsia" w:cs="宋体" w:hint="eastAsia"/>
          <w:color w:val="000000"/>
          <w:kern w:val="0"/>
          <w:sz w:val="24"/>
          <w:szCs w:val="24"/>
          <w:lang w:val="zh-CN"/>
        </w:rPr>
        <w:t>；B包：</w:t>
      </w:r>
      <w:r w:rsidR="002928E0" w:rsidRPr="00577FDD">
        <w:rPr>
          <w:rFonts w:asciiTheme="minorEastAsia" w:hAnsiTheme="minorEastAsia" w:cs="宋体" w:hint="eastAsia"/>
          <w:color w:val="000000"/>
          <w:kern w:val="0"/>
          <w:sz w:val="24"/>
          <w:szCs w:val="24"/>
          <w:lang w:val="zh-CN"/>
        </w:rPr>
        <w:t>婴儿游泳池、儿童牙齿模型等设备</w:t>
      </w:r>
      <w:r w:rsidR="002928E0" w:rsidRPr="00577FDD">
        <w:rPr>
          <w:rFonts w:asciiTheme="minorEastAsia" w:hAnsiTheme="minorEastAsia" w:cs="宋体"/>
          <w:color w:val="000000"/>
          <w:kern w:val="0"/>
          <w:sz w:val="24"/>
          <w:szCs w:val="24"/>
          <w:lang w:val="zh-CN"/>
        </w:rPr>
        <w:t>1</w:t>
      </w:r>
      <w:r w:rsidR="002928E0" w:rsidRPr="00577FDD">
        <w:rPr>
          <w:rFonts w:asciiTheme="minorEastAsia" w:hAnsiTheme="minorEastAsia" w:cs="宋体" w:hint="eastAsia"/>
          <w:color w:val="000000"/>
          <w:kern w:val="0"/>
          <w:sz w:val="24"/>
          <w:szCs w:val="24"/>
          <w:lang w:val="zh-CN"/>
        </w:rPr>
        <w:t>批</w:t>
      </w:r>
      <w:r w:rsidR="002928E0">
        <w:rPr>
          <w:rFonts w:asciiTheme="minorEastAsia" w:hAnsiTheme="minorEastAsia" w:cs="宋体" w:hint="eastAsia"/>
          <w:color w:val="000000"/>
          <w:kern w:val="0"/>
          <w:sz w:val="24"/>
          <w:szCs w:val="24"/>
          <w:lang w:val="zh-CN"/>
        </w:rPr>
        <w:t>；</w:t>
      </w:r>
      <w:r w:rsidR="004463A0">
        <w:rPr>
          <w:rFonts w:asciiTheme="minorEastAsia" w:hAnsiTheme="minorEastAsia" w:cs="宋体" w:hint="eastAsia"/>
          <w:color w:val="000000"/>
          <w:kern w:val="0"/>
          <w:sz w:val="24"/>
          <w:szCs w:val="24"/>
          <w:lang w:val="zh-CN"/>
        </w:rPr>
        <w:t>C包：</w:t>
      </w:r>
      <w:r w:rsidR="004463A0" w:rsidRPr="00740B28">
        <w:rPr>
          <w:rFonts w:asciiTheme="minorEastAsia" w:hAnsiTheme="minorEastAsia" w:cs="宋体" w:hint="eastAsia"/>
          <w:kern w:val="0"/>
          <w:sz w:val="24"/>
          <w:szCs w:val="24"/>
          <w:lang w:val="zh-CN"/>
        </w:rPr>
        <w:t>物品摆放柜、画架、实训教学资源系统等设备</w:t>
      </w:r>
      <w:r w:rsidR="004463A0" w:rsidRPr="00740B28">
        <w:rPr>
          <w:rFonts w:asciiTheme="minorEastAsia" w:hAnsiTheme="minorEastAsia" w:cs="宋体"/>
          <w:kern w:val="0"/>
          <w:sz w:val="24"/>
          <w:szCs w:val="24"/>
          <w:lang w:val="zh-CN"/>
        </w:rPr>
        <w:t>1</w:t>
      </w:r>
      <w:r w:rsidR="004463A0" w:rsidRPr="00740B28">
        <w:rPr>
          <w:rFonts w:asciiTheme="minorEastAsia" w:hAnsiTheme="minorEastAsia" w:cs="宋体" w:hint="eastAsia"/>
          <w:kern w:val="0"/>
          <w:sz w:val="24"/>
          <w:szCs w:val="24"/>
          <w:lang w:val="zh-CN"/>
        </w:rPr>
        <w:t>批</w:t>
      </w:r>
      <w:r w:rsidR="004463A0">
        <w:rPr>
          <w:rFonts w:asciiTheme="minorEastAsia" w:hAnsiTheme="minorEastAsia" w:cs="宋体" w:hint="eastAsia"/>
          <w:kern w:val="0"/>
          <w:sz w:val="24"/>
          <w:szCs w:val="24"/>
          <w:lang w:val="zh-CN"/>
        </w:rPr>
        <w:t>。</w:t>
      </w:r>
    </w:p>
    <w:p w:rsidR="00C14A81" w:rsidRPr="004B3C8B" w:rsidRDefault="00F51389" w:rsidP="004463A0">
      <w:pPr>
        <w:widowControl/>
        <w:shd w:val="clear" w:color="auto" w:fill="FFFFFF"/>
        <w:spacing w:line="360" w:lineRule="atLeast"/>
        <w:ind w:firstLineChars="250" w:firstLine="600"/>
        <w:jc w:val="left"/>
        <w:rPr>
          <w:rFonts w:asciiTheme="minorEastAsia" w:hAnsiTheme="minorEastAsia" w:cs="仿宋"/>
          <w:color w:val="000000"/>
          <w:kern w:val="0"/>
          <w:sz w:val="24"/>
          <w:szCs w:val="24"/>
          <w:shd w:val="clear" w:color="auto" w:fill="FFFFFF"/>
        </w:rPr>
      </w:pPr>
      <w:r w:rsidRPr="00C14A81">
        <w:rPr>
          <w:rFonts w:asciiTheme="minorEastAsia" w:hAnsiTheme="minorEastAsia" w:cs="仿宋_GB2312" w:hint="eastAsia"/>
          <w:color w:val="000000"/>
          <w:sz w:val="24"/>
          <w:szCs w:val="24"/>
          <w:shd w:val="clear" w:color="auto" w:fill="FFFFFF"/>
        </w:rPr>
        <w:t>（五）预算金额：</w:t>
      </w:r>
      <w:r w:rsidR="00C14A81" w:rsidRPr="004B3C8B">
        <w:rPr>
          <w:rFonts w:asciiTheme="minorEastAsia" w:hAnsiTheme="minorEastAsia" w:cs="宋体" w:hint="eastAsia"/>
          <w:color w:val="000000"/>
          <w:kern w:val="0"/>
          <w:sz w:val="24"/>
          <w:szCs w:val="24"/>
        </w:rPr>
        <w:t>A包：</w:t>
      </w:r>
      <w:r w:rsidR="002928E0">
        <w:rPr>
          <w:rFonts w:asciiTheme="minorEastAsia" w:hAnsiTheme="minorEastAsia" w:cs="仿宋" w:hint="eastAsia"/>
          <w:color w:val="000000"/>
          <w:kern w:val="0"/>
          <w:sz w:val="24"/>
          <w:szCs w:val="24"/>
          <w:shd w:val="clear" w:color="auto" w:fill="FFFFFF"/>
        </w:rPr>
        <w:t>1286000</w:t>
      </w:r>
      <w:r w:rsidR="00C14A81" w:rsidRPr="004B3C8B">
        <w:rPr>
          <w:rFonts w:asciiTheme="minorEastAsia" w:hAnsiTheme="minorEastAsia" w:cs="仿宋" w:hint="eastAsia"/>
          <w:color w:val="000000"/>
          <w:kern w:val="0"/>
          <w:sz w:val="24"/>
          <w:szCs w:val="24"/>
          <w:shd w:val="clear" w:color="auto" w:fill="FFFFFF"/>
        </w:rPr>
        <w:t>元</w:t>
      </w:r>
      <w:r w:rsidR="00C14A81" w:rsidRPr="004B3C8B">
        <w:rPr>
          <w:rFonts w:asciiTheme="minorEastAsia" w:hAnsiTheme="minorEastAsia" w:cs="宋体" w:hint="eastAsia"/>
          <w:color w:val="000000"/>
          <w:kern w:val="0"/>
          <w:sz w:val="24"/>
          <w:szCs w:val="24"/>
          <w:shd w:val="clear" w:color="auto" w:fill="FFFFFF"/>
        </w:rPr>
        <w:t>，</w:t>
      </w:r>
      <w:r w:rsidR="00C14A81" w:rsidRPr="004B3C8B">
        <w:rPr>
          <w:rFonts w:asciiTheme="minorEastAsia" w:hAnsiTheme="minorEastAsia" w:cs="仿宋" w:hint="eastAsia"/>
          <w:color w:val="000000"/>
          <w:kern w:val="0"/>
          <w:sz w:val="24"/>
          <w:szCs w:val="24"/>
          <w:shd w:val="clear" w:color="auto" w:fill="FFFFFF"/>
        </w:rPr>
        <w:t>最高限价：</w:t>
      </w:r>
      <w:r w:rsidR="002928E0">
        <w:rPr>
          <w:rFonts w:asciiTheme="minorEastAsia" w:hAnsiTheme="minorEastAsia" w:cs="宋体" w:hint="eastAsia"/>
          <w:color w:val="000000"/>
          <w:kern w:val="0"/>
          <w:sz w:val="24"/>
          <w:szCs w:val="24"/>
          <w:shd w:val="clear" w:color="auto" w:fill="FFFFFF"/>
        </w:rPr>
        <w:t>1286000</w:t>
      </w:r>
      <w:r w:rsidR="00C14A81" w:rsidRPr="004B3C8B">
        <w:rPr>
          <w:rFonts w:asciiTheme="minorEastAsia" w:hAnsiTheme="minorEastAsia" w:cs="仿宋" w:hint="eastAsia"/>
          <w:color w:val="000000"/>
          <w:kern w:val="0"/>
          <w:sz w:val="24"/>
          <w:szCs w:val="24"/>
          <w:shd w:val="clear" w:color="auto" w:fill="FFFFFF"/>
        </w:rPr>
        <w:t>元。</w:t>
      </w:r>
    </w:p>
    <w:p w:rsidR="00C14A81" w:rsidRDefault="00C14A81" w:rsidP="00193710">
      <w:pPr>
        <w:widowControl/>
        <w:shd w:val="clear" w:color="auto" w:fill="FFFFFF"/>
        <w:spacing w:line="360" w:lineRule="atLeast"/>
        <w:ind w:firstLineChars="1050" w:firstLine="2520"/>
        <w:jc w:val="left"/>
        <w:rPr>
          <w:rFonts w:asciiTheme="minorEastAsia" w:hAnsiTheme="minorEastAsia" w:cs="仿宋"/>
          <w:color w:val="000000"/>
          <w:kern w:val="0"/>
          <w:sz w:val="24"/>
          <w:szCs w:val="24"/>
          <w:shd w:val="clear" w:color="auto" w:fill="FFFFFF"/>
        </w:rPr>
      </w:pPr>
      <w:r w:rsidRPr="004B3C8B">
        <w:rPr>
          <w:rFonts w:asciiTheme="minorEastAsia" w:hAnsiTheme="minorEastAsia" w:cs="宋体" w:hint="eastAsia"/>
          <w:color w:val="000000"/>
          <w:kern w:val="0"/>
          <w:sz w:val="24"/>
          <w:szCs w:val="24"/>
        </w:rPr>
        <w:t>B包：</w:t>
      </w:r>
      <w:r w:rsidR="002928E0">
        <w:rPr>
          <w:rFonts w:asciiTheme="minorEastAsia" w:hAnsiTheme="minorEastAsia" w:cs="仿宋" w:hint="eastAsia"/>
          <w:color w:val="000000"/>
          <w:kern w:val="0"/>
          <w:sz w:val="24"/>
          <w:szCs w:val="24"/>
          <w:shd w:val="clear" w:color="auto" w:fill="FFFFFF"/>
        </w:rPr>
        <w:t>1947000</w:t>
      </w:r>
      <w:r w:rsidRPr="004B3C8B">
        <w:rPr>
          <w:rFonts w:asciiTheme="minorEastAsia" w:hAnsiTheme="minorEastAsia" w:cs="仿宋" w:hint="eastAsia"/>
          <w:color w:val="000000"/>
          <w:kern w:val="0"/>
          <w:sz w:val="24"/>
          <w:szCs w:val="24"/>
          <w:shd w:val="clear" w:color="auto" w:fill="FFFFFF"/>
        </w:rPr>
        <w:t>元</w:t>
      </w:r>
      <w:r w:rsidRPr="004B3C8B">
        <w:rPr>
          <w:rFonts w:asciiTheme="minorEastAsia" w:hAnsiTheme="minorEastAsia" w:cs="宋体" w:hint="eastAsia"/>
          <w:color w:val="000000"/>
          <w:kern w:val="0"/>
          <w:sz w:val="24"/>
          <w:szCs w:val="24"/>
          <w:shd w:val="clear" w:color="auto" w:fill="FFFFFF"/>
        </w:rPr>
        <w:t>，</w:t>
      </w:r>
      <w:r w:rsidRPr="004B3C8B">
        <w:rPr>
          <w:rFonts w:asciiTheme="minorEastAsia" w:hAnsiTheme="minorEastAsia" w:cs="仿宋" w:hint="eastAsia"/>
          <w:color w:val="000000"/>
          <w:kern w:val="0"/>
          <w:sz w:val="24"/>
          <w:szCs w:val="24"/>
          <w:shd w:val="clear" w:color="auto" w:fill="FFFFFF"/>
        </w:rPr>
        <w:t>最高限价：</w:t>
      </w:r>
      <w:r w:rsidR="002928E0">
        <w:rPr>
          <w:rFonts w:asciiTheme="minorEastAsia" w:hAnsiTheme="minorEastAsia" w:cs="宋体" w:hint="eastAsia"/>
          <w:color w:val="000000"/>
          <w:kern w:val="0"/>
          <w:sz w:val="24"/>
          <w:szCs w:val="24"/>
          <w:shd w:val="clear" w:color="auto" w:fill="FFFFFF"/>
        </w:rPr>
        <w:t>1947000</w:t>
      </w:r>
      <w:r w:rsidRPr="004B3C8B">
        <w:rPr>
          <w:rFonts w:asciiTheme="minorEastAsia" w:hAnsiTheme="minorEastAsia" w:cs="仿宋" w:hint="eastAsia"/>
          <w:color w:val="000000"/>
          <w:kern w:val="0"/>
          <w:sz w:val="24"/>
          <w:szCs w:val="24"/>
          <w:shd w:val="clear" w:color="auto" w:fill="FFFFFF"/>
        </w:rPr>
        <w:t>元。</w:t>
      </w:r>
    </w:p>
    <w:p w:rsidR="004463A0" w:rsidRPr="004B3C8B" w:rsidRDefault="004463A0" w:rsidP="00193710">
      <w:pPr>
        <w:widowControl/>
        <w:shd w:val="clear" w:color="auto" w:fill="FFFFFF"/>
        <w:spacing w:line="360" w:lineRule="atLeast"/>
        <w:ind w:firstLineChars="1050" w:firstLine="2520"/>
        <w:jc w:val="left"/>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C包：1272000元，最高限价：1272000元。</w:t>
      </w:r>
    </w:p>
    <w:p w:rsidR="00F51389" w:rsidRPr="003C4395" w:rsidRDefault="00F51389" w:rsidP="00C14A81">
      <w:pPr>
        <w:pStyle w:val="a7"/>
        <w:widowControl/>
        <w:shd w:val="clear" w:color="auto" w:fill="FFFFFF"/>
        <w:spacing w:line="360" w:lineRule="auto"/>
        <w:ind w:firstLineChars="250" w:firstLine="60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（六）交付</w:t>
      </w:r>
      <w:r w:rsidRPr="00D106CF">
        <w:rPr>
          <w:rFonts w:asciiTheme="minorEastAsia" w:eastAsiaTheme="minorEastAsia" w:hAnsiTheme="minorEastAsia" w:cs="仿宋_GB2312" w:hint="eastAsia"/>
          <w:color w:val="000000"/>
          <w:shd w:val="clear" w:color="auto" w:fill="FFFFFF"/>
        </w:rPr>
        <w:t>（服务、完工）</w:t>
      </w:r>
      <w:r w:rsidRPr="003C4395">
        <w:rPr>
          <w:rFonts w:asciiTheme="minorEastAsia" w:eastAsiaTheme="minorEastAsia" w:hAnsiTheme="minorEastAsia" w:cs="仿宋_GB2312" w:hint="eastAsia"/>
          <w:color w:val="000000"/>
          <w:shd w:val="clear" w:color="auto" w:fill="FFFFFF"/>
        </w:rPr>
        <w:t>时间</w:t>
      </w:r>
      <w:r w:rsidR="00C14A81">
        <w:rPr>
          <w:rFonts w:asciiTheme="minorEastAsia" w:eastAsiaTheme="minorEastAsia" w:hAnsiTheme="minorEastAsia" w:cs="仿宋_GB2312" w:hint="eastAsia"/>
          <w:color w:val="000000"/>
          <w:shd w:val="clear" w:color="auto" w:fill="FFFFFF"/>
        </w:rPr>
        <w:t>：</w:t>
      </w:r>
      <w:r w:rsidR="002928E0">
        <w:rPr>
          <w:rFonts w:asciiTheme="minorEastAsia" w:eastAsiaTheme="minorEastAsia" w:hAnsiTheme="minorEastAsia" w:cs="仿宋_GB2312" w:hint="eastAsia"/>
          <w:color w:val="000000"/>
          <w:shd w:val="clear" w:color="auto" w:fill="FFFFFF"/>
        </w:rPr>
        <w:t>A包：</w:t>
      </w:r>
      <w:r w:rsidR="002928E0" w:rsidRPr="000B1DFE">
        <w:rPr>
          <w:rFonts w:asciiTheme="minorEastAsia" w:eastAsiaTheme="minorEastAsia" w:hAnsiTheme="minorEastAsia" w:cs="宋体" w:hint="eastAsia"/>
          <w:color w:val="000000"/>
          <w:kern w:val="0"/>
          <w:lang w:val="zh-CN"/>
        </w:rPr>
        <w:t>30天</w:t>
      </w:r>
      <w:r w:rsidR="002928E0">
        <w:rPr>
          <w:rFonts w:asciiTheme="minorEastAsia" w:eastAsiaTheme="minorEastAsia" w:hAnsiTheme="minorEastAsia" w:cs="宋体" w:hint="eastAsia"/>
          <w:color w:val="000000"/>
          <w:kern w:val="0"/>
          <w:lang w:val="zh-CN"/>
        </w:rPr>
        <w:t>；B包</w:t>
      </w:r>
      <w:r w:rsidR="004463A0">
        <w:rPr>
          <w:rFonts w:asciiTheme="minorEastAsia" w:eastAsiaTheme="minorEastAsia" w:hAnsiTheme="minorEastAsia" w:cs="宋体" w:hint="eastAsia"/>
          <w:color w:val="000000"/>
          <w:kern w:val="0"/>
          <w:lang w:val="zh-CN"/>
        </w:rPr>
        <w:t>、C包</w:t>
      </w:r>
      <w:r w:rsidR="002928E0">
        <w:rPr>
          <w:rFonts w:asciiTheme="minorEastAsia" w:eastAsiaTheme="minorEastAsia" w:hAnsiTheme="minorEastAsia" w:cs="宋体" w:hint="eastAsia"/>
          <w:color w:val="000000"/>
          <w:kern w:val="0"/>
          <w:lang w:val="zh-CN"/>
        </w:rPr>
        <w:t>：40天</w:t>
      </w:r>
      <w:r w:rsidR="00193710">
        <w:rPr>
          <w:rFonts w:asciiTheme="minorEastAsia" w:eastAsiaTheme="minorEastAsia" w:hAnsiTheme="minorEastAsia" w:cs="宋体" w:hint="eastAsia"/>
          <w:color w:val="000000"/>
          <w:kern w:val="0"/>
          <w:lang w:val="zh-CN"/>
        </w:rPr>
        <w:t>。</w:t>
      </w:r>
    </w:p>
    <w:p w:rsidR="00C14A81" w:rsidRPr="004B3C8B" w:rsidRDefault="00F51389" w:rsidP="00C14A81">
      <w:pPr>
        <w:widowControl/>
        <w:shd w:val="clear" w:color="auto" w:fill="FFFFFF"/>
        <w:spacing w:line="360" w:lineRule="atLeast"/>
        <w:ind w:firstLine="600"/>
        <w:jc w:val="left"/>
        <w:rPr>
          <w:rFonts w:asciiTheme="minorEastAsia" w:hAnsiTheme="minorEastAsia" w:cs="宋体"/>
          <w:color w:val="000000"/>
          <w:kern w:val="0"/>
          <w:sz w:val="24"/>
          <w:szCs w:val="24"/>
        </w:rPr>
      </w:pPr>
      <w:r w:rsidRPr="00C14A81">
        <w:rPr>
          <w:rFonts w:asciiTheme="minorEastAsia" w:hAnsiTheme="minorEastAsia" w:cs="仿宋_GB2312" w:hint="eastAsia"/>
          <w:color w:val="000000"/>
          <w:sz w:val="24"/>
          <w:szCs w:val="24"/>
          <w:shd w:val="clear" w:color="auto" w:fill="FFFFFF"/>
        </w:rPr>
        <w:t>（七）交付（服务、完工）地点：</w:t>
      </w:r>
      <w:r w:rsidR="002928E0" w:rsidRPr="000B1DFE">
        <w:rPr>
          <w:rFonts w:asciiTheme="minorEastAsia" w:hAnsiTheme="minorEastAsia" w:cs="宋体" w:hint="eastAsia"/>
          <w:color w:val="000000"/>
          <w:kern w:val="0"/>
          <w:sz w:val="24"/>
          <w:szCs w:val="24"/>
          <w:lang w:val="zh-CN"/>
        </w:rPr>
        <w:t>许昌职业技术学院</w:t>
      </w:r>
    </w:p>
    <w:p w:rsidR="00AC62A0" w:rsidRDefault="00AC62A0" w:rsidP="00C14A81">
      <w:pPr>
        <w:pStyle w:val="a7"/>
        <w:widowControl/>
        <w:shd w:val="clear" w:color="auto" w:fill="FFFFFF"/>
        <w:spacing w:line="360" w:lineRule="auto"/>
        <w:ind w:firstLineChars="250" w:firstLine="600"/>
        <w:contextualSpacing/>
        <w:jc w:val="left"/>
        <w:rPr>
          <w:rFonts w:asciiTheme="minorEastAsia" w:hAnsiTheme="minorEastAsia" w:cs="仿宋_GB2312"/>
          <w:color w:val="000000"/>
          <w:shd w:val="clear" w:color="auto" w:fill="FFFFFF"/>
        </w:rPr>
      </w:pPr>
      <w:r w:rsidRPr="00B554E6">
        <w:rPr>
          <w:rFonts w:asciiTheme="minorEastAsia" w:hAnsiTheme="minorEastAsia" w:cs="仿宋_GB2312" w:hint="eastAsia"/>
          <w:color w:val="000000"/>
          <w:shd w:val="clear" w:color="auto" w:fill="FFFFFF"/>
        </w:rPr>
        <w:t>（八）进口产品：不允许。</w:t>
      </w:r>
    </w:p>
    <w:p w:rsidR="00AC62A0" w:rsidRPr="00B554E6" w:rsidRDefault="00AC62A0" w:rsidP="00C14A81">
      <w:pPr>
        <w:pStyle w:val="a7"/>
        <w:widowControl/>
        <w:shd w:val="clear" w:color="auto" w:fill="FFFFFF"/>
        <w:spacing w:line="360" w:lineRule="auto"/>
        <w:ind w:firstLineChars="250" w:firstLine="600"/>
        <w:contextualSpacing/>
        <w:jc w:val="left"/>
        <w:rPr>
          <w:rFonts w:asciiTheme="minorEastAsia" w:hAnsiTheme="minorEastAsia" w:cs="仿宋_GB2312"/>
          <w:color w:val="000000"/>
          <w:shd w:val="clear" w:color="auto" w:fill="FFFFFF"/>
        </w:rPr>
      </w:pPr>
      <w:r w:rsidRPr="00B554E6">
        <w:rPr>
          <w:rFonts w:asciiTheme="minorEastAsia" w:hAnsiTheme="minorEastAsia" w:cs="仿宋_GB2312" w:hint="eastAsia"/>
          <w:color w:val="000000"/>
          <w:shd w:val="clear" w:color="auto" w:fill="FFFFFF"/>
        </w:rPr>
        <w:t>（九）分包：不允许。</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二、需要落实的政府采购政策</w:t>
      </w:r>
    </w:p>
    <w:p w:rsidR="00C14A81" w:rsidRPr="004B3C8B" w:rsidRDefault="00C14A81" w:rsidP="00C14A81">
      <w:pPr>
        <w:widowControl/>
        <w:shd w:val="clear" w:color="auto" w:fill="FFFFFF"/>
        <w:spacing w:line="360" w:lineRule="atLeast"/>
        <w:ind w:firstLine="600"/>
        <w:jc w:val="left"/>
        <w:rPr>
          <w:rFonts w:asciiTheme="minorEastAsia" w:hAnsiTheme="minorEastAsia" w:cs="宋体"/>
          <w:color w:val="000000"/>
          <w:kern w:val="0"/>
          <w:sz w:val="24"/>
          <w:szCs w:val="24"/>
        </w:rPr>
      </w:pPr>
      <w:r w:rsidRPr="004B3C8B">
        <w:rPr>
          <w:rFonts w:asciiTheme="minorEastAsia" w:hAnsiTheme="minorEastAsia" w:cs="仿宋" w:hint="eastAsia"/>
          <w:color w:val="000000"/>
          <w:kern w:val="0"/>
          <w:sz w:val="24"/>
          <w:szCs w:val="24"/>
          <w:shd w:val="clear" w:color="auto" w:fill="FFFFFF"/>
        </w:rPr>
        <w:t>本项目落实节能环保</w:t>
      </w:r>
      <w:r w:rsidRPr="004B3C8B">
        <w:rPr>
          <w:rFonts w:asciiTheme="minorEastAsia" w:hAnsiTheme="minorEastAsia" w:cs="宋体" w:hint="eastAsia"/>
          <w:color w:val="000000"/>
          <w:kern w:val="0"/>
          <w:sz w:val="24"/>
          <w:szCs w:val="24"/>
          <w:lang w:val="zh-CN"/>
        </w:rPr>
        <w:t>√</w:t>
      </w:r>
      <w:r w:rsidRPr="004B3C8B">
        <w:rPr>
          <w:rFonts w:asciiTheme="minorEastAsia" w:hAnsiTheme="minorEastAsia" w:cs="仿宋" w:hint="eastAsia"/>
          <w:color w:val="000000"/>
          <w:kern w:val="0"/>
          <w:sz w:val="24"/>
          <w:szCs w:val="24"/>
          <w:shd w:val="clear" w:color="auto" w:fill="FFFFFF"/>
        </w:rPr>
        <w:t>、中小微型企业扶持</w:t>
      </w:r>
      <w:r w:rsidRPr="004B3C8B">
        <w:rPr>
          <w:rFonts w:asciiTheme="minorEastAsia" w:hAnsiTheme="minorEastAsia" w:cs="宋体" w:hint="eastAsia"/>
          <w:color w:val="000000"/>
          <w:kern w:val="0"/>
          <w:sz w:val="24"/>
          <w:szCs w:val="24"/>
          <w:lang w:val="zh-CN"/>
        </w:rPr>
        <w:t>√</w:t>
      </w:r>
      <w:r w:rsidRPr="004B3C8B">
        <w:rPr>
          <w:rFonts w:asciiTheme="minorEastAsia" w:hAnsiTheme="minorEastAsia" w:cs="仿宋" w:hint="eastAsia"/>
          <w:color w:val="000000"/>
          <w:kern w:val="0"/>
          <w:sz w:val="24"/>
          <w:szCs w:val="24"/>
          <w:shd w:val="clear" w:color="auto" w:fill="FFFFFF"/>
        </w:rPr>
        <w:t>、支持监狱企业发展</w:t>
      </w:r>
      <w:r w:rsidRPr="004B3C8B">
        <w:rPr>
          <w:rFonts w:asciiTheme="minorEastAsia" w:hAnsiTheme="minorEastAsia" w:cs="宋体" w:hint="eastAsia"/>
          <w:color w:val="000000"/>
          <w:kern w:val="0"/>
          <w:sz w:val="24"/>
          <w:szCs w:val="24"/>
          <w:lang w:val="zh-CN"/>
        </w:rPr>
        <w:t>√</w:t>
      </w:r>
      <w:r w:rsidRPr="004B3C8B">
        <w:rPr>
          <w:rFonts w:asciiTheme="minorEastAsia" w:hAnsiTheme="minorEastAsia" w:cs="仿宋" w:hint="eastAsia"/>
          <w:color w:val="000000"/>
          <w:kern w:val="0"/>
          <w:sz w:val="24"/>
          <w:szCs w:val="24"/>
          <w:shd w:val="clear" w:color="auto" w:fill="FFFFFF"/>
        </w:rPr>
        <w:t>、残疾人福利性单位扶持</w:t>
      </w:r>
      <w:r w:rsidRPr="004B3C8B">
        <w:rPr>
          <w:rFonts w:asciiTheme="minorEastAsia" w:hAnsiTheme="minorEastAsia" w:cs="宋体" w:hint="eastAsia"/>
          <w:color w:val="000000"/>
          <w:kern w:val="0"/>
          <w:sz w:val="24"/>
          <w:szCs w:val="24"/>
          <w:lang w:val="zh-CN"/>
        </w:rPr>
        <w:t>√</w:t>
      </w:r>
      <w:r w:rsidRPr="004B3C8B">
        <w:rPr>
          <w:rFonts w:asciiTheme="minorEastAsia" w:hAnsiTheme="minorEastAsia" w:cs="仿宋" w:hint="eastAsia"/>
          <w:color w:val="000000"/>
          <w:kern w:val="0"/>
          <w:sz w:val="24"/>
          <w:szCs w:val="24"/>
          <w:shd w:val="clear" w:color="auto" w:fill="FFFFFF"/>
        </w:rPr>
        <w:t>等相关政府采购政策。</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三、投标人</w:t>
      </w:r>
      <w:r>
        <w:rPr>
          <w:rFonts w:asciiTheme="minorEastAsia" w:eastAsiaTheme="minorEastAsia" w:hAnsiTheme="minorEastAsia" w:cs="黑体" w:hint="eastAsia"/>
          <w:b/>
          <w:bCs/>
          <w:color w:val="000000"/>
          <w:shd w:val="clear" w:color="auto" w:fill="FFFFFF"/>
        </w:rPr>
        <w:t>资格要求</w:t>
      </w:r>
    </w:p>
    <w:p w:rsidR="00AC62A0" w:rsidRPr="004E5617" w:rsidRDefault="00AC62A0" w:rsidP="00AC62A0">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4E5617">
        <w:rPr>
          <w:rFonts w:asciiTheme="minorEastAsia" w:hAnsiTheme="minorEastAsia" w:cs="宋体" w:hint="eastAsia"/>
          <w:color w:val="000000"/>
          <w:kern w:val="0"/>
          <w:lang w:val="zh-CN"/>
        </w:rPr>
        <w:t>（一）具备《政府采购法》第二十二条第一款规定条件并提供相关材料。</w:t>
      </w:r>
    </w:p>
    <w:p w:rsidR="00AC62A0" w:rsidRPr="008462DC" w:rsidRDefault="00AC62A0" w:rsidP="00AC62A0">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8462DC">
        <w:rPr>
          <w:rFonts w:asciiTheme="minorEastAsia" w:hAnsiTheme="minorEastAsia" w:cs="宋体" w:hint="eastAsia"/>
          <w:color w:val="000000"/>
          <w:kern w:val="0"/>
        </w:rPr>
        <w:t>（</w:t>
      </w:r>
      <w:r w:rsidRPr="00222CA0">
        <w:rPr>
          <w:rFonts w:asciiTheme="minorEastAsia" w:hAnsiTheme="minorEastAsia" w:cs="宋体" w:hint="eastAsia"/>
          <w:color w:val="000000"/>
          <w:kern w:val="0"/>
          <w:lang w:val="zh-CN"/>
        </w:rPr>
        <w:t>二</w:t>
      </w:r>
      <w:r w:rsidRPr="008462DC">
        <w:rPr>
          <w:rFonts w:asciiTheme="minorEastAsia" w:hAnsiTheme="minorEastAsia" w:cs="宋体" w:hint="eastAsia"/>
          <w:color w:val="000000"/>
          <w:kern w:val="0"/>
        </w:rPr>
        <w:t>）</w:t>
      </w:r>
      <w:r w:rsidRPr="00222CA0">
        <w:rPr>
          <w:rFonts w:asciiTheme="minorEastAsia" w:hAnsiTheme="minorEastAsia" w:cs="宋体"/>
          <w:color w:val="000000"/>
          <w:kern w:val="0"/>
          <w:lang w:val="zh-CN"/>
        </w:rPr>
        <w:t>未被列入</w:t>
      </w:r>
      <w:r w:rsidRPr="008462DC">
        <w:rPr>
          <w:rFonts w:asciiTheme="minorEastAsia" w:hAnsiTheme="minorEastAsia" w:cs="宋体"/>
          <w:color w:val="000000"/>
          <w:kern w:val="0"/>
        </w:rPr>
        <w:t>“</w:t>
      </w:r>
      <w:r w:rsidRPr="00222CA0">
        <w:rPr>
          <w:rFonts w:asciiTheme="minorEastAsia" w:hAnsiTheme="minorEastAsia" w:cs="宋体"/>
          <w:color w:val="000000"/>
          <w:kern w:val="0"/>
          <w:lang w:val="zh-CN"/>
        </w:rPr>
        <w:t>信用中国</w:t>
      </w:r>
      <w:r w:rsidRPr="008462DC">
        <w:rPr>
          <w:rFonts w:asciiTheme="minorEastAsia" w:hAnsiTheme="minorEastAsia" w:cs="宋体"/>
          <w:color w:val="000000"/>
          <w:kern w:val="0"/>
        </w:rPr>
        <w:t>”</w:t>
      </w:r>
      <w:r w:rsidRPr="00222CA0">
        <w:rPr>
          <w:rFonts w:asciiTheme="minorEastAsia" w:hAnsiTheme="minorEastAsia" w:cs="宋体"/>
          <w:color w:val="000000"/>
          <w:kern w:val="0"/>
          <w:lang w:val="zh-CN"/>
        </w:rPr>
        <w:t>网站</w:t>
      </w:r>
      <w:r w:rsidRPr="008462DC">
        <w:rPr>
          <w:rFonts w:asciiTheme="minorEastAsia" w:hAnsiTheme="minorEastAsia" w:cs="宋体"/>
          <w:color w:val="000000"/>
          <w:kern w:val="0"/>
        </w:rPr>
        <w:t>(www.creditchina.gov.cn)</w:t>
      </w:r>
      <w:r w:rsidRPr="00222CA0">
        <w:rPr>
          <w:rFonts w:asciiTheme="minorEastAsia" w:hAnsiTheme="minorEastAsia" w:cs="宋体"/>
          <w:color w:val="000000"/>
          <w:kern w:val="0"/>
          <w:lang w:val="zh-CN"/>
        </w:rPr>
        <w:t>失信被执行人、重大税收违法案件当事人名单、政府采购严重违法失信名单的投标人</w:t>
      </w:r>
      <w:r w:rsidRPr="008462DC">
        <w:rPr>
          <w:rFonts w:asciiTheme="minorEastAsia" w:hAnsiTheme="minorEastAsia" w:cs="宋体"/>
          <w:color w:val="000000"/>
          <w:kern w:val="0"/>
        </w:rPr>
        <w:t>；</w:t>
      </w:r>
      <w:r w:rsidRPr="008462DC">
        <w:rPr>
          <w:rFonts w:asciiTheme="minorEastAsia" w:hAnsiTheme="minorEastAsia" w:cs="宋体" w:hint="eastAsia"/>
          <w:color w:val="000000"/>
          <w:kern w:val="0"/>
        </w:rPr>
        <w:t>“</w:t>
      </w:r>
      <w:r w:rsidRPr="00222CA0">
        <w:rPr>
          <w:rFonts w:asciiTheme="minorEastAsia" w:hAnsiTheme="minorEastAsia" w:cs="宋体"/>
          <w:color w:val="000000"/>
          <w:kern w:val="0"/>
          <w:lang w:val="zh-CN"/>
        </w:rPr>
        <w:t>中国政府采购网</w:t>
      </w:r>
      <w:r w:rsidRPr="008462DC">
        <w:rPr>
          <w:rFonts w:asciiTheme="minorEastAsia" w:hAnsiTheme="minorEastAsia" w:cs="宋体" w:hint="eastAsia"/>
          <w:color w:val="000000"/>
          <w:kern w:val="0"/>
        </w:rPr>
        <w:t>”</w:t>
      </w:r>
      <w:r w:rsidRPr="008462DC">
        <w:rPr>
          <w:rFonts w:asciiTheme="minorEastAsia" w:hAnsiTheme="minorEastAsia" w:cs="宋体"/>
          <w:color w:val="000000"/>
          <w:kern w:val="0"/>
        </w:rPr>
        <w:t xml:space="preserve"> (www.ccgp.gov.cn)</w:t>
      </w:r>
      <w:r w:rsidRPr="00222CA0">
        <w:rPr>
          <w:rFonts w:asciiTheme="minorEastAsia" w:hAnsiTheme="minorEastAsia" w:cs="宋体"/>
          <w:color w:val="000000"/>
          <w:kern w:val="0"/>
          <w:lang w:val="zh-CN"/>
        </w:rPr>
        <w:t>政府采购严重违法失信行为记录名单的投标人</w:t>
      </w:r>
      <w:r w:rsidRPr="008462DC">
        <w:rPr>
          <w:rFonts w:asciiTheme="minorEastAsia" w:hAnsiTheme="minorEastAsia" w:cs="宋体" w:hint="eastAsia"/>
          <w:color w:val="000000"/>
          <w:kern w:val="0"/>
        </w:rPr>
        <w:t>；</w:t>
      </w:r>
    </w:p>
    <w:p w:rsidR="00AC62A0" w:rsidRDefault="00AC62A0" w:rsidP="00C14A81">
      <w:pPr>
        <w:wordWrap w:val="0"/>
        <w:topLinePunct/>
        <w:autoSpaceDE w:val="0"/>
        <w:autoSpaceDN w:val="0"/>
        <w:adjustRightInd w:val="0"/>
        <w:snapToGrid w:val="0"/>
        <w:spacing w:line="360" w:lineRule="auto"/>
        <w:ind w:firstLineChars="250" w:firstLine="600"/>
        <w:rPr>
          <w:rFonts w:asciiTheme="minorEastAsia" w:eastAsia="宋体" w:hAnsiTheme="minorEastAsia" w:cs="宋体"/>
          <w:color w:val="000000"/>
          <w:kern w:val="0"/>
          <w:sz w:val="24"/>
          <w:szCs w:val="24"/>
          <w:lang w:val="zh-CN"/>
        </w:rPr>
      </w:pPr>
      <w:r w:rsidRPr="00222CA0">
        <w:rPr>
          <w:rFonts w:asciiTheme="minorEastAsia" w:eastAsia="宋体" w:hAnsiTheme="minorEastAsia" w:cs="宋体" w:hint="eastAsia"/>
          <w:color w:val="000000"/>
          <w:kern w:val="0"/>
          <w:sz w:val="24"/>
          <w:szCs w:val="24"/>
          <w:lang w:val="zh-CN"/>
        </w:rPr>
        <w:t>（三）本次招标不接受联合体投标</w:t>
      </w:r>
      <w:r w:rsidR="009A0AC7">
        <w:rPr>
          <w:rFonts w:asciiTheme="minorEastAsia" w:eastAsia="宋体" w:hAnsiTheme="minorEastAsia" w:cs="宋体" w:hint="eastAsia"/>
          <w:color w:val="000000"/>
          <w:kern w:val="0"/>
          <w:sz w:val="24"/>
          <w:szCs w:val="24"/>
          <w:lang w:val="zh-CN"/>
        </w:rPr>
        <w:t>；</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903B53">
        <w:rPr>
          <w:rFonts w:asciiTheme="minorEastAsia" w:eastAsiaTheme="minorEastAsia" w:hAnsiTheme="minorEastAsia" w:cs="黑体" w:hint="eastAsia"/>
          <w:b/>
          <w:bCs/>
          <w:color w:val="000000"/>
          <w:shd w:val="clear" w:color="auto" w:fill="FFFFFF"/>
        </w:rPr>
        <w:t>四、招标文件的获取</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（一）网上下载招标文件</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lastRenderedPageBreak/>
        <w:t>1、持CA数字认证证书，登录</w:t>
      </w:r>
      <w:r w:rsidR="00C8587D">
        <w:rPr>
          <w:rFonts w:asciiTheme="minorEastAsia" w:eastAsiaTheme="minorEastAsia" w:hAnsiTheme="minorEastAsia" w:cs="仿宋_GB2312" w:hint="eastAsia"/>
          <w:color w:val="000000"/>
          <w:shd w:val="clear" w:color="auto" w:fill="FFFFFF"/>
        </w:rPr>
        <w:t>《</w:t>
      </w:r>
      <w:r w:rsidR="00C8587D" w:rsidRPr="008751D1">
        <w:rPr>
          <w:rFonts w:asciiTheme="minorEastAsia" w:eastAsiaTheme="minorEastAsia" w:hAnsiTheme="minorEastAsia" w:cs="仿宋_GB2312" w:hint="eastAsia"/>
          <w:color w:val="000000"/>
          <w:shd w:val="clear" w:color="auto" w:fill="FFFFFF"/>
        </w:rPr>
        <w:t>全国公共资源交易平台（河南省·许昌市）</w:t>
      </w:r>
      <w:r w:rsidR="00C8587D">
        <w:rPr>
          <w:rFonts w:asciiTheme="minorEastAsia" w:eastAsiaTheme="minorEastAsia" w:hAnsiTheme="minorEastAsia" w:cs="仿宋_GB2312" w:hint="eastAsia"/>
          <w:color w:val="000000"/>
          <w:shd w:val="clear" w:color="auto" w:fill="FFFFFF"/>
        </w:rPr>
        <w:t>》</w:t>
      </w:r>
      <w:r w:rsidRPr="008751D1">
        <w:rPr>
          <w:rFonts w:asciiTheme="minorEastAsia" w:eastAsiaTheme="minorEastAsia" w:hAnsiTheme="minorEastAsia" w:cs="仿宋_GB2312" w:hint="eastAsia"/>
          <w:color w:val="000000"/>
          <w:shd w:val="clear" w:color="auto" w:fill="FFFFFF"/>
        </w:rPr>
        <w:t>“系统用户注册”入口http://221.14.6.70:8088/ggzy/eps/public/RegistAllJcxx.html）进行免费注册登记（详见“常见问题解答-诚信库网上注册相关资料下载”）；</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F020C2">
        <w:rPr>
          <w:rFonts w:asciiTheme="minorEastAsia" w:eastAsiaTheme="minorEastAsia" w:hAnsiTheme="minorEastAsia" w:cs="黑体" w:hint="eastAsia"/>
          <w:b/>
          <w:bCs/>
          <w:color w:val="000000"/>
          <w:shd w:val="clear" w:color="auto" w:fill="FFFFFF"/>
        </w:rPr>
        <w:t>五、投标截止时间、开标时间及地点</w:t>
      </w:r>
    </w:p>
    <w:p w:rsidR="00475975" w:rsidRPr="00DC5A3D"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DB748A" w:rsidRPr="00DC5A3D">
        <w:rPr>
          <w:rFonts w:asciiTheme="minorEastAsia" w:eastAsiaTheme="minorEastAsia" w:hAnsiTheme="minorEastAsia" w:cs="仿宋_GB2312" w:hint="eastAsia"/>
          <w:color w:val="000000"/>
        </w:rPr>
        <w:t>一</w:t>
      </w:r>
      <w:r w:rsidRPr="00DC5A3D">
        <w:rPr>
          <w:rFonts w:asciiTheme="minorEastAsia" w:eastAsiaTheme="minorEastAsia" w:hAnsiTheme="minorEastAsia" w:cs="仿宋_GB2312" w:hint="eastAsia"/>
          <w:color w:val="000000"/>
        </w:rPr>
        <w:t>）投标截止及开标时间：2018年</w:t>
      </w:r>
      <w:r w:rsidR="00DC0AA6">
        <w:rPr>
          <w:rFonts w:asciiTheme="minorEastAsia" w:eastAsiaTheme="minorEastAsia" w:hAnsiTheme="minorEastAsia" w:cs="仿宋_GB2312" w:hint="eastAsia"/>
          <w:color w:val="000000"/>
          <w:u w:val="single"/>
        </w:rPr>
        <w:t>7</w:t>
      </w:r>
      <w:r w:rsidRPr="00DC5A3D">
        <w:rPr>
          <w:rFonts w:asciiTheme="minorEastAsia" w:eastAsiaTheme="minorEastAsia" w:hAnsiTheme="minorEastAsia" w:cs="仿宋_GB2312" w:hint="eastAsia"/>
          <w:color w:val="000000"/>
        </w:rPr>
        <w:t>月</w:t>
      </w:r>
      <w:r w:rsidR="00DC0AA6">
        <w:rPr>
          <w:rFonts w:asciiTheme="minorEastAsia" w:eastAsiaTheme="minorEastAsia" w:hAnsiTheme="minorEastAsia" w:cs="仿宋_GB2312" w:hint="eastAsia"/>
          <w:color w:val="000000"/>
          <w:u w:val="single"/>
        </w:rPr>
        <w:t>4</w:t>
      </w:r>
      <w:r w:rsidRPr="00DC5A3D">
        <w:rPr>
          <w:rFonts w:asciiTheme="minorEastAsia" w:eastAsiaTheme="minorEastAsia" w:hAnsiTheme="minorEastAsia" w:cs="仿宋_GB2312" w:hint="eastAsia"/>
          <w:color w:val="000000"/>
        </w:rPr>
        <w:t>日</w:t>
      </w:r>
      <w:r w:rsidR="00DC0AA6">
        <w:rPr>
          <w:rFonts w:asciiTheme="minorEastAsia" w:eastAsiaTheme="minorEastAsia" w:hAnsiTheme="minorEastAsia" w:cs="仿宋_GB2312" w:hint="eastAsia"/>
          <w:color w:val="000000"/>
          <w:u w:val="single"/>
        </w:rPr>
        <w:t>9</w:t>
      </w:r>
      <w:r w:rsidRPr="00DC5A3D">
        <w:rPr>
          <w:rFonts w:asciiTheme="minorEastAsia" w:eastAsiaTheme="minorEastAsia" w:hAnsiTheme="minorEastAsia" w:cs="仿宋_GB2312" w:hint="eastAsia"/>
          <w:color w:val="000000"/>
        </w:rPr>
        <w:t>时</w:t>
      </w:r>
      <w:r w:rsidR="00DC0AA6">
        <w:rPr>
          <w:rFonts w:asciiTheme="minorEastAsia" w:eastAsiaTheme="minorEastAsia" w:hAnsiTheme="minorEastAsia" w:cs="仿宋_GB2312" w:hint="eastAsia"/>
          <w:color w:val="000000"/>
          <w:u w:val="single"/>
        </w:rPr>
        <w:t>30</w:t>
      </w:r>
      <w:r w:rsidRPr="00DC5A3D">
        <w:rPr>
          <w:rFonts w:asciiTheme="minorEastAsia" w:eastAsiaTheme="minorEastAsia" w:hAnsiTheme="minorEastAsia" w:cs="仿宋_GB2312" w:hint="eastAsia"/>
          <w:color w:val="000000"/>
        </w:rPr>
        <w:t>分（北京时间），逾期</w:t>
      </w:r>
      <w:r w:rsidR="00147B7D" w:rsidRPr="00DC5A3D">
        <w:rPr>
          <w:rFonts w:asciiTheme="minorEastAsia" w:eastAsiaTheme="minorEastAsia" w:hAnsiTheme="minorEastAsia" w:cs="仿宋_GB2312" w:hint="eastAsia"/>
          <w:color w:val="000000"/>
        </w:rPr>
        <w:t>提交</w:t>
      </w:r>
      <w:r w:rsidRPr="00DC5A3D">
        <w:rPr>
          <w:rFonts w:asciiTheme="minorEastAsia" w:eastAsiaTheme="minorEastAsia" w:hAnsiTheme="minorEastAsia" w:cs="仿宋_GB2312" w:hint="eastAsia"/>
          <w:color w:val="000000"/>
        </w:rPr>
        <w:t>或不符合规定的投标文件不予接受。</w:t>
      </w:r>
    </w:p>
    <w:p w:rsidR="00475975" w:rsidRPr="00DC5A3D"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（二）开标地点：许昌市公共资源交易中心（</w:t>
      </w:r>
      <w:r w:rsidRPr="00DC5A3D">
        <w:rPr>
          <w:rFonts w:asciiTheme="minorEastAsia" w:eastAsiaTheme="minorEastAsia" w:hAnsiTheme="minorEastAsia" w:cs="Arial"/>
          <w:color w:val="000000"/>
        </w:rPr>
        <w:t>龙兴路与竹林路交汇处</w:t>
      </w:r>
      <w:r w:rsidRPr="00DC5A3D">
        <w:rPr>
          <w:rFonts w:asciiTheme="minorEastAsia" w:eastAsiaTheme="minorEastAsia" w:hAnsiTheme="minorEastAsia" w:cs="仿宋_GB2312" w:hint="eastAsia"/>
          <w:color w:val="000000"/>
        </w:rPr>
        <w:t>公共资源大厦）三楼</w:t>
      </w:r>
      <w:proofErr w:type="gramStart"/>
      <w:r w:rsidRPr="00DC5A3D">
        <w:rPr>
          <w:rFonts w:asciiTheme="minorEastAsia" w:eastAsiaTheme="minorEastAsia" w:hAnsiTheme="minorEastAsia" w:cs="仿宋_GB2312" w:hint="eastAsia"/>
          <w:color w:val="000000"/>
        </w:rPr>
        <w:t>开标</w:t>
      </w:r>
      <w:r w:rsidR="00DC0AA6">
        <w:rPr>
          <w:rFonts w:asciiTheme="minorEastAsia" w:eastAsiaTheme="minorEastAsia" w:hAnsiTheme="minorEastAsia" w:cs="仿宋_GB2312" w:hint="eastAsia"/>
          <w:color w:val="000000"/>
          <w:u w:val="single"/>
        </w:rPr>
        <w:t>四</w:t>
      </w:r>
      <w:proofErr w:type="gramEnd"/>
      <w:r w:rsidRPr="00DC5A3D">
        <w:rPr>
          <w:rFonts w:asciiTheme="minorEastAsia" w:eastAsiaTheme="minorEastAsia" w:hAnsiTheme="minorEastAsia" w:cs="仿宋_GB2312" w:hint="eastAsia"/>
          <w:color w:val="000000"/>
        </w:rPr>
        <w:t>室。</w:t>
      </w:r>
    </w:p>
    <w:p w:rsidR="00F51389" w:rsidRPr="00DC5A3D"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475975" w:rsidRPr="00DC5A3D">
        <w:rPr>
          <w:rFonts w:asciiTheme="minorEastAsia" w:eastAsiaTheme="minorEastAsia" w:hAnsiTheme="minorEastAsia" w:cs="仿宋_GB2312" w:hint="eastAsia"/>
          <w:color w:val="000000"/>
        </w:rPr>
        <w:t>三</w:t>
      </w:r>
      <w:r w:rsidRPr="00DC5A3D">
        <w:rPr>
          <w:rFonts w:asciiTheme="minorEastAsia" w:eastAsiaTheme="minorEastAsia" w:hAnsiTheme="minorEastAsia" w:cs="仿宋_GB2312" w:hint="eastAsia"/>
          <w:color w:val="000000"/>
        </w:rPr>
        <w:t>） 本项目为全流程电子化交易项目，投标人须提交电子投标文件和纸质投标文件。</w:t>
      </w:r>
    </w:p>
    <w:p w:rsidR="00E43378" w:rsidRPr="00DC5A3D"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1、</w:t>
      </w:r>
      <w:r w:rsidR="00264FDB" w:rsidRPr="00DC5A3D">
        <w:rPr>
          <w:rFonts w:asciiTheme="minorEastAsia" w:eastAsiaTheme="minorEastAsia" w:hAnsiTheme="minorEastAsia" w:cs="仿宋_GB2312" w:hint="eastAsia"/>
          <w:color w:val="000000"/>
        </w:rPr>
        <w:t>加密电子投标文件</w:t>
      </w:r>
      <w:r w:rsidR="00365286" w:rsidRPr="00DC5A3D">
        <w:rPr>
          <w:rFonts w:asciiTheme="minorEastAsia" w:hAnsiTheme="minorEastAsia" w:cs="宋体" w:hint="eastAsia"/>
          <w:color w:val="000000"/>
        </w:rPr>
        <w:t>（</w:t>
      </w:r>
      <w:r w:rsidR="00365286" w:rsidRPr="00DC5A3D">
        <w:rPr>
          <w:rFonts w:asciiTheme="minorEastAsia" w:eastAsiaTheme="minorEastAsia" w:hAnsiTheme="minorEastAsia"/>
          <w:color w:val="000000"/>
        </w:rPr>
        <w:t>.file</w:t>
      </w:r>
      <w:r w:rsidR="00365286" w:rsidRPr="00DC5A3D">
        <w:rPr>
          <w:rFonts w:asciiTheme="minorEastAsia" w:hAnsiTheme="minorEastAsia" w:cs="宋体" w:hint="eastAsia"/>
          <w:color w:val="000000"/>
        </w:rPr>
        <w:t>格式）</w:t>
      </w:r>
      <w:r w:rsidR="0031527C" w:rsidRPr="00DC5A3D">
        <w:rPr>
          <w:rFonts w:asciiTheme="minorEastAsia" w:hAnsiTheme="minorEastAsia" w:cs="宋体" w:hint="eastAsia"/>
          <w:color w:val="000000"/>
        </w:rPr>
        <w:t>须</w:t>
      </w:r>
      <w:r w:rsidR="00951C8E" w:rsidRPr="00DC5A3D">
        <w:rPr>
          <w:rFonts w:asciiTheme="minorEastAsia" w:eastAsiaTheme="minorEastAsia" w:hAnsiTheme="minorEastAsia" w:cs="仿宋_GB2312" w:hint="eastAsia"/>
          <w:color w:val="000000"/>
        </w:rPr>
        <w:t>在投标截止时间（开标时间）前</w:t>
      </w:r>
      <w:r w:rsidR="00B24B86" w:rsidRPr="00DC5A3D">
        <w:rPr>
          <w:rFonts w:asciiTheme="minorEastAsia" w:eastAsiaTheme="minorEastAsia" w:hAnsiTheme="minorEastAsia" w:cs="仿宋_GB2312" w:hint="eastAsia"/>
          <w:color w:val="000000"/>
        </w:rPr>
        <w:t>通过</w:t>
      </w:r>
      <w:r w:rsidR="00264FDB" w:rsidRPr="00DC5A3D">
        <w:rPr>
          <w:rFonts w:asciiTheme="minorEastAsia" w:eastAsiaTheme="minorEastAsia" w:hAnsiTheme="minorEastAsia" w:cs="仿宋_GB2312" w:hint="eastAsia"/>
          <w:color w:val="000000"/>
        </w:rPr>
        <w:t>《全国公共资源交易平台(河南省▪许昌市)》公共资源交易系统</w:t>
      </w:r>
      <w:r w:rsidR="00B24B86" w:rsidRPr="00DC5A3D">
        <w:rPr>
          <w:rFonts w:asciiTheme="minorEastAsia" w:eastAsiaTheme="minorEastAsia" w:hAnsiTheme="minorEastAsia" w:cs="仿宋_GB2312" w:hint="eastAsia"/>
          <w:color w:val="000000"/>
        </w:rPr>
        <w:t>成功上传。</w:t>
      </w:r>
    </w:p>
    <w:p w:rsidR="00264FDB" w:rsidRPr="00345E09"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pct15" w:color="auto" w:fill="FFFFFF"/>
        </w:rPr>
      </w:pPr>
      <w:r w:rsidRPr="00DC5A3D">
        <w:rPr>
          <w:rFonts w:asciiTheme="minorEastAsia" w:eastAsiaTheme="minorEastAsia" w:hAnsiTheme="minorEastAsia" w:cs="仿宋_GB2312" w:hint="eastAsia"/>
          <w:color w:val="000000"/>
        </w:rPr>
        <w:t>2、</w:t>
      </w:r>
      <w:r w:rsidR="00264FDB" w:rsidRPr="00DC5A3D">
        <w:rPr>
          <w:rFonts w:asciiTheme="minorEastAsia" w:eastAsiaTheme="minorEastAsia" w:hAnsiTheme="minorEastAsia" w:cs="仿宋_GB2312" w:hint="eastAsia"/>
          <w:color w:val="000000"/>
        </w:rPr>
        <w:t>纸质投标文件</w:t>
      </w:r>
      <w:r w:rsidR="001E6C54" w:rsidRPr="00DC5A3D">
        <w:rPr>
          <w:rFonts w:asciiTheme="minorEastAsia" w:eastAsiaTheme="minorEastAsia" w:hAnsiTheme="minorEastAsia" w:cs="仿宋_GB2312" w:hint="eastAsia"/>
          <w:color w:val="000000"/>
        </w:rPr>
        <w:t>（</w:t>
      </w:r>
      <w:r w:rsidR="00AC62A0" w:rsidRPr="00DC5A3D">
        <w:rPr>
          <w:rFonts w:asciiTheme="minorEastAsia" w:eastAsiaTheme="minorEastAsia" w:hAnsiTheme="minorEastAsia" w:cs="仿宋_GB2312" w:hint="eastAsia"/>
          <w:color w:val="000000"/>
        </w:rPr>
        <w:t>正本</w:t>
      </w:r>
      <w:r w:rsidR="00AC62A0">
        <w:rPr>
          <w:rFonts w:asciiTheme="minorEastAsia" w:eastAsiaTheme="minorEastAsia" w:hAnsiTheme="minorEastAsia" w:cs="仿宋_GB2312" w:hint="eastAsia"/>
          <w:color w:val="000000"/>
        </w:rPr>
        <w:t>1份</w:t>
      </w:r>
      <w:r w:rsidR="00AC62A0" w:rsidRPr="00DC5A3D">
        <w:rPr>
          <w:rFonts w:asciiTheme="minorEastAsia" w:eastAsiaTheme="minorEastAsia" w:hAnsiTheme="minorEastAsia" w:cs="仿宋_GB2312" w:hint="eastAsia"/>
          <w:color w:val="000000"/>
        </w:rPr>
        <w:t>、副本</w:t>
      </w:r>
      <w:r w:rsidR="00AC62A0">
        <w:rPr>
          <w:rFonts w:asciiTheme="minorEastAsia" w:eastAsiaTheme="minorEastAsia" w:hAnsiTheme="minorEastAsia" w:cs="仿宋_GB2312" w:hint="eastAsia"/>
          <w:color w:val="000000"/>
        </w:rPr>
        <w:t>2</w:t>
      </w:r>
      <w:r w:rsidR="00AC62A0" w:rsidRPr="00DC5A3D">
        <w:rPr>
          <w:rFonts w:asciiTheme="minorEastAsia" w:eastAsiaTheme="minorEastAsia" w:hAnsiTheme="minorEastAsia" w:cs="仿宋_GB2312" w:hint="eastAsia"/>
          <w:color w:val="000000"/>
        </w:rPr>
        <w:t>份</w:t>
      </w:r>
      <w:r w:rsidR="001E6C54" w:rsidRPr="00DC5A3D">
        <w:rPr>
          <w:rFonts w:asciiTheme="minorEastAsia" w:eastAsiaTheme="minorEastAsia" w:hAnsiTheme="minorEastAsia" w:cs="仿宋_GB2312" w:hint="eastAsia"/>
          <w:color w:val="000000"/>
        </w:rPr>
        <w:t>）</w:t>
      </w:r>
      <w:r w:rsidR="00B24B86" w:rsidRPr="00DC5A3D">
        <w:rPr>
          <w:rFonts w:asciiTheme="minorEastAsia" w:eastAsiaTheme="minorEastAsia" w:hAnsiTheme="minorEastAsia" w:cs="仿宋_GB2312" w:hint="eastAsia"/>
          <w:color w:val="000000"/>
        </w:rPr>
        <w:t>和</w:t>
      </w:r>
      <w:r w:rsidR="00896627" w:rsidRPr="00DC5A3D">
        <w:rPr>
          <w:rFonts w:asciiTheme="minorEastAsia" w:eastAsiaTheme="minorEastAsia" w:hAnsiTheme="minorEastAsia" w:cs="仿宋_GB2312" w:hint="eastAsia"/>
          <w:color w:val="000000"/>
        </w:rPr>
        <w:t>备份文件</w:t>
      </w:r>
      <w:r w:rsidR="001E6C54" w:rsidRPr="00DC5A3D">
        <w:rPr>
          <w:rFonts w:asciiTheme="minorEastAsia" w:eastAsiaTheme="minorEastAsia" w:hAnsiTheme="minorEastAsia" w:cs="仿宋_GB2312" w:hint="eastAsia"/>
          <w:color w:val="000000"/>
        </w:rPr>
        <w:t>1份</w:t>
      </w:r>
      <w:r w:rsidR="00896627" w:rsidRPr="00DC5A3D">
        <w:rPr>
          <w:rFonts w:hAnsi="宋体" w:hint="eastAsia"/>
          <w:color w:val="000000"/>
        </w:rPr>
        <w:t>（使用电子介质存储）</w:t>
      </w:r>
      <w:r w:rsidR="00951C8E" w:rsidRPr="00DC5A3D">
        <w:rPr>
          <w:rFonts w:asciiTheme="minorEastAsia" w:eastAsiaTheme="minorEastAsia" w:hAnsiTheme="minorEastAsia" w:cs="仿宋_GB2312" w:hint="eastAsia"/>
          <w:color w:val="000000"/>
        </w:rPr>
        <w:t>在投标截止时间（开标时间）前</w:t>
      </w:r>
      <w:r w:rsidR="008E7034" w:rsidRPr="00DC5A3D">
        <w:rPr>
          <w:rFonts w:asciiTheme="minorEastAsia" w:eastAsiaTheme="minorEastAsia" w:hAnsiTheme="minorEastAsia" w:cs="仿宋_GB2312" w:hint="eastAsia"/>
          <w:color w:val="000000"/>
        </w:rPr>
        <w:t>递交</w:t>
      </w:r>
      <w:r w:rsidR="00475975" w:rsidRPr="00DC5A3D">
        <w:rPr>
          <w:rFonts w:asciiTheme="minorEastAsia" w:eastAsiaTheme="minorEastAsia" w:hAnsiTheme="minorEastAsia" w:cs="仿宋_GB2312" w:hint="eastAsia"/>
          <w:color w:val="000000"/>
        </w:rPr>
        <w:t>至本项目开标地点</w:t>
      </w:r>
      <w:r w:rsidR="00264FDB" w:rsidRPr="00DC5A3D">
        <w:rPr>
          <w:rFonts w:asciiTheme="minorEastAsia" w:eastAsiaTheme="minorEastAsia" w:hAnsiTheme="minorEastAsia" w:cs="仿宋_GB2312" w:hint="eastAsia"/>
          <w:color w:val="000000"/>
        </w:rPr>
        <w:t>。</w:t>
      </w:r>
    </w:p>
    <w:p w:rsidR="00F51389" w:rsidRPr="00E21E14"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sidRPr="00E21E14">
        <w:rPr>
          <w:rFonts w:asciiTheme="minorEastAsia" w:eastAsiaTheme="minorEastAsia" w:hAnsiTheme="minorEastAsia" w:cs="黑体" w:hint="eastAsia"/>
          <w:bCs/>
          <w:shd w:val="clear" w:color="auto" w:fill="FFFFFF"/>
        </w:rPr>
        <w:t>六、本次招标公告同时在《中国政府采购网》、《河南省政府采购网》、《许昌市政府采购网》、</w:t>
      </w:r>
      <w:r w:rsidR="001052E3">
        <w:rPr>
          <w:rFonts w:asciiTheme="minorEastAsia" w:eastAsiaTheme="minorEastAsia" w:hAnsiTheme="minorEastAsia" w:cs="黑体" w:hint="eastAsia"/>
          <w:bCs/>
          <w:shd w:val="clear" w:color="auto" w:fill="FFFFFF"/>
        </w:rPr>
        <w:t>《</w:t>
      </w:r>
      <w:hyperlink r:id="rId8" w:tgtFrame="_blank" w:history="1">
        <w:r w:rsidR="001052E3" w:rsidRPr="004D1A38">
          <w:rPr>
            <w:rFonts w:asciiTheme="minorEastAsia" w:eastAsiaTheme="minorEastAsia" w:hAnsiTheme="minorEastAsia" w:cs="黑体"/>
            <w:bCs/>
            <w:shd w:val="clear" w:color="auto" w:fill="FFFFFF"/>
          </w:rPr>
          <w:t>中国·许昌</w:t>
        </w:r>
        <w:r w:rsidR="001052E3" w:rsidRPr="004D1A38">
          <w:rPr>
            <w:rFonts w:asciiTheme="minorEastAsia" w:eastAsiaTheme="minorEastAsia" w:hAnsiTheme="minorEastAsia" w:cs="黑体" w:hint="eastAsia"/>
            <w:bCs/>
            <w:shd w:val="clear" w:color="auto" w:fill="FFFFFF"/>
          </w:rPr>
          <w:t xml:space="preserve"> </w:t>
        </w:r>
        <w:r w:rsidR="001052E3" w:rsidRPr="004D1A38">
          <w:rPr>
            <w:rFonts w:asciiTheme="minorEastAsia" w:eastAsiaTheme="minorEastAsia" w:hAnsiTheme="minorEastAsia" w:cs="黑体"/>
            <w:bCs/>
            <w:shd w:val="clear" w:color="auto" w:fill="FFFFFF"/>
          </w:rPr>
          <w:t>许昌市政府网</w:t>
        </w:r>
      </w:hyperlink>
      <w:r w:rsidR="001052E3">
        <w:rPr>
          <w:rFonts w:asciiTheme="minorEastAsia" w:eastAsiaTheme="minorEastAsia" w:hAnsiTheme="minorEastAsia" w:cs="黑体" w:hint="eastAsia"/>
          <w:bCs/>
          <w:shd w:val="clear" w:color="auto" w:fill="FFFFFF"/>
        </w:rPr>
        <w:t>》、</w:t>
      </w:r>
      <w:r w:rsidRPr="00E21E14">
        <w:rPr>
          <w:rFonts w:asciiTheme="minorEastAsia" w:eastAsiaTheme="minorEastAsia" w:hAnsiTheme="minorEastAsia" w:cs="黑体" w:hint="eastAsia"/>
          <w:bCs/>
          <w:shd w:val="clear" w:color="auto" w:fill="FFFFFF"/>
        </w:rPr>
        <w:t>《全国公共资源交易平台（河南省·许昌市）》发布。</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七、公告期限</w:t>
      </w:r>
    </w:p>
    <w:p w:rsidR="00F51389" w:rsidRPr="008751D1" w:rsidRDefault="004C013E"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本招标公告自发布之日起</w:t>
      </w:r>
      <w:r w:rsidR="00DC0AA6">
        <w:rPr>
          <w:rFonts w:asciiTheme="minorEastAsia" w:eastAsiaTheme="minorEastAsia" w:hAnsiTheme="minorEastAsia" w:cs="仿宋_GB2312" w:hint="eastAsia"/>
          <w:color w:val="000000"/>
        </w:rPr>
        <w:t>公告期限为5个工作日</w:t>
      </w:r>
      <w:r w:rsidR="00F51389" w:rsidRPr="008751D1">
        <w:rPr>
          <w:rFonts w:asciiTheme="minorEastAsia" w:eastAsiaTheme="minorEastAsia" w:hAnsiTheme="minorEastAsia" w:cs="仿宋_GB2312" w:hint="eastAsia"/>
          <w:color w:val="000000"/>
        </w:rPr>
        <w:t>。</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rPr>
      </w:pPr>
      <w:r w:rsidRPr="00E21E14">
        <w:rPr>
          <w:rFonts w:asciiTheme="minorEastAsia" w:eastAsiaTheme="minorEastAsia" w:hAnsiTheme="minorEastAsia" w:cs="黑体" w:hint="eastAsia"/>
          <w:b/>
          <w:bCs/>
          <w:color w:val="000000"/>
        </w:rPr>
        <w:t>八、联系方式</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采购人：</w:t>
      </w:r>
      <w:r w:rsidR="004463A0">
        <w:rPr>
          <w:rFonts w:asciiTheme="minorEastAsia" w:eastAsiaTheme="minorEastAsia" w:hAnsiTheme="minorEastAsia" w:cs="仿宋_GB2312" w:hint="eastAsia"/>
          <w:color w:val="000000"/>
        </w:rPr>
        <w:t>许昌职业技术学院</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地 址：</w:t>
      </w:r>
      <w:r w:rsidR="004463A0">
        <w:rPr>
          <w:rFonts w:asciiTheme="minorEastAsia" w:eastAsiaTheme="minorEastAsia" w:hAnsiTheme="minorEastAsia" w:cs="仿宋_GB2312" w:hint="eastAsia"/>
          <w:color w:val="000000"/>
        </w:rPr>
        <w:t>新兴东路4336号</w:t>
      </w:r>
    </w:p>
    <w:p w:rsidR="00AC62A0"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联系人：</w:t>
      </w:r>
      <w:r w:rsidR="002A7548">
        <w:rPr>
          <w:rFonts w:asciiTheme="minorEastAsia" w:eastAsiaTheme="minorEastAsia" w:hAnsiTheme="minorEastAsia" w:cs="仿宋_GB2312" w:hint="eastAsia"/>
          <w:color w:val="000000"/>
        </w:rPr>
        <w:t>王</w:t>
      </w:r>
      <w:r w:rsidR="00C14A81">
        <w:rPr>
          <w:rFonts w:asciiTheme="minorEastAsia" w:eastAsiaTheme="minorEastAsia" w:hAnsiTheme="minorEastAsia" w:cs="仿宋_GB2312" w:hint="eastAsia"/>
          <w:color w:val="000000"/>
        </w:rPr>
        <w:t>先生</w:t>
      </w:r>
      <w:r w:rsidRPr="008751D1">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 xml:space="preserve">          </w:t>
      </w:r>
      <w:r w:rsidRPr="008751D1">
        <w:rPr>
          <w:rFonts w:asciiTheme="minorEastAsia" w:eastAsiaTheme="minorEastAsia" w:hAnsiTheme="minorEastAsia" w:cs="仿宋_GB2312" w:hint="eastAsia"/>
          <w:color w:val="000000"/>
        </w:rPr>
        <w:t>联系电话：</w:t>
      </w:r>
      <w:r w:rsidR="004463A0">
        <w:rPr>
          <w:rFonts w:asciiTheme="minorEastAsia" w:eastAsiaTheme="minorEastAsia" w:hAnsiTheme="minorEastAsia" w:cs="仿宋_GB2312" w:hint="eastAsia"/>
          <w:color w:val="000000"/>
        </w:rPr>
        <w:t>18503749668</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代理机构：</w:t>
      </w:r>
      <w:r>
        <w:rPr>
          <w:rFonts w:asciiTheme="minorEastAsia" w:eastAsiaTheme="minorEastAsia" w:hAnsiTheme="minorEastAsia" w:cs="仿宋_GB2312" w:hint="eastAsia"/>
          <w:color w:val="000000"/>
        </w:rPr>
        <w:t>许昌市政府采购中心</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lastRenderedPageBreak/>
        <w:t>地 址：</w:t>
      </w:r>
      <w:r>
        <w:rPr>
          <w:rFonts w:asciiTheme="minorEastAsia" w:eastAsiaTheme="minorEastAsia" w:hAnsiTheme="minorEastAsia" w:cs="仿宋_GB2312" w:hint="eastAsia"/>
          <w:color w:val="000000"/>
        </w:rPr>
        <w:t>许昌市龙兴路与竹林路交汇处公共资源大厦</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联系人：</w:t>
      </w:r>
      <w:r w:rsidR="00C14A81">
        <w:rPr>
          <w:rFonts w:asciiTheme="minorEastAsia" w:eastAsiaTheme="minorEastAsia" w:hAnsiTheme="minorEastAsia" w:cs="仿宋_GB2312" w:hint="eastAsia"/>
          <w:color w:val="000000"/>
        </w:rPr>
        <w:t>黄</w:t>
      </w:r>
      <w:r>
        <w:rPr>
          <w:rFonts w:asciiTheme="minorEastAsia" w:eastAsiaTheme="minorEastAsia" w:hAnsiTheme="minorEastAsia" w:cs="仿宋_GB2312" w:hint="eastAsia"/>
          <w:color w:val="000000"/>
        </w:rPr>
        <w:t>女士</w:t>
      </w:r>
      <w:r w:rsidRPr="002A2EDA">
        <w:rPr>
          <w:rFonts w:asciiTheme="minorEastAsia" w:eastAsiaTheme="minorEastAsia" w:hAnsiTheme="minorEastAsia" w:cs="仿宋_GB2312" w:hint="eastAsia"/>
          <w:color w:val="000000"/>
        </w:rPr>
        <w:t xml:space="preserve">              联系电话：</w:t>
      </w:r>
      <w:r>
        <w:rPr>
          <w:rFonts w:asciiTheme="minorEastAsia" w:eastAsiaTheme="minorEastAsia" w:hAnsiTheme="minorEastAsia" w:cs="仿宋_GB2312" w:hint="eastAsia"/>
          <w:color w:val="000000"/>
        </w:rPr>
        <w:t>0374-2968687</w:t>
      </w:r>
    </w:p>
    <w:p w:rsidR="00F51389" w:rsidRPr="00AC62A0" w:rsidRDefault="00F51389" w:rsidP="00F51389">
      <w:pPr>
        <w:rPr>
          <w:rFonts w:asciiTheme="minorEastAsia" w:hAnsiTheme="minorEastAsia"/>
          <w:sz w:val="24"/>
          <w:szCs w:val="24"/>
        </w:rPr>
      </w:pPr>
    </w:p>
    <w:p w:rsidR="00F51389" w:rsidRPr="008751D1" w:rsidRDefault="00F51389" w:rsidP="00F51389">
      <w:pPr>
        <w:rPr>
          <w:rFonts w:asciiTheme="minorEastAsia" w:hAnsiTheme="minorEastAsia" w:cs="仿宋_GB2312"/>
          <w:color w:val="000000"/>
          <w:sz w:val="24"/>
          <w:szCs w:val="24"/>
          <w:shd w:val="clear" w:color="auto" w:fill="FFFFFF"/>
        </w:rPr>
      </w:pPr>
    </w:p>
    <w:p w:rsidR="00F51389" w:rsidRPr="008751D1" w:rsidRDefault="00F51389" w:rsidP="00F51389">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theme="majorEastAsia" w:hint="eastAsia"/>
          <w:sz w:val="24"/>
          <w:szCs w:val="24"/>
          <w:lang w:val="zh-CN"/>
        </w:rPr>
        <w:t xml:space="preserve">                               </w:t>
      </w:r>
      <w:r w:rsidR="004463A0">
        <w:rPr>
          <w:rFonts w:asciiTheme="minorEastAsia" w:hAnsiTheme="minorEastAsia" w:cstheme="majorEastAsia" w:hint="eastAsia"/>
          <w:sz w:val="24"/>
          <w:szCs w:val="24"/>
          <w:lang w:val="zh-CN"/>
        </w:rPr>
        <w:t xml:space="preserve">     </w:t>
      </w:r>
      <w:r w:rsidR="00DC0AA6">
        <w:rPr>
          <w:rFonts w:asciiTheme="minorEastAsia" w:hAnsiTheme="minorEastAsia" w:cstheme="majorEastAsia" w:hint="eastAsia"/>
          <w:sz w:val="24"/>
          <w:szCs w:val="24"/>
          <w:lang w:val="zh-CN"/>
        </w:rPr>
        <w:t xml:space="preserve"> </w:t>
      </w:r>
      <w:r w:rsidR="004463A0">
        <w:rPr>
          <w:rFonts w:asciiTheme="minorEastAsia" w:hAnsiTheme="minorEastAsia" w:cs="仿宋_GB2312" w:hint="eastAsia"/>
          <w:color w:val="000000"/>
          <w:sz w:val="24"/>
          <w:szCs w:val="24"/>
        </w:rPr>
        <w:t>许昌职业技术学院</w:t>
      </w:r>
    </w:p>
    <w:p w:rsidR="00622FF6" w:rsidRPr="00C14A81" w:rsidRDefault="00F51389" w:rsidP="00C14A81">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仿宋_GB2312" w:hint="eastAsia"/>
          <w:color w:val="000000"/>
          <w:sz w:val="24"/>
          <w:szCs w:val="24"/>
        </w:rPr>
        <w:t xml:space="preserve">                             </w:t>
      </w:r>
      <w:r w:rsidR="00C14A81">
        <w:rPr>
          <w:rFonts w:asciiTheme="minorEastAsia" w:hAnsiTheme="minorEastAsia" w:cs="仿宋_GB2312" w:hint="eastAsia"/>
          <w:color w:val="000000"/>
          <w:sz w:val="24"/>
          <w:szCs w:val="24"/>
        </w:rPr>
        <w:t xml:space="preserve">      </w:t>
      </w:r>
      <w:r w:rsidRPr="008751D1">
        <w:rPr>
          <w:rFonts w:asciiTheme="minorEastAsia" w:hAnsiTheme="minorEastAsia" w:cs="仿宋_GB2312" w:hint="eastAsia"/>
          <w:color w:val="000000"/>
          <w:sz w:val="24"/>
          <w:szCs w:val="24"/>
        </w:rPr>
        <w:t xml:space="preserve"> 二〇一</w:t>
      </w:r>
      <w:r>
        <w:rPr>
          <w:rFonts w:asciiTheme="minorEastAsia" w:hAnsiTheme="minorEastAsia" w:cs="仿宋_GB2312" w:hint="eastAsia"/>
          <w:color w:val="000000"/>
          <w:sz w:val="24"/>
          <w:szCs w:val="24"/>
        </w:rPr>
        <w:t>八</w:t>
      </w:r>
      <w:r w:rsidRPr="008751D1">
        <w:rPr>
          <w:rFonts w:asciiTheme="minorEastAsia" w:hAnsiTheme="minorEastAsia" w:cs="仿宋_GB2312" w:hint="eastAsia"/>
          <w:color w:val="000000"/>
          <w:sz w:val="24"/>
          <w:szCs w:val="24"/>
        </w:rPr>
        <w:t>年</w:t>
      </w:r>
      <w:r w:rsidR="00DC0AA6">
        <w:rPr>
          <w:rFonts w:asciiTheme="minorEastAsia" w:hAnsiTheme="minorEastAsia" w:cs="仿宋_GB2312" w:hint="eastAsia"/>
          <w:color w:val="000000"/>
          <w:sz w:val="24"/>
          <w:szCs w:val="24"/>
        </w:rPr>
        <w:t>六</w:t>
      </w:r>
      <w:r w:rsidRPr="008751D1">
        <w:rPr>
          <w:rFonts w:asciiTheme="minorEastAsia" w:hAnsiTheme="minorEastAsia" w:cs="仿宋_GB2312" w:hint="eastAsia"/>
          <w:color w:val="000000"/>
          <w:sz w:val="24"/>
          <w:szCs w:val="24"/>
        </w:rPr>
        <w:t>月</w:t>
      </w:r>
      <w:r w:rsidR="00DC0AA6">
        <w:rPr>
          <w:rFonts w:asciiTheme="minorEastAsia" w:hAnsiTheme="minorEastAsia" w:cs="仿宋_GB2312" w:hint="eastAsia"/>
          <w:color w:val="000000"/>
          <w:sz w:val="24"/>
          <w:szCs w:val="24"/>
        </w:rPr>
        <w:t>十二</w:t>
      </w:r>
      <w:r w:rsidRPr="008751D1">
        <w:rPr>
          <w:rFonts w:asciiTheme="minorEastAsia" w:hAnsiTheme="minorEastAsia" w:cs="仿宋_GB2312" w:hint="eastAsia"/>
          <w:color w:val="000000"/>
          <w:sz w:val="24"/>
          <w:szCs w:val="24"/>
        </w:rPr>
        <w:t>日</w:t>
      </w:r>
    </w:p>
    <w:p w:rsidR="009A0AC7" w:rsidRDefault="009A0AC7" w:rsidP="009A0AC7">
      <w:pPr>
        <w:spacing w:line="360" w:lineRule="auto"/>
        <w:rPr>
          <w:rFonts w:hAnsi="宋体"/>
          <w:b/>
          <w:sz w:val="28"/>
          <w:szCs w:val="28"/>
        </w:rPr>
      </w:pPr>
      <w:r w:rsidRPr="00622FF6">
        <w:rPr>
          <w:rFonts w:hAnsi="宋体" w:hint="eastAsia"/>
          <w:b/>
          <w:sz w:val="32"/>
          <w:szCs w:val="32"/>
        </w:rPr>
        <w:t>温馨提示</w:t>
      </w:r>
      <w:r>
        <w:rPr>
          <w:rFonts w:hAnsi="宋体" w:hint="eastAsia"/>
          <w:b/>
          <w:sz w:val="28"/>
          <w:szCs w:val="28"/>
        </w:rPr>
        <w:t>：</w:t>
      </w:r>
    </w:p>
    <w:p w:rsidR="009A0AC7" w:rsidRDefault="009A0AC7" w:rsidP="009A0AC7">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9A0AC7" w:rsidRPr="00D2669F" w:rsidRDefault="009A0AC7" w:rsidP="009A0AC7">
      <w:pPr>
        <w:pStyle w:val="af"/>
        <w:ind w:firstLine="320"/>
        <w:rPr>
          <w:rFonts w:ascii="仿宋_GB2312" w:eastAsia="仿宋_GB2312"/>
          <w:b/>
          <w:sz w:val="32"/>
          <w:szCs w:val="32"/>
        </w:rPr>
      </w:pP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2</w:t>
      </w:r>
      <w:r w:rsidRPr="0030587D">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3</w:t>
      </w:r>
      <w:r w:rsidRPr="0030587D">
        <w:rPr>
          <w:rFonts w:asciiTheme="minorEastAsia" w:hAnsiTheme="minorEastAsia" w:hint="eastAsia"/>
          <w:b/>
          <w:color w:val="000000"/>
          <w:sz w:val="24"/>
          <w:szCs w:val="24"/>
        </w:rPr>
        <w:t>.</w:t>
      </w:r>
      <w:r>
        <w:rPr>
          <w:rFonts w:hAnsi="宋体" w:hint="eastAsia"/>
          <w:b/>
          <w:color w:val="000000"/>
          <w:sz w:val="24"/>
          <w:szCs w:val="24"/>
        </w:rPr>
        <w:t>电子投标文件的制作</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9"/>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E23F08">
        <w:rPr>
          <w:rFonts w:hAnsi="宋体" w:hint="eastAsia"/>
          <w:color w:val="000000"/>
          <w:sz w:val="24"/>
          <w:szCs w:val="24"/>
        </w:rPr>
        <w:t>电子投标文件的制作，参考</w:t>
      </w:r>
      <w:r>
        <w:rPr>
          <w:rFonts w:hAnsi="宋体" w:hint="eastAsia"/>
          <w:color w:val="000000"/>
          <w:sz w:val="24"/>
          <w:szCs w:val="24"/>
        </w:rPr>
        <w:t>《</w:t>
      </w:r>
      <w:r w:rsidRPr="00E23F08">
        <w:rPr>
          <w:rFonts w:hAnsi="宋体" w:hint="eastAsia"/>
          <w:color w:val="000000"/>
          <w:sz w:val="24"/>
          <w:szCs w:val="24"/>
        </w:rPr>
        <w:t>全国公共资源交易平台</w:t>
      </w:r>
      <w:r w:rsidRPr="00E23F08">
        <w:rPr>
          <w:rFonts w:hAnsi="宋体" w:hint="eastAsia"/>
          <w:color w:val="000000"/>
          <w:sz w:val="24"/>
          <w:szCs w:val="24"/>
        </w:rPr>
        <w:t>(</w:t>
      </w:r>
      <w:r w:rsidRPr="00E23F08">
        <w:rPr>
          <w:rFonts w:hAnsi="宋体" w:hint="eastAsia"/>
          <w:color w:val="000000"/>
          <w:sz w:val="24"/>
          <w:szCs w:val="24"/>
        </w:rPr>
        <w:t>河南省▪许昌市</w:t>
      </w:r>
      <w:r w:rsidRPr="00E23F08">
        <w:rPr>
          <w:rFonts w:hAnsi="宋体" w:hint="eastAsia"/>
          <w:color w:val="000000"/>
          <w:sz w:val="24"/>
          <w:szCs w:val="24"/>
        </w:rPr>
        <w:t>)</w:t>
      </w:r>
      <w:r>
        <w:rPr>
          <w:rFonts w:hAnsi="宋体" w:hint="eastAsia"/>
          <w:color w:val="000000"/>
          <w:sz w:val="24"/>
          <w:szCs w:val="24"/>
        </w:rPr>
        <w:t>》</w:t>
      </w:r>
      <w:r w:rsidRPr="00E23F08">
        <w:rPr>
          <w:rFonts w:hAnsi="宋体" w:hint="eastAsia"/>
          <w:color w:val="000000"/>
          <w:sz w:val="24"/>
          <w:szCs w:val="24"/>
        </w:rPr>
        <w:t>公共资源交易系统——组件下载——交易系统操作手册（投标人、供应商）。</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9A0AC7" w:rsidRDefault="009A0AC7" w:rsidP="009A0AC7">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lastRenderedPageBreak/>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w:t>
      </w:r>
      <w:r w:rsidRPr="009A3C0D">
        <w:rPr>
          <w:rFonts w:hAnsi="宋体" w:hint="eastAsia"/>
          <w:color w:val="000000"/>
          <w:sz w:val="24"/>
          <w:szCs w:val="24"/>
        </w:rPr>
        <w:t>名称为“备份”的文件夹</w:t>
      </w:r>
      <w:r>
        <w:rPr>
          <w:rFonts w:hAnsi="宋体" w:hint="eastAsia"/>
          <w:color w:val="000000"/>
          <w:sz w:val="24"/>
          <w:szCs w:val="24"/>
        </w:rPr>
        <w:t>使用电子介质存储，供开标现场备用。</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4</w:t>
      </w:r>
      <w:r w:rsidRPr="0030587D">
        <w:rPr>
          <w:rFonts w:asciiTheme="minorEastAsia" w:hAnsiTheme="minorEastAsia" w:hint="eastAsia"/>
          <w:b/>
          <w:color w:val="000000"/>
          <w:sz w:val="24"/>
          <w:szCs w:val="24"/>
        </w:rPr>
        <w:t>.</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9A0AC7" w:rsidRDefault="009A0AC7" w:rsidP="009A0AC7">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.1</w:t>
      </w:r>
      <w:r>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9"/>
            <w:rFonts w:hAnsi="宋体"/>
            <w:sz w:val="24"/>
            <w:szCs w:val="24"/>
          </w:rPr>
          <w:t>http://221.14.6.70:8088/ggzy/</w:t>
        </w:r>
      </w:hyperlink>
      <w:r>
        <w:rPr>
          <w:rFonts w:hAnsi="宋体" w:hint="eastAsia"/>
          <w:color w:val="000000"/>
          <w:sz w:val="24"/>
          <w:szCs w:val="24"/>
        </w:rPr>
        <w:t>）。</w:t>
      </w:r>
    </w:p>
    <w:p w:rsidR="009A0AC7" w:rsidRDefault="009A0AC7" w:rsidP="009A0AC7">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9A0AC7" w:rsidRPr="00B708E5"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5</w:t>
      </w:r>
      <w:r w:rsidRPr="0030587D">
        <w:rPr>
          <w:rFonts w:asciiTheme="minorEastAsia" w:hAnsiTheme="minorEastAsia" w:hint="eastAsia"/>
          <w:b/>
          <w:color w:val="000000"/>
          <w:sz w:val="24"/>
          <w:szCs w:val="24"/>
        </w:rPr>
        <w:t>.</w:t>
      </w:r>
      <w:r w:rsidRPr="00B708E5">
        <w:rPr>
          <w:rFonts w:hAnsi="宋体" w:hint="eastAsia"/>
          <w:b/>
          <w:color w:val="000000"/>
          <w:sz w:val="24"/>
          <w:szCs w:val="24"/>
        </w:rPr>
        <w:t>评标依据</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5.1</w:t>
      </w:r>
      <w:r w:rsidRPr="00B708E5">
        <w:rPr>
          <w:rFonts w:hAnsi="宋体" w:hint="eastAsia"/>
          <w:color w:val="000000"/>
          <w:sz w:val="24"/>
          <w:szCs w:val="24"/>
        </w:rPr>
        <w:t>采用全流程电子化交易评标时，评标委员会以电子投标文件为依据评标。</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5.2</w:t>
      </w:r>
      <w:r w:rsidRPr="00B708E5">
        <w:rPr>
          <w:rFonts w:hAnsi="宋体" w:hint="eastAsia"/>
          <w:color w:val="000000"/>
          <w:sz w:val="24"/>
          <w:szCs w:val="24"/>
        </w:rPr>
        <w:t>全流程电子化交易如因系统异常情况无法完成，将以人工方式进行。评标委员会以纸质投标文件为依据评标。</w:t>
      </w:r>
    </w:p>
    <w:p w:rsidR="0030587D" w:rsidRPr="009A0AC7" w:rsidRDefault="0030587D"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6C575E" w:rsidRDefault="006C575E" w:rsidP="00C14A81">
      <w:pPr>
        <w:autoSpaceDE w:val="0"/>
        <w:autoSpaceDN w:val="0"/>
        <w:adjustRightInd w:val="0"/>
        <w:spacing w:line="700" w:lineRule="exact"/>
        <w:rPr>
          <w:rFonts w:asciiTheme="minorEastAsia" w:hAnsiTheme="minorEastAsia" w:cs="仿宋_GB2312"/>
          <w:color w:val="000000"/>
          <w:sz w:val="24"/>
          <w:szCs w:val="24"/>
        </w:rPr>
      </w:pPr>
    </w:p>
    <w:p w:rsidR="004463A0" w:rsidRDefault="004463A0" w:rsidP="00C14A81">
      <w:pPr>
        <w:autoSpaceDE w:val="0"/>
        <w:autoSpaceDN w:val="0"/>
        <w:adjustRightInd w:val="0"/>
        <w:spacing w:line="700" w:lineRule="exact"/>
        <w:rPr>
          <w:rFonts w:asciiTheme="minorEastAsia" w:hAnsiTheme="minorEastAsia" w:cs="仿宋_GB2312"/>
          <w:color w:val="000000"/>
          <w:sz w:val="24"/>
          <w:szCs w:val="24"/>
        </w:rPr>
      </w:pPr>
    </w:p>
    <w:p w:rsidR="00F51389" w:rsidRDefault="00F51389" w:rsidP="00F51389">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F51389" w:rsidRDefault="00F51389" w:rsidP="00F51389">
      <w:pPr>
        <w:rPr>
          <w:rFonts w:asciiTheme="majorEastAsia" w:eastAsiaTheme="majorEastAsia" w:hAnsiTheme="majorEastAsia" w:cs="宋体"/>
          <w:b/>
          <w:kern w:val="0"/>
          <w:sz w:val="32"/>
          <w:szCs w:val="32"/>
        </w:rPr>
      </w:pPr>
    </w:p>
    <w:p w:rsidR="00F51389" w:rsidRDefault="004E1C04" w:rsidP="002A7548">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w:t>
      </w:r>
      <w:r w:rsidR="00F51389" w:rsidRPr="004E3A99">
        <w:rPr>
          <w:rFonts w:asciiTheme="minorEastAsia" w:hAnsiTheme="minorEastAsia" w:cs="黑体" w:hint="eastAsia"/>
          <w:b/>
          <w:bCs/>
          <w:color w:val="000000"/>
          <w:sz w:val="24"/>
          <w:szCs w:val="24"/>
          <w:shd w:val="clear" w:color="auto" w:fill="FFFFFF"/>
        </w:rPr>
        <w:t>、</w:t>
      </w:r>
      <w:r w:rsidR="00F51389" w:rsidRPr="00E55465">
        <w:rPr>
          <w:rFonts w:asciiTheme="minorEastAsia" w:hAnsiTheme="minorEastAsia" w:cs="黑体" w:hint="eastAsia"/>
          <w:b/>
          <w:bCs/>
          <w:color w:val="000000"/>
          <w:sz w:val="24"/>
          <w:szCs w:val="24"/>
          <w:shd w:val="clear" w:color="auto" w:fill="FFFFFF"/>
        </w:rPr>
        <w:t>采购清单</w:t>
      </w:r>
    </w:p>
    <w:p w:rsidR="002A7548" w:rsidRDefault="002A7548" w:rsidP="002A7548">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sidRPr="002A7548">
        <w:rPr>
          <w:rFonts w:asciiTheme="minorEastAsia" w:hAnsiTheme="minorEastAsia" w:cs="Arial" w:hint="eastAsia"/>
          <w:color w:val="000000"/>
          <w:kern w:val="0"/>
          <w:sz w:val="24"/>
          <w:szCs w:val="24"/>
        </w:rPr>
        <w:t>A包：</w:t>
      </w:r>
      <w:r w:rsidR="004E1C04">
        <w:rPr>
          <w:rFonts w:asciiTheme="minorEastAsia" w:hAnsiTheme="minorEastAsia" w:cs="Arial" w:hint="eastAsia"/>
          <w:color w:val="000000"/>
          <w:kern w:val="0"/>
          <w:sz w:val="24"/>
          <w:szCs w:val="24"/>
        </w:rPr>
        <w:t>多媒体智慧教室</w:t>
      </w:r>
    </w:p>
    <w:tbl>
      <w:tblPr>
        <w:tblW w:w="1049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169"/>
        <w:gridCol w:w="5921"/>
        <w:gridCol w:w="707"/>
        <w:gridCol w:w="707"/>
        <w:gridCol w:w="1278"/>
      </w:tblGrid>
      <w:tr w:rsidR="004E1C04" w:rsidRPr="000B1DFE" w:rsidTr="004E1C04">
        <w:tc>
          <w:tcPr>
            <w:tcW w:w="709" w:type="dxa"/>
            <w:vAlign w:val="center"/>
          </w:tcPr>
          <w:p w:rsidR="004E1C04" w:rsidRPr="000B1DFE" w:rsidRDefault="004E1C04" w:rsidP="004E1C04">
            <w:pPr>
              <w:jc w:val="center"/>
              <w:rPr>
                <w:rFonts w:asciiTheme="minorEastAsia" w:hAnsiTheme="minorEastAsia"/>
                <w:b/>
                <w:sz w:val="24"/>
                <w:szCs w:val="24"/>
              </w:rPr>
            </w:pPr>
            <w:r w:rsidRPr="000B1DFE">
              <w:rPr>
                <w:rFonts w:asciiTheme="minorEastAsia" w:hAnsiTheme="minorEastAsia" w:hint="eastAsia"/>
                <w:b/>
                <w:sz w:val="24"/>
                <w:szCs w:val="24"/>
              </w:rPr>
              <w:t>序号</w:t>
            </w:r>
          </w:p>
        </w:tc>
        <w:tc>
          <w:tcPr>
            <w:tcW w:w="1169" w:type="dxa"/>
            <w:vAlign w:val="center"/>
          </w:tcPr>
          <w:p w:rsidR="004E1C04" w:rsidRPr="000B1DFE" w:rsidRDefault="004E1C04" w:rsidP="004E1C04">
            <w:pPr>
              <w:jc w:val="center"/>
              <w:rPr>
                <w:rFonts w:asciiTheme="minorEastAsia" w:hAnsiTheme="minorEastAsia"/>
                <w:b/>
                <w:sz w:val="24"/>
                <w:szCs w:val="24"/>
              </w:rPr>
            </w:pPr>
            <w:r w:rsidRPr="000B1DFE">
              <w:rPr>
                <w:rFonts w:asciiTheme="minorEastAsia" w:hAnsiTheme="minorEastAsia" w:hint="eastAsia"/>
                <w:b/>
                <w:sz w:val="24"/>
                <w:szCs w:val="24"/>
              </w:rPr>
              <w:t>设备名称</w:t>
            </w:r>
          </w:p>
        </w:tc>
        <w:tc>
          <w:tcPr>
            <w:tcW w:w="5921" w:type="dxa"/>
            <w:vAlign w:val="center"/>
          </w:tcPr>
          <w:p w:rsidR="004E1C04" w:rsidRPr="000B1DFE" w:rsidRDefault="004E1C04" w:rsidP="004E1C04">
            <w:pPr>
              <w:jc w:val="center"/>
              <w:rPr>
                <w:rFonts w:asciiTheme="minorEastAsia" w:hAnsiTheme="minorEastAsia"/>
                <w:b/>
                <w:sz w:val="24"/>
                <w:szCs w:val="24"/>
              </w:rPr>
            </w:pPr>
            <w:r w:rsidRPr="000B1DFE">
              <w:rPr>
                <w:rFonts w:asciiTheme="minorEastAsia" w:hAnsiTheme="minorEastAsia" w:hint="eastAsia"/>
                <w:b/>
                <w:sz w:val="24"/>
                <w:szCs w:val="24"/>
              </w:rPr>
              <w:t>主要技术参数要求</w:t>
            </w:r>
          </w:p>
        </w:tc>
        <w:tc>
          <w:tcPr>
            <w:tcW w:w="707" w:type="dxa"/>
            <w:vAlign w:val="center"/>
          </w:tcPr>
          <w:p w:rsidR="004E1C04" w:rsidRPr="000B1DFE" w:rsidRDefault="004E1C04" w:rsidP="004E1C04">
            <w:pPr>
              <w:jc w:val="center"/>
              <w:rPr>
                <w:rFonts w:asciiTheme="minorEastAsia" w:hAnsiTheme="minorEastAsia"/>
                <w:b/>
                <w:sz w:val="24"/>
                <w:szCs w:val="24"/>
              </w:rPr>
            </w:pPr>
            <w:r w:rsidRPr="000B1DFE">
              <w:rPr>
                <w:rFonts w:asciiTheme="minorEastAsia" w:hAnsiTheme="minorEastAsia" w:hint="eastAsia"/>
                <w:b/>
                <w:sz w:val="24"/>
                <w:szCs w:val="24"/>
              </w:rPr>
              <w:t>单位</w:t>
            </w:r>
          </w:p>
        </w:tc>
        <w:tc>
          <w:tcPr>
            <w:tcW w:w="707" w:type="dxa"/>
            <w:vAlign w:val="center"/>
          </w:tcPr>
          <w:p w:rsidR="004E1C04" w:rsidRPr="000B1DFE" w:rsidRDefault="004E1C04" w:rsidP="004E1C04">
            <w:pPr>
              <w:jc w:val="center"/>
              <w:rPr>
                <w:rFonts w:asciiTheme="minorEastAsia" w:hAnsiTheme="minorEastAsia"/>
                <w:b/>
                <w:sz w:val="24"/>
                <w:szCs w:val="24"/>
              </w:rPr>
            </w:pPr>
            <w:r w:rsidRPr="000B1DFE">
              <w:rPr>
                <w:rFonts w:asciiTheme="minorEastAsia" w:hAnsiTheme="minorEastAsia" w:hint="eastAsia"/>
                <w:b/>
                <w:sz w:val="24"/>
                <w:szCs w:val="24"/>
              </w:rPr>
              <w:t>数量</w:t>
            </w:r>
          </w:p>
        </w:tc>
        <w:tc>
          <w:tcPr>
            <w:tcW w:w="1278" w:type="dxa"/>
            <w:vAlign w:val="center"/>
          </w:tcPr>
          <w:p w:rsidR="004E1C04" w:rsidRPr="000B1DFE" w:rsidRDefault="004E1C04" w:rsidP="004E1C04">
            <w:pPr>
              <w:jc w:val="center"/>
              <w:rPr>
                <w:rFonts w:asciiTheme="minorEastAsia" w:hAnsiTheme="minorEastAsia"/>
                <w:b/>
                <w:sz w:val="24"/>
                <w:szCs w:val="24"/>
              </w:rPr>
            </w:pPr>
            <w:r w:rsidRPr="000B1DFE">
              <w:rPr>
                <w:rFonts w:asciiTheme="minorEastAsia" w:hAnsiTheme="minorEastAsia" w:cs="仿宋" w:hint="eastAsia"/>
                <w:b/>
                <w:sz w:val="24"/>
                <w:szCs w:val="24"/>
              </w:rPr>
              <w:t>是否为核心产品</w:t>
            </w:r>
          </w:p>
        </w:tc>
      </w:tr>
      <w:tr w:rsidR="004E1C04" w:rsidRPr="000B1DFE" w:rsidTr="004E1C04">
        <w:trPr>
          <w:trHeight w:val="488"/>
        </w:trPr>
        <w:tc>
          <w:tcPr>
            <w:tcW w:w="709" w:type="dxa"/>
            <w:shd w:val="clear" w:color="auto" w:fill="auto"/>
            <w:vAlign w:val="center"/>
          </w:tcPr>
          <w:p w:rsidR="004E1C04" w:rsidRPr="000B1DFE" w:rsidRDefault="004E1C04" w:rsidP="004E1C04">
            <w:pPr>
              <w:widowControl/>
              <w:rPr>
                <w:rFonts w:asciiTheme="minorEastAsia" w:hAnsiTheme="minorEastAsia"/>
                <w:sz w:val="24"/>
                <w:szCs w:val="24"/>
              </w:rPr>
            </w:pPr>
            <w:r w:rsidRPr="000B1DFE">
              <w:rPr>
                <w:rFonts w:asciiTheme="minorEastAsia" w:hAnsiTheme="minorEastAsia" w:hint="eastAsia"/>
                <w:sz w:val="24"/>
                <w:szCs w:val="24"/>
              </w:rPr>
              <w:t>1</w:t>
            </w:r>
          </w:p>
        </w:tc>
        <w:tc>
          <w:tcPr>
            <w:tcW w:w="1169" w:type="dxa"/>
            <w:shd w:val="clear" w:color="auto" w:fill="auto"/>
            <w:vAlign w:val="center"/>
          </w:tcPr>
          <w:p w:rsidR="004E1C04" w:rsidRPr="000B1DFE" w:rsidRDefault="004E1C04" w:rsidP="004E1C04">
            <w:pPr>
              <w:widowControl/>
              <w:rPr>
                <w:rFonts w:asciiTheme="minorEastAsia" w:hAnsiTheme="minorEastAsia"/>
                <w:b/>
                <w:kern w:val="0"/>
                <w:sz w:val="24"/>
                <w:szCs w:val="24"/>
              </w:rPr>
            </w:pPr>
            <w:r w:rsidRPr="000B1DFE">
              <w:rPr>
                <w:rFonts w:asciiTheme="minorEastAsia" w:hAnsiTheme="minorEastAsia" w:hint="eastAsia"/>
                <w:b/>
                <w:sz w:val="24"/>
                <w:szCs w:val="24"/>
              </w:rPr>
              <w:t>视讯业务平台</w:t>
            </w:r>
          </w:p>
        </w:tc>
        <w:tc>
          <w:tcPr>
            <w:tcW w:w="5921" w:type="dxa"/>
            <w:shd w:val="clear" w:color="auto" w:fill="FFFFFF"/>
            <w:vAlign w:val="center"/>
          </w:tcPr>
          <w:p w:rsidR="004E1C04" w:rsidRPr="000B1DFE" w:rsidRDefault="004E1C04" w:rsidP="004E1C04">
            <w:pPr>
              <w:snapToGrid w:val="0"/>
              <w:jc w:val="left"/>
              <w:rPr>
                <w:rFonts w:asciiTheme="minorEastAsia" w:hAnsiTheme="minorEastAsia"/>
                <w:sz w:val="24"/>
                <w:szCs w:val="24"/>
              </w:rPr>
            </w:pPr>
            <w:r w:rsidRPr="000B1DFE">
              <w:rPr>
                <w:rFonts w:asciiTheme="minorEastAsia" w:hAnsiTheme="minorEastAsia"/>
                <w:sz w:val="24"/>
                <w:szCs w:val="24"/>
              </w:rPr>
              <w:t>1</w:t>
            </w:r>
            <w:r w:rsidRPr="000B1DFE">
              <w:rPr>
                <w:rFonts w:asciiTheme="minorEastAsia" w:hAnsiTheme="minorEastAsia" w:hint="eastAsia"/>
                <w:sz w:val="24"/>
                <w:szCs w:val="24"/>
              </w:rPr>
              <w:t>.设备应采用嵌入式设计，系统稳定可靠</w:t>
            </w:r>
          </w:p>
          <w:p w:rsidR="004E1C04" w:rsidRPr="000B1DFE" w:rsidRDefault="004E1C04" w:rsidP="004E1C04">
            <w:pPr>
              <w:snapToGrid w:val="0"/>
              <w:jc w:val="left"/>
              <w:rPr>
                <w:rFonts w:asciiTheme="minorEastAsia" w:hAnsiTheme="minorEastAsia"/>
                <w:sz w:val="24"/>
                <w:szCs w:val="24"/>
              </w:rPr>
            </w:pPr>
            <w:r w:rsidRPr="000B1DFE">
              <w:rPr>
                <w:rFonts w:asciiTheme="minorEastAsia" w:hAnsiTheme="minorEastAsia"/>
                <w:sz w:val="24"/>
                <w:szCs w:val="24"/>
              </w:rPr>
              <w:t>2</w:t>
            </w:r>
            <w:r w:rsidRPr="000B1DFE">
              <w:rPr>
                <w:rFonts w:asciiTheme="minorEastAsia" w:hAnsiTheme="minorEastAsia" w:hint="eastAsia"/>
                <w:sz w:val="24"/>
                <w:szCs w:val="24"/>
              </w:rPr>
              <w:t>.设备具备流媒体及业务系统两个功能模块，无需</w:t>
            </w:r>
            <w:proofErr w:type="gramStart"/>
            <w:r w:rsidRPr="000B1DFE">
              <w:rPr>
                <w:rFonts w:asciiTheme="minorEastAsia" w:hAnsiTheme="minorEastAsia" w:hint="eastAsia"/>
                <w:sz w:val="24"/>
                <w:szCs w:val="24"/>
              </w:rPr>
              <w:t>独立部署流</w:t>
            </w:r>
            <w:proofErr w:type="gramEnd"/>
            <w:r w:rsidRPr="000B1DFE">
              <w:rPr>
                <w:rFonts w:asciiTheme="minorEastAsia" w:hAnsiTheme="minorEastAsia" w:hint="eastAsia"/>
                <w:sz w:val="24"/>
                <w:szCs w:val="24"/>
              </w:rPr>
              <w:t>媒体服务器</w:t>
            </w:r>
          </w:p>
          <w:p w:rsidR="004E1C04" w:rsidRPr="000B1DFE" w:rsidRDefault="004E1C04" w:rsidP="004E1C04">
            <w:pPr>
              <w:snapToGrid w:val="0"/>
              <w:jc w:val="left"/>
              <w:rPr>
                <w:rFonts w:asciiTheme="minorEastAsia" w:hAnsiTheme="minorEastAsia"/>
                <w:sz w:val="24"/>
                <w:szCs w:val="24"/>
              </w:rPr>
            </w:pPr>
            <w:r w:rsidRPr="000B1DFE">
              <w:rPr>
                <w:rFonts w:asciiTheme="minorEastAsia" w:hAnsiTheme="minorEastAsia"/>
                <w:sz w:val="24"/>
                <w:szCs w:val="24"/>
              </w:rPr>
              <w:t>3</w:t>
            </w:r>
            <w:r w:rsidRPr="000B1DFE">
              <w:rPr>
                <w:rFonts w:asciiTheme="minorEastAsia" w:hAnsiTheme="minorEastAsia" w:hint="eastAsia"/>
                <w:sz w:val="24"/>
                <w:szCs w:val="24"/>
              </w:rPr>
              <w:t>.每个设备应支持10个教室的主机接入</w:t>
            </w:r>
          </w:p>
          <w:p w:rsidR="004E1C04" w:rsidRPr="000B1DFE" w:rsidRDefault="004E1C04" w:rsidP="004E1C04">
            <w:pPr>
              <w:snapToGrid w:val="0"/>
              <w:jc w:val="left"/>
              <w:rPr>
                <w:rFonts w:asciiTheme="minorEastAsia" w:hAnsiTheme="minorEastAsia"/>
                <w:sz w:val="24"/>
                <w:szCs w:val="24"/>
              </w:rPr>
            </w:pPr>
            <w:r w:rsidRPr="000B1DFE">
              <w:rPr>
                <w:rFonts w:asciiTheme="minorEastAsia" w:hAnsiTheme="minorEastAsia"/>
                <w:sz w:val="24"/>
                <w:szCs w:val="24"/>
              </w:rPr>
              <w:t>4</w:t>
            </w:r>
            <w:r w:rsidRPr="000B1DFE">
              <w:rPr>
                <w:rFonts w:asciiTheme="minorEastAsia" w:hAnsiTheme="minorEastAsia" w:hint="eastAsia"/>
                <w:sz w:val="24"/>
                <w:szCs w:val="24"/>
              </w:rPr>
              <w:t>.系统应包括录播应用、教学管理、教学督导、系统管理、设备监控等功能模块；</w:t>
            </w:r>
          </w:p>
          <w:p w:rsidR="004E1C04" w:rsidRPr="000B1DFE" w:rsidRDefault="004E1C04" w:rsidP="004E1C04">
            <w:pPr>
              <w:snapToGrid w:val="0"/>
              <w:jc w:val="left"/>
              <w:rPr>
                <w:rFonts w:asciiTheme="minorEastAsia" w:hAnsiTheme="minorEastAsia"/>
                <w:sz w:val="24"/>
                <w:szCs w:val="24"/>
              </w:rPr>
            </w:pPr>
            <w:r w:rsidRPr="000B1DFE">
              <w:rPr>
                <w:rFonts w:asciiTheme="minorEastAsia" w:hAnsiTheme="minorEastAsia"/>
                <w:sz w:val="24"/>
                <w:szCs w:val="24"/>
              </w:rPr>
              <w:t>5</w:t>
            </w:r>
            <w:r w:rsidRPr="000B1DFE">
              <w:rPr>
                <w:rFonts w:asciiTheme="minorEastAsia" w:hAnsiTheme="minorEastAsia" w:hint="eastAsia"/>
                <w:sz w:val="24"/>
                <w:szCs w:val="24"/>
              </w:rPr>
              <w:t>.支持点播，用户可通过时间、院系、教师姓名、课程名称等查询条件快速找到想要查看的课程；</w:t>
            </w:r>
          </w:p>
          <w:p w:rsidR="004E1C04" w:rsidRPr="000B1DFE" w:rsidRDefault="004E1C04" w:rsidP="004E1C04">
            <w:pPr>
              <w:snapToGrid w:val="0"/>
              <w:jc w:val="left"/>
              <w:rPr>
                <w:rFonts w:asciiTheme="minorEastAsia" w:hAnsiTheme="minorEastAsia"/>
                <w:sz w:val="24"/>
                <w:szCs w:val="24"/>
              </w:rPr>
            </w:pPr>
            <w:r w:rsidRPr="000B1DFE">
              <w:rPr>
                <w:rFonts w:asciiTheme="minorEastAsia" w:hAnsiTheme="minorEastAsia"/>
                <w:sz w:val="24"/>
                <w:szCs w:val="24"/>
              </w:rPr>
              <w:t>6</w:t>
            </w:r>
            <w:r w:rsidRPr="000B1DFE">
              <w:rPr>
                <w:rFonts w:asciiTheme="minorEastAsia" w:hAnsiTheme="minorEastAsia" w:hint="eastAsia"/>
                <w:sz w:val="24"/>
                <w:szCs w:val="24"/>
              </w:rPr>
              <w:t>.系统应有专门的科目点播页面，可点播观看不同科目的课程视频，同一科目下应包含该科目的一系列课程。</w:t>
            </w:r>
          </w:p>
          <w:p w:rsidR="004E1C04" w:rsidRPr="000B1DFE" w:rsidRDefault="004E1C04" w:rsidP="004E1C04">
            <w:pPr>
              <w:snapToGrid w:val="0"/>
              <w:jc w:val="left"/>
              <w:rPr>
                <w:rFonts w:asciiTheme="minorEastAsia" w:hAnsiTheme="minorEastAsia"/>
                <w:sz w:val="24"/>
                <w:szCs w:val="24"/>
              </w:rPr>
            </w:pPr>
            <w:r w:rsidRPr="000B1DFE">
              <w:rPr>
                <w:rFonts w:asciiTheme="minorEastAsia" w:hAnsiTheme="minorEastAsia"/>
                <w:sz w:val="24"/>
                <w:szCs w:val="24"/>
              </w:rPr>
              <w:t>7</w:t>
            </w:r>
            <w:r w:rsidRPr="000B1DFE">
              <w:rPr>
                <w:rFonts w:asciiTheme="minorEastAsia" w:hAnsiTheme="minorEastAsia" w:hint="eastAsia"/>
                <w:sz w:val="24"/>
                <w:szCs w:val="24"/>
              </w:rPr>
              <w:t>.支持直播功能，在直播列表里可查看课程名称、授课教师、教室、节次以及直播状态，用户可以通过院系、教师名称、教室名称、课程名称等查询条件快速找到想要查看的课程。</w:t>
            </w:r>
          </w:p>
          <w:p w:rsidR="004E1C04" w:rsidRPr="000B1DFE" w:rsidRDefault="004E1C04" w:rsidP="004E1C04">
            <w:pPr>
              <w:snapToGrid w:val="0"/>
              <w:jc w:val="left"/>
              <w:rPr>
                <w:rFonts w:asciiTheme="minorEastAsia" w:hAnsiTheme="minorEastAsia"/>
                <w:sz w:val="24"/>
                <w:szCs w:val="24"/>
              </w:rPr>
            </w:pPr>
            <w:r w:rsidRPr="000B1DFE">
              <w:rPr>
                <w:rFonts w:asciiTheme="minorEastAsia" w:hAnsiTheme="minorEastAsia"/>
                <w:sz w:val="24"/>
                <w:szCs w:val="24"/>
              </w:rPr>
              <w:t>8</w:t>
            </w:r>
            <w:r w:rsidRPr="000B1DFE">
              <w:rPr>
                <w:rFonts w:asciiTheme="minorEastAsia" w:hAnsiTheme="minorEastAsia" w:hint="eastAsia"/>
                <w:sz w:val="24"/>
                <w:szCs w:val="24"/>
              </w:rPr>
              <w:t>.直播点播时，系统应支持根据网络情况选择视频的清晰度（标清/高清）；</w:t>
            </w:r>
          </w:p>
          <w:p w:rsidR="004E1C04" w:rsidRPr="000B1DFE" w:rsidRDefault="004E1C04" w:rsidP="004E1C04">
            <w:pPr>
              <w:snapToGrid w:val="0"/>
              <w:jc w:val="left"/>
              <w:rPr>
                <w:rFonts w:asciiTheme="minorEastAsia" w:hAnsiTheme="minorEastAsia"/>
                <w:sz w:val="24"/>
                <w:szCs w:val="24"/>
              </w:rPr>
            </w:pPr>
            <w:r w:rsidRPr="000B1DFE">
              <w:rPr>
                <w:rFonts w:asciiTheme="minorEastAsia" w:hAnsiTheme="minorEastAsia"/>
                <w:sz w:val="24"/>
                <w:szCs w:val="24"/>
              </w:rPr>
              <w:t>9</w:t>
            </w:r>
            <w:r w:rsidRPr="000B1DFE">
              <w:rPr>
                <w:rFonts w:asciiTheme="minorEastAsia" w:hAnsiTheme="minorEastAsia" w:hint="eastAsia"/>
                <w:sz w:val="24"/>
                <w:szCs w:val="24"/>
              </w:rPr>
              <w:t>.系统应支持手动添加课程，课程信息包括：节次、开始时间、结束时间、科目、课程描述、教师、所属院系等；</w:t>
            </w:r>
          </w:p>
          <w:p w:rsidR="004E1C04" w:rsidRPr="000B1DFE" w:rsidRDefault="004E1C04" w:rsidP="004E1C04">
            <w:pPr>
              <w:snapToGrid w:val="0"/>
              <w:jc w:val="left"/>
              <w:rPr>
                <w:rFonts w:asciiTheme="minorEastAsia" w:hAnsiTheme="minorEastAsia"/>
                <w:sz w:val="24"/>
                <w:szCs w:val="24"/>
              </w:rPr>
            </w:pPr>
            <w:r w:rsidRPr="000B1DFE">
              <w:rPr>
                <w:rFonts w:asciiTheme="minorEastAsia" w:hAnsiTheme="minorEastAsia" w:hint="eastAsia"/>
                <w:sz w:val="24"/>
                <w:szCs w:val="24"/>
              </w:rPr>
              <w:t>1</w:t>
            </w:r>
            <w:r w:rsidRPr="000B1DFE">
              <w:rPr>
                <w:rFonts w:asciiTheme="minorEastAsia" w:hAnsiTheme="minorEastAsia"/>
                <w:sz w:val="24"/>
                <w:szCs w:val="24"/>
              </w:rPr>
              <w:t>0</w:t>
            </w:r>
            <w:r w:rsidRPr="000B1DFE">
              <w:rPr>
                <w:rFonts w:asciiTheme="minorEastAsia" w:hAnsiTheme="minorEastAsia" w:hint="eastAsia"/>
                <w:sz w:val="24"/>
                <w:szCs w:val="24"/>
              </w:rPr>
              <w:t>.系统应支持点播资源的发布管理，包括审核、修改、删除；</w:t>
            </w:r>
          </w:p>
          <w:p w:rsidR="004E1C04" w:rsidRPr="000B1DFE" w:rsidRDefault="004E1C04" w:rsidP="004E1C04">
            <w:pPr>
              <w:snapToGrid w:val="0"/>
              <w:jc w:val="left"/>
              <w:rPr>
                <w:rFonts w:asciiTheme="minorEastAsia" w:hAnsiTheme="minorEastAsia"/>
                <w:sz w:val="24"/>
                <w:szCs w:val="24"/>
              </w:rPr>
            </w:pPr>
            <w:r w:rsidRPr="000B1DFE">
              <w:rPr>
                <w:rFonts w:asciiTheme="minorEastAsia" w:hAnsiTheme="minorEastAsia" w:hint="eastAsia"/>
                <w:sz w:val="24"/>
                <w:szCs w:val="24"/>
              </w:rPr>
              <w:t>1</w:t>
            </w:r>
            <w:r w:rsidRPr="000B1DFE">
              <w:rPr>
                <w:rFonts w:asciiTheme="minorEastAsia" w:hAnsiTheme="minorEastAsia"/>
                <w:sz w:val="24"/>
                <w:szCs w:val="24"/>
              </w:rPr>
              <w:t>1</w:t>
            </w:r>
            <w:r w:rsidRPr="000B1DFE">
              <w:rPr>
                <w:rFonts w:asciiTheme="minorEastAsia" w:hAnsiTheme="minorEastAsia" w:hint="eastAsia"/>
                <w:sz w:val="24"/>
                <w:szCs w:val="24"/>
              </w:rPr>
              <w:t>.系统应有点播数和收藏数排行榜；</w:t>
            </w:r>
          </w:p>
          <w:p w:rsidR="004E1C04" w:rsidRPr="000B1DFE" w:rsidRDefault="004E1C04" w:rsidP="004E1C04">
            <w:pPr>
              <w:snapToGrid w:val="0"/>
              <w:jc w:val="left"/>
              <w:rPr>
                <w:rFonts w:asciiTheme="minorEastAsia" w:hAnsiTheme="minorEastAsia"/>
                <w:sz w:val="24"/>
                <w:szCs w:val="24"/>
              </w:rPr>
            </w:pPr>
            <w:r w:rsidRPr="000B1DFE">
              <w:rPr>
                <w:rFonts w:asciiTheme="minorEastAsia" w:hAnsiTheme="minorEastAsia" w:hint="eastAsia"/>
                <w:sz w:val="24"/>
                <w:szCs w:val="24"/>
              </w:rPr>
              <w:t>1</w:t>
            </w:r>
            <w:r w:rsidRPr="000B1DFE">
              <w:rPr>
                <w:rFonts w:asciiTheme="minorEastAsia" w:hAnsiTheme="minorEastAsia"/>
                <w:sz w:val="24"/>
                <w:szCs w:val="24"/>
              </w:rPr>
              <w:t>2</w:t>
            </w:r>
            <w:r w:rsidRPr="000B1DFE">
              <w:rPr>
                <w:rFonts w:asciiTheme="minorEastAsia" w:hAnsiTheme="minorEastAsia" w:hint="eastAsia"/>
                <w:sz w:val="24"/>
                <w:szCs w:val="24"/>
              </w:rPr>
              <w:t>.系统支持添加附件功能，发布的课程视频可添加作业、课件等附件，格式可以是doc、docx、ppt、pptx、xls、xlsx、txt、pdf、zip、rar；</w:t>
            </w:r>
          </w:p>
          <w:p w:rsidR="004E1C04" w:rsidRPr="000B1DFE" w:rsidRDefault="004E1C04" w:rsidP="004E1C04">
            <w:pPr>
              <w:snapToGrid w:val="0"/>
              <w:jc w:val="left"/>
              <w:rPr>
                <w:rFonts w:asciiTheme="minorEastAsia" w:hAnsiTheme="minorEastAsia"/>
                <w:sz w:val="24"/>
                <w:szCs w:val="24"/>
              </w:rPr>
            </w:pPr>
            <w:r w:rsidRPr="000B1DFE">
              <w:rPr>
                <w:rFonts w:asciiTheme="minorEastAsia" w:hAnsiTheme="minorEastAsia" w:hint="eastAsia"/>
                <w:sz w:val="24"/>
                <w:szCs w:val="24"/>
              </w:rPr>
              <w:t>1</w:t>
            </w:r>
            <w:r w:rsidRPr="000B1DFE">
              <w:rPr>
                <w:rFonts w:asciiTheme="minorEastAsia" w:hAnsiTheme="minorEastAsia"/>
                <w:sz w:val="24"/>
                <w:szCs w:val="24"/>
              </w:rPr>
              <w:t>3</w:t>
            </w:r>
            <w:r w:rsidRPr="000B1DFE">
              <w:rPr>
                <w:rFonts w:asciiTheme="minorEastAsia" w:hAnsiTheme="minorEastAsia" w:hint="eastAsia"/>
                <w:sz w:val="24"/>
                <w:szCs w:val="24"/>
              </w:rPr>
              <w:t>.系统支持导入字幕功能，对于课程视频可以导入SRT字幕；</w:t>
            </w:r>
          </w:p>
          <w:p w:rsidR="004E1C04" w:rsidRPr="000B1DFE" w:rsidRDefault="004E1C04" w:rsidP="004E1C04">
            <w:pPr>
              <w:snapToGrid w:val="0"/>
              <w:jc w:val="left"/>
              <w:rPr>
                <w:rFonts w:asciiTheme="minorEastAsia" w:hAnsiTheme="minorEastAsia"/>
                <w:sz w:val="24"/>
                <w:szCs w:val="24"/>
              </w:rPr>
            </w:pPr>
            <w:r w:rsidRPr="000B1DFE">
              <w:rPr>
                <w:rFonts w:asciiTheme="minorEastAsia" w:hAnsiTheme="minorEastAsia" w:hint="eastAsia"/>
                <w:sz w:val="24"/>
                <w:szCs w:val="24"/>
              </w:rPr>
              <w:t>1</w:t>
            </w:r>
            <w:r w:rsidRPr="000B1DFE">
              <w:rPr>
                <w:rFonts w:asciiTheme="minorEastAsia" w:hAnsiTheme="minorEastAsia"/>
                <w:sz w:val="24"/>
                <w:szCs w:val="24"/>
              </w:rPr>
              <w:t>4</w:t>
            </w:r>
            <w:r w:rsidRPr="000B1DFE">
              <w:rPr>
                <w:rFonts w:asciiTheme="minorEastAsia" w:hAnsiTheme="minorEastAsia" w:hint="eastAsia"/>
                <w:sz w:val="24"/>
                <w:szCs w:val="24"/>
              </w:rPr>
              <w:t>.系统应支持制作知识索引，在完整的课程视频上标记出不同的教学内容段，并可标记内容提要，用户可根据内容提要快速定位自己想要观看的教学点；</w:t>
            </w:r>
          </w:p>
          <w:p w:rsidR="004E1C04" w:rsidRPr="000B1DFE" w:rsidRDefault="004E1C04" w:rsidP="004E1C04">
            <w:pPr>
              <w:snapToGrid w:val="0"/>
              <w:jc w:val="left"/>
              <w:rPr>
                <w:rFonts w:asciiTheme="minorEastAsia" w:hAnsiTheme="minorEastAsia"/>
                <w:sz w:val="24"/>
                <w:szCs w:val="24"/>
              </w:rPr>
            </w:pPr>
            <w:r w:rsidRPr="000B1DFE">
              <w:rPr>
                <w:rFonts w:asciiTheme="minorEastAsia" w:hAnsiTheme="minorEastAsia" w:hint="eastAsia"/>
                <w:sz w:val="24"/>
                <w:szCs w:val="24"/>
              </w:rPr>
              <w:t>1</w:t>
            </w:r>
            <w:r w:rsidRPr="000B1DFE">
              <w:rPr>
                <w:rFonts w:asciiTheme="minorEastAsia" w:hAnsiTheme="minorEastAsia"/>
                <w:sz w:val="24"/>
                <w:szCs w:val="24"/>
              </w:rPr>
              <w:t>5</w:t>
            </w:r>
            <w:r w:rsidRPr="000B1DFE">
              <w:rPr>
                <w:rFonts w:asciiTheme="minorEastAsia" w:hAnsiTheme="minorEastAsia" w:hint="eastAsia"/>
                <w:sz w:val="24"/>
                <w:szCs w:val="24"/>
              </w:rPr>
              <w:t>.系统应支持教学点评功能，可添加不同的点评预案，</w:t>
            </w:r>
            <w:r w:rsidRPr="000B1DFE">
              <w:rPr>
                <w:rFonts w:asciiTheme="minorEastAsia" w:hAnsiTheme="minorEastAsia" w:hint="eastAsia"/>
                <w:sz w:val="24"/>
                <w:szCs w:val="24"/>
              </w:rPr>
              <w:lastRenderedPageBreak/>
              <w:t>每一预案可分配多个点评项及点评项指标，每一条目录可分配相应的分值；</w:t>
            </w:r>
          </w:p>
          <w:p w:rsidR="004E1C04" w:rsidRPr="000B1DFE" w:rsidRDefault="004E1C04" w:rsidP="004E1C04">
            <w:pPr>
              <w:snapToGrid w:val="0"/>
              <w:jc w:val="left"/>
              <w:rPr>
                <w:rFonts w:asciiTheme="minorEastAsia" w:hAnsiTheme="minorEastAsia"/>
                <w:sz w:val="24"/>
                <w:szCs w:val="24"/>
              </w:rPr>
            </w:pPr>
            <w:r w:rsidRPr="000B1DFE">
              <w:rPr>
                <w:rFonts w:asciiTheme="minorEastAsia" w:hAnsiTheme="minorEastAsia" w:hint="eastAsia"/>
                <w:sz w:val="24"/>
                <w:szCs w:val="24"/>
              </w:rPr>
              <w:t>1</w:t>
            </w:r>
            <w:r w:rsidRPr="000B1DFE">
              <w:rPr>
                <w:rFonts w:asciiTheme="minorEastAsia" w:hAnsiTheme="minorEastAsia"/>
                <w:sz w:val="24"/>
                <w:szCs w:val="24"/>
              </w:rPr>
              <w:t>6</w:t>
            </w:r>
            <w:r w:rsidRPr="000B1DFE">
              <w:rPr>
                <w:rFonts w:asciiTheme="minorEastAsia" w:hAnsiTheme="minorEastAsia" w:hint="eastAsia"/>
                <w:sz w:val="24"/>
                <w:szCs w:val="24"/>
              </w:rPr>
              <w:t>.系统应支持根据教师或课程发起教学点评任务，可选择点评人员、点评预案以及点评任务间点评是否可见。有点评任务的人员可在系统上接收到消息提醒。</w:t>
            </w:r>
          </w:p>
          <w:p w:rsidR="004E1C04" w:rsidRPr="000B1DFE" w:rsidRDefault="004E1C04" w:rsidP="004E1C04">
            <w:pPr>
              <w:snapToGrid w:val="0"/>
              <w:jc w:val="left"/>
              <w:rPr>
                <w:rFonts w:asciiTheme="minorEastAsia" w:hAnsiTheme="minorEastAsia"/>
                <w:sz w:val="24"/>
                <w:szCs w:val="24"/>
              </w:rPr>
            </w:pPr>
            <w:r w:rsidRPr="000B1DFE">
              <w:rPr>
                <w:rFonts w:asciiTheme="minorEastAsia" w:hAnsiTheme="minorEastAsia" w:hint="eastAsia"/>
                <w:sz w:val="24"/>
                <w:szCs w:val="24"/>
              </w:rPr>
              <w:t>1</w:t>
            </w:r>
            <w:r w:rsidRPr="000B1DFE">
              <w:rPr>
                <w:rFonts w:asciiTheme="minorEastAsia" w:hAnsiTheme="minorEastAsia"/>
                <w:sz w:val="24"/>
                <w:szCs w:val="24"/>
              </w:rPr>
              <w:t>7</w:t>
            </w:r>
            <w:r w:rsidRPr="000B1DFE">
              <w:rPr>
                <w:rFonts w:asciiTheme="minorEastAsia" w:hAnsiTheme="minorEastAsia" w:hint="eastAsia"/>
                <w:sz w:val="24"/>
                <w:szCs w:val="24"/>
              </w:rPr>
              <w:t>.点评人员可根据预案对课程进行评分，还应支持对视频的打点评价，在视频的某一点上标记点评内容，方便后期总结、取证；</w:t>
            </w:r>
          </w:p>
          <w:p w:rsidR="004E1C04" w:rsidRPr="000B1DFE" w:rsidRDefault="004E1C04" w:rsidP="004E1C04">
            <w:pPr>
              <w:snapToGrid w:val="0"/>
              <w:jc w:val="left"/>
              <w:rPr>
                <w:rFonts w:asciiTheme="minorEastAsia" w:hAnsiTheme="minorEastAsia"/>
                <w:sz w:val="24"/>
                <w:szCs w:val="24"/>
              </w:rPr>
            </w:pPr>
            <w:r w:rsidRPr="000B1DFE">
              <w:rPr>
                <w:rFonts w:asciiTheme="minorEastAsia" w:hAnsiTheme="minorEastAsia" w:hint="eastAsia"/>
                <w:sz w:val="24"/>
                <w:szCs w:val="24"/>
              </w:rPr>
              <w:t>1</w:t>
            </w:r>
            <w:r w:rsidRPr="000B1DFE">
              <w:rPr>
                <w:rFonts w:asciiTheme="minorEastAsia" w:hAnsiTheme="minorEastAsia"/>
                <w:sz w:val="24"/>
                <w:szCs w:val="24"/>
              </w:rPr>
              <w:t>8</w:t>
            </w:r>
            <w:r w:rsidRPr="000B1DFE">
              <w:rPr>
                <w:rFonts w:asciiTheme="minorEastAsia" w:hAnsiTheme="minorEastAsia" w:hint="eastAsia"/>
                <w:sz w:val="24"/>
                <w:szCs w:val="24"/>
              </w:rPr>
              <w:t>.点评结束后应生成点评报表，报表</w:t>
            </w:r>
            <w:proofErr w:type="gramStart"/>
            <w:r w:rsidRPr="000B1DFE">
              <w:rPr>
                <w:rFonts w:asciiTheme="minorEastAsia" w:hAnsiTheme="minorEastAsia" w:hint="eastAsia"/>
                <w:sz w:val="24"/>
                <w:szCs w:val="24"/>
              </w:rPr>
              <w:t>应反应</w:t>
            </w:r>
            <w:proofErr w:type="gramEnd"/>
            <w:r w:rsidRPr="000B1DFE">
              <w:rPr>
                <w:rFonts w:asciiTheme="minorEastAsia" w:hAnsiTheme="minorEastAsia" w:hint="eastAsia"/>
                <w:sz w:val="24"/>
                <w:szCs w:val="24"/>
              </w:rPr>
              <w:t>教师在不同时间的点评结果；</w:t>
            </w:r>
          </w:p>
          <w:p w:rsidR="004E1C04" w:rsidRPr="000B1DFE" w:rsidRDefault="004E1C04" w:rsidP="004E1C04">
            <w:pPr>
              <w:snapToGrid w:val="0"/>
              <w:jc w:val="left"/>
              <w:rPr>
                <w:rFonts w:asciiTheme="minorEastAsia" w:hAnsiTheme="minorEastAsia"/>
                <w:sz w:val="24"/>
                <w:szCs w:val="24"/>
              </w:rPr>
            </w:pPr>
            <w:r w:rsidRPr="000B1DFE">
              <w:rPr>
                <w:rFonts w:asciiTheme="minorEastAsia" w:hAnsiTheme="minorEastAsia"/>
                <w:sz w:val="24"/>
                <w:szCs w:val="24"/>
              </w:rPr>
              <w:t>19</w:t>
            </w:r>
            <w:r w:rsidRPr="000B1DFE">
              <w:rPr>
                <w:rFonts w:asciiTheme="minorEastAsia" w:hAnsiTheme="minorEastAsia" w:hint="eastAsia"/>
                <w:sz w:val="24"/>
                <w:szCs w:val="24"/>
              </w:rPr>
              <w:t>.系统应支持个人空间的功能，在个人空间内应有观看记录、我的收藏、我的视频我的课表等模块；</w:t>
            </w:r>
          </w:p>
          <w:p w:rsidR="004E1C04" w:rsidRPr="000B1DFE" w:rsidRDefault="004E1C04" w:rsidP="004E1C04">
            <w:pPr>
              <w:snapToGrid w:val="0"/>
              <w:jc w:val="left"/>
              <w:rPr>
                <w:rFonts w:asciiTheme="minorEastAsia" w:hAnsiTheme="minorEastAsia"/>
                <w:sz w:val="24"/>
                <w:szCs w:val="24"/>
              </w:rPr>
            </w:pPr>
            <w:r w:rsidRPr="000B1DFE">
              <w:rPr>
                <w:rFonts w:asciiTheme="minorEastAsia" w:hAnsiTheme="minorEastAsia"/>
                <w:sz w:val="24"/>
                <w:szCs w:val="24"/>
              </w:rPr>
              <w:t>20</w:t>
            </w:r>
            <w:r w:rsidRPr="000B1DFE">
              <w:rPr>
                <w:rFonts w:asciiTheme="minorEastAsia" w:hAnsiTheme="minorEastAsia" w:hint="eastAsia"/>
                <w:sz w:val="24"/>
                <w:szCs w:val="24"/>
              </w:rPr>
              <w:t>.系统应支持首页定制，支持更换首页LOGO；</w:t>
            </w:r>
          </w:p>
          <w:p w:rsidR="004E1C04" w:rsidRPr="000B1DFE" w:rsidRDefault="004E1C04" w:rsidP="004E1C04">
            <w:pPr>
              <w:snapToGrid w:val="0"/>
              <w:jc w:val="left"/>
              <w:rPr>
                <w:rFonts w:asciiTheme="minorEastAsia" w:hAnsiTheme="minorEastAsia"/>
                <w:sz w:val="24"/>
                <w:szCs w:val="24"/>
              </w:rPr>
            </w:pPr>
            <w:r w:rsidRPr="000B1DFE">
              <w:rPr>
                <w:rFonts w:asciiTheme="minorEastAsia" w:hAnsiTheme="minorEastAsia" w:hint="eastAsia"/>
                <w:sz w:val="24"/>
                <w:szCs w:val="24"/>
              </w:rPr>
              <w:t>2</w:t>
            </w:r>
            <w:r w:rsidRPr="000B1DFE">
              <w:rPr>
                <w:rFonts w:asciiTheme="minorEastAsia" w:hAnsiTheme="minorEastAsia"/>
                <w:sz w:val="24"/>
                <w:szCs w:val="24"/>
              </w:rPr>
              <w:t>1</w:t>
            </w:r>
            <w:r w:rsidRPr="000B1DFE">
              <w:rPr>
                <w:rFonts w:asciiTheme="minorEastAsia" w:hAnsiTheme="minorEastAsia" w:hint="eastAsia"/>
                <w:sz w:val="24"/>
                <w:szCs w:val="24"/>
              </w:rPr>
              <w:t>.系统应支持用户组管理，可添加、修改、删除用户组，可为不同的用户</w:t>
            </w:r>
            <w:proofErr w:type="gramStart"/>
            <w:r w:rsidRPr="000B1DFE">
              <w:rPr>
                <w:rFonts w:asciiTheme="minorEastAsia" w:hAnsiTheme="minorEastAsia" w:hint="eastAsia"/>
                <w:sz w:val="24"/>
                <w:szCs w:val="24"/>
              </w:rPr>
              <w:t>组分配</w:t>
            </w:r>
            <w:proofErr w:type="gramEnd"/>
            <w:r w:rsidRPr="000B1DFE">
              <w:rPr>
                <w:rFonts w:asciiTheme="minorEastAsia" w:hAnsiTheme="minorEastAsia" w:hint="eastAsia"/>
                <w:sz w:val="24"/>
                <w:szCs w:val="24"/>
              </w:rPr>
              <w:t>不同的权限；</w:t>
            </w:r>
          </w:p>
          <w:p w:rsidR="004E1C04" w:rsidRPr="000B1DFE" w:rsidRDefault="004E1C04" w:rsidP="004E1C04">
            <w:pPr>
              <w:snapToGrid w:val="0"/>
              <w:jc w:val="left"/>
              <w:rPr>
                <w:rFonts w:asciiTheme="minorEastAsia" w:hAnsiTheme="minorEastAsia"/>
                <w:sz w:val="24"/>
                <w:szCs w:val="24"/>
              </w:rPr>
            </w:pPr>
            <w:r w:rsidRPr="000B1DFE">
              <w:rPr>
                <w:rFonts w:asciiTheme="minorEastAsia" w:hAnsiTheme="minorEastAsia" w:hint="eastAsia"/>
                <w:sz w:val="24"/>
                <w:szCs w:val="24"/>
              </w:rPr>
              <w:t>2</w:t>
            </w:r>
            <w:r w:rsidRPr="000B1DFE">
              <w:rPr>
                <w:rFonts w:asciiTheme="minorEastAsia" w:hAnsiTheme="minorEastAsia"/>
                <w:sz w:val="24"/>
                <w:szCs w:val="24"/>
              </w:rPr>
              <w:t>2</w:t>
            </w:r>
            <w:r w:rsidRPr="000B1DFE">
              <w:rPr>
                <w:rFonts w:asciiTheme="minorEastAsia" w:hAnsiTheme="minorEastAsia" w:hint="eastAsia"/>
                <w:sz w:val="24"/>
                <w:szCs w:val="24"/>
              </w:rPr>
              <w:t>.系统应支持组织结构设定，教育单位可根据自己的组织结构进行个性化设定；</w:t>
            </w:r>
          </w:p>
          <w:p w:rsidR="004E1C04" w:rsidRPr="000B1DFE" w:rsidRDefault="004E1C04" w:rsidP="004E1C04">
            <w:pPr>
              <w:snapToGrid w:val="0"/>
              <w:jc w:val="left"/>
              <w:rPr>
                <w:rFonts w:asciiTheme="minorEastAsia" w:hAnsiTheme="minorEastAsia"/>
                <w:sz w:val="24"/>
                <w:szCs w:val="24"/>
              </w:rPr>
            </w:pPr>
            <w:r w:rsidRPr="000B1DFE">
              <w:rPr>
                <w:rFonts w:asciiTheme="minorEastAsia" w:hAnsiTheme="minorEastAsia" w:hint="eastAsia"/>
                <w:sz w:val="24"/>
                <w:szCs w:val="24"/>
              </w:rPr>
              <w:t>2</w:t>
            </w:r>
            <w:r w:rsidRPr="000B1DFE">
              <w:rPr>
                <w:rFonts w:asciiTheme="minorEastAsia" w:hAnsiTheme="minorEastAsia"/>
                <w:sz w:val="24"/>
                <w:szCs w:val="24"/>
              </w:rPr>
              <w:t>3</w:t>
            </w:r>
            <w:r w:rsidRPr="000B1DFE">
              <w:rPr>
                <w:rFonts w:asciiTheme="minorEastAsia" w:hAnsiTheme="minorEastAsia" w:hint="eastAsia"/>
                <w:sz w:val="24"/>
                <w:szCs w:val="24"/>
              </w:rPr>
              <w:t>.系统应支持日志管理与查询，具有详细的用户日志与设备日志。</w:t>
            </w:r>
          </w:p>
          <w:p w:rsidR="004E1C04" w:rsidRPr="000B1DFE" w:rsidRDefault="004E1C04" w:rsidP="004E1C04">
            <w:pPr>
              <w:snapToGrid w:val="0"/>
              <w:jc w:val="left"/>
              <w:rPr>
                <w:rFonts w:asciiTheme="minorEastAsia" w:hAnsiTheme="minorEastAsia"/>
                <w:sz w:val="24"/>
                <w:szCs w:val="24"/>
              </w:rPr>
            </w:pPr>
            <w:r w:rsidRPr="000B1DFE">
              <w:rPr>
                <w:rFonts w:asciiTheme="minorEastAsia" w:hAnsiTheme="minorEastAsia" w:hint="eastAsia"/>
                <w:sz w:val="24"/>
                <w:szCs w:val="24"/>
              </w:rPr>
              <w:t>2</w:t>
            </w:r>
            <w:r w:rsidRPr="000B1DFE">
              <w:rPr>
                <w:rFonts w:asciiTheme="minorEastAsia" w:hAnsiTheme="minorEastAsia"/>
                <w:sz w:val="24"/>
                <w:szCs w:val="24"/>
              </w:rPr>
              <w:t>4</w:t>
            </w:r>
            <w:r w:rsidRPr="000B1DFE">
              <w:rPr>
                <w:rFonts w:asciiTheme="minorEastAsia" w:hAnsiTheme="minorEastAsia" w:hint="eastAsia"/>
                <w:sz w:val="24"/>
                <w:szCs w:val="24"/>
              </w:rPr>
              <w:t>.系统应支持与学籍管理系统对接，方便学校组织架构管理；</w:t>
            </w:r>
          </w:p>
          <w:p w:rsidR="004E1C04" w:rsidRPr="000B1DFE" w:rsidRDefault="004E1C04" w:rsidP="004E1C04">
            <w:pPr>
              <w:snapToGrid w:val="0"/>
              <w:jc w:val="left"/>
              <w:rPr>
                <w:rFonts w:asciiTheme="minorEastAsia" w:hAnsiTheme="minorEastAsia"/>
                <w:sz w:val="24"/>
                <w:szCs w:val="24"/>
              </w:rPr>
            </w:pPr>
            <w:r w:rsidRPr="000B1DFE">
              <w:rPr>
                <w:rFonts w:asciiTheme="minorEastAsia" w:hAnsiTheme="minorEastAsia" w:hint="eastAsia"/>
                <w:sz w:val="24"/>
                <w:szCs w:val="24"/>
              </w:rPr>
              <w:t>2</w:t>
            </w:r>
            <w:r w:rsidRPr="000B1DFE">
              <w:rPr>
                <w:rFonts w:asciiTheme="minorEastAsia" w:hAnsiTheme="minorEastAsia"/>
                <w:sz w:val="24"/>
                <w:szCs w:val="24"/>
              </w:rPr>
              <w:t>5</w:t>
            </w:r>
            <w:r w:rsidRPr="000B1DFE">
              <w:rPr>
                <w:rFonts w:asciiTheme="minorEastAsia" w:hAnsiTheme="minorEastAsia" w:hint="eastAsia"/>
                <w:sz w:val="24"/>
                <w:szCs w:val="24"/>
              </w:rPr>
              <w:t>.系统应支持与学校课程表对接，实现自动录播；</w:t>
            </w:r>
          </w:p>
          <w:p w:rsidR="004E1C04" w:rsidRPr="000B1DFE" w:rsidRDefault="004E1C04" w:rsidP="004E1C04">
            <w:pPr>
              <w:snapToGrid w:val="0"/>
              <w:jc w:val="left"/>
              <w:rPr>
                <w:rFonts w:asciiTheme="minorEastAsia" w:hAnsiTheme="minorEastAsia"/>
                <w:kern w:val="0"/>
                <w:sz w:val="24"/>
                <w:szCs w:val="24"/>
              </w:rPr>
            </w:pPr>
          </w:p>
        </w:tc>
        <w:tc>
          <w:tcPr>
            <w:tcW w:w="707" w:type="dxa"/>
            <w:vAlign w:val="center"/>
          </w:tcPr>
          <w:p w:rsidR="004E1C04" w:rsidRPr="000B1DFE" w:rsidRDefault="004E1C04" w:rsidP="004E1C04">
            <w:pPr>
              <w:rPr>
                <w:rFonts w:asciiTheme="minorEastAsia" w:hAnsiTheme="minorEastAsia"/>
                <w:kern w:val="0"/>
                <w:sz w:val="24"/>
                <w:szCs w:val="24"/>
              </w:rPr>
            </w:pPr>
            <w:r w:rsidRPr="000B1DFE">
              <w:rPr>
                <w:rFonts w:asciiTheme="minorEastAsia" w:hAnsiTheme="minorEastAsia" w:hint="eastAsia"/>
                <w:bCs/>
                <w:sz w:val="24"/>
                <w:szCs w:val="24"/>
              </w:rPr>
              <w:lastRenderedPageBreak/>
              <w:t>台</w:t>
            </w:r>
          </w:p>
        </w:tc>
        <w:tc>
          <w:tcPr>
            <w:tcW w:w="707" w:type="dxa"/>
            <w:vAlign w:val="center"/>
          </w:tcPr>
          <w:p w:rsidR="004E1C04" w:rsidRPr="000B1DFE" w:rsidRDefault="004E1C04" w:rsidP="004E1C04">
            <w:pPr>
              <w:widowControl/>
              <w:rPr>
                <w:rFonts w:asciiTheme="minorEastAsia" w:hAnsiTheme="minorEastAsia"/>
                <w:kern w:val="0"/>
                <w:sz w:val="24"/>
                <w:szCs w:val="24"/>
              </w:rPr>
            </w:pPr>
            <w:r w:rsidRPr="000B1DFE">
              <w:rPr>
                <w:rFonts w:asciiTheme="minorEastAsia" w:hAnsiTheme="minorEastAsia" w:hint="eastAsia"/>
                <w:kern w:val="0"/>
                <w:sz w:val="24"/>
                <w:szCs w:val="24"/>
              </w:rPr>
              <w:t>1</w:t>
            </w:r>
          </w:p>
        </w:tc>
        <w:tc>
          <w:tcPr>
            <w:tcW w:w="1278"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否</w:t>
            </w:r>
          </w:p>
        </w:tc>
      </w:tr>
      <w:tr w:rsidR="004E1C04" w:rsidRPr="000B1DFE" w:rsidTr="004E1C04">
        <w:trPr>
          <w:trHeight w:val="488"/>
        </w:trPr>
        <w:tc>
          <w:tcPr>
            <w:tcW w:w="709" w:type="dxa"/>
            <w:shd w:val="clear" w:color="auto" w:fill="auto"/>
            <w:vAlign w:val="center"/>
          </w:tcPr>
          <w:p w:rsidR="004E1C04" w:rsidRPr="000B1DFE" w:rsidRDefault="004E1C04" w:rsidP="004E1C04">
            <w:pPr>
              <w:widowControl/>
              <w:rPr>
                <w:rFonts w:asciiTheme="minorEastAsia" w:hAnsiTheme="minorEastAsia" w:cs="宋体"/>
                <w:kern w:val="0"/>
                <w:sz w:val="24"/>
                <w:szCs w:val="24"/>
              </w:rPr>
            </w:pPr>
            <w:r w:rsidRPr="000B1DFE">
              <w:rPr>
                <w:rFonts w:asciiTheme="minorEastAsia" w:hAnsiTheme="minorEastAsia" w:cs="宋体" w:hint="eastAsia"/>
                <w:kern w:val="0"/>
                <w:sz w:val="24"/>
                <w:szCs w:val="24"/>
              </w:rPr>
              <w:lastRenderedPageBreak/>
              <w:t>2</w:t>
            </w:r>
          </w:p>
        </w:tc>
        <w:tc>
          <w:tcPr>
            <w:tcW w:w="1169" w:type="dxa"/>
            <w:shd w:val="clear" w:color="auto" w:fill="auto"/>
            <w:vAlign w:val="center"/>
          </w:tcPr>
          <w:p w:rsidR="004E1C04" w:rsidRPr="000B1DFE" w:rsidRDefault="004E1C04" w:rsidP="004E1C04">
            <w:pPr>
              <w:widowControl/>
              <w:rPr>
                <w:rFonts w:asciiTheme="minorEastAsia" w:hAnsiTheme="minorEastAsia"/>
                <w:b/>
                <w:kern w:val="0"/>
                <w:sz w:val="24"/>
                <w:szCs w:val="24"/>
              </w:rPr>
            </w:pPr>
            <w:r w:rsidRPr="000B1DFE">
              <w:rPr>
                <w:rFonts w:asciiTheme="minorEastAsia" w:hAnsiTheme="minorEastAsia" w:cs="宋体" w:hint="eastAsia"/>
                <w:b/>
                <w:kern w:val="0"/>
                <w:sz w:val="24"/>
                <w:szCs w:val="24"/>
              </w:rPr>
              <w:t>教室管理平台</w:t>
            </w:r>
          </w:p>
        </w:tc>
        <w:tc>
          <w:tcPr>
            <w:tcW w:w="5921" w:type="dxa"/>
            <w:shd w:val="clear" w:color="auto" w:fill="FFFFFF"/>
            <w:vAlign w:val="center"/>
          </w:tcPr>
          <w:p w:rsidR="004E1C04" w:rsidRPr="000B1DFE" w:rsidRDefault="004E1C04" w:rsidP="004E1C04">
            <w:pPr>
              <w:jc w:val="left"/>
              <w:rPr>
                <w:rFonts w:asciiTheme="minorEastAsia" w:hAnsiTheme="minorEastAsia"/>
                <w:sz w:val="24"/>
                <w:szCs w:val="24"/>
              </w:rPr>
            </w:pPr>
            <w:r w:rsidRPr="000B1DFE">
              <w:rPr>
                <w:rFonts w:asciiTheme="minorEastAsia" w:hAnsiTheme="minorEastAsia" w:hint="eastAsia"/>
                <w:sz w:val="24"/>
                <w:szCs w:val="24"/>
              </w:rPr>
              <w:t xml:space="preserve">1.设备采用嵌入式设计，安全可靠 </w:t>
            </w:r>
          </w:p>
          <w:p w:rsidR="004E1C04" w:rsidRPr="000B1DFE" w:rsidRDefault="004E1C04" w:rsidP="004E1C04">
            <w:pPr>
              <w:jc w:val="left"/>
              <w:rPr>
                <w:rFonts w:asciiTheme="minorEastAsia" w:hAnsiTheme="minorEastAsia"/>
                <w:sz w:val="24"/>
                <w:szCs w:val="24"/>
              </w:rPr>
            </w:pPr>
            <w:r w:rsidRPr="000B1DFE">
              <w:rPr>
                <w:rFonts w:asciiTheme="minorEastAsia" w:hAnsiTheme="minorEastAsia" w:hint="eastAsia"/>
                <w:sz w:val="24"/>
                <w:szCs w:val="24"/>
              </w:rPr>
              <w:t>2.单台设备支持至少300个监控点的接入</w:t>
            </w:r>
          </w:p>
          <w:p w:rsidR="004E1C04" w:rsidRPr="000B1DFE" w:rsidRDefault="004E1C04" w:rsidP="004E1C04">
            <w:pPr>
              <w:jc w:val="left"/>
              <w:rPr>
                <w:rFonts w:asciiTheme="minorEastAsia" w:hAnsiTheme="minorEastAsia"/>
                <w:sz w:val="24"/>
                <w:szCs w:val="24"/>
              </w:rPr>
            </w:pPr>
            <w:r w:rsidRPr="000B1DFE">
              <w:rPr>
                <w:rFonts w:asciiTheme="minorEastAsia" w:hAnsiTheme="minorEastAsia" w:hint="eastAsia"/>
                <w:sz w:val="24"/>
                <w:szCs w:val="24"/>
              </w:rPr>
              <w:t>3.单台设备支持单纯录像72Mbps或单纯转发160Mbps的能力</w:t>
            </w:r>
          </w:p>
          <w:p w:rsidR="004E1C04" w:rsidRPr="000B1DFE" w:rsidRDefault="004E1C04" w:rsidP="004E1C04">
            <w:pPr>
              <w:jc w:val="left"/>
              <w:rPr>
                <w:rFonts w:asciiTheme="minorEastAsia" w:hAnsiTheme="minorEastAsia"/>
                <w:sz w:val="24"/>
                <w:szCs w:val="24"/>
              </w:rPr>
            </w:pPr>
            <w:r w:rsidRPr="000B1DFE">
              <w:rPr>
                <w:rFonts w:asciiTheme="minorEastAsia" w:hAnsiTheme="minorEastAsia" w:hint="eastAsia"/>
                <w:sz w:val="24"/>
                <w:szCs w:val="24"/>
              </w:rPr>
              <w:t>4.支持平台级联组网，支持平台</w:t>
            </w:r>
            <w:proofErr w:type="gramStart"/>
            <w:r w:rsidRPr="000B1DFE">
              <w:rPr>
                <w:rFonts w:asciiTheme="minorEastAsia" w:hAnsiTheme="minorEastAsia" w:hint="eastAsia"/>
                <w:sz w:val="24"/>
                <w:szCs w:val="24"/>
              </w:rPr>
              <w:t>堆叠组</w:t>
            </w:r>
            <w:proofErr w:type="gramEnd"/>
            <w:r w:rsidRPr="000B1DFE">
              <w:rPr>
                <w:rFonts w:asciiTheme="minorEastAsia" w:hAnsiTheme="minorEastAsia" w:hint="eastAsia"/>
                <w:sz w:val="24"/>
                <w:szCs w:val="24"/>
              </w:rPr>
              <w:t>网，支持平台堆叠和级联混合组网，可通过8级级联组建分级、分布式网络视频监控系统，单</w:t>
            </w:r>
            <w:proofErr w:type="gramStart"/>
            <w:r w:rsidRPr="000B1DFE">
              <w:rPr>
                <w:rFonts w:asciiTheme="minorEastAsia" w:hAnsiTheme="minorEastAsia" w:hint="eastAsia"/>
                <w:sz w:val="24"/>
                <w:szCs w:val="24"/>
              </w:rPr>
              <w:t>级域可</w:t>
            </w:r>
            <w:proofErr w:type="gramEnd"/>
            <w:r w:rsidRPr="000B1DFE">
              <w:rPr>
                <w:rFonts w:asciiTheme="minorEastAsia" w:hAnsiTheme="minorEastAsia" w:hint="eastAsia"/>
                <w:sz w:val="24"/>
                <w:szCs w:val="24"/>
              </w:rPr>
              <w:t>堆叠10台主从平台，扩展前端接入、媒体转发和录像能力。</w:t>
            </w:r>
          </w:p>
          <w:p w:rsidR="004E1C04" w:rsidRPr="000B1DFE" w:rsidRDefault="004E1C04" w:rsidP="004E1C04">
            <w:pPr>
              <w:jc w:val="left"/>
              <w:rPr>
                <w:rFonts w:asciiTheme="minorEastAsia" w:hAnsiTheme="minorEastAsia"/>
                <w:sz w:val="24"/>
                <w:szCs w:val="24"/>
              </w:rPr>
            </w:pPr>
            <w:r w:rsidRPr="000B1DFE">
              <w:rPr>
                <w:rFonts w:asciiTheme="minorEastAsia" w:hAnsiTheme="minorEastAsia" w:hint="eastAsia"/>
                <w:sz w:val="24"/>
                <w:szCs w:val="24"/>
              </w:rPr>
              <w:t>5.单</w:t>
            </w:r>
            <w:proofErr w:type="gramStart"/>
            <w:r w:rsidRPr="000B1DFE">
              <w:rPr>
                <w:rFonts w:asciiTheme="minorEastAsia" w:hAnsiTheme="minorEastAsia" w:hint="eastAsia"/>
                <w:sz w:val="24"/>
                <w:szCs w:val="24"/>
              </w:rPr>
              <w:t>级最多</w:t>
            </w:r>
            <w:proofErr w:type="gramEnd"/>
            <w:r w:rsidRPr="000B1DFE">
              <w:rPr>
                <w:rFonts w:asciiTheme="minorEastAsia" w:hAnsiTheme="minorEastAsia" w:hint="eastAsia"/>
                <w:sz w:val="24"/>
                <w:szCs w:val="24"/>
              </w:rPr>
              <w:t>可接入1000个监控点</w:t>
            </w:r>
          </w:p>
          <w:p w:rsidR="004E1C04" w:rsidRPr="000B1DFE" w:rsidRDefault="004E1C04" w:rsidP="004E1C04">
            <w:pPr>
              <w:jc w:val="left"/>
              <w:rPr>
                <w:rFonts w:asciiTheme="minorEastAsia" w:hAnsiTheme="minorEastAsia"/>
                <w:sz w:val="24"/>
                <w:szCs w:val="24"/>
              </w:rPr>
            </w:pPr>
            <w:r w:rsidRPr="000B1DFE">
              <w:rPr>
                <w:rFonts w:asciiTheme="minorEastAsia" w:hAnsiTheme="minorEastAsia" w:hint="eastAsia"/>
                <w:sz w:val="24"/>
                <w:szCs w:val="24"/>
              </w:rPr>
              <w:t>6.支持多画面同时浏览，最多可达64画面</w:t>
            </w:r>
          </w:p>
          <w:p w:rsidR="004E1C04" w:rsidRPr="000B1DFE" w:rsidRDefault="004E1C04" w:rsidP="004E1C04">
            <w:pPr>
              <w:jc w:val="left"/>
              <w:rPr>
                <w:rFonts w:asciiTheme="minorEastAsia" w:hAnsiTheme="minorEastAsia"/>
                <w:sz w:val="24"/>
                <w:szCs w:val="24"/>
              </w:rPr>
            </w:pPr>
            <w:r w:rsidRPr="000B1DFE">
              <w:rPr>
                <w:rFonts w:asciiTheme="minorEastAsia" w:hAnsiTheme="minorEastAsia" w:hint="eastAsia"/>
                <w:sz w:val="24"/>
                <w:szCs w:val="24"/>
              </w:rPr>
              <w:t>7.支持实时浏览窗口风格自定义功能，用户可以自行设计所需要的窗口风格</w:t>
            </w:r>
          </w:p>
          <w:p w:rsidR="004E1C04" w:rsidRPr="000B1DFE" w:rsidRDefault="004E1C04" w:rsidP="004E1C04">
            <w:pPr>
              <w:jc w:val="left"/>
              <w:rPr>
                <w:rFonts w:asciiTheme="minorEastAsia" w:hAnsiTheme="minorEastAsia"/>
                <w:sz w:val="24"/>
                <w:szCs w:val="24"/>
              </w:rPr>
            </w:pPr>
            <w:r w:rsidRPr="000B1DFE">
              <w:rPr>
                <w:rFonts w:asciiTheme="minorEastAsia" w:hAnsiTheme="minorEastAsia" w:hint="eastAsia"/>
                <w:sz w:val="24"/>
                <w:szCs w:val="24"/>
              </w:rPr>
              <w:t>8.支持实时浏览窗口风格自定义功能，用户可以自行设计所需要的窗口风格</w:t>
            </w:r>
          </w:p>
          <w:p w:rsidR="004E1C04" w:rsidRPr="000B1DFE" w:rsidRDefault="004E1C04" w:rsidP="004E1C04">
            <w:pPr>
              <w:jc w:val="left"/>
              <w:rPr>
                <w:rFonts w:asciiTheme="minorEastAsia" w:hAnsiTheme="minorEastAsia"/>
                <w:sz w:val="24"/>
                <w:szCs w:val="24"/>
              </w:rPr>
            </w:pPr>
            <w:r w:rsidRPr="000B1DFE">
              <w:rPr>
                <w:rFonts w:asciiTheme="minorEastAsia" w:hAnsiTheme="minorEastAsia" w:hint="eastAsia"/>
                <w:sz w:val="24"/>
                <w:szCs w:val="24"/>
              </w:rPr>
              <w:t>9.支持电视墙控制，支持通过监控键盘对电视墙进行切换，</w:t>
            </w:r>
          </w:p>
          <w:p w:rsidR="004E1C04" w:rsidRPr="000B1DFE" w:rsidRDefault="004E1C04" w:rsidP="004E1C04">
            <w:pPr>
              <w:jc w:val="left"/>
              <w:rPr>
                <w:rFonts w:asciiTheme="minorEastAsia" w:hAnsiTheme="minorEastAsia"/>
                <w:sz w:val="24"/>
                <w:szCs w:val="24"/>
              </w:rPr>
            </w:pPr>
            <w:r w:rsidRPr="000B1DFE">
              <w:rPr>
                <w:rFonts w:asciiTheme="minorEastAsia" w:hAnsiTheme="minorEastAsia" w:hint="eastAsia"/>
                <w:sz w:val="24"/>
                <w:szCs w:val="24"/>
              </w:rPr>
              <w:t xml:space="preserve">10.支持自定义电视墙风格，可以将客户端电视墙窗口的布局与实际物理布局的一一对应 </w:t>
            </w:r>
          </w:p>
          <w:p w:rsidR="004E1C04" w:rsidRPr="000B1DFE" w:rsidRDefault="004E1C04" w:rsidP="004E1C04">
            <w:pPr>
              <w:jc w:val="left"/>
              <w:rPr>
                <w:rFonts w:asciiTheme="minorEastAsia" w:hAnsiTheme="minorEastAsia"/>
                <w:sz w:val="24"/>
                <w:szCs w:val="24"/>
              </w:rPr>
            </w:pPr>
            <w:r w:rsidRPr="000B1DFE">
              <w:rPr>
                <w:rFonts w:asciiTheme="minorEastAsia" w:hAnsiTheme="minorEastAsia" w:hint="eastAsia"/>
                <w:sz w:val="24"/>
                <w:szCs w:val="24"/>
              </w:rPr>
              <w:lastRenderedPageBreak/>
              <w:t>11.支持平台录像、前端录像、客户端本地录像等多种录像策略</w:t>
            </w:r>
          </w:p>
          <w:p w:rsidR="004E1C04" w:rsidRPr="000B1DFE" w:rsidRDefault="004E1C04" w:rsidP="004E1C04">
            <w:pPr>
              <w:jc w:val="left"/>
              <w:rPr>
                <w:rFonts w:asciiTheme="minorEastAsia" w:hAnsiTheme="minorEastAsia"/>
                <w:sz w:val="24"/>
                <w:szCs w:val="24"/>
              </w:rPr>
            </w:pPr>
            <w:r w:rsidRPr="000B1DFE">
              <w:rPr>
                <w:rFonts w:asciiTheme="minorEastAsia" w:hAnsiTheme="minorEastAsia" w:hint="eastAsia"/>
                <w:sz w:val="24"/>
                <w:szCs w:val="24"/>
              </w:rPr>
              <w:t>12.支持混音录像功能，平台和前端摄像机语音对讲时，对讲语音与视频可以同步录制</w:t>
            </w:r>
          </w:p>
          <w:p w:rsidR="004E1C04" w:rsidRPr="000B1DFE" w:rsidRDefault="004E1C04" w:rsidP="004E1C04">
            <w:pPr>
              <w:jc w:val="left"/>
              <w:rPr>
                <w:rFonts w:asciiTheme="minorEastAsia" w:hAnsiTheme="minorEastAsia"/>
                <w:sz w:val="24"/>
                <w:szCs w:val="24"/>
              </w:rPr>
            </w:pPr>
            <w:r w:rsidRPr="000B1DFE">
              <w:rPr>
                <w:rFonts w:asciiTheme="minorEastAsia" w:hAnsiTheme="minorEastAsia" w:hint="eastAsia"/>
                <w:sz w:val="24"/>
                <w:szCs w:val="24"/>
              </w:rPr>
              <w:t>13.支持前端设备注册管理、支持前端设备的参数配置、支持平台设备远程复位</w:t>
            </w:r>
          </w:p>
          <w:p w:rsidR="004E1C04" w:rsidRPr="000B1DFE" w:rsidRDefault="004E1C04" w:rsidP="004E1C04">
            <w:pPr>
              <w:jc w:val="left"/>
              <w:rPr>
                <w:rFonts w:asciiTheme="minorEastAsia" w:hAnsiTheme="minorEastAsia"/>
                <w:sz w:val="24"/>
                <w:szCs w:val="24"/>
              </w:rPr>
            </w:pPr>
            <w:r w:rsidRPr="000B1DFE">
              <w:rPr>
                <w:rFonts w:asciiTheme="minorEastAsia" w:hAnsiTheme="minorEastAsia" w:hint="eastAsia"/>
                <w:sz w:val="24"/>
                <w:szCs w:val="24"/>
              </w:rPr>
              <w:t>14.支持设备批量导入导出功能，可以使用 Excel模板将需注册的设备一次性导入平台并自动完成注册，可以将</w:t>
            </w:r>
            <w:proofErr w:type="gramStart"/>
            <w:r w:rsidRPr="000B1DFE">
              <w:rPr>
                <w:rFonts w:asciiTheme="minorEastAsia" w:hAnsiTheme="minorEastAsia" w:hint="eastAsia"/>
                <w:sz w:val="24"/>
                <w:szCs w:val="24"/>
              </w:rPr>
              <w:t>己注册</w:t>
            </w:r>
            <w:proofErr w:type="gramEnd"/>
            <w:r w:rsidRPr="000B1DFE">
              <w:rPr>
                <w:rFonts w:asciiTheme="minorEastAsia" w:hAnsiTheme="minorEastAsia" w:hint="eastAsia"/>
                <w:sz w:val="24"/>
                <w:szCs w:val="24"/>
              </w:rPr>
              <w:t>的设备导出为Excel文件</w:t>
            </w:r>
          </w:p>
          <w:p w:rsidR="004E1C04" w:rsidRPr="000B1DFE" w:rsidRDefault="004E1C04" w:rsidP="004E1C04">
            <w:pPr>
              <w:jc w:val="left"/>
              <w:rPr>
                <w:rFonts w:asciiTheme="minorEastAsia" w:hAnsiTheme="minorEastAsia"/>
                <w:sz w:val="24"/>
                <w:szCs w:val="24"/>
              </w:rPr>
            </w:pPr>
            <w:r w:rsidRPr="000B1DFE">
              <w:rPr>
                <w:rFonts w:asciiTheme="minorEastAsia" w:hAnsiTheme="minorEastAsia" w:hint="eastAsia"/>
                <w:sz w:val="24"/>
                <w:szCs w:val="24"/>
              </w:rPr>
              <w:t>15.支持自定义设备树，用户可以根据需要自行设置设备树的设备分组和排序等信息</w:t>
            </w:r>
          </w:p>
          <w:p w:rsidR="004E1C04" w:rsidRPr="000B1DFE" w:rsidRDefault="004E1C04" w:rsidP="004E1C04">
            <w:pPr>
              <w:jc w:val="left"/>
              <w:rPr>
                <w:rFonts w:asciiTheme="minorEastAsia" w:hAnsiTheme="minorEastAsia"/>
                <w:sz w:val="24"/>
                <w:szCs w:val="24"/>
              </w:rPr>
            </w:pPr>
            <w:r w:rsidRPr="000B1DFE">
              <w:rPr>
                <w:rFonts w:asciiTheme="minorEastAsia" w:hAnsiTheme="minorEastAsia" w:hint="eastAsia"/>
                <w:sz w:val="24"/>
                <w:szCs w:val="24"/>
              </w:rPr>
              <w:t>16.支持标准的RTSP实时流媒体服务，可使用标准的流媒体播放软件进行实时浏览</w:t>
            </w:r>
          </w:p>
          <w:p w:rsidR="004E1C04" w:rsidRPr="000B1DFE" w:rsidRDefault="004E1C04" w:rsidP="004E1C04">
            <w:pPr>
              <w:jc w:val="left"/>
              <w:rPr>
                <w:rFonts w:asciiTheme="minorEastAsia" w:hAnsiTheme="minorEastAsia"/>
                <w:sz w:val="24"/>
                <w:szCs w:val="24"/>
              </w:rPr>
            </w:pPr>
            <w:r w:rsidRPr="000B1DFE">
              <w:rPr>
                <w:rFonts w:asciiTheme="minorEastAsia" w:hAnsiTheme="minorEastAsia" w:hint="eastAsia"/>
                <w:sz w:val="24"/>
                <w:szCs w:val="24"/>
              </w:rPr>
              <w:t>17.支持对图像或图片进行增强处理功能，包含明亮、柔和、去雾、锐化等功能</w:t>
            </w:r>
          </w:p>
          <w:p w:rsidR="004E1C04" w:rsidRPr="000B1DFE" w:rsidRDefault="004E1C04" w:rsidP="004E1C04">
            <w:pPr>
              <w:jc w:val="left"/>
              <w:rPr>
                <w:rFonts w:asciiTheme="minorEastAsia" w:hAnsiTheme="minorEastAsia"/>
                <w:sz w:val="24"/>
                <w:szCs w:val="24"/>
              </w:rPr>
            </w:pPr>
            <w:r w:rsidRPr="000B1DFE">
              <w:rPr>
                <w:rFonts w:asciiTheme="minorEastAsia" w:hAnsiTheme="minorEastAsia" w:hint="eastAsia"/>
                <w:sz w:val="24"/>
                <w:szCs w:val="24"/>
              </w:rPr>
              <w:t>18.平台各模块支持分布式虚拟化部署，支持将平台的各模块部署在不同的虚拟化环境中，实现平台的即插即用和无缝在线扩容。</w:t>
            </w:r>
          </w:p>
          <w:p w:rsidR="004E1C04" w:rsidRPr="000B1DFE" w:rsidRDefault="004E1C04" w:rsidP="004E1C04">
            <w:pPr>
              <w:jc w:val="left"/>
              <w:rPr>
                <w:rFonts w:asciiTheme="minorEastAsia" w:hAnsiTheme="minorEastAsia"/>
                <w:sz w:val="24"/>
                <w:szCs w:val="24"/>
              </w:rPr>
            </w:pPr>
            <w:r w:rsidRPr="000B1DFE">
              <w:rPr>
                <w:rFonts w:asciiTheme="minorEastAsia" w:hAnsiTheme="minorEastAsia" w:hint="eastAsia"/>
                <w:sz w:val="24"/>
                <w:szCs w:val="24"/>
              </w:rPr>
              <w:t>19.支持与视频会议系统交互</w:t>
            </w:r>
          </w:p>
          <w:p w:rsidR="004E1C04" w:rsidRPr="000B1DFE" w:rsidRDefault="004E1C04" w:rsidP="004E1C04">
            <w:pPr>
              <w:jc w:val="left"/>
              <w:rPr>
                <w:rFonts w:asciiTheme="minorEastAsia" w:hAnsiTheme="minorEastAsia"/>
                <w:sz w:val="24"/>
                <w:szCs w:val="24"/>
              </w:rPr>
            </w:pPr>
            <w:r w:rsidRPr="000B1DFE">
              <w:rPr>
                <w:rFonts w:asciiTheme="minorEastAsia" w:hAnsiTheme="minorEastAsia" w:hint="eastAsia"/>
                <w:sz w:val="24"/>
                <w:szCs w:val="24"/>
              </w:rPr>
              <w:t>20.支持智能丢包恢复，支持重传缓冲和精确重传功能</w:t>
            </w:r>
          </w:p>
          <w:p w:rsidR="004E1C04" w:rsidRPr="000B1DFE" w:rsidRDefault="004E1C04" w:rsidP="004E1C04">
            <w:pPr>
              <w:jc w:val="left"/>
              <w:rPr>
                <w:rFonts w:asciiTheme="minorEastAsia" w:hAnsiTheme="minorEastAsia"/>
                <w:sz w:val="24"/>
                <w:szCs w:val="24"/>
              </w:rPr>
            </w:pPr>
          </w:p>
        </w:tc>
        <w:tc>
          <w:tcPr>
            <w:tcW w:w="707" w:type="dxa"/>
            <w:vAlign w:val="center"/>
          </w:tcPr>
          <w:p w:rsidR="004E1C04" w:rsidRPr="000B1DFE" w:rsidRDefault="004E1C04" w:rsidP="004E1C04">
            <w:pPr>
              <w:rPr>
                <w:rFonts w:asciiTheme="minorEastAsia" w:hAnsiTheme="minorEastAsia"/>
                <w:kern w:val="0"/>
                <w:sz w:val="24"/>
                <w:szCs w:val="24"/>
              </w:rPr>
            </w:pPr>
            <w:r w:rsidRPr="000B1DFE">
              <w:rPr>
                <w:rFonts w:asciiTheme="minorEastAsia" w:hAnsiTheme="minorEastAsia" w:hint="eastAsia"/>
                <w:bCs/>
                <w:sz w:val="24"/>
                <w:szCs w:val="24"/>
              </w:rPr>
              <w:lastRenderedPageBreak/>
              <w:t>台</w:t>
            </w:r>
          </w:p>
        </w:tc>
        <w:tc>
          <w:tcPr>
            <w:tcW w:w="707" w:type="dxa"/>
            <w:vAlign w:val="center"/>
          </w:tcPr>
          <w:p w:rsidR="004E1C04" w:rsidRPr="000B1DFE" w:rsidRDefault="004E1C04" w:rsidP="004E1C04">
            <w:pPr>
              <w:widowControl/>
              <w:rPr>
                <w:rFonts w:asciiTheme="minorEastAsia" w:hAnsiTheme="minorEastAsia"/>
                <w:kern w:val="0"/>
                <w:sz w:val="24"/>
                <w:szCs w:val="24"/>
              </w:rPr>
            </w:pPr>
            <w:r w:rsidRPr="000B1DFE">
              <w:rPr>
                <w:rFonts w:asciiTheme="minorEastAsia" w:hAnsiTheme="minorEastAsia" w:hint="eastAsia"/>
                <w:kern w:val="0"/>
                <w:sz w:val="24"/>
                <w:szCs w:val="24"/>
              </w:rPr>
              <w:t>1</w:t>
            </w:r>
          </w:p>
        </w:tc>
        <w:tc>
          <w:tcPr>
            <w:tcW w:w="1278"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否</w:t>
            </w:r>
          </w:p>
        </w:tc>
      </w:tr>
      <w:tr w:rsidR="004E1C04" w:rsidRPr="000B1DFE" w:rsidTr="004E1C04">
        <w:trPr>
          <w:trHeight w:val="488"/>
        </w:trPr>
        <w:tc>
          <w:tcPr>
            <w:tcW w:w="709" w:type="dxa"/>
            <w:shd w:val="clear" w:color="auto" w:fill="auto"/>
            <w:vAlign w:val="center"/>
          </w:tcPr>
          <w:p w:rsidR="004E1C04" w:rsidRPr="000B1DFE" w:rsidRDefault="004E1C04" w:rsidP="004E1C04">
            <w:pPr>
              <w:widowControl/>
              <w:rPr>
                <w:rFonts w:asciiTheme="minorEastAsia" w:hAnsiTheme="minorEastAsia"/>
                <w:sz w:val="24"/>
                <w:szCs w:val="24"/>
              </w:rPr>
            </w:pPr>
            <w:r w:rsidRPr="000B1DFE">
              <w:rPr>
                <w:rFonts w:asciiTheme="minorEastAsia" w:hAnsiTheme="minorEastAsia" w:hint="eastAsia"/>
                <w:sz w:val="24"/>
                <w:szCs w:val="24"/>
              </w:rPr>
              <w:lastRenderedPageBreak/>
              <w:t>3</w:t>
            </w:r>
          </w:p>
        </w:tc>
        <w:tc>
          <w:tcPr>
            <w:tcW w:w="1169" w:type="dxa"/>
            <w:shd w:val="clear" w:color="auto" w:fill="auto"/>
            <w:vAlign w:val="center"/>
          </w:tcPr>
          <w:p w:rsidR="004E1C04" w:rsidRPr="000B1DFE" w:rsidRDefault="004E1C04" w:rsidP="004E1C04">
            <w:pPr>
              <w:widowControl/>
              <w:rPr>
                <w:rFonts w:asciiTheme="minorEastAsia" w:hAnsiTheme="minorEastAsia"/>
                <w:b/>
                <w:kern w:val="0"/>
                <w:sz w:val="24"/>
                <w:szCs w:val="24"/>
              </w:rPr>
            </w:pPr>
            <w:r w:rsidRPr="000B1DFE">
              <w:rPr>
                <w:rFonts w:asciiTheme="minorEastAsia" w:hAnsiTheme="minorEastAsia" w:hint="eastAsia"/>
                <w:b/>
                <w:sz w:val="24"/>
                <w:szCs w:val="24"/>
              </w:rPr>
              <w:t>录播主机</w:t>
            </w:r>
          </w:p>
        </w:tc>
        <w:tc>
          <w:tcPr>
            <w:tcW w:w="5921" w:type="dxa"/>
            <w:shd w:val="clear" w:color="auto" w:fill="FFFFFF"/>
            <w:vAlign w:val="center"/>
          </w:tcPr>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sz w:val="24"/>
                <w:szCs w:val="24"/>
              </w:rPr>
              <w:t>1</w:t>
            </w:r>
            <w:r w:rsidRPr="000B1DFE">
              <w:rPr>
                <w:rFonts w:asciiTheme="minorEastAsia" w:hAnsiTheme="minorEastAsia" w:cs="宋体" w:hint="eastAsia"/>
                <w:sz w:val="24"/>
                <w:szCs w:val="24"/>
              </w:rPr>
              <w:t>.设备应采用工业级嵌入式硬件架构，内嵌Linux操作系统；</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sz w:val="24"/>
                <w:szCs w:val="24"/>
              </w:rPr>
              <w:t>2</w:t>
            </w:r>
            <w:r w:rsidRPr="000B1DFE">
              <w:rPr>
                <w:rFonts w:asciiTheme="minorEastAsia" w:hAnsiTheme="minorEastAsia" w:cs="宋体" w:hint="eastAsia"/>
                <w:sz w:val="24"/>
                <w:szCs w:val="24"/>
              </w:rPr>
              <w:t>.设备应支持4路1080p、720p、D1等分辨率的前端图像采集设备接入；</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sz w:val="24"/>
                <w:szCs w:val="24"/>
              </w:rPr>
              <w:t>3</w:t>
            </w:r>
            <w:r w:rsidRPr="000B1DFE">
              <w:rPr>
                <w:rFonts w:asciiTheme="minorEastAsia" w:hAnsiTheme="minorEastAsia" w:cs="宋体" w:hint="eastAsia"/>
                <w:sz w:val="24"/>
                <w:szCs w:val="24"/>
              </w:rPr>
              <w:t>.设备应支持AAC_LC音频编码格式；</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sz w:val="24"/>
                <w:szCs w:val="24"/>
              </w:rPr>
              <w:t>4</w:t>
            </w:r>
            <w:r w:rsidRPr="000B1DFE">
              <w:rPr>
                <w:rFonts w:asciiTheme="minorEastAsia" w:hAnsiTheme="minorEastAsia" w:cs="宋体" w:hint="eastAsia"/>
                <w:sz w:val="24"/>
                <w:szCs w:val="24"/>
              </w:rPr>
              <w:t>.设备应支持最高1080P画面合成，提供电影模式、画中画、多画面等多种画面合成模式；</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sz w:val="24"/>
                <w:szCs w:val="24"/>
              </w:rPr>
              <w:t>5</w:t>
            </w:r>
            <w:r w:rsidRPr="000B1DFE">
              <w:rPr>
                <w:rFonts w:asciiTheme="minorEastAsia" w:hAnsiTheme="minorEastAsia" w:cs="宋体" w:hint="eastAsia"/>
                <w:sz w:val="24"/>
                <w:szCs w:val="24"/>
              </w:rPr>
              <w:t>.设备应支持多种导播模式，可配置规则，可支持远程客户端导播；</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sz w:val="24"/>
                <w:szCs w:val="24"/>
              </w:rPr>
              <w:t>6</w:t>
            </w:r>
            <w:r w:rsidRPr="000B1DFE">
              <w:rPr>
                <w:rFonts w:asciiTheme="minorEastAsia" w:hAnsiTheme="minorEastAsia" w:cs="宋体" w:hint="eastAsia"/>
                <w:sz w:val="24"/>
                <w:szCs w:val="24"/>
              </w:rPr>
              <w:t>.设备应支持RTP\RTCP\RTSP直播；</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sz w:val="24"/>
                <w:szCs w:val="24"/>
              </w:rPr>
              <w:t>7</w:t>
            </w:r>
            <w:r w:rsidRPr="000B1DFE">
              <w:rPr>
                <w:rFonts w:asciiTheme="minorEastAsia" w:hAnsiTheme="minorEastAsia" w:cs="宋体" w:hint="eastAsia"/>
                <w:sz w:val="24"/>
                <w:szCs w:val="24"/>
              </w:rPr>
              <w:t>.设备应支持录制文件为标准的MP4格式，兼容多种主流播放器；</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sz w:val="24"/>
                <w:szCs w:val="24"/>
              </w:rPr>
              <w:t>8</w:t>
            </w:r>
            <w:r w:rsidRPr="000B1DFE">
              <w:rPr>
                <w:rFonts w:asciiTheme="minorEastAsia" w:hAnsiTheme="minorEastAsia" w:cs="宋体" w:hint="eastAsia"/>
                <w:sz w:val="24"/>
                <w:szCs w:val="24"/>
              </w:rPr>
              <w:t>.设备应支持2方及2方以上远程互动，应采用标准H.323协议，实现主机与主机，主机与视频会议终端进行互动。</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sz w:val="24"/>
                <w:szCs w:val="24"/>
              </w:rPr>
              <w:t>9</w:t>
            </w:r>
            <w:r w:rsidRPr="000B1DFE">
              <w:rPr>
                <w:rFonts w:asciiTheme="minorEastAsia" w:hAnsiTheme="minorEastAsia" w:cs="宋体" w:hint="eastAsia"/>
                <w:sz w:val="24"/>
                <w:szCs w:val="24"/>
              </w:rPr>
              <w:t xml:space="preserve">.设备应具备1×10M/100M/1000M自适应，RJ45接口；4×POE千兆网口； </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1</w:t>
            </w:r>
            <w:r w:rsidRPr="000B1DFE">
              <w:rPr>
                <w:rFonts w:asciiTheme="minorEastAsia" w:hAnsiTheme="minorEastAsia" w:cs="宋体"/>
                <w:sz w:val="24"/>
                <w:szCs w:val="24"/>
              </w:rPr>
              <w:t>0</w:t>
            </w:r>
            <w:r w:rsidRPr="000B1DFE">
              <w:rPr>
                <w:rFonts w:asciiTheme="minorEastAsia" w:hAnsiTheme="minorEastAsia" w:cs="宋体" w:hint="eastAsia"/>
                <w:sz w:val="24"/>
                <w:szCs w:val="24"/>
              </w:rPr>
              <w:t xml:space="preserve">.设备应具备至少4路VGA接口和4个HDMI接口，支持本地高清输入，可采集高清图像信号； </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lastRenderedPageBreak/>
              <w:t>1</w:t>
            </w:r>
            <w:r w:rsidRPr="000B1DFE">
              <w:rPr>
                <w:rFonts w:asciiTheme="minorEastAsia" w:hAnsiTheme="minorEastAsia" w:cs="宋体"/>
                <w:sz w:val="24"/>
                <w:szCs w:val="24"/>
              </w:rPr>
              <w:t>1</w:t>
            </w:r>
            <w:r w:rsidRPr="000B1DFE">
              <w:rPr>
                <w:rFonts w:asciiTheme="minorEastAsia" w:hAnsiTheme="minorEastAsia" w:cs="宋体" w:hint="eastAsia"/>
                <w:sz w:val="24"/>
                <w:szCs w:val="24"/>
              </w:rPr>
              <w:t>.设备应具备至少4个VGA接口和4个HDMI接口, 支持本地高清输出，输出分辨率可达1920×1080，且具备视频矩阵切换功能；</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1</w:t>
            </w:r>
            <w:r w:rsidRPr="000B1DFE">
              <w:rPr>
                <w:rFonts w:asciiTheme="minorEastAsia" w:hAnsiTheme="minorEastAsia" w:cs="宋体"/>
                <w:sz w:val="24"/>
                <w:szCs w:val="24"/>
              </w:rPr>
              <w:t>2</w:t>
            </w:r>
            <w:r w:rsidRPr="000B1DFE">
              <w:rPr>
                <w:rFonts w:asciiTheme="minorEastAsia" w:hAnsiTheme="minorEastAsia" w:cs="宋体" w:hint="eastAsia"/>
                <w:sz w:val="24"/>
                <w:szCs w:val="24"/>
              </w:rPr>
              <w:t xml:space="preserve">.设备应具备4路幻象MIC输入接口、2路音频输入接口、2路音频输出接口及2路功放输出，且具备音频矩阵功能； </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1</w:t>
            </w:r>
            <w:r w:rsidRPr="000B1DFE">
              <w:rPr>
                <w:rFonts w:asciiTheme="minorEastAsia" w:hAnsiTheme="minorEastAsia" w:cs="宋体"/>
                <w:sz w:val="24"/>
                <w:szCs w:val="24"/>
              </w:rPr>
              <w:t>3</w:t>
            </w:r>
            <w:r w:rsidRPr="000B1DFE">
              <w:rPr>
                <w:rFonts w:asciiTheme="minorEastAsia" w:hAnsiTheme="minorEastAsia" w:cs="宋体" w:hint="eastAsia"/>
                <w:sz w:val="24"/>
                <w:szCs w:val="24"/>
              </w:rPr>
              <w:t>.设备应具备2路报警开关量输入接口、2路报警开关量输出接口，可接各种报警设备，实现报警联动；</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1</w:t>
            </w:r>
            <w:r w:rsidRPr="000B1DFE">
              <w:rPr>
                <w:rFonts w:asciiTheme="minorEastAsia" w:hAnsiTheme="minorEastAsia" w:cs="宋体"/>
                <w:sz w:val="24"/>
                <w:szCs w:val="24"/>
              </w:rPr>
              <w:t>4</w:t>
            </w:r>
            <w:r w:rsidRPr="000B1DFE">
              <w:rPr>
                <w:rFonts w:asciiTheme="minorEastAsia" w:hAnsiTheme="minorEastAsia" w:cs="宋体" w:hint="eastAsia"/>
                <w:sz w:val="24"/>
                <w:szCs w:val="24"/>
              </w:rPr>
              <w:t>.设备应具备8路RS232接口、2路RS485接口、2路红外发射，具有中控、红外学习功能；</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1</w:t>
            </w:r>
            <w:r w:rsidRPr="000B1DFE">
              <w:rPr>
                <w:rFonts w:asciiTheme="minorEastAsia" w:hAnsiTheme="minorEastAsia" w:cs="宋体"/>
                <w:sz w:val="24"/>
                <w:szCs w:val="24"/>
              </w:rPr>
              <w:t>5</w:t>
            </w:r>
            <w:r w:rsidRPr="000B1DFE">
              <w:rPr>
                <w:rFonts w:asciiTheme="minorEastAsia" w:hAnsiTheme="minorEastAsia" w:cs="宋体" w:hint="eastAsia"/>
                <w:sz w:val="24"/>
                <w:szCs w:val="24"/>
              </w:rPr>
              <w:t>.设备应具备可支持1块SATA硬盘槽位，单硬盘容量可支持2TB；</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1</w:t>
            </w:r>
            <w:r w:rsidRPr="000B1DFE">
              <w:rPr>
                <w:rFonts w:asciiTheme="minorEastAsia" w:hAnsiTheme="minorEastAsia" w:cs="宋体"/>
                <w:sz w:val="24"/>
                <w:szCs w:val="24"/>
              </w:rPr>
              <w:t>6</w:t>
            </w:r>
            <w:r w:rsidRPr="000B1DFE">
              <w:rPr>
                <w:rFonts w:asciiTheme="minorEastAsia" w:hAnsiTheme="minorEastAsia" w:cs="宋体" w:hint="eastAsia"/>
                <w:sz w:val="24"/>
                <w:szCs w:val="24"/>
              </w:rPr>
              <w:t>.设备应支持录像下载，支持windows系统上的播放工具进行回放；</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1</w:t>
            </w:r>
            <w:r w:rsidRPr="000B1DFE">
              <w:rPr>
                <w:rFonts w:asciiTheme="minorEastAsia" w:hAnsiTheme="minorEastAsia" w:cs="宋体"/>
                <w:sz w:val="24"/>
                <w:szCs w:val="24"/>
              </w:rPr>
              <w:t>7</w:t>
            </w:r>
            <w:r w:rsidRPr="000B1DFE">
              <w:rPr>
                <w:rFonts w:asciiTheme="minorEastAsia" w:hAnsiTheme="minorEastAsia" w:cs="宋体" w:hint="eastAsia"/>
                <w:sz w:val="24"/>
                <w:szCs w:val="24"/>
              </w:rPr>
              <w:t xml:space="preserve">.设备应支持U盘实时录像，录制结束即可取盘； </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1</w:t>
            </w:r>
            <w:r w:rsidRPr="000B1DFE">
              <w:rPr>
                <w:rFonts w:asciiTheme="minorEastAsia" w:hAnsiTheme="minorEastAsia" w:cs="宋体"/>
                <w:sz w:val="24"/>
                <w:szCs w:val="24"/>
              </w:rPr>
              <w:t>8</w:t>
            </w:r>
            <w:r w:rsidRPr="000B1DFE">
              <w:rPr>
                <w:rFonts w:asciiTheme="minorEastAsia" w:hAnsiTheme="minorEastAsia" w:cs="宋体" w:hint="eastAsia"/>
                <w:sz w:val="24"/>
                <w:szCs w:val="24"/>
              </w:rPr>
              <w:t>.设备应支持平板电脑客户端控制，可进行开始、暂停、结束、画面风格选择等操作；</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sz w:val="24"/>
                <w:szCs w:val="24"/>
              </w:rPr>
              <w:t xml:space="preserve">19 </w:t>
            </w:r>
            <w:r w:rsidRPr="000B1DFE">
              <w:rPr>
                <w:rFonts w:asciiTheme="minorEastAsia" w:hAnsiTheme="minorEastAsia" w:cs="宋体" w:hint="eastAsia"/>
                <w:sz w:val="24"/>
                <w:szCs w:val="24"/>
              </w:rPr>
              <w:t>.网络教研专家管理：可以建立专家库，每次教研活动可邀请不同的专家。</w:t>
            </w:r>
          </w:p>
        </w:tc>
        <w:tc>
          <w:tcPr>
            <w:tcW w:w="707" w:type="dxa"/>
            <w:vAlign w:val="center"/>
          </w:tcPr>
          <w:p w:rsidR="004E1C04" w:rsidRPr="000B1DFE" w:rsidRDefault="004E1C04" w:rsidP="004E1C04">
            <w:pPr>
              <w:rPr>
                <w:rFonts w:asciiTheme="minorEastAsia" w:hAnsiTheme="minorEastAsia"/>
                <w:kern w:val="0"/>
                <w:sz w:val="24"/>
                <w:szCs w:val="24"/>
              </w:rPr>
            </w:pPr>
            <w:r w:rsidRPr="000B1DFE">
              <w:rPr>
                <w:rFonts w:asciiTheme="minorEastAsia" w:hAnsiTheme="minorEastAsia" w:hint="eastAsia"/>
                <w:bCs/>
                <w:sz w:val="24"/>
                <w:szCs w:val="24"/>
              </w:rPr>
              <w:lastRenderedPageBreak/>
              <w:t>台</w:t>
            </w:r>
          </w:p>
        </w:tc>
        <w:tc>
          <w:tcPr>
            <w:tcW w:w="707" w:type="dxa"/>
            <w:vAlign w:val="center"/>
          </w:tcPr>
          <w:p w:rsidR="004E1C04" w:rsidRPr="000B1DFE" w:rsidRDefault="004E1C04" w:rsidP="004E1C04">
            <w:pPr>
              <w:widowControl/>
              <w:rPr>
                <w:rFonts w:asciiTheme="minorEastAsia" w:hAnsiTheme="minorEastAsia"/>
                <w:kern w:val="0"/>
                <w:sz w:val="24"/>
                <w:szCs w:val="24"/>
              </w:rPr>
            </w:pPr>
            <w:r w:rsidRPr="000B1DFE">
              <w:rPr>
                <w:rFonts w:asciiTheme="minorEastAsia" w:hAnsiTheme="minorEastAsia" w:hint="eastAsia"/>
                <w:kern w:val="0"/>
                <w:sz w:val="24"/>
                <w:szCs w:val="24"/>
              </w:rPr>
              <w:t>1</w:t>
            </w:r>
          </w:p>
        </w:tc>
        <w:tc>
          <w:tcPr>
            <w:tcW w:w="1278"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否</w:t>
            </w:r>
          </w:p>
        </w:tc>
      </w:tr>
      <w:tr w:rsidR="004E1C04" w:rsidRPr="000B1DFE" w:rsidTr="004E1C04">
        <w:trPr>
          <w:trHeight w:val="488"/>
        </w:trPr>
        <w:tc>
          <w:tcPr>
            <w:tcW w:w="709" w:type="dxa"/>
            <w:shd w:val="clear" w:color="auto" w:fill="auto"/>
            <w:vAlign w:val="center"/>
          </w:tcPr>
          <w:p w:rsidR="004E1C04" w:rsidRPr="000B1DFE" w:rsidRDefault="004E1C04" w:rsidP="004E1C04">
            <w:pPr>
              <w:widowControl/>
              <w:rPr>
                <w:rFonts w:asciiTheme="minorEastAsia" w:hAnsiTheme="minorEastAsia"/>
                <w:kern w:val="0"/>
                <w:sz w:val="24"/>
                <w:szCs w:val="24"/>
              </w:rPr>
            </w:pPr>
            <w:r w:rsidRPr="000B1DFE">
              <w:rPr>
                <w:rFonts w:asciiTheme="minorEastAsia" w:hAnsiTheme="minorEastAsia" w:hint="eastAsia"/>
                <w:kern w:val="0"/>
                <w:sz w:val="24"/>
                <w:szCs w:val="24"/>
              </w:rPr>
              <w:lastRenderedPageBreak/>
              <w:t>4</w:t>
            </w:r>
          </w:p>
        </w:tc>
        <w:tc>
          <w:tcPr>
            <w:tcW w:w="1169" w:type="dxa"/>
            <w:shd w:val="clear" w:color="auto" w:fill="auto"/>
            <w:vAlign w:val="center"/>
          </w:tcPr>
          <w:p w:rsidR="004E1C04" w:rsidRPr="000B1DFE" w:rsidRDefault="004E1C04" w:rsidP="004E1C04">
            <w:pPr>
              <w:widowControl/>
              <w:rPr>
                <w:rFonts w:asciiTheme="minorEastAsia" w:hAnsiTheme="minorEastAsia"/>
                <w:b/>
                <w:kern w:val="0"/>
                <w:sz w:val="24"/>
                <w:szCs w:val="24"/>
              </w:rPr>
            </w:pPr>
            <w:r w:rsidRPr="000B1DFE">
              <w:rPr>
                <w:rFonts w:asciiTheme="minorEastAsia" w:hAnsiTheme="minorEastAsia" w:hint="eastAsia"/>
                <w:b/>
                <w:kern w:val="0"/>
                <w:sz w:val="24"/>
                <w:szCs w:val="24"/>
              </w:rPr>
              <w:t>教师跟踪摄像机</w:t>
            </w:r>
          </w:p>
        </w:tc>
        <w:tc>
          <w:tcPr>
            <w:tcW w:w="5921" w:type="dxa"/>
            <w:shd w:val="clear" w:color="auto" w:fill="FFFFFF"/>
            <w:vAlign w:val="center"/>
          </w:tcPr>
          <w:p w:rsidR="004E1C04" w:rsidRPr="000B1DFE" w:rsidRDefault="004E1C04" w:rsidP="004E1C04">
            <w:pPr>
              <w:pStyle w:val="Style2"/>
              <w:ind w:leftChars="-1" w:left="-2" w:firstLineChars="0" w:firstLine="0"/>
              <w:jc w:val="left"/>
              <w:rPr>
                <w:rFonts w:asciiTheme="minorEastAsia" w:eastAsiaTheme="minorEastAsia" w:hAnsiTheme="minorEastAsia" w:cs="宋体"/>
                <w:bCs/>
                <w:kern w:val="0"/>
                <w:sz w:val="24"/>
              </w:rPr>
            </w:pPr>
            <w:r w:rsidRPr="000B1DFE">
              <w:rPr>
                <w:rFonts w:asciiTheme="minorEastAsia" w:eastAsiaTheme="minorEastAsia" w:hAnsiTheme="minorEastAsia" w:cs="宋体" w:hint="eastAsia"/>
                <w:bCs/>
                <w:kern w:val="0"/>
                <w:sz w:val="24"/>
              </w:rPr>
              <w:t>1.一体化双目跟踪摄像机（双镜头），老师特写及老师全景。</w:t>
            </w:r>
          </w:p>
          <w:p w:rsidR="004E1C04" w:rsidRPr="000B1DFE" w:rsidRDefault="004E1C04" w:rsidP="004E1C04">
            <w:pPr>
              <w:pStyle w:val="Style2"/>
              <w:ind w:leftChars="-1" w:left="-2" w:firstLineChars="0" w:firstLine="0"/>
              <w:jc w:val="left"/>
              <w:rPr>
                <w:rFonts w:asciiTheme="minorEastAsia" w:eastAsiaTheme="minorEastAsia" w:hAnsiTheme="minorEastAsia" w:cs="宋体"/>
                <w:bCs/>
                <w:kern w:val="0"/>
                <w:sz w:val="24"/>
              </w:rPr>
            </w:pPr>
            <w:r w:rsidRPr="000B1DFE">
              <w:rPr>
                <w:rFonts w:asciiTheme="minorEastAsia" w:eastAsiaTheme="minorEastAsia" w:hAnsiTheme="minorEastAsia" w:cs="宋体" w:hint="eastAsia"/>
                <w:bCs/>
                <w:kern w:val="0"/>
                <w:sz w:val="24"/>
              </w:rPr>
              <w:t>2.1/2.8" Exmor CMOS图像传感器， 214</w:t>
            </w:r>
            <w:proofErr w:type="gramStart"/>
            <w:r w:rsidRPr="000B1DFE">
              <w:rPr>
                <w:rFonts w:asciiTheme="minorEastAsia" w:eastAsiaTheme="minorEastAsia" w:hAnsiTheme="minorEastAsia" w:cs="宋体" w:hint="eastAsia"/>
                <w:bCs/>
                <w:kern w:val="0"/>
                <w:sz w:val="24"/>
              </w:rPr>
              <w:t>万像</w:t>
            </w:r>
            <w:proofErr w:type="gramEnd"/>
            <w:r w:rsidRPr="000B1DFE">
              <w:rPr>
                <w:rFonts w:asciiTheme="minorEastAsia" w:eastAsiaTheme="minorEastAsia" w:hAnsiTheme="minorEastAsia" w:cs="宋体" w:hint="eastAsia"/>
                <w:bCs/>
                <w:kern w:val="0"/>
                <w:sz w:val="24"/>
              </w:rPr>
              <w:t>素；20倍光学变焦，12倍数字变焦;</w:t>
            </w:r>
          </w:p>
          <w:p w:rsidR="004E1C04" w:rsidRPr="000B1DFE" w:rsidRDefault="004E1C04" w:rsidP="004E1C04">
            <w:pPr>
              <w:pStyle w:val="Style2"/>
              <w:ind w:leftChars="-1" w:left="-2" w:firstLineChars="0" w:firstLine="0"/>
              <w:jc w:val="left"/>
              <w:rPr>
                <w:rFonts w:asciiTheme="minorEastAsia" w:eastAsiaTheme="minorEastAsia" w:hAnsiTheme="minorEastAsia" w:cs="宋体"/>
                <w:bCs/>
                <w:kern w:val="0"/>
                <w:sz w:val="24"/>
              </w:rPr>
            </w:pPr>
            <w:r w:rsidRPr="000B1DFE">
              <w:rPr>
                <w:rFonts w:asciiTheme="minorEastAsia" w:eastAsiaTheme="minorEastAsia" w:hAnsiTheme="minorEastAsia" w:cs="宋体" w:hint="eastAsia"/>
                <w:bCs/>
                <w:kern w:val="0"/>
                <w:sz w:val="24"/>
              </w:rPr>
              <w:t>3.210万高清全景视频，92°无畸变宽视角全景镜头。</w:t>
            </w:r>
          </w:p>
          <w:p w:rsidR="004E1C04" w:rsidRPr="000B1DFE" w:rsidRDefault="004E1C04" w:rsidP="004E1C04">
            <w:pPr>
              <w:pStyle w:val="Style2"/>
              <w:ind w:leftChars="-1" w:left="-2" w:firstLineChars="0" w:firstLine="0"/>
              <w:jc w:val="left"/>
              <w:rPr>
                <w:rFonts w:asciiTheme="minorEastAsia" w:eastAsiaTheme="minorEastAsia" w:hAnsiTheme="minorEastAsia" w:cs="宋体"/>
                <w:bCs/>
                <w:kern w:val="0"/>
                <w:sz w:val="24"/>
              </w:rPr>
            </w:pPr>
            <w:r w:rsidRPr="000B1DFE">
              <w:rPr>
                <w:rFonts w:asciiTheme="minorEastAsia" w:eastAsiaTheme="minorEastAsia" w:hAnsiTheme="minorEastAsia" w:cs="宋体" w:hint="eastAsia"/>
                <w:bCs/>
                <w:kern w:val="0"/>
                <w:sz w:val="24"/>
              </w:rPr>
              <w:t>4.视频格式：高清：1080p/60，1080p/50，1080p/30，1080p/25，1080i/60，1080i/50，720p/60，720p/50，720p/30，720p/25。</w:t>
            </w:r>
          </w:p>
          <w:p w:rsidR="004E1C04" w:rsidRPr="000B1DFE" w:rsidRDefault="004E1C04" w:rsidP="004E1C04">
            <w:pPr>
              <w:pStyle w:val="Style2"/>
              <w:ind w:leftChars="-1" w:left="-2" w:firstLineChars="0" w:firstLine="0"/>
              <w:jc w:val="left"/>
              <w:rPr>
                <w:rFonts w:asciiTheme="minorEastAsia" w:eastAsiaTheme="minorEastAsia" w:hAnsiTheme="minorEastAsia" w:cs="宋体"/>
                <w:bCs/>
                <w:kern w:val="0"/>
                <w:sz w:val="24"/>
              </w:rPr>
            </w:pPr>
            <w:r w:rsidRPr="000B1DFE">
              <w:rPr>
                <w:rFonts w:asciiTheme="minorEastAsia" w:eastAsiaTheme="minorEastAsia" w:hAnsiTheme="minorEastAsia" w:cs="宋体" w:hint="eastAsia"/>
                <w:bCs/>
                <w:kern w:val="0"/>
                <w:sz w:val="24"/>
              </w:rPr>
              <w:t xml:space="preserve">5.最大图像尺寸: 1920*1080; </w:t>
            </w:r>
            <w:proofErr w:type="gramStart"/>
            <w:r w:rsidRPr="000B1DFE">
              <w:rPr>
                <w:rFonts w:asciiTheme="minorEastAsia" w:eastAsiaTheme="minorEastAsia" w:hAnsiTheme="minorEastAsia" w:cs="宋体" w:hint="eastAsia"/>
                <w:bCs/>
                <w:kern w:val="0"/>
                <w:sz w:val="24"/>
              </w:rPr>
              <w:t>帧率高</w:t>
            </w:r>
            <w:proofErr w:type="gramEnd"/>
            <w:r w:rsidRPr="000B1DFE">
              <w:rPr>
                <w:rFonts w:asciiTheme="minorEastAsia" w:eastAsiaTheme="minorEastAsia" w:hAnsiTheme="minorEastAsia" w:cs="宋体" w:hint="eastAsia"/>
                <w:bCs/>
                <w:kern w:val="0"/>
                <w:sz w:val="24"/>
              </w:rPr>
              <w:t>清视频: 50Hz:25fps(1920×1080)、50fps(1280×720)60Hz:30fps(1920×1080)、60fps(1280×720); 视频压缩: H.264; 音频压缩: ACC; 网络协议:Onvif, HTTP, HTTPS,RTSP; 同时预览视频数: 最多10路</w:t>
            </w:r>
          </w:p>
          <w:p w:rsidR="004E1C04" w:rsidRPr="000B1DFE" w:rsidRDefault="004E1C04" w:rsidP="004E1C04">
            <w:pPr>
              <w:pStyle w:val="Style2"/>
              <w:ind w:leftChars="-1" w:left="-2" w:firstLineChars="0" w:firstLine="0"/>
              <w:jc w:val="left"/>
              <w:rPr>
                <w:rFonts w:asciiTheme="minorEastAsia" w:eastAsiaTheme="minorEastAsia" w:hAnsiTheme="minorEastAsia" w:cs="宋体"/>
                <w:bCs/>
                <w:kern w:val="0"/>
                <w:sz w:val="24"/>
              </w:rPr>
            </w:pPr>
            <w:r w:rsidRPr="000B1DFE">
              <w:rPr>
                <w:rFonts w:asciiTheme="minorEastAsia" w:eastAsiaTheme="minorEastAsia" w:hAnsiTheme="minorEastAsia" w:cs="宋体" w:hint="eastAsia"/>
                <w:bCs/>
                <w:kern w:val="0"/>
                <w:sz w:val="24"/>
              </w:rPr>
              <w:t>6.既支持两路SDI视频输出又支持1080P30高清视频H.264编码输出</w:t>
            </w:r>
          </w:p>
          <w:p w:rsidR="004E1C04" w:rsidRPr="000B1DFE" w:rsidRDefault="004E1C04" w:rsidP="004E1C04">
            <w:pPr>
              <w:pStyle w:val="Style2"/>
              <w:ind w:leftChars="-1" w:left="-2" w:firstLineChars="0" w:firstLine="0"/>
              <w:jc w:val="left"/>
              <w:rPr>
                <w:rFonts w:asciiTheme="minorEastAsia" w:eastAsiaTheme="minorEastAsia" w:hAnsiTheme="minorEastAsia" w:cs="宋体"/>
                <w:bCs/>
                <w:kern w:val="0"/>
                <w:sz w:val="24"/>
              </w:rPr>
            </w:pPr>
            <w:r w:rsidRPr="000B1DFE">
              <w:rPr>
                <w:rFonts w:asciiTheme="minorEastAsia" w:eastAsiaTheme="minorEastAsia" w:hAnsiTheme="minorEastAsia" w:cs="宋体" w:hint="eastAsia"/>
                <w:bCs/>
                <w:kern w:val="0"/>
                <w:sz w:val="24"/>
              </w:rPr>
              <w:t>7.</w:t>
            </w:r>
            <w:proofErr w:type="gramStart"/>
            <w:r w:rsidRPr="000B1DFE">
              <w:rPr>
                <w:rFonts w:asciiTheme="minorEastAsia" w:eastAsiaTheme="minorEastAsia" w:hAnsiTheme="minorEastAsia" w:cs="宋体" w:hint="eastAsia"/>
                <w:bCs/>
                <w:kern w:val="0"/>
                <w:sz w:val="24"/>
              </w:rPr>
              <w:t>支持双码流</w:t>
            </w:r>
            <w:proofErr w:type="gramEnd"/>
            <w:r w:rsidRPr="000B1DFE">
              <w:rPr>
                <w:rFonts w:asciiTheme="minorEastAsia" w:eastAsiaTheme="minorEastAsia" w:hAnsiTheme="minorEastAsia" w:cs="宋体" w:hint="eastAsia"/>
                <w:bCs/>
                <w:kern w:val="0"/>
                <w:sz w:val="24"/>
              </w:rPr>
              <w:t>，支持多级别视频质量配置。</w:t>
            </w:r>
          </w:p>
          <w:p w:rsidR="004E1C04" w:rsidRPr="000B1DFE" w:rsidRDefault="004E1C04" w:rsidP="004E1C04">
            <w:pPr>
              <w:pStyle w:val="Style2"/>
              <w:ind w:leftChars="-1" w:left="-2" w:firstLineChars="0" w:firstLine="0"/>
              <w:jc w:val="left"/>
              <w:rPr>
                <w:rFonts w:asciiTheme="minorEastAsia" w:eastAsiaTheme="minorEastAsia" w:hAnsiTheme="minorEastAsia" w:cs="宋体"/>
                <w:bCs/>
                <w:kern w:val="0"/>
                <w:sz w:val="24"/>
              </w:rPr>
            </w:pPr>
            <w:r w:rsidRPr="000B1DFE">
              <w:rPr>
                <w:rFonts w:asciiTheme="minorEastAsia" w:eastAsiaTheme="minorEastAsia" w:hAnsiTheme="minorEastAsia" w:cs="宋体" w:hint="eastAsia"/>
                <w:bCs/>
                <w:kern w:val="0"/>
                <w:sz w:val="24"/>
              </w:rPr>
              <w:t>8.内置业界领先的人体检测及锁定跟踪图像算法，无需外接跟踪主机和辅助摄像头；</w:t>
            </w:r>
          </w:p>
          <w:p w:rsidR="004E1C04" w:rsidRPr="000B1DFE" w:rsidRDefault="004E1C04" w:rsidP="004E1C04">
            <w:pPr>
              <w:pStyle w:val="Style2"/>
              <w:ind w:leftChars="-1" w:left="-2" w:firstLineChars="0" w:firstLine="0"/>
              <w:jc w:val="left"/>
              <w:rPr>
                <w:rFonts w:asciiTheme="minorEastAsia" w:eastAsiaTheme="minorEastAsia" w:hAnsiTheme="minorEastAsia" w:cs="宋体"/>
                <w:bCs/>
                <w:kern w:val="0"/>
                <w:sz w:val="24"/>
              </w:rPr>
            </w:pPr>
            <w:r w:rsidRPr="000B1DFE">
              <w:rPr>
                <w:rFonts w:asciiTheme="minorEastAsia" w:eastAsiaTheme="minorEastAsia" w:hAnsiTheme="minorEastAsia" w:cs="宋体" w:hint="eastAsia"/>
                <w:bCs/>
                <w:kern w:val="0"/>
                <w:sz w:val="24"/>
              </w:rPr>
              <w:t>9.跟踪范围可覆盖全部教室，不再局限于讲台，即使目标走到学生中间也可保持跟踪</w:t>
            </w:r>
          </w:p>
          <w:p w:rsidR="004E1C04" w:rsidRPr="000B1DFE" w:rsidRDefault="004E1C04" w:rsidP="004E1C04">
            <w:pPr>
              <w:pStyle w:val="Style2"/>
              <w:ind w:leftChars="-1" w:left="-2" w:firstLineChars="0" w:firstLine="0"/>
              <w:jc w:val="left"/>
              <w:rPr>
                <w:rFonts w:asciiTheme="minorEastAsia" w:eastAsiaTheme="minorEastAsia" w:hAnsiTheme="minorEastAsia" w:cs="宋体"/>
                <w:bCs/>
                <w:kern w:val="0"/>
                <w:sz w:val="24"/>
              </w:rPr>
            </w:pPr>
            <w:r w:rsidRPr="000B1DFE">
              <w:rPr>
                <w:rFonts w:asciiTheme="minorEastAsia" w:eastAsiaTheme="minorEastAsia" w:hAnsiTheme="minorEastAsia" w:cs="宋体" w:hint="eastAsia"/>
                <w:bCs/>
                <w:kern w:val="0"/>
                <w:sz w:val="24"/>
              </w:rPr>
              <w:t>10.内置导播切换策略，全景摄像机视频和跟踪摄像机</w:t>
            </w:r>
            <w:r w:rsidRPr="000B1DFE">
              <w:rPr>
                <w:rFonts w:asciiTheme="minorEastAsia" w:eastAsiaTheme="minorEastAsia" w:hAnsiTheme="minorEastAsia" w:cs="宋体" w:hint="eastAsia"/>
                <w:bCs/>
                <w:kern w:val="0"/>
                <w:sz w:val="24"/>
              </w:rPr>
              <w:lastRenderedPageBreak/>
              <w:t>视频之间可设置为自动切换模式</w:t>
            </w:r>
          </w:p>
          <w:p w:rsidR="004E1C04" w:rsidRPr="000B1DFE" w:rsidRDefault="004E1C04" w:rsidP="004E1C04">
            <w:pPr>
              <w:pStyle w:val="Style2"/>
              <w:ind w:leftChars="-1" w:left="-2" w:firstLineChars="0" w:firstLine="0"/>
              <w:jc w:val="left"/>
              <w:rPr>
                <w:rFonts w:asciiTheme="minorEastAsia" w:eastAsiaTheme="minorEastAsia" w:hAnsiTheme="minorEastAsia" w:cs="宋体"/>
                <w:bCs/>
                <w:kern w:val="0"/>
                <w:sz w:val="24"/>
              </w:rPr>
            </w:pPr>
            <w:r w:rsidRPr="000B1DFE">
              <w:rPr>
                <w:rFonts w:asciiTheme="minorEastAsia" w:eastAsiaTheme="minorEastAsia" w:hAnsiTheme="minorEastAsia" w:cs="宋体" w:hint="eastAsia"/>
                <w:bCs/>
                <w:kern w:val="0"/>
                <w:sz w:val="24"/>
              </w:rPr>
              <w:t>11.设备可直接通过网线进行调试，远程升级。操作简单，无需将设备来回</w:t>
            </w:r>
            <w:proofErr w:type="gramStart"/>
            <w:r w:rsidRPr="000B1DFE">
              <w:rPr>
                <w:rFonts w:asciiTheme="minorEastAsia" w:eastAsiaTheme="minorEastAsia" w:hAnsiTheme="minorEastAsia" w:cs="宋体" w:hint="eastAsia"/>
                <w:bCs/>
                <w:kern w:val="0"/>
                <w:sz w:val="24"/>
              </w:rPr>
              <w:t>寄造成</w:t>
            </w:r>
            <w:proofErr w:type="gramEnd"/>
            <w:r w:rsidRPr="000B1DFE">
              <w:rPr>
                <w:rFonts w:asciiTheme="minorEastAsia" w:eastAsiaTheme="minorEastAsia" w:hAnsiTheme="minorEastAsia" w:cs="宋体" w:hint="eastAsia"/>
                <w:bCs/>
                <w:kern w:val="0"/>
                <w:sz w:val="24"/>
              </w:rPr>
              <w:t>额外的费用及时间。</w:t>
            </w:r>
          </w:p>
          <w:p w:rsidR="004E1C04" w:rsidRPr="000B1DFE" w:rsidRDefault="004E1C04" w:rsidP="004E1C04">
            <w:pPr>
              <w:pStyle w:val="Style2"/>
              <w:ind w:leftChars="-1" w:left="-2" w:firstLineChars="0" w:firstLine="0"/>
              <w:jc w:val="left"/>
              <w:rPr>
                <w:rFonts w:asciiTheme="minorEastAsia" w:eastAsiaTheme="minorEastAsia" w:hAnsiTheme="minorEastAsia" w:cs="宋体"/>
                <w:bCs/>
                <w:kern w:val="0"/>
                <w:sz w:val="24"/>
              </w:rPr>
            </w:pPr>
            <w:r w:rsidRPr="000B1DFE">
              <w:rPr>
                <w:rFonts w:asciiTheme="minorEastAsia" w:eastAsiaTheme="minorEastAsia" w:hAnsiTheme="minorEastAsia" w:cs="宋体" w:hint="eastAsia"/>
                <w:bCs/>
                <w:kern w:val="0"/>
                <w:sz w:val="24"/>
              </w:rPr>
              <w:t>12.支持RS232 ,IP(ONVIF)，支持PELCO-D及VISC协议。</w:t>
            </w:r>
          </w:p>
          <w:p w:rsidR="004E1C04" w:rsidRPr="000B1DFE" w:rsidRDefault="004E1C04" w:rsidP="004E1C04">
            <w:pPr>
              <w:pStyle w:val="Style2"/>
              <w:ind w:firstLineChars="0" w:firstLine="0"/>
              <w:jc w:val="left"/>
              <w:rPr>
                <w:rFonts w:asciiTheme="minorEastAsia" w:eastAsiaTheme="minorEastAsia" w:hAnsiTheme="minorEastAsia" w:cs="宋体"/>
                <w:bCs/>
                <w:kern w:val="0"/>
                <w:sz w:val="24"/>
              </w:rPr>
            </w:pPr>
            <w:r w:rsidRPr="000B1DFE">
              <w:rPr>
                <w:rFonts w:asciiTheme="minorEastAsia" w:eastAsiaTheme="minorEastAsia" w:hAnsiTheme="minorEastAsia" w:cs="宋体" w:hint="eastAsia"/>
                <w:bCs/>
                <w:kern w:val="0"/>
                <w:sz w:val="24"/>
              </w:rPr>
              <w:t>13.教师身高自适应</w:t>
            </w:r>
          </w:p>
          <w:p w:rsidR="004E1C04" w:rsidRPr="000B1DFE" w:rsidRDefault="004E1C04" w:rsidP="004E1C04">
            <w:pPr>
              <w:pStyle w:val="Style2"/>
              <w:ind w:leftChars="-1" w:left="-2" w:firstLineChars="0" w:firstLine="0"/>
              <w:jc w:val="left"/>
              <w:rPr>
                <w:rFonts w:asciiTheme="minorEastAsia" w:eastAsiaTheme="minorEastAsia" w:hAnsiTheme="minorEastAsia" w:cs="宋体"/>
                <w:bCs/>
                <w:kern w:val="0"/>
                <w:sz w:val="24"/>
              </w:rPr>
            </w:pPr>
            <w:r w:rsidRPr="000B1DFE">
              <w:rPr>
                <w:rFonts w:asciiTheme="minorEastAsia" w:eastAsiaTheme="minorEastAsia" w:hAnsiTheme="minorEastAsia" w:cs="宋体" w:hint="eastAsia"/>
                <w:bCs/>
                <w:kern w:val="0"/>
                <w:sz w:val="24"/>
              </w:rPr>
              <w:t>14.云台采用精密蜗杆传动，定位精确，运行平稳</w:t>
            </w:r>
          </w:p>
          <w:p w:rsidR="004E1C04" w:rsidRPr="000B1DFE" w:rsidRDefault="004E1C04" w:rsidP="004E1C04">
            <w:pPr>
              <w:pStyle w:val="Style2"/>
              <w:ind w:leftChars="-1" w:left="-2" w:firstLineChars="0" w:firstLine="0"/>
              <w:jc w:val="left"/>
              <w:rPr>
                <w:rFonts w:asciiTheme="minorEastAsia" w:eastAsiaTheme="minorEastAsia" w:hAnsiTheme="minorEastAsia" w:cs="宋体"/>
                <w:bCs/>
                <w:kern w:val="0"/>
                <w:sz w:val="24"/>
              </w:rPr>
            </w:pPr>
            <w:r w:rsidRPr="000B1DFE">
              <w:rPr>
                <w:rFonts w:asciiTheme="minorEastAsia" w:eastAsiaTheme="minorEastAsia" w:hAnsiTheme="minorEastAsia" w:cs="宋体" w:hint="eastAsia"/>
                <w:bCs/>
                <w:kern w:val="0"/>
                <w:sz w:val="24"/>
              </w:rPr>
              <w:t>15.壁装支架，适用于球机教师、学生跟踪摄像机（云台）</w:t>
            </w:r>
          </w:p>
        </w:tc>
        <w:tc>
          <w:tcPr>
            <w:tcW w:w="707" w:type="dxa"/>
            <w:vAlign w:val="center"/>
          </w:tcPr>
          <w:p w:rsidR="004E1C04" w:rsidRPr="000B1DFE" w:rsidRDefault="004E1C04" w:rsidP="004E1C04">
            <w:pPr>
              <w:rPr>
                <w:rFonts w:asciiTheme="minorEastAsia" w:hAnsiTheme="minorEastAsia"/>
                <w:kern w:val="0"/>
                <w:sz w:val="24"/>
                <w:szCs w:val="24"/>
              </w:rPr>
            </w:pPr>
            <w:r w:rsidRPr="000B1DFE">
              <w:rPr>
                <w:rFonts w:asciiTheme="minorEastAsia" w:hAnsiTheme="minorEastAsia" w:hint="eastAsia"/>
                <w:bCs/>
                <w:sz w:val="24"/>
                <w:szCs w:val="24"/>
              </w:rPr>
              <w:lastRenderedPageBreak/>
              <w:t>台</w:t>
            </w:r>
          </w:p>
        </w:tc>
        <w:tc>
          <w:tcPr>
            <w:tcW w:w="707" w:type="dxa"/>
            <w:vAlign w:val="center"/>
          </w:tcPr>
          <w:p w:rsidR="004E1C04" w:rsidRPr="000B1DFE" w:rsidRDefault="004E1C04" w:rsidP="004E1C04">
            <w:pPr>
              <w:widowControl/>
              <w:rPr>
                <w:rFonts w:asciiTheme="minorEastAsia" w:hAnsiTheme="minorEastAsia"/>
                <w:kern w:val="0"/>
                <w:sz w:val="24"/>
                <w:szCs w:val="24"/>
              </w:rPr>
            </w:pPr>
            <w:r w:rsidRPr="000B1DFE">
              <w:rPr>
                <w:rFonts w:asciiTheme="minorEastAsia" w:hAnsiTheme="minorEastAsia" w:hint="eastAsia"/>
                <w:kern w:val="0"/>
                <w:sz w:val="24"/>
                <w:szCs w:val="24"/>
              </w:rPr>
              <w:t>1</w:t>
            </w:r>
          </w:p>
        </w:tc>
        <w:tc>
          <w:tcPr>
            <w:tcW w:w="1278"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否</w:t>
            </w:r>
          </w:p>
        </w:tc>
      </w:tr>
      <w:tr w:rsidR="004E1C04" w:rsidRPr="000B1DFE" w:rsidTr="004E1C04">
        <w:trPr>
          <w:trHeight w:val="488"/>
        </w:trPr>
        <w:tc>
          <w:tcPr>
            <w:tcW w:w="709" w:type="dxa"/>
            <w:shd w:val="clear" w:color="auto" w:fill="auto"/>
            <w:vAlign w:val="center"/>
          </w:tcPr>
          <w:p w:rsidR="004E1C04" w:rsidRPr="000B1DFE" w:rsidRDefault="004E1C04" w:rsidP="004E1C04">
            <w:pPr>
              <w:widowControl/>
              <w:rPr>
                <w:rFonts w:asciiTheme="minorEastAsia" w:hAnsiTheme="minorEastAsia" w:cs="宋体"/>
                <w:kern w:val="0"/>
                <w:sz w:val="24"/>
                <w:szCs w:val="24"/>
              </w:rPr>
            </w:pPr>
            <w:r w:rsidRPr="000B1DFE">
              <w:rPr>
                <w:rFonts w:asciiTheme="minorEastAsia" w:hAnsiTheme="minorEastAsia" w:cs="宋体" w:hint="eastAsia"/>
                <w:kern w:val="0"/>
                <w:sz w:val="24"/>
                <w:szCs w:val="24"/>
              </w:rPr>
              <w:lastRenderedPageBreak/>
              <w:t>5</w:t>
            </w:r>
          </w:p>
        </w:tc>
        <w:tc>
          <w:tcPr>
            <w:tcW w:w="1169" w:type="dxa"/>
            <w:shd w:val="clear" w:color="auto" w:fill="auto"/>
            <w:vAlign w:val="center"/>
          </w:tcPr>
          <w:p w:rsidR="004E1C04" w:rsidRPr="000B1DFE" w:rsidRDefault="004E1C04" w:rsidP="004E1C04">
            <w:pPr>
              <w:widowControl/>
              <w:rPr>
                <w:rFonts w:asciiTheme="minorEastAsia" w:hAnsiTheme="minorEastAsia"/>
                <w:b/>
                <w:kern w:val="0"/>
                <w:sz w:val="24"/>
                <w:szCs w:val="24"/>
              </w:rPr>
            </w:pPr>
            <w:r w:rsidRPr="000B1DFE">
              <w:rPr>
                <w:rFonts w:asciiTheme="minorEastAsia" w:hAnsiTheme="minorEastAsia" w:cs="宋体" w:hint="eastAsia"/>
                <w:b/>
                <w:kern w:val="0"/>
                <w:sz w:val="24"/>
                <w:szCs w:val="24"/>
              </w:rPr>
              <w:t>学生跟踪摄像机</w:t>
            </w:r>
          </w:p>
        </w:tc>
        <w:tc>
          <w:tcPr>
            <w:tcW w:w="5921" w:type="dxa"/>
            <w:shd w:val="clear" w:color="auto" w:fill="FFFFFF"/>
            <w:vAlign w:val="center"/>
          </w:tcPr>
          <w:p w:rsidR="004E1C04" w:rsidRPr="000B1DFE" w:rsidRDefault="004E1C04" w:rsidP="004E1C04">
            <w:pPr>
              <w:jc w:val="left"/>
              <w:rPr>
                <w:rFonts w:asciiTheme="minorEastAsia" w:hAnsiTheme="minorEastAsia" w:cs="宋体"/>
                <w:kern w:val="0"/>
                <w:sz w:val="24"/>
                <w:szCs w:val="24"/>
              </w:rPr>
            </w:pPr>
            <w:r w:rsidRPr="000B1DFE">
              <w:rPr>
                <w:rFonts w:asciiTheme="minorEastAsia" w:hAnsiTheme="minorEastAsia" w:cs="宋体" w:hint="eastAsia"/>
                <w:kern w:val="0"/>
                <w:sz w:val="24"/>
                <w:szCs w:val="24"/>
              </w:rPr>
              <w:t>1.一体化双目跟踪摄像机（双镜头），学生特写及学生全景。</w:t>
            </w:r>
          </w:p>
          <w:p w:rsidR="004E1C04" w:rsidRPr="000B1DFE" w:rsidRDefault="004E1C04" w:rsidP="004E1C04">
            <w:pPr>
              <w:jc w:val="left"/>
              <w:rPr>
                <w:rFonts w:asciiTheme="minorEastAsia" w:hAnsiTheme="minorEastAsia" w:cs="宋体"/>
                <w:kern w:val="0"/>
                <w:sz w:val="24"/>
                <w:szCs w:val="24"/>
              </w:rPr>
            </w:pPr>
            <w:r w:rsidRPr="000B1DFE">
              <w:rPr>
                <w:rFonts w:asciiTheme="minorEastAsia" w:hAnsiTheme="minorEastAsia" w:cs="宋体" w:hint="eastAsia"/>
                <w:kern w:val="0"/>
                <w:sz w:val="24"/>
                <w:szCs w:val="24"/>
              </w:rPr>
              <w:t>2.1/2.8" Exmor CMOS图像传感器， 214</w:t>
            </w:r>
            <w:proofErr w:type="gramStart"/>
            <w:r w:rsidRPr="000B1DFE">
              <w:rPr>
                <w:rFonts w:asciiTheme="minorEastAsia" w:hAnsiTheme="minorEastAsia" w:cs="宋体" w:hint="eastAsia"/>
                <w:kern w:val="0"/>
                <w:sz w:val="24"/>
                <w:szCs w:val="24"/>
              </w:rPr>
              <w:t>万像</w:t>
            </w:r>
            <w:proofErr w:type="gramEnd"/>
            <w:r w:rsidRPr="000B1DFE">
              <w:rPr>
                <w:rFonts w:asciiTheme="minorEastAsia" w:hAnsiTheme="minorEastAsia" w:cs="宋体" w:hint="eastAsia"/>
                <w:kern w:val="0"/>
                <w:sz w:val="24"/>
                <w:szCs w:val="24"/>
              </w:rPr>
              <w:t>素；20倍光学变焦，12倍数字变焦;</w:t>
            </w:r>
          </w:p>
          <w:p w:rsidR="004E1C04" w:rsidRPr="000B1DFE" w:rsidRDefault="004E1C04" w:rsidP="004E1C04">
            <w:pPr>
              <w:jc w:val="left"/>
              <w:rPr>
                <w:rFonts w:asciiTheme="minorEastAsia" w:hAnsiTheme="minorEastAsia" w:cs="宋体"/>
                <w:kern w:val="0"/>
                <w:sz w:val="24"/>
                <w:szCs w:val="24"/>
              </w:rPr>
            </w:pPr>
            <w:r w:rsidRPr="000B1DFE">
              <w:rPr>
                <w:rFonts w:asciiTheme="minorEastAsia" w:hAnsiTheme="minorEastAsia" w:cs="宋体" w:hint="eastAsia"/>
                <w:kern w:val="0"/>
                <w:sz w:val="24"/>
                <w:szCs w:val="24"/>
              </w:rPr>
              <w:t>3.210万高清全景视频，92°无畸变宽视角全景镜头。</w:t>
            </w:r>
          </w:p>
          <w:p w:rsidR="004E1C04" w:rsidRPr="000B1DFE" w:rsidRDefault="004E1C04" w:rsidP="004E1C04">
            <w:pPr>
              <w:jc w:val="left"/>
              <w:rPr>
                <w:rFonts w:asciiTheme="minorEastAsia" w:hAnsiTheme="minorEastAsia" w:cs="宋体"/>
                <w:kern w:val="0"/>
                <w:sz w:val="24"/>
                <w:szCs w:val="24"/>
              </w:rPr>
            </w:pPr>
            <w:r w:rsidRPr="000B1DFE">
              <w:rPr>
                <w:rFonts w:asciiTheme="minorEastAsia" w:hAnsiTheme="minorEastAsia" w:cs="宋体" w:hint="eastAsia"/>
                <w:kern w:val="0"/>
                <w:sz w:val="24"/>
                <w:szCs w:val="24"/>
              </w:rPr>
              <w:t>4.视频格式：高清：1080p/60，1080p/50，1080p/30，1080p/25，1080i/60，1080i/50，720p/60，720p/50，720p/30，720p/25。</w:t>
            </w:r>
          </w:p>
          <w:p w:rsidR="004E1C04" w:rsidRPr="000B1DFE" w:rsidRDefault="004E1C04" w:rsidP="004E1C04">
            <w:pPr>
              <w:jc w:val="left"/>
              <w:rPr>
                <w:rFonts w:asciiTheme="minorEastAsia" w:hAnsiTheme="minorEastAsia" w:cs="宋体"/>
                <w:kern w:val="0"/>
                <w:sz w:val="24"/>
                <w:szCs w:val="24"/>
              </w:rPr>
            </w:pPr>
            <w:r w:rsidRPr="000B1DFE">
              <w:rPr>
                <w:rFonts w:asciiTheme="minorEastAsia" w:hAnsiTheme="minorEastAsia" w:cs="宋体" w:hint="eastAsia"/>
                <w:kern w:val="0"/>
                <w:sz w:val="24"/>
                <w:szCs w:val="24"/>
              </w:rPr>
              <w:t xml:space="preserve">5.最大图像尺寸: 1920*1080; </w:t>
            </w:r>
            <w:proofErr w:type="gramStart"/>
            <w:r w:rsidRPr="000B1DFE">
              <w:rPr>
                <w:rFonts w:asciiTheme="minorEastAsia" w:hAnsiTheme="minorEastAsia" w:cs="宋体" w:hint="eastAsia"/>
                <w:kern w:val="0"/>
                <w:sz w:val="24"/>
                <w:szCs w:val="24"/>
              </w:rPr>
              <w:t>帧率高</w:t>
            </w:r>
            <w:proofErr w:type="gramEnd"/>
            <w:r w:rsidRPr="000B1DFE">
              <w:rPr>
                <w:rFonts w:asciiTheme="minorEastAsia" w:hAnsiTheme="minorEastAsia" w:cs="宋体" w:hint="eastAsia"/>
                <w:kern w:val="0"/>
                <w:sz w:val="24"/>
                <w:szCs w:val="24"/>
              </w:rPr>
              <w:t>清视频: 50Hz:25fps(1920×1080)、50fps(1280×720)60Hz:30fps(1920×1080)、60fps(1280×720); 视频压缩: H.264; 音频压缩: ACC; 网络协议: Onvif, HTTP, HTTPS,RTSP; 同时预览视频数: 最多10路</w:t>
            </w:r>
          </w:p>
          <w:p w:rsidR="004E1C04" w:rsidRPr="000B1DFE" w:rsidRDefault="004E1C04" w:rsidP="004E1C04">
            <w:pPr>
              <w:jc w:val="left"/>
              <w:rPr>
                <w:rFonts w:asciiTheme="minorEastAsia" w:hAnsiTheme="minorEastAsia" w:cs="宋体"/>
                <w:kern w:val="0"/>
                <w:sz w:val="24"/>
                <w:szCs w:val="24"/>
              </w:rPr>
            </w:pPr>
            <w:r w:rsidRPr="000B1DFE">
              <w:rPr>
                <w:rFonts w:asciiTheme="minorEastAsia" w:hAnsiTheme="minorEastAsia" w:cs="宋体" w:hint="eastAsia"/>
                <w:kern w:val="0"/>
                <w:sz w:val="24"/>
                <w:szCs w:val="24"/>
              </w:rPr>
              <w:t>6.既支持两路SDI视频输出又支持1080P30高清视频H.264编码输出</w:t>
            </w:r>
          </w:p>
          <w:p w:rsidR="004E1C04" w:rsidRPr="000B1DFE" w:rsidRDefault="004E1C04" w:rsidP="004E1C04">
            <w:pPr>
              <w:jc w:val="left"/>
              <w:rPr>
                <w:rFonts w:asciiTheme="minorEastAsia" w:hAnsiTheme="minorEastAsia" w:cs="宋体"/>
                <w:kern w:val="0"/>
                <w:sz w:val="24"/>
                <w:szCs w:val="24"/>
              </w:rPr>
            </w:pPr>
            <w:r w:rsidRPr="000B1DFE">
              <w:rPr>
                <w:rFonts w:asciiTheme="minorEastAsia" w:hAnsiTheme="minorEastAsia" w:cs="宋体" w:hint="eastAsia"/>
                <w:kern w:val="0"/>
                <w:sz w:val="24"/>
                <w:szCs w:val="24"/>
              </w:rPr>
              <w:t>7.</w:t>
            </w:r>
            <w:proofErr w:type="gramStart"/>
            <w:r w:rsidRPr="000B1DFE">
              <w:rPr>
                <w:rFonts w:asciiTheme="minorEastAsia" w:hAnsiTheme="minorEastAsia" w:cs="宋体" w:hint="eastAsia"/>
                <w:kern w:val="0"/>
                <w:sz w:val="24"/>
                <w:szCs w:val="24"/>
              </w:rPr>
              <w:t>支持双码流</w:t>
            </w:r>
            <w:proofErr w:type="gramEnd"/>
            <w:r w:rsidRPr="000B1DFE">
              <w:rPr>
                <w:rFonts w:asciiTheme="minorEastAsia" w:hAnsiTheme="minorEastAsia" w:cs="宋体" w:hint="eastAsia"/>
                <w:kern w:val="0"/>
                <w:sz w:val="24"/>
                <w:szCs w:val="24"/>
              </w:rPr>
              <w:t>，支持多级别视频质量配置。</w:t>
            </w:r>
          </w:p>
          <w:p w:rsidR="004E1C04" w:rsidRPr="000B1DFE" w:rsidRDefault="004E1C04" w:rsidP="004E1C04">
            <w:pPr>
              <w:jc w:val="left"/>
              <w:rPr>
                <w:rFonts w:asciiTheme="minorEastAsia" w:hAnsiTheme="minorEastAsia" w:cs="宋体"/>
                <w:kern w:val="0"/>
                <w:sz w:val="24"/>
                <w:szCs w:val="24"/>
              </w:rPr>
            </w:pPr>
            <w:r w:rsidRPr="000B1DFE">
              <w:rPr>
                <w:rFonts w:asciiTheme="minorEastAsia" w:hAnsiTheme="minorEastAsia" w:cs="宋体" w:hint="eastAsia"/>
                <w:kern w:val="0"/>
                <w:sz w:val="24"/>
                <w:szCs w:val="24"/>
              </w:rPr>
              <w:t>8.内置业界领先的人体行为识别图像算法来检测学生的起立和坐下动作，无需外接跟踪主机和辅助摄像头；</w:t>
            </w:r>
          </w:p>
          <w:p w:rsidR="004E1C04" w:rsidRPr="000B1DFE" w:rsidRDefault="004E1C04" w:rsidP="004E1C04">
            <w:pPr>
              <w:jc w:val="left"/>
              <w:rPr>
                <w:rFonts w:asciiTheme="minorEastAsia" w:hAnsiTheme="minorEastAsia" w:cs="宋体"/>
                <w:kern w:val="0"/>
                <w:sz w:val="24"/>
                <w:szCs w:val="24"/>
              </w:rPr>
            </w:pPr>
            <w:r w:rsidRPr="000B1DFE">
              <w:rPr>
                <w:rFonts w:asciiTheme="minorEastAsia" w:hAnsiTheme="minorEastAsia" w:cs="宋体" w:hint="eastAsia"/>
                <w:kern w:val="0"/>
                <w:sz w:val="24"/>
                <w:szCs w:val="24"/>
              </w:rPr>
              <w:t>9.智能识别单人或者多人起立和坐下动作，并给出单人或者多人的特写定位镜头；</w:t>
            </w:r>
          </w:p>
          <w:p w:rsidR="004E1C04" w:rsidRPr="000B1DFE" w:rsidRDefault="004E1C04" w:rsidP="004E1C04">
            <w:pPr>
              <w:jc w:val="left"/>
              <w:rPr>
                <w:rFonts w:asciiTheme="minorEastAsia" w:hAnsiTheme="minorEastAsia" w:cs="宋体"/>
                <w:kern w:val="0"/>
                <w:sz w:val="24"/>
                <w:szCs w:val="24"/>
              </w:rPr>
            </w:pPr>
            <w:r w:rsidRPr="000B1DFE">
              <w:rPr>
                <w:rFonts w:asciiTheme="minorEastAsia" w:hAnsiTheme="minorEastAsia" w:cs="宋体" w:hint="eastAsia"/>
                <w:kern w:val="0"/>
                <w:sz w:val="24"/>
                <w:szCs w:val="24"/>
              </w:rPr>
              <w:t>10.全景摄像机视频和定位摄像机视频之间可配置为自动切换模式；</w:t>
            </w:r>
          </w:p>
          <w:p w:rsidR="004E1C04" w:rsidRPr="000B1DFE" w:rsidRDefault="004E1C04" w:rsidP="004E1C04">
            <w:pPr>
              <w:jc w:val="left"/>
              <w:rPr>
                <w:rFonts w:asciiTheme="minorEastAsia" w:hAnsiTheme="minorEastAsia" w:cs="宋体"/>
                <w:kern w:val="0"/>
                <w:sz w:val="24"/>
                <w:szCs w:val="24"/>
              </w:rPr>
            </w:pPr>
            <w:r w:rsidRPr="000B1DFE">
              <w:rPr>
                <w:rFonts w:asciiTheme="minorEastAsia" w:hAnsiTheme="minorEastAsia" w:cs="宋体" w:hint="eastAsia"/>
                <w:kern w:val="0"/>
                <w:sz w:val="24"/>
                <w:szCs w:val="24"/>
              </w:rPr>
              <w:t>11.设备简便设置，且可直接通过网线进行调试，远程升级。操作简单，无需将设备来回</w:t>
            </w:r>
            <w:proofErr w:type="gramStart"/>
            <w:r w:rsidRPr="000B1DFE">
              <w:rPr>
                <w:rFonts w:asciiTheme="minorEastAsia" w:hAnsiTheme="minorEastAsia" w:cs="宋体" w:hint="eastAsia"/>
                <w:kern w:val="0"/>
                <w:sz w:val="24"/>
                <w:szCs w:val="24"/>
              </w:rPr>
              <w:t>寄造成</w:t>
            </w:r>
            <w:proofErr w:type="gramEnd"/>
            <w:r w:rsidRPr="000B1DFE">
              <w:rPr>
                <w:rFonts w:asciiTheme="minorEastAsia" w:hAnsiTheme="minorEastAsia" w:cs="宋体" w:hint="eastAsia"/>
                <w:kern w:val="0"/>
                <w:sz w:val="24"/>
                <w:szCs w:val="24"/>
              </w:rPr>
              <w:t>额外的费用及时间。</w:t>
            </w:r>
          </w:p>
          <w:p w:rsidR="004E1C04" w:rsidRPr="000B1DFE" w:rsidRDefault="004E1C04" w:rsidP="004E1C04">
            <w:pPr>
              <w:jc w:val="left"/>
              <w:rPr>
                <w:rFonts w:asciiTheme="minorEastAsia" w:hAnsiTheme="minorEastAsia" w:cs="宋体"/>
                <w:kern w:val="0"/>
                <w:sz w:val="24"/>
                <w:szCs w:val="24"/>
              </w:rPr>
            </w:pPr>
            <w:r w:rsidRPr="000B1DFE">
              <w:rPr>
                <w:rFonts w:asciiTheme="minorEastAsia" w:hAnsiTheme="minorEastAsia" w:cs="宋体" w:hint="eastAsia"/>
                <w:kern w:val="0"/>
                <w:sz w:val="24"/>
                <w:szCs w:val="24"/>
              </w:rPr>
              <w:t>12.对不同身高具有很好的适应性；</w:t>
            </w:r>
          </w:p>
          <w:p w:rsidR="004E1C04" w:rsidRPr="000B1DFE" w:rsidRDefault="004E1C04" w:rsidP="004E1C04">
            <w:pPr>
              <w:jc w:val="left"/>
              <w:rPr>
                <w:rFonts w:asciiTheme="minorEastAsia" w:hAnsiTheme="minorEastAsia" w:cs="宋体"/>
                <w:kern w:val="0"/>
                <w:sz w:val="24"/>
                <w:szCs w:val="24"/>
              </w:rPr>
            </w:pPr>
            <w:r w:rsidRPr="000B1DFE">
              <w:rPr>
                <w:rFonts w:asciiTheme="minorEastAsia" w:hAnsiTheme="minorEastAsia" w:cs="宋体" w:hint="eastAsia"/>
                <w:kern w:val="0"/>
                <w:sz w:val="24"/>
                <w:szCs w:val="24"/>
              </w:rPr>
              <w:t>13.定位效果不受教室大小、形状和阶梯教室限制；</w:t>
            </w:r>
          </w:p>
          <w:p w:rsidR="004E1C04" w:rsidRPr="000B1DFE" w:rsidRDefault="004E1C04" w:rsidP="004E1C04">
            <w:pPr>
              <w:jc w:val="left"/>
              <w:rPr>
                <w:rFonts w:asciiTheme="minorEastAsia" w:hAnsiTheme="minorEastAsia" w:cs="宋体"/>
                <w:kern w:val="0"/>
                <w:sz w:val="24"/>
                <w:szCs w:val="24"/>
              </w:rPr>
            </w:pPr>
            <w:r w:rsidRPr="000B1DFE">
              <w:rPr>
                <w:rFonts w:asciiTheme="minorEastAsia" w:hAnsiTheme="minorEastAsia" w:cs="宋体" w:hint="eastAsia"/>
                <w:kern w:val="0"/>
                <w:sz w:val="24"/>
                <w:szCs w:val="24"/>
              </w:rPr>
              <w:t>14.特写镜头大小根据目标远近具有自适应自动变倍功能；</w:t>
            </w:r>
          </w:p>
          <w:p w:rsidR="004E1C04" w:rsidRPr="000B1DFE" w:rsidRDefault="004E1C04" w:rsidP="004E1C04">
            <w:pPr>
              <w:jc w:val="left"/>
              <w:rPr>
                <w:rFonts w:asciiTheme="minorEastAsia" w:hAnsiTheme="minorEastAsia" w:cs="宋体"/>
                <w:kern w:val="0"/>
                <w:sz w:val="24"/>
                <w:szCs w:val="24"/>
              </w:rPr>
            </w:pPr>
            <w:r w:rsidRPr="000B1DFE">
              <w:rPr>
                <w:rFonts w:asciiTheme="minorEastAsia" w:hAnsiTheme="minorEastAsia" w:cs="宋体" w:hint="eastAsia"/>
                <w:kern w:val="0"/>
                <w:sz w:val="24"/>
                <w:szCs w:val="24"/>
              </w:rPr>
              <w:t>15.智能曝光功能，彻底避免窗户等强光背景下目标变暗的问题；</w:t>
            </w:r>
          </w:p>
          <w:p w:rsidR="004E1C04" w:rsidRPr="000B1DFE" w:rsidRDefault="004E1C04" w:rsidP="004E1C04">
            <w:pPr>
              <w:jc w:val="left"/>
              <w:rPr>
                <w:rFonts w:asciiTheme="minorEastAsia" w:hAnsiTheme="minorEastAsia" w:cs="宋体"/>
                <w:kern w:val="0"/>
                <w:sz w:val="24"/>
                <w:szCs w:val="24"/>
              </w:rPr>
            </w:pPr>
            <w:r w:rsidRPr="000B1DFE">
              <w:rPr>
                <w:rFonts w:asciiTheme="minorEastAsia" w:hAnsiTheme="minorEastAsia" w:cs="宋体" w:hint="eastAsia"/>
                <w:kern w:val="0"/>
                <w:sz w:val="24"/>
                <w:szCs w:val="24"/>
              </w:rPr>
              <w:t>16.可直接在图像上用鼠标</w:t>
            </w:r>
            <w:proofErr w:type="gramStart"/>
            <w:r w:rsidRPr="000B1DFE">
              <w:rPr>
                <w:rFonts w:asciiTheme="minorEastAsia" w:hAnsiTheme="minorEastAsia" w:cs="宋体" w:hint="eastAsia"/>
                <w:kern w:val="0"/>
                <w:sz w:val="24"/>
                <w:szCs w:val="24"/>
              </w:rPr>
              <w:t>框选设置</w:t>
            </w:r>
            <w:proofErr w:type="gramEnd"/>
            <w:r w:rsidRPr="000B1DFE">
              <w:rPr>
                <w:rFonts w:asciiTheme="minorEastAsia" w:hAnsiTheme="minorEastAsia" w:cs="宋体" w:hint="eastAsia"/>
                <w:kern w:val="0"/>
                <w:sz w:val="24"/>
                <w:szCs w:val="24"/>
              </w:rPr>
              <w:t>多达八个定位屏蔽</w:t>
            </w:r>
            <w:r w:rsidRPr="000B1DFE">
              <w:rPr>
                <w:rFonts w:asciiTheme="minorEastAsia" w:hAnsiTheme="minorEastAsia" w:cs="宋体" w:hint="eastAsia"/>
                <w:kern w:val="0"/>
                <w:sz w:val="24"/>
                <w:szCs w:val="24"/>
              </w:rPr>
              <w:lastRenderedPageBreak/>
              <w:t>区域；</w:t>
            </w:r>
          </w:p>
          <w:p w:rsidR="004E1C04" w:rsidRPr="000B1DFE" w:rsidRDefault="004E1C04" w:rsidP="004E1C04">
            <w:pPr>
              <w:jc w:val="left"/>
              <w:rPr>
                <w:rFonts w:asciiTheme="minorEastAsia" w:hAnsiTheme="minorEastAsia" w:cs="宋体"/>
                <w:kern w:val="0"/>
                <w:sz w:val="24"/>
                <w:szCs w:val="24"/>
              </w:rPr>
            </w:pPr>
            <w:r w:rsidRPr="000B1DFE">
              <w:rPr>
                <w:rFonts w:asciiTheme="minorEastAsia" w:hAnsiTheme="minorEastAsia" w:cs="宋体" w:hint="eastAsia"/>
                <w:kern w:val="0"/>
                <w:sz w:val="24"/>
                <w:szCs w:val="24"/>
              </w:rPr>
              <w:t>17.学生起立、坐下状态等</w:t>
            </w:r>
            <w:proofErr w:type="gramStart"/>
            <w:r w:rsidRPr="000B1DFE">
              <w:rPr>
                <w:rFonts w:asciiTheme="minorEastAsia" w:hAnsiTheme="minorEastAsia" w:cs="宋体" w:hint="eastAsia"/>
                <w:kern w:val="0"/>
                <w:sz w:val="24"/>
                <w:szCs w:val="24"/>
              </w:rPr>
              <w:t>切换码可通过</w:t>
            </w:r>
            <w:proofErr w:type="gramEnd"/>
            <w:r w:rsidRPr="000B1DFE">
              <w:rPr>
                <w:rFonts w:asciiTheme="minorEastAsia" w:hAnsiTheme="minorEastAsia" w:cs="宋体" w:hint="eastAsia"/>
                <w:kern w:val="0"/>
                <w:sz w:val="24"/>
                <w:szCs w:val="24"/>
              </w:rPr>
              <w:t>参数设置界面任意自定义；</w:t>
            </w:r>
          </w:p>
          <w:p w:rsidR="004E1C04" w:rsidRPr="000B1DFE" w:rsidRDefault="004E1C04" w:rsidP="004E1C04">
            <w:pPr>
              <w:jc w:val="left"/>
              <w:rPr>
                <w:rFonts w:asciiTheme="minorEastAsia" w:hAnsiTheme="minorEastAsia" w:cs="宋体"/>
                <w:kern w:val="0"/>
                <w:sz w:val="24"/>
                <w:szCs w:val="24"/>
              </w:rPr>
            </w:pPr>
            <w:r w:rsidRPr="000B1DFE">
              <w:rPr>
                <w:rFonts w:asciiTheme="minorEastAsia" w:hAnsiTheme="minorEastAsia" w:cs="宋体" w:hint="eastAsia"/>
                <w:kern w:val="0"/>
                <w:sz w:val="24"/>
                <w:szCs w:val="24"/>
              </w:rPr>
              <w:t>18.云台采用精密蜗杆传动，定位精确，运行平稳</w:t>
            </w:r>
          </w:p>
          <w:p w:rsidR="004E1C04" w:rsidRPr="000B1DFE" w:rsidRDefault="004E1C04" w:rsidP="004E1C04">
            <w:pPr>
              <w:jc w:val="left"/>
              <w:rPr>
                <w:rFonts w:asciiTheme="minorEastAsia" w:hAnsiTheme="minorEastAsia"/>
                <w:kern w:val="0"/>
                <w:sz w:val="24"/>
                <w:szCs w:val="24"/>
              </w:rPr>
            </w:pPr>
            <w:r w:rsidRPr="000B1DFE">
              <w:rPr>
                <w:rFonts w:asciiTheme="minorEastAsia" w:hAnsiTheme="minorEastAsia" w:cs="宋体" w:hint="eastAsia"/>
                <w:kern w:val="0"/>
                <w:sz w:val="24"/>
                <w:szCs w:val="24"/>
              </w:rPr>
              <w:t>19.壁装支架，适用于球机教师、学生跟踪摄像机（云台）</w:t>
            </w:r>
          </w:p>
        </w:tc>
        <w:tc>
          <w:tcPr>
            <w:tcW w:w="707" w:type="dxa"/>
            <w:vAlign w:val="center"/>
          </w:tcPr>
          <w:p w:rsidR="004E1C04" w:rsidRPr="000B1DFE" w:rsidRDefault="004E1C04" w:rsidP="004E1C04">
            <w:pPr>
              <w:rPr>
                <w:rFonts w:asciiTheme="minorEastAsia" w:hAnsiTheme="minorEastAsia"/>
                <w:kern w:val="0"/>
                <w:sz w:val="24"/>
                <w:szCs w:val="24"/>
              </w:rPr>
            </w:pPr>
            <w:r w:rsidRPr="000B1DFE">
              <w:rPr>
                <w:rFonts w:asciiTheme="minorEastAsia" w:hAnsiTheme="minorEastAsia" w:hint="eastAsia"/>
                <w:bCs/>
                <w:sz w:val="24"/>
                <w:szCs w:val="24"/>
              </w:rPr>
              <w:lastRenderedPageBreak/>
              <w:t>台</w:t>
            </w:r>
          </w:p>
        </w:tc>
        <w:tc>
          <w:tcPr>
            <w:tcW w:w="707" w:type="dxa"/>
            <w:vAlign w:val="center"/>
          </w:tcPr>
          <w:p w:rsidR="004E1C04" w:rsidRPr="000B1DFE" w:rsidRDefault="004E1C04" w:rsidP="004E1C04">
            <w:pPr>
              <w:widowControl/>
              <w:rPr>
                <w:rFonts w:asciiTheme="minorEastAsia" w:hAnsiTheme="minorEastAsia"/>
                <w:kern w:val="0"/>
                <w:sz w:val="24"/>
                <w:szCs w:val="24"/>
              </w:rPr>
            </w:pPr>
            <w:r w:rsidRPr="000B1DFE">
              <w:rPr>
                <w:rFonts w:asciiTheme="minorEastAsia" w:hAnsiTheme="minorEastAsia" w:hint="eastAsia"/>
                <w:kern w:val="0"/>
                <w:sz w:val="24"/>
                <w:szCs w:val="24"/>
              </w:rPr>
              <w:t>1</w:t>
            </w:r>
          </w:p>
        </w:tc>
        <w:tc>
          <w:tcPr>
            <w:tcW w:w="1278"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否</w:t>
            </w:r>
          </w:p>
        </w:tc>
      </w:tr>
      <w:tr w:rsidR="004E1C04" w:rsidRPr="000B1DFE" w:rsidTr="004E1C04">
        <w:trPr>
          <w:trHeight w:val="488"/>
        </w:trPr>
        <w:tc>
          <w:tcPr>
            <w:tcW w:w="709" w:type="dxa"/>
            <w:shd w:val="clear" w:color="auto" w:fill="auto"/>
            <w:vAlign w:val="center"/>
          </w:tcPr>
          <w:p w:rsidR="004E1C04" w:rsidRPr="000B1DFE" w:rsidRDefault="004E1C04" w:rsidP="004E1C04">
            <w:pPr>
              <w:widowControl/>
              <w:rPr>
                <w:rFonts w:asciiTheme="minorEastAsia" w:hAnsiTheme="minorEastAsia" w:cs="宋体"/>
                <w:kern w:val="0"/>
                <w:sz w:val="24"/>
                <w:szCs w:val="24"/>
              </w:rPr>
            </w:pPr>
            <w:r w:rsidRPr="000B1DFE">
              <w:rPr>
                <w:rFonts w:asciiTheme="minorEastAsia" w:hAnsiTheme="minorEastAsia" w:cs="宋体" w:hint="eastAsia"/>
                <w:kern w:val="0"/>
                <w:sz w:val="24"/>
                <w:szCs w:val="24"/>
              </w:rPr>
              <w:lastRenderedPageBreak/>
              <w:t>6</w:t>
            </w:r>
          </w:p>
        </w:tc>
        <w:tc>
          <w:tcPr>
            <w:tcW w:w="1169" w:type="dxa"/>
            <w:shd w:val="clear" w:color="auto" w:fill="auto"/>
            <w:vAlign w:val="center"/>
          </w:tcPr>
          <w:p w:rsidR="004E1C04" w:rsidRPr="000B1DFE" w:rsidRDefault="004E1C04" w:rsidP="004E1C04">
            <w:pPr>
              <w:widowControl/>
              <w:rPr>
                <w:rFonts w:asciiTheme="minorEastAsia" w:hAnsiTheme="minorEastAsia"/>
                <w:b/>
                <w:kern w:val="0"/>
                <w:sz w:val="24"/>
                <w:szCs w:val="24"/>
              </w:rPr>
            </w:pPr>
            <w:r w:rsidRPr="000B1DFE">
              <w:rPr>
                <w:rFonts w:asciiTheme="minorEastAsia" w:hAnsiTheme="minorEastAsia" w:cs="宋体" w:hint="eastAsia"/>
                <w:b/>
                <w:kern w:val="0"/>
                <w:sz w:val="24"/>
                <w:szCs w:val="24"/>
              </w:rPr>
              <w:t>教师拾音</w:t>
            </w:r>
          </w:p>
        </w:tc>
        <w:tc>
          <w:tcPr>
            <w:tcW w:w="5921" w:type="dxa"/>
            <w:shd w:val="clear" w:color="auto" w:fill="FFFFFF"/>
            <w:vAlign w:val="center"/>
          </w:tcPr>
          <w:p w:rsidR="004E1C04" w:rsidRPr="000B1DFE" w:rsidRDefault="004E1C04" w:rsidP="004E1C04">
            <w:pPr>
              <w:jc w:val="left"/>
              <w:rPr>
                <w:rFonts w:asciiTheme="minorEastAsia" w:hAnsiTheme="minorEastAsia" w:cs="宋体"/>
                <w:bCs/>
                <w:kern w:val="0"/>
                <w:sz w:val="24"/>
                <w:szCs w:val="24"/>
              </w:rPr>
            </w:pPr>
            <w:r w:rsidRPr="000B1DFE">
              <w:rPr>
                <w:rFonts w:asciiTheme="minorEastAsia" w:hAnsiTheme="minorEastAsia" w:cs="宋体" w:hint="eastAsia"/>
                <w:bCs/>
                <w:kern w:val="0"/>
                <w:sz w:val="24"/>
                <w:szCs w:val="24"/>
              </w:rPr>
              <w:t>1.无线头戴式麦，全新2.4G</w:t>
            </w:r>
            <w:proofErr w:type="gramStart"/>
            <w:r w:rsidRPr="000B1DFE">
              <w:rPr>
                <w:rFonts w:asciiTheme="minorEastAsia" w:hAnsiTheme="minorEastAsia" w:cs="宋体" w:hint="eastAsia"/>
                <w:bCs/>
                <w:kern w:val="0"/>
                <w:sz w:val="24"/>
                <w:szCs w:val="24"/>
              </w:rPr>
              <w:t>无线对频</w:t>
            </w:r>
            <w:proofErr w:type="gramEnd"/>
            <w:r w:rsidRPr="000B1DFE">
              <w:rPr>
                <w:rFonts w:asciiTheme="minorEastAsia" w:hAnsiTheme="minorEastAsia" w:cs="宋体" w:hint="eastAsia"/>
                <w:bCs/>
                <w:kern w:val="0"/>
                <w:sz w:val="24"/>
                <w:szCs w:val="24"/>
              </w:rPr>
              <w:t>技术；工作频点25KHz为步进可调；工作频点可调范围24MHz</w:t>
            </w:r>
          </w:p>
          <w:p w:rsidR="004E1C04" w:rsidRPr="000B1DFE" w:rsidRDefault="004E1C04" w:rsidP="004E1C04">
            <w:pPr>
              <w:jc w:val="left"/>
              <w:rPr>
                <w:rFonts w:asciiTheme="minorEastAsia" w:hAnsiTheme="minorEastAsia" w:cs="宋体"/>
                <w:bCs/>
                <w:kern w:val="0"/>
                <w:sz w:val="24"/>
                <w:szCs w:val="24"/>
              </w:rPr>
            </w:pPr>
            <w:r w:rsidRPr="000B1DFE">
              <w:rPr>
                <w:rFonts w:asciiTheme="minorEastAsia" w:hAnsiTheme="minorEastAsia" w:cs="宋体" w:hint="eastAsia"/>
                <w:bCs/>
                <w:kern w:val="0"/>
                <w:sz w:val="24"/>
                <w:szCs w:val="24"/>
              </w:rPr>
              <w:t>2.发射机尺寸：96*64*24mm</w:t>
            </w:r>
          </w:p>
          <w:p w:rsidR="004E1C04" w:rsidRPr="000B1DFE" w:rsidRDefault="004E1C04" w:rsidP="004E1C04">
            <w:pPr>
              <w:jc w:val="left"/>
              <w:rPr>
                <w:rFonts w:asciiTheme="minorEastAsia" w:hAnsiTheme="minorEastAsia" w:cs="宋体"/>
                <w:bCs/>
                <w:kern w:val="0"/>
                <w:sz w:val="24"/>
                <w:szCs w:val="24"/>
              </w:rPr>
            </w:pPr>
            <w:r w:rsidRPr="000B1DFE">
              <w:rPr>
                <w:rFonts w:asciiTheme="minorEastAsia" w:hAnsiTheme="minorEastAsia" w:cs="宋体" w:hint="eastAsia"/>
                <w:bCs/>
                <w:kern w:val="0"/>
                <w:sz w:val="24"/>
                <w:szCs w:val="24"/>
              </w:rPr>
              <w:t>3.接收机尺寸：200*127*42mm</w:t>
            </w:r>
          </w:p>
        </w:tc>
        <w:tc>
          <w:tcPr>
            <w:tcW w:w="707" w:type="dxa"/>
            <w:vAlign w:val="center"/>
          </w:tcPr>
          <w:p w:rsidR="004E1C04" w:rsidRPr="000B1DFE" w:rsidRDefault="004E1C04" w:rsidP="004E1C04">
            <w:pPr>
              <w:rPr>
                <w:rFonts w:asciiTheme="minorEastAsia" w:hAnsiTheme="minorEastAsia"/>
                <w:kern w:val="0"/>
                <w:sz w:val="24"/>
                <w:szCs w:val="24"/>
              </w:rPr>
            </w:pPr>
            <w:proofErr w:type="gramStart"/>
            <w:r w:rsidRPr="000B1DFE">
              <w:rPr>
                <w:rFonts w:asciiTheme="minorEastAsia" w:hAnsiTheme="minorEastAsia" w:hint="eastAsia"/>
                <w:bCs/>
                <w:sz w:val="24"/>
                <w:szCs w:val="24"/>
              </w:rPr>
              <w:t>个</w:t>
            </w:r>
            <w:proofErr w:type="gramEnd"/>
          </w:p>
        </w:tc>
        <w:tc>
          <w:tcPr>
            <w:tcW w:w="707" w:type="dxa"/>
            <w:vAlign w:val="center"/>
          </w:tcPr>
          <w:p w:rsidR="004E1C04" w:rsidRPr="000B1DFE" w:rsidRDefault="004E1C04" w:rsidP="004E1C04">
            <w:pPr>
              <w:widowControl/>
              <w:rPr>
                <w:rFonts w:asciiTheme="minorEastAsia" w:hAnsiTheme="minorEastAsia"/>
                <w:kern w:val="0"/>
                <w:sz w:val="24"/>
                <w:szCs w:val="24"/>
              </w:rPr>
            </w:pPr>
            <w:r w:rsidRPr="000B1DFE">
              <w:rPr>
                <w:rFonts w:asciiTheme="minorEastAsia" w:hAnsiTheme="minorEastAsia" w:hint="eastAsia"/>
                <w:kern w:val="0"/>
                <w:sz w:val="24"/>
                <w:szCs w:val="24"/>
              </w:rPr>
              <w:t>1</w:t>
            </w:r>
          </w:p>
        </w:tc>
        <w:tc>
          <w:tcPr>
            <w:tcW w:w="1278"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否</w:t>
            </w:r>
          </w:p>
        </w:tc>
      </w:tr>
      <w:tr w:rsidR="004E1C04" w:rsidRPr="000B1DFE" w:rsidTr="004E1C04">
        <w:trPr>
          <w:trHeight w:val="488"/>
        </w:trPr>
        <w:tc>
          <w:tcPr>
            <w:tcW w:w="709" w:type="dxa"/>
            <w:shd w:val="clear" w:color="auto" w:fill="auto"/>
            <w:vAlign w:val="center"/>
          </w:tcPr>
          <w:p w:rsidR="004E1C04" w:rsidRPr="000B1DFE" w:rsidRDefault="004E1C04" w:rsidP="004E1C04">
            <w:pPr>
              <w:widowControl/>
              <w:rPr>
                <w:rFonts w:asciiTheme="minorEastAsia" w:hAnsiTheme="minorEastAsia" w:cs="宋体"/>
                <w:kern w:val="0"/>
                <w:sz w:val="24"/>
                <w:szCs w:val="24"/>
              </w:rPr>
            </w:pPr>
            <w:r w:rsidRPr="000B1DFE">
              <w:rPr>
                <w:rFonts w:asciiTheme="minorEastAsia" w:hAnsiTheme="minorEastAsia" w:cs="宋体" w:hint="eastAsia"/>
                <w:kern w:val="0"/>
                <w:sz w:val="24"/>
                <w:szCs w:val="24"/>
              </w:rPr>
              <w:t>7</w:t>
            </w:r>
          </w:p>
        </w:tc>
        <w:tc>
          <w:tcPr>
            <w:tcW w:w="1169" w:type="dxa"/>
            <w:shd w:val="clear" w:color="auto" w:fill="auto"/>
            <w:vAlign w:val="center"/>
          </w:tcPr>
          <w:p w:rsidR="004E1C04" w:rsidRPr="000B1DFE" w:rsidRDefault="004E1C04" w:rsidP="004E1C04">
            <w:pPr>
              <w:widowControl/>
              <w:rPr>
                <w:rFonts w:asciiTheme="minorEastAsia" w:hAnsiTheme="minorEastAsia"/>
                <w:b/>
                <w:kern w:val="0"/>
                <w:sz w:val="24"/>
                <w:szCs w:val="24"/>
              </w:rPr>
            </w:pPr>
            <w:r w:rsidRPr="000B1DFE">
              <w:rPr>
                <w:rFonts w:asciiTheme="minorEastAsia" w:hAnsiTheme="minorEastAsia" w:cs="宋体" w:hint="eastAsia"/>
                <w:b/>
                <w:kern w:val="0"/>
                <w:sz w:val="24"/>
                <w:szCs w:val="24"/>
              </w:rPr>
              <w:t>学生拾音</w:t>
            </w:r>
          </w:p>
        </w:tc>
        <w:tc>
          <w:tcPr>
            <w:tcW w:w="5921" w:type="dxa"/>
            <w:shd w:val="clear" w:color="auto" w:fill="FFFFFF"/>
            <w:vAlign w:val="center"/>
          </w:tcPr>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1.</w:t>
            </w:r>
            <w:proofErr w:type="gramStart"/>
            <w:r w:rsidRPr="000B1DFE">
              <w:rPr>
                <w:rFonts w:asciiTheme="minorEastAsia" w:hAnsiTheme="minorEastAsia" w:hint="eastAsia"/>
                <w:kern w:val="0"/>
                <w:sz w:val="24"/>
                <w:szCs w:val="24"/>
              </w:rPr>
              <w:t>超心型</w:t>
            </w:r>
            <w:proofErr w:type="gramEnd"/>
            <w:r w:rsidRPr="000B1DFE">
              <w:rPr>
                <w:rFonts w:asciiTheme="minorEastAsia" w:hAnsiTheme="minorEastAsia" w:hint="eastAsia"/>
                <w:kern w:val="0"/>
                <w:sz w:val="24"/>
                <w:szCs w:val="24"/>
              </w:rPr>
              <w:t>指向麦</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2.输出阻抗250Ω±30%</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3.最大承受声压139dB，1kHz于1%T.H.D</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4.动态范转（典型）115dB，1kHz于最高声压</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5.信噪比70dB，1kHz于1Pa</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6.</w:t>
            </w:r>
            <w:proofErr w:type="gramStart"/>
            <w:r w:rsidRPr="000B1DFE">
              <w:rPr>
                <w:rFonts w:asciiTheme="minorEastAsia" w:hAnsiTheme="minorEastAsia" w:hint="eastAsia"/>
                <w:kern w:val="0"/>
                <w:sz w:val="24"/>
                <w:szCs w:val="24"/>
              </w:rPr>
              <w:t>幻像</w:t>
            </w:r>
            <w:proofErr w:type="gramEnd"/>
            <w:r w:rsidRPr="000B1DFE">
              <w:rPr>
                <w:rFonts w:asciiTheme="minorEastAsia" w:hAnsiTheme="minorEastAsia" w:hint="eastAsia"/>
                <w:kern w:val="0"/>
                <w:sz w:val="24"/>
                <w:szCs w:val="24"/>
              </w:rPr>
              <w:t>供电直流48V</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7.频响40Hz～20KHz</w:t>
            </w:r>
          </w:p>
        </w:tc>
        <w:tc>
          <w:tcPr>
            <w:tcW w:w="707" w:type="dxa"/>
            <w:vAlign w:val="center"/>
          </w:tcPr>
          <w:p w:rsidR="004E1C04" w:rsidRPr="000B1DFE" w:rsidRDefault="004E1C04" w:rsidP="004E1C04">
            <w:pPr>
              <w:rPr>
                <w:rFonts w:asciiTheme="minorEastAsia" w:hAnsiTheme="minorEastAsia"/>
                <w:kern w:val="0"/>
                <w:sz w:val="24"/>
                <w:szCs w:val="24"/>
              </w:rPr>
            </w:pPr>
            <w:r w:rsidRPr="000B1DFE">
              <w:rPr>
                <w:rFonts w:asciiTheme="minorEastAsia" w:hAnsiTheme="minorEastAsia" w:hint="eastAsia"/>
                <w:bCs/>
                <w:sz w:val="24"/>
                <w:szCs w:val="24"/>
              </w:rPr>
              <w:t>支</w:t>
            </w:r>
          </w:p>
        </w:tc>
        <w:tc>
          <w:tcPr>
            <w:tcW w:w="707" w:type="dxa"/>
            <w:vAlign w:val="center"/>
          </w:tcPr>
          <w:p w:rsidR="004E1C04" w:rsidRPr="000B1DFE" w:rsidRDefault="004E1C04" w:rsidP="004E1C04">
            <w:pPr>
              <w:widowControl/>
              <w:rPr>
                <w:rFonts w:asciiTheme="minorEastAsia" w:hAnsiTheme="minorEastAsia"/>
                <w:kern w:val="0"/>
                <w:sz w:val="24"/>
                <w:szCs w:val="24"/>
              </w:rPr>
            </w:pPr>
            <w:r w:rsidRPr="000B1DFE">
              <w:rPr>
                <w:rFonts w:asciiTheme="minorEastAsia" w:hAnsiTheme="minorEastAsia" w:hint="eastAsia"/>
                <w:kern w:val="0"/>
                <w:sz w:val="24"/>
                <w:szCs w:val="24"/>
              </w:rPr>
              <w:t>3</w:t>
            </w:r>
          </w:p>
        </w:tc>
        <w:tc>
          <w:tcPr>
            <w:tcW w:w="1278"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否</w:t>
            </w:r>
          </w:p>
        </w:tc>
      </w:tr>
      <w:tr w:rsidR="004E1C04" w:rsidRPr="000B1DFE" w:rsidTr="004E1C04">
        <w:trPr>
          <w:trHeight w:val="488"/>
        </w:trPr>
        <w:tc>
          <w:tcPr>
            <w:tcW w:w="709" w:type="dxa"/>
            <w:shd w:val="clear" w:color="auto" w:fill="auto"/>
            <w:vAlign w:val="center"/>
          </w:tcPr>
          <w:p w:rsidR="004E1C04" w:rsidRPr="000B1DFE" w:rsidRDefault="004E1C04" w:rsidP="004E1C04">
            <w:pPr>
              <w:widowControl/>
              <w:rPr>
                <w:rFonts w:asciiTheme="minorEastAsia" w:hAnsiTheme="minorEastAsia"/>
                <w:sz w:val="24"/>
                <w:szCs w:val="24"/>
              </w:rPr>
            </w:pPr>
            <w:r w:rsidRPr="000B1DFE">
              <w:rPr>
                <w:rFonts w:asciiTheme="minorEastAsia" w:hAnsiTheme="minorEastAsia" w:hint="eastAsia"/>
                <w:sz w:val="24"/>
                <w:szCs w:val="24"/>
              </w:rPr>
              <w:t>8</w:t>
            </w:r>
          </w:p>
        </w:tc>
        <w:tc>
          <w:tcPr>
            <w:tcW w:w="1169" w:type="dxa"/>
            <w:shd w:val="clear" w:color="auto" w:fill="auto"/>
            <w:vAlign w:val="center"/>
          </w:tcPr>
          <w:p w:rsidR="004E1C04" w:rsidRPr="000B1DFE" w:rsidRDefault="004E1C04" w:rsidP="004E1C04">
            <w:pPr>
              <w:widowControl/>
              <w:rPr>
                <w:rFonts w:asciiTheme="minorEastAsia" w:hAnsiTheme="minorEastAsia"/>
                <w:b/>
                <w:kern w:val="0"/>
                <w:sz w:val="24"/>
                <w:szCs w:val="24"/>
              </w:rPr>
            </w:pPr>
            <w:r w:rsidRPr="000B1DFE">
              <w:rPr>
                <w:rFonts w:asciiTheme="minorEastAsia" w:hAnsiTheme="minorEastAsia" w:hint="eastAsia"/>
                <w:b/>
                <w:sz w:val="24"/>
                <w:szCs w:val="24"/>
              </w:rPr>
              <w:t>学生拾音支架</w:t>
            </w:r>
          </w:p>
        </w:tc>
        <w:tc>
          <w:tcPr>
            <w:tcW w:w="5921" w:type="dxa"/>
            <w:shd w:val="clear" w:color="auto" w:fill="FFFFFF"/>
            <w:vAlign w:val="center"/>
          </w:tcPr>
          <w:p w:rsidR="004E1C04" w:rsidRPr="000B1DFE" w:rsidRDefault="004E1C04" w:rsidP="004E1C04">
            <w:pPr>
              <w:pStyle w:val="Style2"/>
              <w:ind w:leftChars="-3" w:left="-6" w:firstLineChars="2" w:firstLine="5"/>
              <w:jc w:val="left"/>
              <w:rPr>
                <w:rFonts w:asciiTheme="minorEastAsia" w:eastAsiaTheme="minorEastAsia" w:hAnsiTheme="minorEastAsia" w:cs="宋体"/>
                <w:bCs/>
                <w:kern w:val="0"/>
                <w:sz w:val="24"/>
              </w:rPr>
            </w:pPr>
            <w:proofErr w:type="gramStart"/>
            <w:r w:rsidRPr="000B1DFE">
              <w:rPr>
                <w:rFonts w:asciiTheme="minorEastAsia" w:eastAsiaTheme="minorEastAsia" w:hAnsiTheme="minorEastAsia" w:cs="宋体" w:hint="eastAsia"/>
                <w:bCs/>
                <w:kern w:val="0"/>
                <w:sz w:val="24"/>
              </w:rPr>
              <w:t>吊麦支架</w:t>
            </w:r>
            <w:proofErr w:type="gramEnd"/>
          </w:p>
        </w:tc>
        <w:tc>
          <w:tcPr>
            <w:tcW w:w="707" w:type="dxa"/>
            <w:vAlign w:val="center"/>
          </w:tcPr>
          <w:p w:rsidR="004E1C04" w:rsidRPr="000B1DFE" w:rsidRDefault="004E1C04" w:rsidP="004E1C04">
            <w:pPr>
              <w:rPr>
                <w:rFonts w:asciiTheme="minorEastAsia" w:hAnsiTheme="minorEastAsia"/>
                <w:kern w:val="0"/>
                <w:sz w:val="24"/>
                <w:szCs w:val="24"/>
              </w:rPr>
            </w:pPr>
            <w:r w:rsidRPr="000B1DFE">
              <w:rPr>
                <w:rFonts w:asciiTheme="minorEastAsia" w:hAnsiTheme="minorEastAsia" w:hint="eastAsia"/>
                <w:bCs/>
                <w:sz w:val="24"/>
                <w:szCs w:val="24"/>
              </w:rPr>
              <w:t>支</w:t>
            </w:r>
          </w:p>
        </w:tc>
        <w:tc>
          <w:tcPr>
            <w:tcW w:w="707" w:type="dxa"/>
            <w:vAlign w:val="center"/>
          </w:tcPr>
          <w:p w:rsidR="004E1C04" w:rsidRPr="000B1DFE" w:rsidRDefault="004E1C04" w:rsidP="004E1C04">
            <w:pPr>
              <w:widowControl/>
              <w:rPr>
                <w:rFonts w:asciiTheme="minorEastAsia" w:hAnsiTheme="minorEastAsia"/>
                <w:kern w:val="0"/>
                <w:sz w:val="24"/>
                <w:szCs w:val="24"/>
              </w:rPr>
            </w:pPr>
            <w:r w:rsidRPr="000B1DFE">
              <w:rPr>
                <w:rFonts w:asciiTheme="minorEastAsia" w:hAnsiTheme="minorEastAsia" w:hint="eastAsia"/>
                <w:kern w:val="0"/>
                <w:sz w:val="24"/>
                <w:szCs w:val="24"/>
              </w:rPr>
              <w:t>3</w:t>
            </w:r>
          </w:p>
        </w:tc>
        <w:tc>
          <w:tcPr>
            <w:tcW w:w="1278"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否</w:t>
            </w:r>
          </w:p>
        </w:tc>
      </w:tr>
      <w:tr w:rsidR="004E1C04" w:rsidRPr="000B1DFE" w:rsidTr="004E1C04">
        <w:trPr>
          <w:trHeight w:val="488"/>
        </w:trPr>
        <w:tc>
          <w:tcPr>
            <w:tcW w:w="709" w:type="dxa"/>
            <w:shd w:val="clear" w:color="auto" w:fill="auto"/>
            <w:vAlign w:val="center"/>
          </w:tcPr>
          <w:p w:rsidR="004E1C04" w:rsidRPr="000B1DFE" w:rsidRDefault="004E1C04" w:rsidP="004E1C04">
            <w:pPr>
              <w:widowControl/>
              <w:rPr>
                <w:rFonts w:asciiTheme="minorEastAsia" w:hAnsiTheme="minorEastAsia"/>
                <w:sz w:val="24"/>
                <w:szCs w:val="24"/>
              </w:rPr>
            </w:pPr>
            <w:r w:rsidRPr="000B1DFE">
              <w:rPr>
                <w:rFonts w:asciiTheme="minorEastAsia" w:hAnsiTheme="minorEastAsia" w:hint="eastAsia"/>
                <w:sz w:val="24"/>
                <w:szCs w:val="24"/>
              </w:rPr>
              <w:t>9</w:t>
            </w:r>
          </w:p>
        </w:tc>
        <w:tc>
          <w:tcPr>
            <w:tcW w:w="1169" w:type="dxa"/>
            <w:shd w:val="clear" w:color="auto" w:fill="auto"/>
            <w:vAlign w:val="center"/>
          </w:tcPr>
          <w:p w:rsidR="004E1C04" w:rsidRPr="000B1DFE" w:rsidRDefault="004E1C04" w:rsidP="004E1C04">
            <w:pPr>
              <w:widowControl/>
              <w:rPr>
                <w:rFonts w:asciiTheme="minorEastAsia" w:hAnsiTheme="minorEastAsia"/>
                <w:b/>
                <w:kern w:val="0"/>
                <w:sz w:val="24"/>
                <w:szCs w:val="24"/>
              </w:rPr>
            </w:pPr>
            <w:r w:rsidRPr="000B1DFE">
              <w:rPr>
                <w:rFonts w:asciiTheme="minorEastAsia" w:hAnsiTheme="minorEastAsia" w:hint="eastAsia"/>
                <w:b/>
                <w:sz w:val="24"/>
                <w:szCs w:val="24"/>
              </w:rPr>
              <w:t>控制面板</w:t>
            </w:r>
          </w:p>
        </w:tc>
        <w:tc>
          <w:tcPr>
            <w:tcW w:w="5921" w:type="dxa"/>
            <w:shd w:val="clear" w:color="auto" w:fill="FFFFFF"/>
            <w:vAlign w:val="center"/>
          </w:tcPr>
          <w:p w:rsidR="004E1C04" w:rsidRPr="000B1DFE" w:rsidRDefault="004E1C04" w:rsidP="004E1C04">
            <w:pPr>
              <w:snapToGrid w:val="0"/>
              <w:jc w:val="left"/>
              <w:rPr>
                <w:rFonts w:asciiTheme="minorEastAsia" w:hAnsiTheme="minorEastAsia"/>
                <w:sz w:val="24"/>
                <w:szCs w:val="24"/>
              </w:rPr>
            </w:pPr>
            <w:r w:rsidRPr="000B1DFE">
              <w:rPr>
                <w:rFonts w:asciiTheme="minorEastAsia" w:hAnsiTheme="minorEastAsia" w:hint="eastAsia"/>
                <w:sz w:val="24"/>
                <w:szCs w:val="24"/>
              </w:rPr>
              <w:t>用于手动导播画面风格、画面内容、录播节奏控制等。</w:t>
            </w:r>
          </w:p>
        </w:tc>
        <w:tc>
          <w:tcPr>
            <w:tcW w:w="707" w:type="dxa"/>
            <w:vAlign w:val="center"/>
          </w:tcPr>
          <w:p w:rsidR="004E1C04" w:rsidRPr="000B1DFE" w:rsidRDefault="004E1C04" w:rsidP="004E1C04">
            <w:pPr>
              <w:rPr>
                <w:rFonts w:asciiTheme="minorEastAsia" w:hAnsiTheme="minorEastAsia"/>
                <w:kern w:val="0"/>
                <w:sz w:val="24"/>
                <w:szCs w:val="24"/>
              </w:rPr>
            </w:pPr>
            <w:r w:rsidRPr="000B1DFE">
              <w:rPr>
                <w:rFonts w:asciiTheme="minorEastAsia" w:hAnsiTheme="minorEastAsia" w:hint="eastAsia"/>
                <w:bCs/>
                <w:sz w:val="24"/>
                <w:szCs w:val="24"/>
              </w:rPr>
              <w:t>台</w:t>
            </w:r>
          </w:p>
        </w:tc>
        <w:tc>
          <w:tcPr>
            <w:tcW w:w="707" w:type="dxa"/>
            <w:vAlign w:val="center"/>
          </w:tcPr>
          <w:p w:rsidR="004E1C04" w:rsidRPr="000B1DFE" w:rsidRDefault="004E1C04" w:rsidP="004E1C04">
            <w:pPr>
              <w:widowControl/>
              <w:rPr>
                <w:rFonts w:asciiTheme="minorEastAsia" w:hAnsiTheme="minorEastAsia"/>
                <w:kern w:val="0"/>
                <w:sz w:val="24"/>
                <w:szCs w:val="24"/>
              </w:rPr>
            </w:pPr>
            <w:r w:rsidRPr="000B1DFE">
              <w:rPr>
                <w:rFonts w:asciiTheme="minorEastAsia" w:hAnsiTheme="minorEastAsia" w:hint="eastAsia"/>
                <w:kern w:val="0"/>
                <w:sz w:val="24"/>
                <w:szCs w:val="24"/>
              </w:rPr>
              <w:t>1</w:t>
            </w:r>
          </w:p>
        </w:tc>
        <w:tc>
          <w:tcPr>
            <w:tcW w:w="1278"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否</w:t>
            </w:r>
          </w:p>
        </w:tc>
      </w:tr>
      <w:tr w:rsidR="004E1C04" w:rsidRPr="000B1DFE" w:rsidTr="004E1C04">
        <w:trPr>
          <w:trHeight w:val="488"/>
        </w:trPr>
        <w:tc>
          <w:tcPr>
            <w:tcW w:w="709" w:type="dxa"/>
            <w:shd w:val="clear" w:color="auto" w:fill="auto"/>
            <w:vAlign w:val="center"/>
          </w:tcPr>
          <w:p w:rsidR="004E1C04" w:rsidRPr="000B1DFE" w:rsidRDefault="004E1C04" w:rsidP="004E1C04">
            <w:pPr>
              <w:widowControl/>
              <w:jc w:val="center"/>
              <w:rPr>
                <w:rFonts w:asciiTheme="minorEastAsia" w:hAnsiTheme="minorEastAsia" w:cs="Arial"/>
                <w:kern w:val="0"/>
                <w:sz w:val="24"/>
                <w:szCs w:val="24"/>
                <w:shd w:val="clear" w:color="auto" w:fill="FFFFFF"/>
              </w:rPr>
            </w:pPr>
            <w:r w:rsidRPr="000B1DFE">
              <w:rPr>
                <w:rFonts w:asciiTheme="minorEastAsia" w:hAnsiTheme="minorEastAsia" w:cs="Arial" w:hint="eastAsia"/>
                <w:kern w:val="0"/>
                <w:sz w:val="24"/>
                <w:szCs w:val="24"/>
                <w:shd w:val="clear" w:color="auto" w:fill="FFFFFF"/>
              </w:rPr>
              <w:t>10</w:t>
            </w:r>
          </w:p>
        </w:tc>
        <w:tc>
          <w:tcPr>
            <w:tcW w:w="1169" w:type="dxa"/>
            <w:shd w:val="clear" w:color="auto" w:fill="auto"/>
            <w:vAlign w:val="center"/>
          </w:tcPr>
          <w:p w:rsidR="004E1C04" w:rsidRPr="000B1DFE" w:rsidRDefault="004E1C04" w:rsidP="004E1C04">
            <w:pPr>
              <w:widowControl/>
              <w:jc w:val="center"/>
              <w:rPr>
                <w:rFonts w:asciiTheme="minorEastAsia" w:hAnsiTheme="minorEastAsia" w:cs="Arial"/>
                <w:b/>
                <w:kern w:val="0"/>
                <w:sz w:val="24"/>
                <w:szCs w:val="24"/>
                <w:shd w:val="clear" w:color="auto" w:fill="FFFFFF"/>
              </w:rPr>
            </w:pPr>
            <w:r w:rsidRPr="000B1DFE">
              <w:rPr>
                <w:rFonts w:asciiTheme="minorEastAsia" w:hAnsiTheme="minorEastAsia" w:cs="Arial" w:hint="eastAsia"/>
                <w:b/>
                <w:kern w:val="0"/>
                <w:sz w:val="24"/>
                <w:szCs w:val="24"/>
                <w:shd w:val="clear" w:color="auto" w:fill="FFFFFF"/>
              </w:rPr>
              <w:t>智慧教学一体化管理平台</w:t>
            </w:r>
          </w:p>
        </w:tc>
        <w:tc>
          <w:tcPr>
            <w:tcW w:w="5921" w:type="dxa"/>
            <w:shd w:val="clear" w:color="auto" w:fill="FFFFFF"/>
            <w:vAlign w:val="center"/>
          </w:tcPr>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系统主要包括互动反馈教学软件和互动</w:t>
            </w:r>
            <w:proofErr w:type="gramStart"/>
            <w:r w:rsidRPr="000B1DFE">
              <w:rPr>
                <w:rFonts w:asciiTheme="minorEastAsia" w:hAnsiTheme="minorEastAsia" w:hint="eastAsia"/>
                <w:sz w:val="24"/>
                <w:szCs w:val="24"/>
              </w:rPr>
              <w:t>反馈器</w:t>
            </w:r>
            <w:proofErr w:type="gramEnd"/>
            <w:r w:rsidRPr="000B1DFE">
              <w:rPr>
                <w:rFonts w:asciiTheme="minorEastAsia" w:hAnsiTheme="minorEastAsia" w:hint="eastAsia"/>
                <w:sz w:val="24"/>
                <w:szCs w:val="24"/>
              </w:rPr>
              <w:t>组成</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1、 RF无线电版：50支学生遙控器。</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2、（RF）无线电技术：通讯距离360度之无向接收（接收器、老师遥控器、学生反馈装置）。</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3、班级资料管理：设定班级资讯、老师资讯、学生资讯（包含姓名、座号、组别、反馈装置号码等）。</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4、自动记录详实的统计报表：使用过程中，学生的学习历程记录都会完整保留在计算机资料库中，历次学习成绩共有多种报表，方便老师进行统计分析。</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5、逐题统计分析：可记名或不记名统计结果，了解学生整体作答结果或每个学生的答题状况。并有成绩统计总表显示当次测验的个人得分或小组的分数加总。</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6、应用PowerPoint编辑试题：与现有的PowerPoint整合，不需额外学习编辑软件，只要在其中几页加入题目投影片，即可在教学活动中请学生回答问题。</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7、教学、活动、评量、诊断一气呵成：完整的系统功能，活动报表可自动上传，进行学习力诊断分析，让老师从教学、评量、统计分析、诊断，可以一气呵成。</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8、搭配老师遥控器无线控制：系统提供老师遥控器，</w:t>
            </w:r>
            <w:r w:rsidRPr="000B1DFE">
              <w:rPr>
                <w:rFonts w:asciiTheme="minorEastAsia" w:hAnsiTheme="minorEastAsia" w:hint="eastAsia"/>
                <w:sz w:val="24"/>
                <w:szCs w:val="24"/>
              </w:rPr>
              <w:lastRenderedPageBreak/>
              <w:t>老师可操作多项常用功能，例如：上/下页、作答、统计、挑人、启动实物</w:t>
            </w:r>
            <w:proofErr w:type="gramStart"/>
            <w:r w:rsidRPr="000B1DFE">
              <w:rPr>
                <w:rFonts w:asciiTheme="minorEastAsia" w:hAnsiTheme="minorEastAsia" w:hint="eastAsia"/>
                <w:sz w:val="24"/>
                <w:szCs w:val="24"/>
              </w:rPr>
              <w:t>提示机</w:t>
            </w:r>
            <w:proofErr w:type="gramEnd"/>
            <w:r w:rsidRPr="000B1DFE">
              <w:rPr>
                <w:rFonts w:asciiTheme="minorEastAsia" w:hAnsiTheme="minorEastAsia" w:hint="eastAsia"/>
                <w:sz w:val="24"/>
                <w:szCs w:val="24"/>
              </w:rPr>
              <w:t>等，让老师可以在教室中自由地走动。</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9、搭配HiTeach互动教学系统整合：IRS即时反馈系统搭配了三合一整合（Haboard、ezVision、IRS）软件—HiTeach互动教学系统，具备互动电子白板的完整功能，可随时书写出题，也可结合实物提示机，将纸本题目实时数位出题，马上就能IRS即时反馈系统的功能，让教师在课堂内直接提问，拥有很高的自由度。</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10、即问即答：由教师口述或以黑白板、实物展台画面、电子白板页面书写等呈现问题，学生立即作答，可应用于临时性的问题或票选表决，作答结束，教师可即时设定正确答案。</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11、即时抢权：由教师临时口述或以黑白板书写、展台书面呈现均可，最快按钮的人取得答题权，教师决定对或是错。</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12、评量活动：可运用事先建立试卷，自动呈现题目与选项，应用于教学中的</w:t>
            </w:r>
            <w:proofErr w:type="gramStart"/>
            <w:r w:rsidRPr="000B1DFE">
              <w:rPr>
                <w:rFonts w:asciiTheme="minorEastAsia" w:hAnsiTheme="minorEastAsia" w:hint="eastAsia"/>
                <w:sz w:val="24"/>
                <w:szCs w:val="24"/>
              </w:rPr>
              <w:t>形成性评量</w:t>
            </w:r>
            <w:proofErr w:type="gramEnd"/>
            <w:r w:rsidRPr="000B1DFE">
              <w:rPr>
                <w:rFonts w:asciiTheme="minorEastAsia" w:hAnsiTheme="minorEastAsia" w:hint="eastAsia"/>
                <w:sz w:val="24"/>
                <w:szCs w:val="24"/>
              </w:rPr>
              <w:t>。</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13、抢答活动：可运用事先建立试卷，自动呈现题目与选项，最快反馈回答正确答案者立即显示，应用于分组或个人竞赛。</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14、抢权活动：事先建立好试卷，自动呈现题目，由最快反馈者取得发言权利，可应用于让学生自行表达答案，教师决定对或是错。</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15、挑人作答：可乱数挑选班级学生，可应用于随机</w:t>
            </w:r>
            <w:proofErr w:type="gramStart"/>
            <w:r w:rsidRPr="000B1DFE">
              <w:rPr>
                <w:rFonts w:asciiTheme="minorEastAsia" w:hAnsiTheme="minorEastAsia" w:hint="eastAsia"/>
                <w:sz w:val="24"/>
                <w:szCs w:val="24"/>
              </w:rPr>
              <w:t>选学生</w:t>
            </w:r>
            <w:proofErr w:type="gramEnd"/>
            <w:r w:rsidRPr="000B1DFE">
              <w:rPr>
                <w:rFonts w:asciiTheme="minorEastAsia" w:hAnsiTheme="minorEastAsia" w:hint="eastAsia"/>
                <w:sz w:val="24"/>
                <w:szCs w:val="24"/>
              </w:rPr>
              <w:t>答题。</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16、淘汰赛：以问答游戏的方式进行活动，答对者才能取得下一题的作答权。</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17、调查、问卷功能：可运用事先编辑问题，可应用于没有标准答案的问卷使用。</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18、匿名作答：可以匿名方式进行各种活动，仅会显示即时图表，活动结束后不会留下任何记录。</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19、票选统计功能，所有人扮演评审给分数，以动态方式呈现票选累计加总。</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20、个人记名：施测时，每题每个人回答问题的结果会马上显示出来。</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21、按钮回馈区：点</w:t>
            </w:r>
            <w:proofErr w:type="gramStart"/>
            <w:r w:rsidRPr="000B1DFE">
              <w:rPr>
                <w:rFonts w:asciiTheme="minorEastAsia" w:hAnsiTheme="minorEastAsia" w:hint="eastAsia"/>
                <w:sz w:val="24"/>
                <w:szCs w:val="24"/>
              </w:rPr>
              <w:t>选学生</w:t>
            </w:r>
            <w:proofErr w:type="gramEnd"/>
            <w:r w:rsidRPr="000B1DFE">
              <w:rPr>
                <w:rFonts w:asciiTheme="minorEastAsia" w:hAnsiTheme="minorEastAsia" w:hint="eastAsia"/>
                <w:sz w:val="24"/>
                <w:szCs w:val="24"/>
              </w:rPr>
              <w:t>反馈钮可显示姓名资讯与照片。按钮</w:t>
            </w:r>
            <w:proofErr w:type="gramStart"/>
            <w:r w:rsidRPr="000B1DFE">
              <w:rPr>
                <w:rFonts w:asciiTheme="minorEastAsia" w:hAnsiTheme="minorEastAsia" w:hint="eastAsia"/>
                <w:sz w:val="24"/>
                <w:szCs w:val="24"/>
              </w:rPr>
              <w:t>回馈区视窗</w:t>
            </w:r>
            <w:proofErr w:type="gramEnd"/>
            <w:r w:rsidRPr="000B1DFE">
              <w:rPr>
                <w:rFonts w:asciiTheme="minorEastAsia" w:hAnsiTheme="minorEastAsia" w:hint="eastAsia"/>
                <w:sz w:val="24"/>
                <w:szCs w:val="24"/>
              </w:rPr>
              <w:t>亦可上下拉动调整。</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22、视题目类型，系统采倒数与正数两种方式来纪录学生作答时间。</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23、逐</w:t>
            </w:r>
            <w:proofErr w:type="gramStart"/>
            <w:r w:rsidRPr="000B1DFE">
              <w:rPr>
                <w:rFonts w:asciiTheme="minorEastAsia" w:hAnsiTheme="minorEastAsia" w:hint="eastAsia"/>
                <w:sz w:val="24"/>
                <w:szCs w:val="24"/>
              </w:rPr>
              <w:t>题统计</w:t>
            </w:r>
            <w:proofErr w:type="gramEnd"/>
            <w:r w:rsidRPr="000B1DFE">
              <w:rPr>
                <w:rFonts w:asciiTheme="minorEastAsia" w:hAnsiTheme="minorEastAsia" w:hint="eastAsia"/>
                <w:sz w:val="24"/>
                <w:szCs w:val="24"/>
              </w:rPr>
              <w:t>翻牌功能，可依座号和选项显示详细作答</w:t>
            </w:r>
            <w:r w:rsidRPr="000B1DFE">
              <w:rPr>
                <w:rFonts w:asciiTheme="minorEastAsia" w:hAnsiTheme="minorEastAsia" w:hint="eastAsia"/>
                <w:sz w:val="24"/>
                <w:szCs w:val="24"/>
              </w:rPr>
              <w:lastRenderedPageBreak/>
              <w:t>资料。</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24、逐题即时统计：显示各题答对错数目(通过率)，各题各选项的选择数量，于每题施测后马上统计显示，图表以</w:t>
            </w:r>
            <w:proofErr w:type="gramStart"/>
            <w:r w:rsidRPr="000B1DFE">
              <w:rPr>
                <w:rFonts w:asciiTheme="minorEastAsia" w:hAnsiTheme="minorEastAsia" w:hint="eastAsia"/>
                <w:sz w:val="24"/>
                <w:szCs w:val="24"/>
              </w:rPr>
              <w:t>长条图</w:t>
            </w:r>
            <w:proofErr w:type="gramEnd"/>
            <w:r w:rsidRPr="000B1DFE">
              <w:rPr>
                <w:rFonts w:asciiTheme="minorEastAsia" w:hAnsiTheme="minorEastAsia" w:hint="eastAsia"/>
                <w:sz w:val="24"/>
                <w:szCs w:val="24"/>
              </w:rPr>
              <w:t>或圆饼图呈现答对或答错比例。</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25、统计图表提供贴图按钮，可将图表贴回白板页面。</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26、成绩统计总表：可随时调阅个人各题分数加总、个人得分加总、全班总分与平均。</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27、作答记录调阅：自动储存与调阅，以科目、时间次序储存活动记录，可随时调阅查看学生各题详细作答记录和每题人数统计资料，并方便教师检讨。</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28、利用动态统计图呈现已作答人数、未作答人数、无效作答、给分加总等。</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29、重新做答：清除作答纪录或保持作答纪录，最多可重新作答3次。</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30、PowerPoint应用功能：可利用PowerPoint</w:t>
            </w:r>
            <w:proofErr w:type="gramStart"/>
            <w:r w:rsidRPr="000B1DFE">
              <w:rPr>
                <w:rFonts w:asciiTheme="minorEastAsia" w:hAnsiTheme="minorEastAsia" w:hint="eastAsia"/>
                <w:sz w:val="24"/>
                <w:szCs w:val="24"/>
              </w:rPr>
              <w:t>做为</w:t>
            </w:r>
            <w:proofErr w:type="gramEnd"/>
            <w:r w:rsidRPr="000B1DFE">
              <w:rPr>
                <w:rFonts w:asciiTheme="minorEastAsia" w:hAnsiTheme="minorEastAsia" w:hint="eastAsia"/>
                <w:sz w:val="24"/>
                <w:szCs w:val="24"/>
              </w:rPr>
              <w:t>教材，于教学时开启档案进行简报与评量活动，且能够在PowerPoint中</w:t>
            </w:r>
            <w:proofErr w:type="gramStart"/>
            <w:r w:rsidRPr="000B1DFE">
              <w:rPr>
                <w:rFonts w:asciiTheme="minorEastAsia" w:hAnsiTheme="minorEastAsia" w:hint="eastAsia"/>
                <w:sz w:val="24"/>
                <w:szCs w:val="24"/>
              </w:rPr>
              <w:t>事先或</w:t>
            </w:r>
            <w:proofErr w:type="gramEnd"/>
            <w:r w:rsidRPr="000B1DFE">
              <w:rPr>
                <w:rFonts w:asciiTheme="minorEastAsia" w:hAnsiTheme="minorEastAsia" w:hint="eastAsia"/>
                <w:sz w:val="24"/>
                <w:szCs w:val="24"/>
              </w:rPr>
              <w:t>于教学同时设定正确答案。</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31、遥控器替代功能：可将未使用的遥控器透过设定，取代故障的遥控器。</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 xml:space="preserve">32、支援班际竞赛模式：可让不同班级于设定期限内针对同一份试卷进行评量活动。 </w:t>
            </w:r>
          </w:p>
          <w:p w:rsidR="004E1C04" w:rsidRPr="000B1DFE" w:rsidRDefault="004E1C04" w:rsidP="004E1C04">
            <w:pPr>
              <w:widowControl/>
              <w:jc w:val="left"/>
              <w:textAlignment w:val="center"/>
              <w:rPr>
                <w:rFonts w:asciiTheme="minorEastAsia" w:hAnsiTheme="minorEastAsia"/>
                <w:sz w:val="24"/>
                <w:szCs w:val="24"/>
              </w:rPr>
            </w:pPr>
            <w:r w:rsidRPr="000B1DFE">
              <w:rPr>
                <w:rFonts w:asciiTheme="minorEastAsia" w:hAnsiTheme="minorEastAsia" w:hint="eastAsia"/>
                <w:sz w:val="24"/>
                <w:szCs w:val="24"/>
              </w:rPr>
              <w:t>33、环保等级符合国家级环保标准。</w:t>
            </w:r>
          </w:p>
        </w:tc>
        <w:tc>
          <w:tcPr>
            <w:tcW w:w="707" w:type="dxa"/>
            <w:vAlign w:val="center"/>
          </w:tcPr>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lastRenderedPageBreak/>
              <w:t>套</w:t>
            </w:r>
          </w:p>
        </w:tc>
        <w:tc>
          <w:tcPr>
            <w:tcW w:w="707"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1</w:t>
            </w:r>
          </w:p>
        </w:tc>
        <w:tc>
          <w:tcPr>
            <w:tcW w:w="1278"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否</w:t>
            </w:r>
          </w:p>
        </w:tc>
      </w:tr>
      <w:tr w:rsidR="004E1C04" w:rsidRPr="000B1DFE" w:rsidTr="004E1C04">
        <w:trPr>
          <w:trHeight w:val="488"/>
        </w:trPr>
        <w:tc>
          <w:tcPr>
            <w:tcW w:w="709"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lastRenderedPageBreak/>
              <w:t>11</w:t>
            </w:r>
          </w:p>
        </w:tc>
        <w:tc>
          <w:tcPr>
            <w:tcW w:w="1169" w:type="dxa"/>
            <w:vAlign w:val="center"/>
          </w:tcPr>
          <w:p w:rsidR="004E1C04" w:rsidRPr="000B1DFE" w:rsidRDefault="004E1C04" w:rsidP="004E1C04">
            <w:pPr>
              <w:widowControl/>
              <w:jc w:val="center"/>
              <w:rPr>
                <w:rFonts w:asciiTheme="minorEastAsia" w:hAnsiTheme="minorEastAsia"/>
                <w:b/>
                <w:kern w:val="0"/>
                <w:sz w:val="24"/>
                <w:szCs w:val="24"/>
              </w:rPr>
            </w:pPr>
            <w:r w:rsidRPr="000B1DFE">
              <w:rPr>
                <w:rFonts w:asciiTheme="minorEastAsia" w:hAnsiTheme="minorEastAsia" w:hint="eastAsia"/>
                <w:b/>
                <w:kern w:val="0"/>
                <w:sz w:val="24"/>
                <w:szCs w:val="24"/>
              </w:rPr>
              <w:t>工程辅材</w:t>
            </w:r>
          </w:p>
        </w:tc>
        <w:tc>
          <w:tcPr>
            <w:tcW w:w="5921" w:type="dxa"/>
            <w:vAlign w:val="center"/>
          </w:tcPr>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摄像机高清视频成品线缆、摄像机云</w:t>
            </w:r>
            <w:proofErr w:type="gramStart"/>
            <w:r w:rsidRPr="000B1DFE">
              <w:rPr>
                <w:rFonts w:asciiTheme="minorEastAsia" w:hAnsiTheme="minorEastAsia" w:hint="eastAsia"/>
                <w:kern w:val="0"/>
                <w:sz w:val="24"/>
                <w:szCs w:val="24"/>
              </w:rPr>
              <w:t>台控制</w:t>
            </w:r>
            <w:proofErr w:type="gramEnd"/>
            <w:r w:rsidRPr="000B1DFE">
              <w:rPr>
                <w:rFonts w:asciiTheme="minorEastAsia" w:hAnsiTheme="minorEastAsia" w:hint="eastAsia"/>
                <w:kern w:val="0"/>
                <w:sz w:val="24"/>
                <w:szCs w:val="24"/>
              </w:rPr>
              <w:t>线、电源线、RJ45网络线、摄像机安装支架、8口网络交换机、VGA分配器、VGA线、电源插板、</w:t>
            </w:r>
            <w:proofErr w:type="gramStart"/>
            <w:r w:rsidRPr="000B1DFE">
              <w:rPr>
                <w:rFonts w:asciiTheme="minorEastAsia" w:hAnsiTheme="minorEastAsia" w:hint="eastAsia"/>
                <w:kern w:val="0"/>
                <w:sz w:val="24"/>
                <w:szCs w:val="24"/>
              </w:rPr>
              <w:t>吊麦话筒</w:t>
            </w:r>
            <w:proofErr w:type="gramEnd"/>
            <w:r w:rsidRPr="000B1DFE">
              <w:rPr>
                <w:rFonts w:asciiTheme="minorEastAsia" w:hAnsiTheme="minorEastAsia" w:hint="eastAsia"/>
                <w:kern w:val="0"/>
                <w:sz w:val="24"/>
                <w:szCs w:val="24"/>
              </w:rPr>
              <w:t>线、话筒支架等辅材。</w:t>
            </w:r>
          </w:p>
        </w:tc>
        <w:tc>
          <w:tcPr>
            <w:tcW w:w="707" w:type="dxa"/>
            <w:vAlign w:val="center"/>
          </w:tcPr>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批</w:t>
            </w:r>
          </w:p>
        </w:tc>
        <w:tc>
          <w:tcPr>
            <w:tcW w:w="707"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1</w:t>
            </w:r>
          </w:p>
        </w:tc>
        <w:tc>
          <w:tcPr>
            <w:tcW w:w="1278"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否</w:t>
            </w:r>
          </w:p>
        </w:tc>
      </w:tr>
      <w:tr w:rsidR="004E1C04" w:rsidRPr="000B1DFE" w:rsidTr="004E1C04">
        <w:trPr>
          <w:trHeight w:val="488"/>
        </w:trPr>
        <w:tc>
          <w:tcPr>
            <w:tcW w:w="709"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12</w:t>
            </w:r>
          </w:p>
        </w:tc>
        <w:tc>
          <w:tcPr>
            <w:tcW w:w="1169" w:type="dxa"/>
            <w:vAlign w:val="center"/>
          </w:tcPr>
          <w:p w:rsidR="004E1C04" w:rsidRPr="000B1DFE" w:rsidRDefault="004E1C04" w:rsidP="004E1C04">
            <w:pPr>
              <w:widowControl/>
              <w:jc w:val="center"/>
              <w:rPr>
                <w:rFonts w:asciiTheme="minorEastAsia" w:hAnsiTheme="minorEastAsia"/>
                <w:b/>
                <w:kern w:val="0"/>
                <w:sz w:val="24"/>
                <w:szCs w:val="24"/>
              </w:rPr>
            </w:pPr>
            <w:r w:rsidRPr="000B1DFE">
              <w:rPr>
                <w:rFonts w:asciiTheme="minorEastAsia" w:hAnsiTheme="minorEastAsia" w:hint="eastAsia"/>
                <w:b/>
                <w:kern w:val="0"/>
                <w:sz w:val="24"/>
                <w:szCs w:val="24"/>
              </w:rPr>
              <w:t>中控单元及液晶显示屏</w:t>
            </w:r>
          </w:p>
        </w:tc>
        <w:tc>
          <w:tcPr>
            <w:tcW w:w="5921" w:type="dxa"/>
            <w:vAlign w:val="center"/>
          </w:tcPr>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原装进口A</w:t>
            </w:r>
            <w:proofErr w:type="gramStart"/>
            <w:r w:rsidRPr="000B1DFE">
              <w:rPr>
                <w:rFonts w:asciiTheme="minorEastAsia" w:hAnsiTheme="minorEastAsia" w:hint="eastAsia"/>
                <w:kern w:val="0"/>
                <w:sz w:val="24"/>
                <w:szCs w:val="24"/>
              </w:rPr>
              <w:t>规</w:t>
            </w:r>
            <w:proofErr w:type="gramEnd"/>
            <w:r w:rsidRPr="000B1DFE">
              <w:rPr>
                <w:rFonts w:asciiTheme="minorEastAsia" w:hAnsiTheme="minorEastAsia" w:hint="eastAsia"/>
                <w:kern w:val="0"/>
                <w:sz w:val="24"/>
                <w:szCs w:val="24"/>
              </w:rPr>
              <w:t>DID工业级液晶面板 ，55"超窄边屏9块，形成3*3(3640.5mm*2052.9mm)形式的拼接大屏，支持7×24×365长时间开机；双边物理拼缝：≤3.5mm，分辨率：3840*2160P ，背光：直下式LED；亮度：500cd/m2，对比度3500:1；画面</w:t>
            </w:r>
            <w:proofErr w:type="gramStart"/>
            <w:r w:rsidRPr="000B1DFE">
              <w:rPr>
                <w:rFonts w:asciiTheme="minorEastAsia" w:hAnsiTheme="minorEastAsia" w:hint="eastAsia"/>
                <w:kern w:val="0"/>
                <w:sz w:val="24"/>
                <w:szCs w:val="24"/>
              </w:rPr>
              <w:t>比列</w:t>
            </w:r>
            <w:proofErr w:type="gramEnd"/>
            <w:r w:rsidRPr="000B1DFE">
              <w:rPr>
                <w:rFonts w:asciiTheme="minorEastAsia" w:hAnsiTheme="minorEastAsia" w:hint="eastAsia"/>
                <w:kern w:val="0"/>
                <w:sz w:val="24"/>
                <w:szCs w:val="24"/>
              </w:rPr>
              <w:t>：16：9，可视角度：178°，使用寿命不小于60000小时，采用逐行扫描驱动,动态插值补偿、3D动态数字降噪、3D梳状滤波技术，画面流畅，无闪烁;10位数字亮度及色彩增强、自动肤色校正、3D运动补偿，全高清画面显示。驱动，电源内置，无任何线材裸露。支持CVBS、VGA（RGBHV）、DVI、HDMI等多种信号输入，支持全高清分辨率1920*1080P并向下兼容；全数字处理单元，支持分屏显示，整屏显示，任意组合显示；RS232或RJ45接口控制。</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环保等级符合国家级环保标准。</w:t>
            </w:r>
          </w:p>
        </w:tc>
        <w:tc>
          <w:tcPr>
            <w:tcW w:w="707" w:type="dxa"/>
            <w:vAlign w:val="center"/>
          </w:tcPr>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台</w:t>
            </w:r>
          </w:p>
        </w:tc>
        <w:tc>
          <w:tcPr>
            <w:tcW w:w="707"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1</w:t>
            </w:r>
          </w:p>
        </w:tc>
        <w:tc>
          <w:tcPr>
            <w:tcW w:w="1278"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否</w:t>
            </w:r>
          </w:p>
        </w:tc>
      </w:tr>
      <w:tr w:rsidR="004E1C04" w:rsidRPr="000B1DFE" w:rsidTr="004E1C04">
        <w:trPr>
          <w:trHeight w:val="488"/>
        </w:trPr>
        <w:tc>
          <w:tcPr>
            <w:tcW w:w="709"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lastRenderedPageBreak/>
              <w:t>13</w:t>
            </w:r>
          </w:p>
        </w:tc>
        <w:tc>
          <w:tcPr>
            <w:tcW w:w="1169" w:type="dxa"/>
            <w:vAlign w:val="center"/>
          </w:tcPr>
          <w:p w:rsidR="004E1C04" w:rsidRPr="000B1DFE" w:rsidRDefault="004E1C04" w:rsidP="004E1C04">
            <w:pPr>
              <w:widowControl/>
              <w:jc w:val="center"/>
              <w:rPr>
                <w:rFonts w:asciiTheme="minorEastAsia" w:hAnsiTheme="minorEastAsia"/>
                <w:b/>
                <w:kern w:val="0"/>
                <w:sz w:val="24"/>
                <w:szCs w:val="24"/>
              </w:rPr>
            </w:pPr>
            <w:r w:rsidRPr="000B1DFE">
              <w:rPr>
                <w:rFonts w:asciiTheme="minorEastAsia" w:hAnsiTheme="minorEastAsia" w:hint="eastAsia"/>
                <w:b/>
                <w:kern w:val="0"/>
                <w:sz w:val="24"/>
                <w:szCs w:val="24"/>
              </w:rPr>
              <w:t>智慧学生终端</w:t>
            </w:r>
          </w:p>
        </w:tc>
        <w:tc>
          <w:tcPr>
            <w:tcW w:w="5921" w:type="dxa"/>
            <w:vAlign w:val="center"/>
          </w:tcPr>
          <w:p w:rsidR="004E1C04" w:rsidRPr="000B1DFE" w:rsidRDefault="004E1C04" w:rsidP="00545563">
            <w:pPr>
              <w:pStyle w:val="1"/>
              <w:numPr>
                <w:ilvl w:val="0"/>
                <w:numId w:val="7"/>
              </w:numPr>
              <w:shd w:val="clear" w:color="auto" w:fill="FFFFFF"/>
              <w:adjustRightInd/>
              <w:spacing w:before="0" w:after="0" w:line="360" w:lineRule="atLeast"/>
              <w:ind w:left="0" w:firstLine="0"/>
              <w:textAlignment w:val="auto"/>
              <w:rPr>
                <w:rFonts w:asciiTheme="minorEastAsia" w:eastAsiaTheme="minorEastAsia" w:hAnsiTheme="minorEastAsia"/>
                <w:b w:val="0"/>
                <w:bCs w:val="0"/>
                <w:kern w:val="0"/>
                <w:sz w:val="24"/>
                <w:szCs w:val="24"/>
              </w:rPr>
            </w:pPr>
            <w:bookmarkStart w:id="0" w:name="_Toc31208"/>
            <w:bookmarkStart w:id="1" w:name="_Toc18897"/>
            <w:bookmarkStart w:id="2" w:name="_Toc1122"/>
            <w:bookmarkStart w:id="3" w:name="_Toc7843"/>
            <w:bookmarkStart w:id="4" w:name="_Toc11761"/>
            <w:bookmarkStart w:id="5" w:name="_Toc21874"/>
            <w:bookmarkStart w:id="6" w:name="_Toc345"/>
            <w:bookmarkStart w:id="7" w:name="_Toc15842"/>
            <w:bookmarkStart w:id="8" w:name="_Toc1058"/>
            <w:bookmarkStart w:id="9" w:name="_Toc31790"/>
            <w:r w:rsidRPr="000B1DFE">
              <w:rPr>
                <w:rFonts w:asciiTheme="minorEastAsia" w:eastAsiaTheme="minorEastAsia" w:hAnsiTheme="minorEastAsia" w:hint="eastAsia"/>
                <w:b w:val="0"/>
                <w:bCs w:val="0"/>
                <w:kern w:val="0"/>
                <w:sz w:val="24"/>
                <w:szCs w:val="24"/>
              </w:rPr>
              <w:t>cpu:CPU:i5</w:t>
            </w:r>
            <w:r w:rsidRPr="000B1DFE">
              <w:rPr>
                <w:rFonts w:asciiTheme="minorEastAsia" w:eastAsiaTheme="minorEastAsia" w:hAnsiTheme="minorEastAsia"/>
                <w:b w:val="0"/>
                <w:bCs w:val="0"/>
                <w:kern w:val="0"/>
                <w:sz w:val="24"/>
                <w:szCs w:val="24"/>
              </w:rPr>
              <w:t>-7500</w:t>
            </w:r>
            <w:r w:rsidRPr="000B1DFE">
              <w:rPr>
                <w:rFonts w:asciiTheme="minorEastAsia" w:eastAsiaTheme="minorEastAsia" w:hAnsiTheme="minorEastAsia" w:hint="eastAsia"/>
                <w:b w:val="0"/>
                <w:bCs w:val="0"/>
                <w:kern w:val="0"/>
                <w:sz w:val="24"/>
                <w:szCs w:val="24"/>
              </w:rPr>
              <w:t xml:space="preserve"> ,内存：</w:t>
            </w:r>
            <w:r w:rsidRPr="000B1DFE">
              <w:rPr>
                <w:rFonts w:asciiTheme="minorEastAsia" w:eastAsiaTheme="minorEastAsia" w:hAnsiTheme="minorEastAsia"/>
                <w:b w:val="0"/>
                <w:bCs w:val="0"/>
                <w:kern w:val="0"/>
                <w:sz w:val="24"/>
                <w:szCs w:val="24"/>
              </w:rPr>
              <w:t>8</w:t>
            </w:r>
            <w:r w:rsidRPr="000B1DFE">
              <w:rPr>
                <w:rFonts w:asciiTheme="minorEastAsia" w:eastAsiaTheme="minorEastAsia" w:hAnsiTheme="minorEastAsia" w:hint="eastAsia"/>
                <w:b w:val="0"/>
                <w:bCs w:val="0"/>
                <w:kern w:val="0"/>
                <w:sz w:val="24"/>
                <w:szCs w:val="24"/>
              </w:rPr>
              <w:t>G以上 ，硬盘：1T以上 ，显卡2G独显；</w:t>
            </w:r>
            <w:bookmarkEnd w:id="0"/>
            <w:bookmarkEnd w:id="1"/>
            <w:bookmarkEnd w:id="2"/>
            <w:bookmarkEnd w:id="3"/>
            <w:bookmarkEnd w:id="4"/>
            <w:bookmarkEnd w:id="5"/>
            <w:bookmarkEnd w:id="6"/>
            <w:bookmarkEnd w:id="7"/>
            <w:bookmarkEnd w:id="8"/>
            <w:bookmarkEnd w:id="9"/>
          </w:p>
          <w:p w:rsidR="004E1C04" w:rsidRPr="000B1DFE" w:rsidRDefault="004E1C04" w:rsidP="00545563">
            <w:pPr>
              <w:pStyle w:val="1"/>
              <w:numPr>
                <w:ilvl w:val="0"/>
                <w:numId w:val="7"/>
              </w:numPr>
              <w:shd w:val="clear" w:color="auto" w:fill="FFFFFF"/>
              <w:adjustRightInd/>
              <w:spacing w:before="0" w:after="0" w:line="360" w:lineRule="atLeast"/>
              <w:ind w:left="0" w:firstLine="0"/>
              <w:textAlignment w:val="auto"/>
              <w:rPr>
                <w:rFonts w:asciiTheme="minorEastAsia" w:eastAsiaTheme="minorEastAsia" w:hAnsiTheme="minorEastAsia"/>
                <w:b w:val="0"/>
                <w:bCs w:val="0"/>
                <w:kern w:val="0"/>
                <w:sz w:val="24"/>
                <w:szCs w:val="24"/>
              </w:rPr>
            </w:pPr>
            <w:bookmarkStart w:id="10" w:name="_Toc12540"/>
            <w:bookmarkStart w:id="11" w:name="_Toc2406"/>
            <w:bookmarkStart w:id="12" w:name="_Toc6755"/>
            <w:bookmarkStart w:id="13" w:name="_Toc29562"/>
            <w:bookmarkStart w:id="14" w:name="_Toc178"/>
            <w:bookmarkStart w:id="15" w:name="_Toc10962"/>
            <w:bookmarkStart w:id="16" w:name="_Toc20390"/>
            <w:bookmarkStart w:id="17" w:name="_Toc28558"/>
            <w:bookmarkStart w:id="18" w:name="_Toc12752"/>
            <w:bookmarkStart w:id="19" w:name="_Toc29440"/>
            <w:r w:rsidRPr="000B1DFE">
              <w:rPr>
                <w:rFonts w:asciiTheme="minorEastAsia" w:eastAsiaTheme="minorEastAsia" w:hAnsiTheme="minorEastAsia" w:hint="eastAsia"/>
                <w:b w:val="0"/>
                <w:bCs w:val="0"/>
                <w:kern w:val="0"/>
                <w:sz w:val="24"/>
                <w:szCs w:val="24"/>
              </w:rPr>
              <w:t>不小于21.5英寸显示器，无主机箱；</w:t>
            </w:r>
            <w:bookmarkEnd w:id="10"/>
            <w:bookmarkEnd w:id="11"/>
            <w:bookmarkEnd w:id="12"/>
            <w:bookmarkEnd w:id="13"/>
            <w:bookmarkEnd w:id="14"/>
            <w:bookmarkEnd w:id="15"/>
            <w:bookmarkEnd w:id="16"/>
            <w:bookmarkEnd w:id="17"/>
            <w:bookmarkEnd w:id="18"/>
            <w:bookmarkEnd w:id="19"/>
          </w:p>
          <w:p w:rsidR="004E1C04" w:rsidRPr="000B1DFE" w:rsidRDefault="004E1C04" w:rsidP="00545563">
            <w:pPr>
              <w:widowControl/>
              <w:numPr>
                <w:ilvl w:val="0"/>
                <w:numId w:val="7"/>
              </w:numPr>
              <w:shd w:val="clear" w:color="auto" w:fill="FFFFFF"/>
              <w:spacing w:line="360" w:lineRule="atLeast"/>
              <w:jc w:val="left"/>
              <w:outlineLvl w:val="0"/>
              <w:rPr>
                <w:rFonts w:asciiTheme="minorEastAsia" w:hAnsiTheme="minorEastAsia"/>
                <w:kern w:val="0"/>
                <w:sz w:val="24"/>
                <w:szCs w:val="24"/>
              </w:rPr>
            </w:pPr>
            <w:bookmarkStart w:id="20" w:name="_Toc20271"/>
            <w:bookmarkStart w:id="21" w:name="_Toc32696"/>
            <w:bookmarkStart w:id="22" w:name="_Toc22886"/>
            <w:bookmarkStart w:id="23" w:name="_Toc12106"/>
            <w:bookmarkStart w:id="24" w:name="_Toc7964"/>
            <w:bookmarkStart w:id="25" w:name="_Toc6686"/>
            <w:bookmarkStart w:id="26" w:name="_Toc15517"/>
            <w:bookmarkStart w:id="27" w:name="_Toc23114"/>
            <w:bookmarkStart w:id="28" w:name="_Toc3148"/>
            <w:bookmarkStart w:id="29" w:name="_Toc29834"/>
            <w:r w:rsidRPr="000B1DFE">
              <w:rPr>
                <w:rFonts w:asciiTheme="minorEastAsia" w:hAnsiTheme="minorEastAsia" w:hint="eastAsia"/>
                <w:kern w:val="0"/>
                <w:sz w:val="24"/>
                <w:szCs w:val="24"/>
              </w:rPr>
              <w:t>微软正版Win10操作系统；</w:t>
            </w:r>
            <w:bookmarkEnd w:id="20"/>
            <w:bookmarkEnd w:id="21"/>
            <w:bookmarkEnd w:id="22"/>
            <w:bookmarkEnd w:id="23"/>
            <w:bookmarkEnd w:id="24"/>
            <w:bookmarkEnd w:id="25"/>
            <w:bookmarkEnd w:id="26"/>
            <w:bookmarkEnd w:id="27"/>
            <w:bookmarkEnd w:id="28"/>
            <w:bookmarkEnd w:id="29"/>
          </w:p>
          <w:p w:rsidR="004E1C04" w:rsidRPr="000B1DFE" w:rsidRDefault="004E1C04" w:rsidP="004E1C04">
            <w:pPr>
              <w:widowControl/>
              <w:jc w:val="left"/>
              <w:rPr>
                <w:rFonts w:asciiTheme="minorEastAsia" w:hAnsiTheme="minorEastAsia"/>
                <w:kern w:val="0"/>
                <w:sz w:val="24"/>
                <w:szCs w:val="24"/>
              </w:rPr>
            </w:pPr>
            <w:bookmarkStart w:id="30" w:name="_Toc22012"/>
            <w:bookmarkStart w:id="31" w:name="_Toc5338"/>
            <w:bookmarkStart w:id="32" w:name="_Toc16595"/>
            <w:bookmarkStart w:id="33" w:name="_Toc31759"/>
            <w:bookmarkStart w:id="34" w:name="_Toc12362"/>
            <w:bookmarkStart w:id="35" w:name="_Toc15752"/>
            <w:bookmarkStart w:id="36" w:name="_Toc14287"/>
            <w:bookmarkStart w:id="37" w:name="_Toc30119"/>
            <w:bookmarkStart w:id="38" w:name="_Toc2878"/>
            <w:bookmarkStart w:id="39" w:name="_Toc7316"/>
            <w:r w:rsidRPr="000B1DFE">
              <w:rPr>
                <w:rFonts w:asciiTheme="minorEastAsia" w:hAnsiTheme="minorEastAsia" w:hint="eastAsia"/>
                <w:kern w:val="0"/>
                <w:sz w:val="24"/>
                <w:szCs w:val="24"/>
              </w:rPr>
              <w:t>4.智慧学生终端集成虚拟幼儿园全景3D漫游，并不少于户外、室内大中小班、奥尔夫音乐、感觉统合、创意美术、厨房、</w:t>
            </w:r>
            <w:proofErr w:type="gramStart"/>
            <w:r w:rsidRPr="000B1DFE">
              <w:rPr>
                <w:rFonts w:asciiTheme="minorEastAsia" w:hAnsiTheme="minorEastAsia" w:hint="eastAsia"/>
                <w:kern w:val="0"/>
                <w:sz w:val="24"/>
                <w:szCs w:val="24"/>
              </w:rPr>
              <w:t>园长室</w:t>
            </w:r>
            <w:proofErr w:type="gramEnd"/>
            <w:r w:rsidRPr="000B1DFE">
              <w:rPr>
                <w:rFonts w:asciiTheme="minorEastAsia" w:hAnsiTheme="minorEastAsia" w:hint="eastAsia"/>
                <w:kern w:val="0"/>
                <w:sz w:val="24"/>
                <w:szCs w:val="24"/>
              </w:rPr>
              <w:t>等。</w:t>
            </w:r>
            <w:bookmarkEnd w:id="30"/>
            <w:bookmarkEnd w:id="31"/>
            <w:bookmarkEnd w:id="32"/>
            <w:bookmarkEnd w:id="33"/>
            <w:bookmarkEnd w:id="34"/>
            <w:bookmarkEnd w:id="35"/>
            <w:bookmarkEnd w:id="36"/>
            <w:bookmarkEnd w:id="37"/>
            <w:bookmarkEnd w:id="38"/>
            <w:bookmarkEnd w:id="39"/>
          </w:p>
        </w:tc>
        <w:tc>
          <w:tcPr>
            <w:tcW w:w="707" w:type="dxa"/>
            <w:vAlign w:val="center"/>
          </w:tcPr>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台</w:t>
            </w:r>
          </w:p>
        </w:tc>
        <w:tc>
          <w:tcPr>
            <w:tcW w:w="707"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48</w:t>
            </w:r>
          </w:p>
        </w:tc>
        <w:tc>
          <w:tcPr>
            <w:tcW w:w="1278"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否</w:t>
            </w:r>
          </w:p>
        </w:tc>
      </w:tr>
      <w:tr w:rsidR="004E1C04" w:rsidRPr="000B1DFE" w:rsidTr="004E1C04">
        <w:trPr>
          <w:trHeight w:val="488"/>
        </w:trPr>
        <w:tc>
          <w:tcPr>
            <w:tcW w:w="709"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14</w:t>
            </w:r>
          </w:p>
        </w:tc>
        <w:tc>
          <w:tcPr>
            <w:tcW w:w="1169" w:type="dxa"/>
            <w:vAlign w:val="center"/>
          </w:tcPr>
          <w:p w:rsidR="004E1C04" w:rsidRPr="000B1DFE" w:rsidRDefault="004E1C04" w:rsidP="004E1C04">
            <w:pPr>
              <w:widowControl/>
              <w:jc w:val="center"/>
              <w:rPr>
                <w:rFonts w:asciiTheme="minorEastAsia" w:hAnsiTheme="minorEastAsia"/>
                <w:b/>
                <w:kern w:val="0"/>
                <w:sz w:val="24"/>
                <w:szCs w:val="24"/>
              </w:rPr>
            </w:pPr>
            <w:r w:rsidRPr="000B1DFE">
              <w:rPr>
                <w:rFonts w:asciiTheme="minorEastAsia" w:hAnsiTheme="minorEastAsia" w:hint="eastAsia"/>
                <w:b/>
                <w:kern w:val="0"/>
                <w:sz w:val="24"/>
                <w:szCs w:val="24"/>
              </w:rPr>
              <w:t>移动白板</w:t>
            </w:r>
          </w:p>
        </w:tc>
        <w:tc>
          <w:tcPr>
            <w:tcW w:w="5921" w:type="dxa"/>
            <w:vAlign w:val="center"/>
          </w:tcPr>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1.规格：长1500mm*宽900mm*1700mm</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2.材质：铁架外框、钢化玻璃板面，内板为白色，配有四个滚轮，可方便移动，磁性可吸板，白板背面镀锌表面，正面可供磁性吸附。自带一体式笔托，可放置白板笔，白板擦等，方便使用。书写时可用</w:t>
            </w:r>
            <w:proofErr w:type="gramStart"/>
            <w:r w:rsidRPr="000B1DFE">
              <w:rPr>
                <w:rFonts w:asciiTheme="minorEastAsia" w:hAnsiTheme="minorEastAsia" w:hint="eastAsia"/>
                <w:kern w:val="0"/>
                <w:sz w:val="24"/>
                <w:szCs w:val="24"/>
              </w:rPr>
              <w:t>各种水毛进行</w:t>
            </w:r>
            <w:proofErr w:type="gramEnd"/>
            <w:r w:rsidRPr="000B1DFE">
              <w:rPr>
                <w:rFonts w:asciiTheme="minorEastAsia" w:hAnsiTheme="minorEastAsia" w:hint="eastAsia"/>
                <w:kern w:val="0"/>
                <w:sz w:val="24"/>
                <w:szCs w:val="24"/>
              </w:rPr>
              <w:t>书写，水写后方便擦拭，可重复进行书写。环保等级符合国家级环保标准。</w:t>
            </w:r>
          </w:p>
        </w:tc>
        <w:tc>
          <w:tcPr>
            <w:tcW w:w="707" w:type="dxa"/>
            <w:vAlign w:val="center"/>
          </w:tcPr>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套</w:t>
            </w:r>
          </w:p>
        </w:tc>
        <w:tc>
          <w:tcPr>
            <w:tcW w:w="707"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1</w:t>
            </w:r>
          </w:p>
        </w:tc>
        <w:tc>
          <w:tcPr>
            <w:tcW w:w="1278"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否</w:t>
            </w:r>
          </w:p>
        </w:tc>
      </w:tr>
      <w:tr w:rsidR="004E1C04" w:rsidRPr="000B1DFE" w:rsidTr="004E1C04">
        <w:trPr>
          <w:trHeight w:val="488"/>
        </w:trPr>
        <w:tc>
          <w:tcPr>
            <w:tcW w:w="709"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color w:val="0000FF"/>
                <w:kern w:val="0"/>
                <w:sz w:val="24"/>
                <w:szCs w:val="24"/>
              </w:rPr>
              <w:t>15</w:t>
            </w:r>
          </w:p>
        </w:tc>
        <w:tc>
          <w:tcPr>
            <w:tcW w:w="1169" w:type="dxa"/>
            <w:vAlign w:val="center"/>
          </w:tcPr>
          <w:p w:rsidR="004E1C04" w:rsidRPr="000B1DFE" w:rsidRDefault="004E1C04" w:rsidP="004E1C04">
            <w:pPr>
              <w:widowControl/>
              <w:jc w:val="center"/>
              <w:rPr>
                <w:rFonts w:asciiTheme="minorEastAsia" w:hAnsiTheme="minorEastAsia"/>
                <w:b/>
                <w:kern w:val="0"/>
                <w:sz w:val="24"/>
                <w:szCs w:val="24"/>
              </w:rPr>
            </w:pPr>
            <w:r w:rsidRPr="000B1DFE">
              <w:rPr>
                <w:rFonts w:asciiTheme="minorEastAsia" w:hAnsiTheme="minorEastAsia" w:hint="eastAsia"/>
                <w:b/>
                <w:kern w:val="0"/>
                <w:sz w:val="24"/>
                <w:szCs w:val="24"/>
              </w:rPr>
              <w:t>主控讲台</w:t>
            </w:r>
          </w:p>
        </w:tc>
        <w:tc>
          <w:tcPr>
            <w:tcW w:w="5921" w:type="dxa"/>
            <w:vAlign w:val="center"/>
          </w:tcPr>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设计新颖、美观、合理，不得侵犯第三方的知识产权</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结构和材质</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 xml:space="preserve">1、钢木结合材料一体成型；桌体采用1.2-1.5mm冷轧钢板； </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2、★桌面采用木</w:t>
            </w:r>
            <w:proofErr w:type="gramStart"/>
            <w:r w:rsidRPr="000B1DFE">
              <w:rPr>
                <w:rFonts w:asciiTheme="minorEastAsia" w:hAnsiTheme="minorEastAsia" w:hint="eastAsia"/>
                <w:kern w:val="0"/>
                <w:sz w:val="24"/>
                <w:szCs w:val="24"/>
              </w:rPr>
              <w:t>黄色耐滑木质</w:t>
            </w:r>
            <w:proofErr w:type="gramEnd"/>
            <w:r w:rsidRPr="000B1DFE">
              <w:rPr>
                <w:rFonts w:asciiTheme="minorEastAsia" w:hAnsiTheme="minorEastAsia" w:hint="eastAsia"/>
                <w:kern w:val="0"/>
                <w:sz w:val="24"/>
                <w:szCs w:val="24"/>
              </w:rPr>
              <w:t>材料，扶手采用</w:t>
            </w:r>
            <w:r w:rsidRPr="000B1DFE">
              <w:rPr>
                <w:rFonts w:asciiTheme="minorEastAsia" w:hAnsiTheme="minorEastAsia" w:hint="eastAsia"/>
                <w:color w:val="0000FF"/>
                <w:kern w:val="0"/>
                <w:sz w:val="24"/>
                <w:szCs w:val="24"/>
              </w:rPr>
              <w:t>仿</w:t>
            </w:r>
            <w:r w:rsidRPr="000B1DFE">
              <w:rPr>
                <w:rFonts w:asciiTheme="minorEastAsia" w:hAnsiTheme="minorEastAsia" w:hint="eastAsia"/>
                <w:kern w:val="0"/>
                <w:sz w:val="24"/>
                <w:szCs w:val="24"/>
              </w:rPr>
              <w:t>木扶手，L型</w:t>
            </w:r>
            <w:r w:rsidRPr="000B1DFE">
              <w:rPr>
                <w:rFonts w:asciiTheme="minorEastAsia" w:hAnsiTheme="minorEastAsia" w:hint="eastAsia"/>
                <w:color w:val="0000FF"/>
                <w:kern w:val="0"/>
                <w:sz w:val="24"/>
                <w:szCs w:val="24"/>
              </w:rPr>
              <w:t>仿</w:t>
            </w:r>
            <w:r w:rsidRPr="000B1DFE">
              <w:rPr>
                <w:rFonts w:asciiTheme="minorEastAsia" w:hAnsiTheme="minorEastAsia" w:hint="eastAsia"/>
                <w:kern w:val="0"/>
                <w:sz w:val="24"/>
                <w:szCs w:val="24"/>
              </w:rPr>
              <w:t>木装饰板；</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3、★一把钥匙，通过独立的弹簧锁片，打开上层讲桌盖板，键盘抽屉，中控抽屉及展示台抽屉；</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4、讲桌尺寸：长宽高（MM），关闭：1100* 750* 1000；展开：2150*1050*1000；</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5、气动打开15-21寸液晶宽屏 ；</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6、提供左右扶手让演讲</w:t>
            </w:r>
            <w:proofErr w:type="gramStart"/>
            <w:r w:rsidRPr="000B1DFE">
              <w:rPr>
                <w:rFonts w:asciiTheme="minorEastAsia" w:hAnsiTheme="minorEastAsia" w:hint="eastAsia"/>
                <w:kern w:val="0"/>
                <w:sz w:val="24"/>
                <w:szCs w:val="24"/>
              </w:rPr>
              <w:t>者握扶</w:t>
            </w:r>
            <w:proofErr w:type="gramEnd"/>
            <w:r w:rsidRPr="000B1DFE">
              <w:rPr>
                <w:rFonts w:asciiTheme="minorEastAsia" w:hAnsiTheme="minorEastAsia" w:hint="eastAsia"/>
                <w:kern w:val="0"/>
                <w:sz w:val="24"/>
                <w:szCs w:val="24"/>
              </w:rPr>
              <w:t>，尺寸60x600mm；前置活动L型板，方便学校LOGO安装。；</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7、隐藏式滑轨抽屉，可容纳键盘、鼠标、控制面板 ；</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8、键盘架下方隐藏储物抽屉；</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9、桌面集成笔记本接口模块（VGA一个、AUDIO一个、USB两个、网络接口一个、电源接口一个、话筒接口一个）；</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 xml:space="preserve">10、右侧具有抽拉式抽屉，可放置实物展示台，承重6公斤 ； </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11、讲桌下层采用国际标准机架式设计，带隔板；</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12、可扩展IC卡电锁</w:t>
            </w:r>
            <w:proofErr w:type="gramStart"/>
            <w:r w:rsidRPr="000B1DFE">
              <w:rPr>
                <w:rFonts w:asciiTheme="minorEastAsia" w:hAnsiTheme="minorEastAsia" w:hint="eastAsia"/>
                <w:kern w:val="0"/>
                <w:sz w:val="24"/>
                <w:szCs w:val="24"/>
              </w:rPr>
              <w:t>一</w:t>
            </w:r>
            <w:proofErr w:type="gramEnd"/>
            <w:r w:rsidRPr="000B1DFE">
              <w:rPr>
                <w:rFonts w:asciiTheme="minorEastAsia" w:hAnsiTheme="minorEastAsia" w:hint="eastAsia"/>
                <w:kern w:val="0"/>
                <w:sz w:val="24"/>
                <w:szCs w:val="24"/>
              </w:rPr>
              <w:t>卡通功能。</w:t>
            </w:r>
          </w:p>
        </w:tc>
        <w:tc>
          <w:tcPr>
            <w:tcW w:w="707" w:type="dxa"/>
            <w:vAlign w:val="center"/>
          </w:tcPr>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台</w:t>
            </w:r>
          </w:p>
        </w:tc>
        <w:tc>
          <w:tcPr>
            <w:tcW w:w="707"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1</w:t>
            </w:r>
          </w:p>
        </w:tc>
        <w:tc>
          <w:tcPr>
            <w:tcW w:w="1278"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否</w:t>
            </w:r>
          </w:p>
        </w:tc>
      </w:tr>
      <w:tr w:rsidR="004E1C04" w:rsidRPr="000B1DFE" w:rsidTr="004E1C04">
        <w:trPr>
          <w:trHeight w:val="488"/>
        </w:trPr>
        <w:tc>
          <w:tcPr>
            <w:tcW w:w="709"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16</w:t>
            </w:r>
          </w:p>
        </w:tc>
        <w:tc>
          <w:tcPr>
            <w:tcW w:w="1169" w:type="dxa"/>
            <w:vAlign w:val="center"/>
          </w:tcPr>
          <w:p w:rsidR="004E1C04" w:rsidRPr="000B1DFE" w:rsidRDefault="004E1C04" w:rsidP="004E1C04">
            <w:pPr>
              <w:widowControl/>
              <w:jc w:val="center"/>
              <w:rPr>
                <w:rFonts w:asciiTheme="minorEastAsia" w:hAnsiTheme="minorEastAsia"/>
                <w:b/>
                <w:kern w:val="0"/>
                <w:sz w:val="24"/>
                <w:szCs w:val="24"/>
              </w:rPr>
            </w:pPr>
            <w:r w:rsidRPr="000B1DFE">
              <w:rPr>
                <w:rFonts w:asciiTheme="minorEastAsia" w:hAnsiTheme="minorEastAsia" w:hint="eastAsia"/>
                <w:b/>
                <w:kern w:val="0"/>
                <w:sz w:val="24"/>
                <w:szCs w:val="24"/>
              </w:rPr>
              <w:t>主控教师机</w:t>
            </w:r>
          </w:p>
        </w:tc>
        <w:tc>
          <w:tcPr>
            <w:tcW w:w="5921" w:type="dxa"/>
            <w:vAlign w:val="center"/>
          </w:tcPr>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1.处理器：I5</w:t>
            </w:r>
            <w:r w:rsidRPr="000B1DFE">
              <w:rPr>
                <w:rFonts w:asciiTheme="minorEastAsia" w:hAnsiTheme="minorEastAsia"/>
                <w:kern w:val="0"/>
                <w:sz w:val="24"/>
                <w:szCs w:val="24"/>
              </w:rPr>
              <w:t>-7500</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2.内存：</w:t>
            </w:r>
            <w:r w:rsidRPr="000B1DFE">
              <w:rPr>
                <w:rFonts w:asciiTheme="minorEastAsia" w:hAnsiTheme="minorEastAsia"/>
                <w:kern w:val="0"/>
                <w:sz w:val="24"/>
                <w:szCs w:val="24"/>
              </w:rPr>
              <w:t>8</w:t>
            </w:r>
            <w:r w:rsidRPr="000B1DFE">
              <w:rPr>
                <w:rFonts w:asciiTheme="minorEastAsia" w:hAnsiTheme="minorEastAsia" w:hint="eastAsia"/>
                <w:kern w:val="0"/>
                <w:sz w:val="24"/>
                <w:szCs w:val="24"/>
              </w:rPr>
              <w:t>G</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3.硬盘：1T</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4.显卡：2G独立</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lastRenderedPageBreak/>
              <w:t>5.显示器：21.5寸</w:t>
            </w:r>
          </w:p>
        </w:tc>
        <w:tc>
          <w:tcPr>
            <w:tcW w:w="707" w:type="dxa"/>
            <w:vAlign w:val="center"/>
          </w:tcPr>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lastRenderedPageBreak/>
              <w:t>套</w:t>
            </w:r>
          </w:p>
        </w:tc>
        <w:tc>
          <w:tcPr>
            <w:tcW w:w="707"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1</w:t>
            </w:r>
          </w:p>
        </w:tc>
        <w:tc>
          <w:tcPr>
            <w:tcW w:w="1278"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否</w:t>
            </w:r>
          </w:p>
        </w:tc>
      </w:tr>
      <w:tr w:rsidR="004E1C04" w:rsidRPr="000B1DFE" w:rsidTr="004E1C04">
        <w:trPr>
          <w:trHeight w:val="488"/>
        </w:trPr>
        <w:tc>
          <w:tcPr>
            <w:tcW w:w="709"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lastRenderedPageBreak/>
              <w:t>17</w:t>
            </w:r>
          </w:p>
        </w:tc>
        <w:tc>
          <w:tcPr>
            <w:tcW w:w="1169" w:type="dxa"/>
            <w:vAlign w:val="center"/>
          </w:tcPr>
          <w:p w:rsidR="004E1C04" w:rsidRPr="000B1DFE" w:rsidRDefault="004E1C04" w:rsidP="004E1C04">
            <w:pPr>
              <w:widowControl/>
              <w:jc w:val="center"/>
              <w:rPr>
                <w:rFonts w:asciiTheme="minorEastAsia" w:hAnsiTheme="minorEastAsia"/>
                <w:b/>
                <w:kern w:val="0"/>
                <w:sz w:val="24"/>
                <w:szCs w:val="24"/>
              </w:rPr>
            </w:pPr>
            <w:r w:rsidRPr="000B1DFE">
              <w:rPr>
                <w:rFonts w:asciiTheme="minorEastAsia" w:hAnsiTheme="minorEastAsia" w:hint="eastAsia"/>
                <w:b/>
                <w:kern w:val="0"/>
                <w:sz w:val="24"/>
                <w:szCs w:val="24"/>
              </w:rPr>
              <w:t>数字化学习桌椅</w:t>
            </w:r>
          </w:p>
        </w:tc>
        <w:tc>
          <w:tcPr>
            <w:tcW w:w="5921" w:type="dxa"/>
            <w:vAlign w:val="center"/>
          </w:tcPr>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1.规格：可升降现代圆椅底盘直径，38.5CM （6把）桌子六边：对角1200  *1400 *1600 台面：中纤板  高密度板   实芯理化板</w:t>
            </w:r>
          </w:p>
          <w:p w:rsidR="004E1C04" w:rsidRPr="000B1DFE" w:rsidRDefault="004E1C04" w:rsidP="004E1C04">
            <w:pPr>
              <w:widowControl/>
              <w:jc w:val="left"/>
              <w:rPr>
                <w:rFonts w:asciiTheme="minorEastAsia" w:hAnsiTheme="minorEastAsia" w:cs="宋体"/>
                <w:kern w:val="0"/>
                <w:sz w:val="24"/>
                <w:szCs w:val="24"/>
              </w:rPr>
            </w:pPr>
            <w:r w:rsidRPr="000B1DFE">
              <w:rPr>
                <w:rFonts w:asciiTheme="minorEastAsia" w:hAnsiTheme="minorEastAsia" w:cs="宋体" w:hint="eastAsia"/>
                <w:kern w:val="0"/>
                <w:sz w:val="24"/>
                <w:szCs w:val="24"/>
              </w:rPr>
              <w:t>2.材质:木质加三聚氰胺板，金属框架</w:t>
            </w:r>
            <w:r w:rsidRPr="000B1DFE">
              <w:rPr>
                <w:rFonts w:asciiTheme="minorEastAsia" w:hAnsiTheme="minorEastAsia" w:cs="宋体" w:hint="eastAsia"/>
                <w:kern w:val="0"/>
                <w:sz w:val="24"/>
                <w:szCs w:val="24"/>
              </w:rPr>
              <w:br/>
              <w:t xml:space="preserve">3.组合：8组梯形桌 </w:t>
            </w:r>
          </w:p>
          <w:p w:rsidR="004E1C04" w:rsidRPr="000B1DFE" w:rsidRDefault="004E1C04" w:rsidP="004E1C04">
            <w:pPr>
              <w:widowControl/>
              <w:jc w:val="left"/>
              <w:rPr>
                <w:rFonts w:asciiTheme="minorEastAsia" w:hAnsiTheme="minorEastAsia" w:cs="宋体"/>
                <w:kern w:val="0"/>
                <w:sz w:val="24"/>
                <w:szCs w:val="24"/>
              </w:rPr>
            </w:pPr>
            <w:r w:rsidRPr="000B1DFE">
              <w:rPr>
                <w:rFonts w:asciiTheme="minorEastAsia" w:hAnsiTheme="minorEastAsia" w:hint="eastAsia"/>
                <w:kern w:val="0"/>
                <w:sz w:val="24"/>
                <w:szCs w:val="24"/>
              </w:rPr>
              <w:t>4.</w:t>
            </w:r>
            <w:r w:rsidRPr="000B1DFE">
              <w:rPr>
                <w:rFonts w:asciiTheme="minorEastAsia" w:hAnsiTheme="minorEastAsia" w:cs="宋体" w:hint="eastAsia"/>
                <w:kern w:val="0"/>
                <w:sz w:val="24"/>
                <w:szCs w:val="24"/>
              </w:rPr>
              <w:t xml:space="preserve"> 每组6把凳子</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材质：优质钢材、板</w:t>
            </w:r>
            <w:proofErr w:type="gramStart"/>
            <w:r w:rsidRPr="000B1DFE">
              <w:rPr>
                <w:rFonts w:asciiTheme="minorEastAsia" w:hAnsiTheme="minorEastAsia" w:hint="eastAsia"/>
                <w:kern w:val="0"/>
                <w:sz w:val="24"/>
                <w:szCs w:val="24"/>
              </w:rPr>
              <w:t>木结合</w:t>
            </w:r>
            <w:proofErr w:type="gramEnd"/>
            <w:r w:rsidRPr="000B1DFE">
              <w:rPr>
                <w:rFonts w:asciiTheme="minorEastAsia" w:hAnsiTheme="minorEastAsia" w:hint="eastAsia"/>
                <w:kern w:val="0"/>
                <w:sz w:val="24"/>
                <w:szCs w:val="24"/>
              </w:rPr>
              <w:t xml:space="preserve">  饰面材质：PU皮 功能特点：高度可调 尺寸：直径35cm 高度45-75cm</w:t>
            </w:r>
          </w:p>
        </w:tc>
        <w:tc>
          <w:tcPr>
            <w:tcW w:w="707" w:type="dxa"/>
            <w:vAlign w:val="center"/>
          </w:tcPr>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组</w:t>
            </w:r>
          </w:p>
        </w:tc>
        <w:tc>
          <w:tcPr>
            <w:tcW w:w="707"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8</w:t>
            </w:r>
          </w:p>
        </w:tc>
        <w:tc>
          <w:tcPr>
            <w:tcW w:w="1278"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否</w:t>
            </w:r>
          </w:p>
        </w:tc>
      </w:tr>
      <w:tr w:rsidR="004E1C04" w:rsidRPr="000B1DFE" w:rsidTr="004E1C04">
        <w:trPr>
          <w:trHeight w:val="488"/>
        </w:trPr>
        <w:tc>
          <w:tcPr>
            <w:tcW w:w="709"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18</w:t>
            </w:r>
          </w:p>
        </w:tc>
        <w:tc>
          <w:tcPr>
            <w:tcW w:w="1169" w:type="dxa"/>
            <w:vAlign w:val="center"/>
          </w:tcPr>
          <w:p w:rsidR="004E1C04" w:rsidRPr="000B1DFE" w:rsidRDefault="004E1C04" w:rsidP="004E1C04">
            <w:pPr>
              <w:widowControl/>
              <w:jc w:val="center"/>
              <w:rPr>
                <w:rFonts w:asciiTheme="minorEastAsia" w:hAnsiTheme="minorEastAsia"/>
                <w:b/>
                <w:kern w:val="0"/>
                <w:sz w:val="24"/>
                <w:szCs w:val="24"/>
              </w:rPr>
            </w:pPr>
            <w:r w:rsidRPr="000B1DFE">
              <w:rPr>
                <w:rFonts w:asciiTheme="minorEastAsia" w:hAnsiTheme="minorEastAsia" w:hint="eastAsia"/>
                <w:b/>
                <w:kern w:val="0"/>
                <w:sz w:val="24"/>
                <w:szCs w:val="24"/>
              </w:rPr>
              <w:t>幼儿园虚拟仿真实训平台</w:t>
            </w:r>
          </w:p>
        </w:tc>
        <w:tc>
          <w:tcPr>
            <w:tcW w:w="5921" w:type="dxa"/>
            <w:vAlign w:val="center"/>
          </w:tcPr>
          <w:p w:rsidR="004E1C04" w:rsidRPr="000B1DFE" w:rsidRDefault="004E1C04" w:rsidP="004E1C04">
            <w:pPr>
              <w:jc w:val="left"/>
              <w:rPr>
                <w:rFonts w:asciiTheme="minorEastAsia" w:hAnsiTheme="minorEastAsia" w:cs="宋体"/>
                <w:b/>
                <w:bCs/>
                <w:kern w:val="0"/>
                <w:sz w:val="24"/>
                <w:szCs w:val="24"/>
              </w:rPr>
            </w:pPr>
            <w:r w:rsidRPr="000B1DFE">
              <w:rPr>
                <w:rFonts w:asciiTheme="minorEastAsia" w:hAnsiTheme="minorEastAsia" w:cs="宋体" w:hint="eastAsia"/>
                <w:kern w:val="0"/>
                <w:sz w:val="24"/>
                <w:szCs w:val="24"/>
              </w:rPr>
              <w:t>★</w:t>
            </w:r>
            <w:r w:rsidRPr="000B1DFE">
              <w:rPr>
                <w:rFonts w:asciiTheme="minorEastAsia" w:hAnsiTheme="minorEastAsia" w:cs="宋体" w:hint="eastAsia"/>
                <w:b/>
                <w:bCs/>
                <w:kern w:val="0"/>
                <w:sz w:val="24"/>
                <w:szCs w:val="24"/>
              </w:rPr>
              <w:t>虚拟幼儿园仿真教学软件包括（园长、表演大厅、户外、办公、医务、大中小班管理、）</w:t>
            </w:r>
          </w:p>
          <w:p w:rsidR="004E1C04" w:rsidRPr="000B1DFE" w:rsidRDefault="004E1C04" w:rsidP="004E1C04">
            <w:pPr>
              <w:pStyle w:val="11"/>
              <w:ind w:firstLineChars="0" w:firstLine="0"/>
              <w:rPr>
                <w:rFonts w:asciiTheme="minorEastAsia" w:hAnsiTheme="minorEastAsia" w:cs="宋体"/>
                <w:b/>
                <w:bCs/>
                <w:kern w:val="0"/>
                <w:sz w:val="24"/>
                <w:szCs w:val="24"/>
              </w:rPr>
            </w:pPr>
            <w:r w:rsidRPr="000B1DFE">
              <w:rPr>
                <w:rFonts w:asciiTheme="minorEastAsia" w:hAnsiTheme="minorEastAsia" w:cs="宋体" w:hint="eastAsia"/>
                <w:b/>
                <w:bCs/>
                <w:kern w:val="0"/>
                <w:sz w:val="24"/>
                <w:szCs w:val="24"/>
              </w:rPr>
              <w:t>一、技术指标</w:t>
            </w:r>
          </w:p>
          <w:p w:rsidR="004E1C04" w:rsidRPr="000B1DFE" w:rsidRDefault="004E1C04" w:rsidP="004E1C04">
            <w:pPr>
              <w:pStyle w:val="11"/>
              <w:ind w:leftChars="1" w:left="2" w:firstLineChars="0" w:firstLine="0"/>
              <w:rPr>
                <w:rFonts w:asciiTheme="minorEastAsia" w:hAnsiTheme="minorEastAsia" w:cs="宋体"/>
                <w:kern w:val="0"/>
                <w:sz w:val="24"/>
                <w:szCs w:val="24"/>
              </w:rPr>
            </w:pPr>
            <w:r w:rsidRPr="000B1DFE">
              <w:rPr>
                <w:rFonts w:asciiTheme="minorEastAsia" w:hAnsiTheme="minorEastAsia" w:cs="宋体" w:hint="eastAsia"/>
                <w:kern w:val="0"/>
                <w:sz w:val="24"/>
                <w:szCs w:val="24"/>
              </w:rPr>
              <w:t>网络版，教师端和学生端可以同时使用，无站点用户数量限制，采用三维虚拟技术。</w:t>
            </w:r>
            <w:r w:rsidRPr="000B1DFE">
              <w:rPr>
                <w:rFonts w:asciiTheme="minorEastAsia" w:hAnsiTheme="minorEastAsia" w:hint="eastAsia"/>
                <w:kern w:val="0"/>
                <w:sz w:val="24"/>
                <w:szCs w:val="24"/>
              </w:rPr>
              <w:t>教师和学生通过客户端登录自有权限，访问服务器，教师运用资源系统内的美术教学资源进行授课，学生可通过登录资源系统进行自学。</w:t>
            </w:r>
            <w:r w:rsidRPr="000B1DFE">
              <w:rPr>
                <w:rFonts w:asciiTheme="minorEastAsia" w:hAnsiTheme="minorEastAsia" w:cs="宋体" w:hint="eastAsia"/>
                <w:kern w:val="0"/>
                <w:sz w:val="24"/>
                <w:szCs w:val="24"/>
              </w:rPr>
              <w:t>系统为三重管理权限：管理员、教师和学生权限。</w:t>
            </w:r>
          </w:p>
          <w:p w:rsidR="004E1C04" w:rsidRPr="000B1DFE" w:rsidRDefault="004E1C04" w:rsidP="004E1C04">
            <w:pPr>
              <w:pStyle w:val="11"/>
              <w:ind w:firstLineChars="0" w:firstLine="0"/>
              <w:rPr>
                <w:rFonts w:asciiTheme="minorEastAsia" w:hAnsiTheme="minorEastAsia" w:cs="宋体"/>
                <w:b/>
                <w:bCs/>
                <w:kern w:val="0"/>
                <w:sz w:val="24"/>
                <w:szCs w:val="24"/>
              </w:rPr>
            </w:pPr>
            <w:r w:rsidRPr="000B1DFE">
              <w:rPr>
                <w:rFonts w:asciiTheme="minorEastAsia" w:hAnsiTheme="minorEastAsia" w:cs="宋体" w:hint="eastAsia"/>
                <w:b/>
                <w:bCs/>
                <w:kern w:val="0"/>
                <w:sz w:val="24"/>
                <w:szCs w:val="24"/>
              </w:rPr>
              <w:t>二、功能指标</w:t>
            </w:r>
          </w:p>
          <w:p w:rsidR="004E1C04" w:rsidRPr="000B1DFE" w:rsidRDefault="004E1C04" w:rsidP="004E1C04">
            <w:pPr>
              <w:rPr>
                <w:rFonts w:asciiTheme="minorEastAsia" w:hAnsiTheme="minorEastAsia" w:cs="宋体"/>
                <w:kern w:val="0"/>
                <w:sz w:val="24"/>
                <w:szCs w:val="24"/>
              </w:rPr>
            </w:pPr>
            <w:r w:rsidRPr="000B1DFE">
              <w:rPr>
                <w:rFonts w:asciiTheme="minorEastAsia" w:hAnsiTheme="minorEastAsia" w:cs="宋体" w:hint="eastAsia"/>
                <w:kern w:val="0"/>
                <w:sz w:val="24"/>
                <w:szCs w:val="24"/>
              </w:rPr>
              <w:t>1.采用虚拟技术三维模拟幼儿园。分为手动漫游和自动漫游二种方式。</w:t>
            </w:r>
          </w:p>
          <w:p w:rsidR="004E1C04" w:rsidRPr="000B1DFE" w:rsidRDefault="004E1C04" w:rsidP="004E1C04">
            <w:pPr>
              <w:rPr>
                <w:rFonts w:asciiTheme="minorEastAsia" w:hAnsiTheme="minorEastAsia" w:cs="宋体"/>
                <w:kern w:val="0"/>
                <w:sz w:val="24"/>
                <w:szCs w:val="24"/>
              </w:rPr>
            </w:pPr>
            <w:r w:rsidRPr="000B1DFE">
              <w:rPr>
                <w:rFonts w:asciiTheme="minorEastAsia" w:hAnsiTheme="minorEastAsia" w:cs="宋体" w:hint="eastAsia"/>
                <w:kern w:val="0"/>
                <w:sz w:val="24"/>
                <w:szCs w:val="24"/>
              </w:rPr>
              <w:t>2.手动漫游可以由操作者按不同的方位键进行移动，并利用鼠标进行不同视角切换。</w:t>
            </w:r>
          </w:p>
          <w:p w:rsidR="004E1C04" w:rsidRPr="000B1DFE" w:rsidRDefault="004E1C04" w:rsidP="004E1C04">
            <w:pPr>
              <w:rPr>
                <w:rFonts w:asciiTheme="minorEastAsia" w:hAnsiTheme="minorEastAsia" w:cs="宋体"/>
                <w:kern w:val="0"/>
                <w:sz w:val="24"/>
                <w:szCs w:val="24"/>
              </w:rPr>
            </w:pPr>
            <w:r w:rsidRPr="000B1DFE">
              <w:rPr>
                <w:rFonts w:asciiTheme="minorEastAsia" w:hAnsiTheme="minorEastAsia" w:cs="宋体" w:hint="eastAsia"/>
                <w:kern w:val="0"/>
                <w:sz w:val="24"/>
                <w:szCs w:val="24"/>
              </w:rPr>
              <w:t>3.★虚拟幼儿园区域不少于幼儿园大门、幼儿园大厅、医务室、小班教室、中班教室、大班教室、走廊、表演大厅、户外等，各个区域随时展示区域内交互点，共不少于121个知识交互点。</w:t>
            </w:r>
          </w:p>
          <w:p w:rsidR="004E1C04" w:rsidRPr="000B1DFE" w:rsidRDefault="004E1C04" w:rsidP="004E1C04">
            <w:pPr>
              <w:rPr>
                <w:rFonts w:asciiTheme="minorEastAsia" w:hAnsiTheme="minorEastAsia" w:cs="宋体"/>
                <w:kern w:val="0"/>
                <w:sz w:val="24"/>
                <w:szCs w:val="24"/>
              </w:rPr>
            </w:pPr>
            <w:r w:rsidRPr="000B1DFE">
              <w:rPr>
                <w:rFonts w:asciiTheme="minorEastAsia" w:hAnsiTheme="minorEastAsia" w:cs="宋体" w:hint="eastAsia"/>
                <w:kern w:val="0"/>
                <w:sz w:val="24"/>
                <w:szCs w:val="24"/>
              </w:rPr>
              <w:t>4.★平台包含超级市场、厨房、美容院、邮政局、消防局、银行、娃娃家、医院等不少于8个角色情景模拟区。</w:t>
            </w:r>
          </w:p>
          <w:p w:rsidR="004E1C04" w:rsidRPr="000B1DFE" w:rsidRDefault="004E1C04" w:rsidP="004E1C04">
            <w:pPr>
              <w:rPr>
                <w:rFonts w:asciiTheme="minorEastAsia" w:hAnsiTheme="minorEastAsia" w:cs="宋体"/>
                <w:kern w:val="0"/>
                <w:sz w:val="24"/>
                <w:szCs w:val="24"/>
              </w:rPr>
            </w:pPr>
            <w:r w:rsidRPr="000B1DFE">
              <w:rPr>
                <w:rFonts w:asciiTheme="minorEastAsia" w:hAnsiTheme="minorEastAsia" w:cs="宋体" w:hint="eastAsia"/>
                <w:kern w:val="0"/>
                <w:sz w:val="24"/>
                <w:szCs w:val="24"/>
              </w:rPr>
              <w:t>5.★系统包含幼儿园一日流程内容及相关知识点交互包含动画54个、视频83个、文档352个。MP325个、课件19个、图片80个。</w:t>
            </w:r>
          </w:p>
          <w:p w:rsidR="004E1C04" w:rsidRPr="000B1DFE" w:rsidRDefault="004E1C04" w:rsidP="004E1C04">
            <w:pPr>
              <w:rPr>
                <w:rFonts w:asciiTheme="minorEastAsia" w:hAnsiTheme="minorEastAsia" w:cs="宋体"/>
                <w:kern w:val="0"/>
                <w:sz w:val="24"/>
                <w:szCs w:val="24"/>
              </w:rPr>
            </w:pPr>
            <w:r w:rsidRPr="000B1DFE">
              <w:rPr>
                <w:rFonts w:asciiTheme="minorEastAsia" w:hAnsiTheme="minorEastAsia" w:cs="宋体" w:hint="eastAsia"/>
                <w:b/>
                <w:kern w:val="0"/>
                <w:sz w:val="24"/>
                <w:szCs w:val="24"/>
                <w:u w:val="single"/>
              </w:rPr>
              <w:t>（一）户外交互点</w:t>
            </w:r>
            <w:r w:rsidRPr="000B1DFE">
              <w:rPr>
                <w:rFonts w:asciiTheme="minorEastAsia" w:hAnsiTheme="minorEastAsia" w:cs="宋体" w:hint="eastAsia"/>
                <w:kern w:val="0"/>
                <w:sz w:val="24"/>
                <w:szCs w:val="24"/>
              </w:rPr>
              <w:t>包括(名称及视频、文件、实训内容)</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1.课间操比赛</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sz w:val="24"/>
                <w:szCs w:val="24"/>
              </w:rPr>
              <w:t>(1.动画《愉快课间操》动画2.课间操--活动意义3.课间操--比赛方案4.课间操--评分标准5.课间操--大班徒手操视频6.</w:t>
            </w:r>
            <w:r w:rsidRPr="000B1DFE">
              <w:rPr>
                <w:rFonts w:asciiTheme="minorEastAsia" w:hAnsiTheme="minorEastAsia" w:hint="eastAsia"/>
                <w:b/>
                <w:sz w:val="24"/>
                <w:szCs w:val="24"/>
              </w:rPr>
              <w:t>课间操--中班律动视频7.课间操--小班韵律操视频</w:t>
            </w:r>
            <w:r w:rsidRPr="000B1DFE">
              <w:rPr>
                <w:rFonts w:asciiTheme="minorEastAsia" w:hAnsiTheme="minorEastAsia" w:hint="eastAsia"/>
                <w:sz w:val="24"/>
                <w:szCs w:val="24"/>
              </w:rPr>
              <w:t>)</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2.亲子运动会</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w:t>
            </w:r>
            <w:r w:rsidRPr="000B1DFE">
              <w:rPr>
                <w:rFonts w:asciiTheme="minorEastAsia" w:hAnsiTheme="minorEastAsia" w:hint="eastAsia"/>
                <w:b/>
                <w:sz w:val="24"/>
                <w:szCs w:val="24"/>
              </w:rPr>
              <w:t>亲子运动会视频</w:t>
            </w:r>
            <w:r w:rsidRPr="000B1DFE">
              <w:rPr>
                <w:rFonts w:asciiTheme="minorEastAsia" w:hAnsiTheme="minorEastAsia" w:hint="eastAsia"/>
                <w:sz w:val="24"/>
                <w:szCs w:val="24"/>
              </w:rPr>
              <w:t>2.亲子运动会--策划方案3.亲子运动会--活动流程4.亲子运动会--亲子游戏)</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lastRenderedPageBreak/>
              <w:t>3.沙区活动</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w:t>
            </w:r>
            <w:r w:rsidRPr="000B1DFE">
              <w:rPr>
                <w:rFonts w:asciiTheme="minorEastAsia" w:hAnsiTheme="minorEastAsia" w:hint="eastAsia"/>
                <w:b/>
                <w:sz w:val="24"/>
                <w:szCs w:val="24"/>
              </w:rPr>
              <w:t>.沙区活动视频</w:t>
            </w:r>
            <w:r w:rsidRPr="000B1DFE">
              <w:rPr>
                <w:rFonts w:asciiTheme="minorEastAsia" w:hAnsiTheme="minorEastAsia" w:hint="eastAsia"/>
                <w:sz w:val="24"/>
                <w:szCs w:val="24"/>
              </w:rPr>
              <w:t>2.沙区--材料投放3.沙区--沙区教案4.沙区--观察反思)</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4.户外游戏活动</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(1.动画《乐美说户外》2.户外活动--活动计划3.户外活动--大班游戏4.户外活动--中班游戏5.户外活动--小班游戏6.大班户外游戏《足球保龄球》</w:t>
            </w:r>
            <w:r w:rsidRPr="000B1DFE">
              <w:rPr>
                <w:rFonts w:asciiTheme="minorEastAsia" w:hAnsiTheme="minorEastAsia" w:hint="eastAsia"/>
                <w:b/>
                <w:sz w:val="24"/>
                <w:szCs w:val="24"/>
              </w:rPr>
              <w:t>7.中班户外游戏《保护小袋鼠》8.小班户外游戏《小猪快快回家</w:t>
            </w:r>
            <w:r w:rsidRPr="000B1DFE">
              <w:rPr>
                <w:rFonts w:asciiTheme="minorEastAsia" w:hAnsiTheme="minorEastAsia" w:hint="eastAsia"/>
                <w:sz w:val="24"/>
                <w:szCs w:val="24"/>
              </w:rPr>
              <w:t>》)</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5.升旗活动</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w:t>
            </w:r>
            <w:r w:rsidRPr="000B1DFE">
              <w:rPr>
                <w:rFonts w:asciiTheme="minorEastAsia" w:hAnsiTheme="minorEastAsia" w:hint="eastAsia"/>
                <w:b/>
                <w:sz w:val="24"/>
                <w:szCs w:val="24"/>
              </w:rPr>
              <w:t>.升旗仪式视频2</w:t>
            </w:r>
            <w:r w:rsidRPr="000B1DFE">
              <w:rPr>
                <w:rFonts w:asciiTheme="minorEastAsia" w:hAnsiTheme="minorEastAsia" w:hint="eastAsia"/>
                <w:sz w:val="24"/>
                <w:szCs w:val="24"/>
              </w:rPr>
              <w:t>.升旗--方案3.升旗--流程4.升旗--演讲)</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6.戏水区活动</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(1.动画《漫话沙水区》动画2.水区--材料投放3.水区--水区教案4.水区--观察记录5</w:t>
            </w:r>
            <w:r w:rsidRPr="000B1DFE">
              <w:rPr>
                <w:rFonts w:asciiTheme="minorEastAsia" w:hAnsiTheme="minorEastAsia" w:hint="eastAsia"/>
                <w:b/>
                <w:sz w:val="24"/>
                <w:szCs w:val="24"/>
              </w:rPr>
              <w:t>.沙水区活动视频</w:t>
            </w:r>
            <w:r w:rsidRPr="000B1DFE">
              <w:rPr>
                <w:rFonts w:asciiTheme="minorEastAsia" w:hAnsiTheme="minorEastAsia" w:hint="eastAsia"/>
                <w:sz w:val="24"/>
                <w:szCs w:val="24"/>
              </w:rPr>
              <w:t>)</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7.体能课</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sz w:val="24"/>
                <w:szCs w:val="24"/>
              </w:rPr>
              <w:t>(1.动画《漫画运动区》2.体能课--活动意义3.体能课--大班课程案例4.体能课--中班课程案例5.体能课--小班课程案例</w:t>
            </w:r>
            <w:r w:rsidRPr="000B1DFE">
              <w:rPr>
                <w:rFonts w:asciiTheme="minorEastAsia" w:hAnsiTheme="minorEastAsia" w:hint="eastAsia"/>
                <w:b/>
                <w:sz w:val="24"/>
                <w:szCs w:val="24"/>
              </w:rPr>
              <w:t>6.案例：体能课视频)</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8.种植区活动</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sz w:val="24"/>
                <w:szCs w:val="24"/>
              </w:rPr>
              <w:t>(1.动画《漫画种植区》2.种植区--亲子活动3.种植区--活动教案4.种植区--观察记录5</w:t>
            </w:r>
            <w:r w:rsidRPr="000B1DFE">
              <w:rPr>
                <w:rFonts w:asciiTheme="minorEastAsia" w:hAnsiTheme="minorEastAsia" w:hint="eastAsia"/>
                <w:b/>
                <w:sz w:val="24"/>
                <w:szCs w:val="24"/>
              </w:rPr>
              <w:t>.种植区--活动视频 )</w:t>
            </w:r>
          </w:p>
          <w:p w:rsidR="004E1C04" w:rsidRPr="000B1DFE" w:rsidRDefault="004E1C04" w:rsidP="004E1C04">
            <w:pPr>
              <w:rPr>
                <w:rFonts w:asciiTheme="minorEastAsia" w:hAnsiTheme="minorEastAsia" w:cs="宋体"/>
                <w:kern w:val="0"/>
                <w:sz w:val="24"/>
                <w:szCs w:val="24"/>
              </w:rPr>
            </w:pPr>
            <w:r w:rsidRPr="000B1DFE">
              <w:rPr>
                <w:rFonts w:asciiTheme="minorEastAsia" w:hAnsiTheme="minorEastAsia" w:cs="宋体" w:hint="eastAsia"/>
                <w:b/>
                <w:kern w:val="0"/>
                <w:sz w:val="24"/>
                <w:szCs w:val="24"/>
                <w:u w:val="single"/>
              </w:rPr>
              <w:t>（二）幼儿园大厅交互点</w:t>
            </w:r>
            <w:r w:rsidRPr="000B1DFE">
              <w:rPr>
                <w:rFonts w:asciiTheme="minorEastAsia" w:hAnsiTheme="minorEastAsia" w:cs="宋体" w:hint="eastAsia"/>
                <w:kern w:val="0"/>
                <w:sz w:val="24"/>
                <w:szCs w:val="24"/>
              </w:rPr>
              <w:t>包括（名称及视频、文件、实训内容）</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1.家长会</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sz w:val="24"/>
                <w:szCs w:val="24"/>
              </w:rPr>
              <w:t>(1.家长会--组织实施2.家长会--活动方案3.家长会--发言稿4</w:t>
            </w:r>
            <w:r w:rsidRPr="000B1DFE">
              <w:rPr>
                <w:rFonts w:asciiTheme="minorEastAsia" w:hAnsiTheme="minorEastAsia" w:hint="eastAsia"/>
                <w:b/>
                <w:sz w:val="24"/>
                <w:szCs w:val="24"/>
              </w:rPr>
              <w:t>.家长会—视频案例)</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2.</w:t>
            </w:r>
            <w:proofErr w:type="gramStart"/>
            <w:r w:rsidRPr="000B1DFE">
              <w:rPr>
                <w:rFonts w:asciiTheme="minorEastAsia" w:hAnsiTheme="minorEastAsia" w:hint="eastAsia"/>
                <w:b/>
                <w:sz w:val="24"/>
                <w:szCs w:val="24"/>
              </w:rPr>
              <w:t>教证技能</w:t>
            </w:r>
            <w:proofErr w:type="gramEnd"/>
            <w:r w:rsidRPr="000B1DFE">
              <w:rPr>
                <w:rFonts w:asciiTheme="minorEastAsia" w:hAnsiTheme="minorEastAsia" w:hint="eastAsia"/>
                <w:b/>
                <w:sz w:val="24"/>
                <w:szCs w:val="24"/>
              </w:rPr>
              <w:t>—故事</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w:t>
            </w:r>
            <w:proofErr w:type="gramStart"/>
            <w:r w:rsidRPr="000B1DFE">
              <w:rPr>
                <w:rFonts w:asciiTheme="minorEastAsia" w:hAnsiTheme="minorEastAsia" w:hint="eastAsia"/>
                <w:sz w:val="24"/>
                <w:szCs w:val="24"/>
              </w:rPr>
              <w:t>教证技能</w:t>
            </w:r>
            <w:proofErr w:type="gramEnd"/>
            <w:r w:rsidRPr="000B1DFE">
              <w:rPr>
                <w:rFonts w:asciiTheme="minorEastAsia" w:hAnsiTheme="minorEastAsia" w:hint="eastAsia"/>
                <w:sz w:val="24"/>
                <w:szCs w:val="24"/>
              </w:rPr>
              <w:t>--故事要求2.</w:t>
            </w:r>
            <w:proofErr w:type="gramStart"/>
            <w:r w:rsidRPr="000B1DFE">
              <w:rPr>
                <w:rFonts w:asciiTheme="minorEastAsia" w:hAnsiTheme="minorEastAsia" w:hint="eastAsia"/>
                <w:sz w:val="24"/>
                <w:szCs w:val="24"/>
              </w:rPr>
              <w:t>教证技能</w:t>
            </w:r>
            <w:proofErr w:type="gramEnd"/>
            <w:r w:rsidRPr="000B1DFE">
              <w:rPr>
                <w:rFonts w:asciiTheme="minorEastAsia" w:hAnsiTheme="minorEastAsia" w:hint="eastAsia"/>
                <w:sz w:val="24"/>
                <w:szCs w:val="24"/>
              </w:rPr>
              <w:t>--大班故事3.</w:t>
            </w:r>
            <w:proofErr w:type="gramStart"/>
            <w:r w:rsidRPr="000B1DFE">
              <w:rPr>
                <w:rFonts w:asciiTheme="minorEastAsia" w:hAnsiTheme="minorEastAsia" w:hint="eastAsia"/>
                <w:sz w:val="24"/>
                <w:szCs w:val="24"/>
              </w:rPr>
              <w:t>教证技能</w:t>
            </w:r>
            <w:proofErr w:type="gramEnd"/>
            <w:r w:rsidRPr="000B1DFE">
              <w:rPr>
                <w:rFonts w:asciiTheme="minorEastAsia" w:hAnsiTheme="minorEastAsia" w:hint="eastAsia"/>
                <w:sz w:val="24"/>
                <w:szCs w:val="24"/>
              </w:rPr>
              <w:t>--中班故事4.</w:t>
            </w:r>
            <w:proofErr w:type="gramStart"/>
            <w:r w:rsidRPr="000B1DFE">
              <w:rPr>
                <w:rFonts w:asciiTheme="minorEastAsia" w:hAnsiTheme="minorEastAsia" w:hint="eastAsia"/>
                <w:sz w:val="24"/>
                <w:szCs w:val="24"/>
              </w:rPr>
              <w:t>教证技能</w:t>
            </w:r>
            <w:proofErr w:type="gramEnd"/>
            <w:r w:rsidRPr="000B1DFE">
              <w:rPr>
                <w:rFonts w:asciiTheme="minorEastAsia" w:hAnsiTheme="minorEastAsia" w:hint="eastAsia"/>
                <w:sz w:val="24"/>
                <w:szCs w:val="24"/>
              </w:rPr>
              <w:t>--小班故事)</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3.课件制作</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(1.课件制作—教程2.课件制作—小班《身体的秘密》3.课件制作—中班《5以内的序数》4.课件制作—大班《认识钟表》)</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4.</w:t>
            </w:r>
            <w:proofErr w:type="gramStart"/>
            <w:r w:rsidRPr="000B1DFE">
              <w:rPr>
                <w:rFonts w:asciiTheme="minorEastAsia" w:hAnsiTheme="minorEastAsia" w:hint="eastAsia"/>
                <w:b/>
                <w:sz w:val="24"/>
                <w:szCs w:val="24"/>
              </w:rPr>
              <w:t>教证技能</w:t>
            </w:r>
            <w:proofErr w:type="gramEnd"/>
            <w:r w:rsidRPr="000B1DFE">
              <w:rPr>
                <w:rFonts w:asciiTheme="minorEastAsia" w:hAnsiTheme="minorEastAsia" w:hint="eastAsia"/>
                <w:b/>
                <w:sz w:val="24"/>
                <w:szCs w:val="24"/>
              </w:rPr>
              <w:t>—游戏</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w:t>
            </w:r>
            <w:proofErr w:type="gramStart"/>
            <w:r w:rsidRPr="000B1DFE">
              <w:rPr>
                <w:rFonts w:asciiTheme="minorEastAsia" w:hAnsiTheme="minorEastAsia" w:hint="eastAsia"/>
                <w:sz w:val="24"/>
                <w:szCs w:val="24"/>
              </w:rPr>
              <w:t>教证技能</w:t>
            </w:r>
            <w:proofErr w:type="gramEnd"/>
            <w:r w:rsidRPr="000B1DFE">
              <w:rPr>
                <w:rFonts w:asciiTheme="minorEastAsia" w:hAnsiTheme="minorEastAsia" w:hint="eastAsia"/>
                <w:sz w:val="24"/>
                <w:szCs w:val="24"/>
              </w:rPr>
              <w:t>--游戏要求2.</w:t>
            </w:r>
            <w:proofErr w:type="gramStart"/>
            <w:r w:rsidRPr="000B1DFE">
              <w:rPr>
                <w:rFonts w:asciiTheme="minorEastAsia" w:hAnsiTheme="minorEastAsia" w:hint="eastAsia"/>
                <w:sz w:val="24"/>
                <w:szCs w:val="24"/>
              </w:rPr>
              <w:t>教证技能</w:t>
            </w:r>
            <w:proofErr w:type="gramEnd"/>
            <w:r w:rsidRPr="000B1DFE">
              <w:rPr>
                <w:rFonts w:asciiTheme="minorEastAsia" w:hAnsiTheme="minorEastAsia" w:hint="eastAsia"/>
                <w:sz w:val="24"/>
                <w:szCs w:val="24"/>
              </w:rPr>
              <w:t>--大班游戏3.</w:t>
            </w:r>
            <w:proofErr w:type="gramStart"/>
            <w:r w:rsidRPr="000B1DFE">
              <w:rPr>
                <w:rFonts w:asciiTheme="minorEastAsia" w:hAnsiTheme="minorEastAsia" w:hint="eastAsia"/>
                <w:sz w:val="24"/>
                <w:szCs w:val="24"/>
              </w:rPr>
              <w:t>教证技能</w:t>
            </w:r>
            <w:proofErr w:type="gramEnd"/>
            <w:r w:rsidRPr="000B1DFE">
              <w:rPr>
                <w:rFonts w:asciiTheme="minorEastAsia" w:hAnsiTheme="minorEastAsia" w:hint="eastAsia"/>
                <w:sz w:val="24"/>
                <w:szCs w:val="24"/>
              </w:rPr>
              <w:t>--中班游戏4.</w:t>
            </w:r>
            <w:proofErr w:type="gramStart"/>
            <w:r w:rsidRPr="000B1DFE">
              <w:rPr>
                <w:rFonts w:asciiTheme="minorEastAsia" w:hAnsiTheme="minorEastAsia" w:hint="eastAsia"/>
                <w:sz w:val="24"/>
                <w:szCs w:val="24"/>
              </w:rPr>
              <w:t>教证技能</w:t>
            </w:r>
            <w:proofErr w:type="gramEnd"/>
            <w:r w:rsidRPr="000B1DFE">
              <w:rPr>
                <w:rFonts w:asciiTheme="minorEastAsia" w:hAnsiTheme="minorEastAsia" w:hint="eastAsia"/>
                <w:sz w:val="24"/>
                <w:szCs w:val="24"/>
              </w:rPr>
              <w:t>--小班游戏)</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5.</w:t>
            </w:r>
            <w:proofErr w:type="gramStart"/>
            <w:r w:rsidRPr="000B1DFE">
              <w:rPr>
                <w:rFonts w:asciiTheme="minorEastAsia" w:hAnsiTheme="minorEastAsia" w:hint="eastAsia"/>
                <w:b/>
                <w:sz w:val="24"/>
                <w:szCs w:val="24"/>
              </w:rPr>
              <w:t>教证技能</w:t>
            </w:r>
            <w:proofErr w:type="gramEnd"/>
            <w:r w:rsidRPr="000B1DFE">
              <w:rPr>
                <w:rFonts w:asciiTheme="minorEastAsia" w:hAnsiTheme="minorEastAsia" w:hint="eastAsia"/>
                <w:b/>
                <w:sz w:val="24"/>
                <w:szCs w:val="24"/>
              </w:rPr>
              <w:t>—绘画</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w:t>
            </w:r>
            <w:proofErr w:type="gramStart"/>
            <w:r w:rsidRPr="000B1DFE">
              <w:rPr>
                <w:rFonts w:asciiTheme="minorEastAsia" w:hAnsiTheme="minorEastAsia" w:hint="eastAsia"/>
                <w:sz w:val="24"/>
                <w:szCs w:val="24"/>
              </w:rPr>
              <w:t>教证技能</w:t>
            </w:r>
            <w:proofErr w:type="gramEnd"/>
            <w:r w:rsidRPr="000B1DFE">
              <w:rPr>
                <w:rFonts w:asciiTheme="minorEastAsia" w:hAnsiTheme="minorEastAsia" w:hint="eastAsia"/>
                <w:sz w:val="24"/>
                <w:szCs w:val="24"/>
              </w:rPr>
              <w:t>--绘画要求2.</w:t>
            </w:r>
            <w:proofErr w:type="gramStart"/>
            <w:r w:rsidRPr="000B1DFE">
              <w:rPr>
                <w:rFonts w:asciiTheme="minorEastAsia" w:hAnsiTheme="minorEastAsia" w:hint="eastAsia"/>
                <w:sz w:val="24"/>
                <w:szCs w:val="24"/>
              </w:rPr>
              <w:t>教证技能</w:t>
            </w:r>
            <w:proofErr w:type="gramEnd"/>
            <w:r w:rsidRPr="000B1DFE">
              <w:rPr>
                <w:rFonts w:asciiTheme="minorEastAsia" w:hAnsiTheme="minorEastAsia" w:hint="eastAsia"/>
                <w:sz w:val="24"/>
                <w:szCs w:val="24"/>
              </w:rPr>
              <w:t>--大班绘画3.</w:t>
            </w:r>
            <w:proofErr w:type="gramStart"/>
            <w:r w:rsidRPr="000B1DFE">
              <w:rPr>
                <w:rFonts w:asciiTheme="minorEastAsia" w:hAnsiTheme="minorEastAsia" w:hint="eastAsia"/>
                <w:sz w:val="24"/>
                <w:szCs w:val="24"/>
              </w:rPr>
              <w:t>教证技能</w:t>
            </w:r>
            <w:proofErr w:type="gramEnd"/>
            <w:r w:rsidRPr="000B1DFE">
              <w:rPr>
                <w:rFonts w:asciiTheme="minorEastAsia" w:hAnsiTheme="minorEastAsia" w:hint="eastAsia"/>
                <w:sz w:val="24"/>
                <w:szCs w:val="24"/>
              </w:rPr>
              <w:t>--中班绘画4.</w:t>
            </w:r>
            <w:proofErr w:type="gramStart"/>
            <w:r w:rsidRPr="000B1DFE">
              <w:rPr>
                <w:rFonts w:asciiTheme="minorEastAsia" w:hAnsiTheme="minorEastAsia" w:hint="eastAsia"/>
                <w:sz w:val="24"/>
                <w:szCs w:val="24"/>
              </w:rPr>
              <w:t>教证技能</w:t>
            </w:r>
            <w:proofErr w:type="gramEnd"/>
            <w:r w:rsidRPr="000B1DFE">
              <w:rPr>
                <w:rFonts w:asciiTheme="minorEastAsia" w:hAnsiTheme="minorEastAsia" w:hint="eastAsia"/>
                <w:sz w:val="24"/>
                <w:szCs w:val="24"/>
              </w:rPr>
              <w:t>--小班绘画)</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6.</w:t>
            </w:r>
            <w:proofErr w:type="gramStart"/>
            <w:r w:rsidRPr="000B1DFE">
              <w:rPr>
                <w:rFonts w:asciiTheme="minorEastAsia" w:hAnsiTheme="minorEastAsia" w:hint="eastAsia"/>
                <w:b/>
                <w:sz w:val="24"/>
                <w:szCs w:val="24"/>
              </w:rPr>
              <w:t>教证技能</w:t>
            </w:r>
            <w:proofErr w:type="gramEnd"/>
            <w:r w:rsidRPr="000B1DFE">
              <w:rPr>
                <w:rFonts w:asciiTheme="minorEastAsia" w:hAnsiTheme="minorEastAsia" w:hint="eastAsia"/>
                <w:b/>
                <w:sz w:val="24"/>
                <w:szCs w:val="24"/>
              </w:rPr>
              <w:t>—弹唱</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lastRenderedPageBreak/>
              <w:t>(1.</w:t>
            </w:r>
            <w:proofErr w:type="gramStart"/>
            <w:r w:rsidRPr="000B1DFE">
              <w:rPr>
                <w:rFonts w:asciiTheme="minorEastAsia" w:hAnsiTheme="minorEastAsia" w:hint="eastAsia"/>
                <w:sz w:val="24"/>
                <w:szCs w:val="24"/>
              </w:rPr>
              <w:t>教证技能</w:t>
            </w:r>
            <w:proofErr w:type="gramEnd"/>
            <w:r w:rsidRPr="000B1DFE">
              <w:rPr>
                <w:rFonts w:asciiTheme="minorEastAsia" w:hAnsiTheme="minorEastAsia" w:hint="eastAsia"/>
                <w:sz w:val="24"/>
                <w:szCs w:val="24"/>
              </w:rPr>
              <w:t>--弹唱要求2.</w:t>
            </w:r>
            <w:proofErr w:type="gramStart"/>
            <w:r w:rsidRPr="000B1DFE">
              <w:rPr>
                <w:rFonts w:asciiTheme="minorEastAsia" w:hAnsiTheme="minorEastAsia" w:hint="eastAsia"/>
                <w:sz w:val="24"/>
                <w:szCs w:val="24"/>
              </w:rPr>
              <w:t>教证技能</w:t>
            </w:r>
            <w:proofErr w:type="gramEnd"/>
            <w:r w:rsidRPr="000B1DFE">
              <w:rPr>
                <w:rFonts w:asciiTheme="minorEastAsia" w:hAnsiTheme="minorEastAsia" w:hint="eastAsia"/>
                <w:sz w:val="24"/>
                <w:szCs w:val="24"/>
              </w:rPr>
              <w:t>--大班弹唱3.</w:t>
            </w:r>
            <w:proofErr w:type="gramStart"/>
            <w:r w:rsidRPr="000B1DFE">
              <w:rPr>
                <w:rFonts w:asciiTheme="minorEastAsia" w:hAnsiTheme="minorEastAsia" w:hint="eastAsia"/>
                <w:sz w:val="24"/>
                <w:szCs w:val="24"/>
              </w:rPr>
              <w:t>教证技能</w:t>
            </w:r>
            <w:proofErr w:type="gramEnd"/>
            <w:r w:rsidRPr="000B1DFE">
              <w:rPr>
                <w:rFonts w:asciiTheme="minorEastAsia" w:hAnsiTheme="minorEastAsia" w:hint="eastAsia"/>
                <w:sz w:val="24"/>
                <w:szCs w:val="24"/>
              </w:rPr>
              <w:t>--中班弹唱4.</w:t>
            </w:r>
            <w:proofErr w:type="gramStart"/>
            <w:r w:rsidRPr="000B1DFE">
              <w:rPr>
                <w:rFonts w:asciiTheme="minorEastAsia" w:hAnsiTheme="minorEastAsia" w:hint="eastAsia"/>
                <w:sz w:val="24"/>
                <w:szCs w:val="24"/>
              </w:rPr>
              <w:t>教证技能</w:t>
            </w:r>
            <w:proofErr w:type="gramEnd"/>
            <w:r w:rsidRPr="000B1DFE">
              <w:rPr>
                <w:rFonts w:asciiTheme="minorEastAsia" w:hAnsiTheme="minorEastAsia" w:hint="eastAsia"/>
                <w:sz w:val="24"/>
                <w:szCs w:val="24"/>
              </w:rPr>
              <w:t>--小班弹唱)</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7.美食节活动</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(1.美食节视频2.美食节--活动方案3.美食节--菜谱制定4.美食节--主持稿)</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8.建构游戏</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(1.建构游戏--理论指导2.建构游戏--大班案例3.建构游戏--中班案例4.建构游戏--小班案例视频)</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9.大班管理</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(1.大班管理--幼儿常规2.大班管理--家长类型3.大班管理--教师计划)</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10.中班管理</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(1.中班管理--幼儿常规2.中班管理--家长信任3.中班管理--教师计划)</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11.小班管理</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(1.小班管理--幼儿常规2.小班管理--家长沟通3.小班管理--教师计划)</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12.幼儿安全</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( 1.</w:t>
            </w:r>
            <w:proofErr w:type="gramStart"/>
            <w:r w:rsidRPr="000B1DFE">
              <w:rPr>
                <w:rFonts w:asciiTheme="minorEastAsia" w:hAnsiTheme="minorEastAsia" w:hint="eastAsia"/>
                <w:sz w:val="24"/>
                <w:szCs w:val="24"/>
              </w:rPr>
              <w:t>入离园安全</w:t>
            </w:r>
            <w:proofErr w:type="gramEnd"/>
            <w:r w:rsidRPr="000B1DFE">
              <w:rPr>
                <w:rFonts w:asciiTheme="minorEastAsia" w:hAnsiTheme="minorEastAsia" w:hint="eastAsia"/>
                <w:sz w:val="24"/>
                <w:szCs w:val="24"/>
              </w:rPr>
              <w:t>2.园内设施要小心3.我的玩具朋友4.运动安全5.一起玩游戏（一）6.一起玩游戏（二）7.我会安全如厕8.着装安全我知道9.我会用......)</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13.教师资格证面试</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(1.教师资格证面试--标准流程2.教师资格证面试--面试礼仪3.教师资格证面试--面试语言4.教师资格证面试--面试心理)</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14.幼儿常见行为表现</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(1.常见行为表现--</w:t>
            </w:r>
            <w:proofErr w:type="gramStart"/>
            <w:r w:rsidRPr="000B1DFE">
              <w:rPr>
                <w:rFonts w:asciiTheme="minorEastAsia" w:hAnsiTheme="minorEastAsia" w:hint="eastAsia"/>
                <w:sz w:val="24"/>
                <w:szCs w:val="24"/>
              </w:rPr>
              <w:t>个</w:t>
            </w:r>
            <w:proofErr w:type="gramEnd"/>
            <w:r w:rsidRPr="000B1DFE">
              <w:rPr>
                <w:rFonts w:asciiTheme="minorEastAsia" w:hAnsiTheme="minorEastAsia" w:hint="eastAsia"/>
                <w:sz w:val="24"/>
                <w:szCs w:val="24"/>
              </w:rPr>
              <w:t>性行为2.常见行为表现--认知行为3.常见行为表现--社会性行为4.常见行为表现--行为分析5.常见行为表现--案例分析)</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15.一日生活指导</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( 1.一日生活--常规策略2.一日生活--案例分析3.动画《孩子不爱上幼儿园怎么办?》动画4.动画《孩子上幼儿园总挨小朋友欺负怎么办?》5.动画《孩子在幼儿园没学到东西怎么办?》)</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16.复活节</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(1.复活节视频2.复活节--活动方案3.复活节--大班教案4.复活节--中班教案5.复活节--小班教案6.复活节—活动案例)</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17.圣诞节</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(1.圣诞节视频2.圣诞节--活动策划3.圣诞节--大班教案4.圣诞节--中班教案5.圣诞节--小班教案6.圣诞节</w:t>
            </w:r>
            <w:r w:rsidRPr="000B1DFE">
              <w:rPr>
                <w:rFonts w:asciiTheme="minorEastAsia" w:hAnsiTheme="minorEastAsia" w:hint="eastAsia"/>
                <w:sz w:val="24"/>
                <w:szCs w:val="24"/>
              </w:rPr>
              <w:lastRenderedPageBreak/>
              <w:t>—活动案例)</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18.体育游戏</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(1.体育游戏--理论指导2.体育游戏--大班游戏3.体育游戏--中班游戏4.体育游戏--小班游戏)</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19.春节</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(1.春节视频2.春节--活动策划3.春节--大班教案4.春节--小班教案5.春节—活动案例)</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20.</w:t>
            </w:r>
            <w:proofErr w:type="gramStart"/>
            <w:r w:rsidRPr="000B1DFE">
              <w:rPr>
                <w:rFonts w:asciiTheme="minorEastAsia" w:hAnsiTheme="minorEastAsia" w:hint="eastAsia"/>
                <w:b/>
                <w:sz w:val="24"/>
                <w:szCs w:val="24"/>
              </w:rPr>
              <w:t>教证技能</w:t>
            </w:r>
            <w:proofErr w:type="gramEnd"/>
            <w:r w:rsidRPr="000B1DFE">
              <w:rPr>
                <w:rFonts w:asciiTheme="minorEastAsia" w:hAnsiTheme="minorEastAsia" w:hint="eastAsia"/>
                <w:b/>
                <w:sz w:val="24"/>
                <w:szCs w:val="24"/>
              </w:rPr>
              <w:t>—儿歌</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w:t>
            </w:r>
            <w:proofErr w:type="gramStart"/>
            <w:r w:rsidRPr="000B1DFE">
              <w:rPr>
                <w:rFonts w:asciiTheme="minorEastAsia" w:hAnsiTheme="minorEastAsia" w:hint="eastAsia"/>
                <w:sz w:val="24"/>
                <w:szCs w:val="24"/>
              </w:rPr>
              <w:t>教证技能</w:t>
            </w:r>
            <w:proofErr w:type="gramEnd"/>
            <w:r w:rsidRPr="000B1DFE">
              <w:rPr>
                <w:rFonts w:asciiTheme="minorEastAsia" w:hAnsiTheme="minorEastAsia" w:hint="eastAsia"/>
                <w:sz w:val="24"/>
                <w:szCs w:val="24"/>
              </w:rPr>
              <w:t>--儿歌要求2.</w:t>
            </w:r>
            <w:proofErr w:type="gramStart"/>
            <w:r w:rsidRPr="000B1DFE">
              <w:rPr>
                <w:rFonts w:asciiTheme="minorEastAsia" w:hAnsiTheme="minorEastAsia" w:hint="eastAsia"/>
                <w:sz w:val="24"/>
                <w:szCs w:val="24"/>
              </w:rPr>
              <w:t>教证技能</w:t>
            </w:r>
            <w:proofErr w:type="gramEnd"/>
            <w:r w:rsidRPr="000B1DFE">
              <w:rPr>
                <w:rFonts w:asciiTheme="minorEastAsia" w:hAnsiTheme="minorEastAsia" w:hint="eastAsia"/>
                <w:sz w:val="24"/>
                <w:szCs w:val="24"/>
              </w:rPr>
              <w:t>--大班儿歌3.</w:t>
            </w:r>
            <w:proofErr w:type="gramStart"/>
            <w:r w:rsidRPr="000B1DFE">
              <w:rPr>
                <w:rFonts w:asciiTheme="minorEastAsia" w:hAnsiTheme="minorEastAsia" w:hint="eastAsia"/>
                <w:sz w:val="24"/>
                <w:szCs w:val="24"/>
              </w:rPr>
              <w:t>教证技能</w:t>
            </w:r>
            <w:proofErr w:type="gramEnd"/>
            <w:r w:rsidRPr="000B1DFE">
              <w:rPr>
                <w:rFonts w:asciiTheme="minorEastAsia" w:hAnsiTheme="minorEastAsia" w:hint="eastAsia"/>
                <w:sz w:val="24"/>
                <w:szCs w:val="24"/>
              </w:rPr>
              <w:t>--中班儿歌4.</w:t>
            </w:r>
            <w:proofErr w:type="gramStart"/>
            <w:r w:rsidRPr="000B1DFE">
              <w:rPr>
                <w:rFonts w:asciiTheme="minorEastAsia" w:hAnsiTheme="minorEastAsia" w:hint="eastAsia"/>
                <w:sz w:val="24"/>
                <w:szCs w:val="24"/>
              </w:rPr>
              <w:t>教证技能</w:t>
            </w:r>
            <w:proofErr w:type="gramEnd"/>
            <w:r w:rsidRPr="000B1DFE">
              <w:rPr>
                <w:rFonts w:asciiTheme="minorEastAsia" w:hAnsiTheme="minorEastAsia" w:hint="eastAsia"/>
                <w:sz w:val="24"/>
                <w:szCs w:val="24"/>
              </w:rPr>
              <w:t>--小班儿歌)</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21.音乐游戏</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(1.音乐游戏--理论指导2.音乐游戏--大班游戏3.音乐游戏--中班游戏4.音乐游戏--小班游戏)</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b/>
                <w:sz w:val="24"/>
                <w:szCs w:val="24"/>
              </w:rPr>
              <w:t>22.膳食管理</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1.膳食管理--儿童营养2.膳食管理--营养膳食)</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23.厨房制度</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(1.厨房制度--采购保管制度2.厨房制度--配菜操作制度3.厨房制度--食品加工制度)</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24.多元智能测评</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(1.多元智能--测评试卷2.多元智能--评分方法3.多元智能--自我检测)</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25.感恩节</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(1.感恩节视频2.感恩节--活动方案3.感恩节--大班教案4.感恩节--小班教案5.感恩节—活动案例)</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26.大班教育评价</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(1.大班科学活动《玩管子》2.大班科学活动《玩管子》教育评价)</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27.大班幼儿特点</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(1.大班特点--心理发展2.大班特点--健康指标3.大班特点--领域特点4.大班案例欣赏)</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28.中班教育评价</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(1.中班语言活动《小猫的生日》2.中班语言活动《小猫的生日》教育评价)</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29.中班幼儿特点</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(1.中班特点--心理发展2.中班特点--健康指标3.中班特点--领域特点4.中班案例欣赏)</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30.小班教育评价</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(1.小班科学活动《好听的声音》2.小班科学活动《好听的声音》教育点评)</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31.小班幼儿特点</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(1.小班特点--心理发展2.小班特点--健康指标3.小班</w:t>
            </w:r>
            <w:r w:rsidRPr="000B1DFE">
              <w:rPr>
                <w:rFonts w:asciiTheme="minorEastAsia" w:hAnsiTheme="minorEastAsia" w:hint="eastAsia"/>
                <w:sz w:val="24"/>
                <w:szCs w:val="24"/>
              </w:rPr>
              <w:lastRenderedPageBreak/>
              <w:t>特点--领域发展4.小班案例欣赏)</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b/>
                <w:sz w:val="24"/>
                <w:szCs w:val="24"/>
              </w:rPr>
              <w:t>32.中秋节</w:t>
            </w:r>
            <w:r w:rsidRPr="000B1DFE">
              <w:rPr>
                <w:rFonts w:asciiTheme="minorEastAsia" w:hAnsiTheme="minorEastAsia" w:hint="eastAsia"/>
                <w:sz w:val="24"/>
                <w:szCs w:val="24"/>
              </w:rPr>
              <w:t>(1.中秋节视频2.中秋节--活动策划3.中秋节--大班教案4.中秋节--中班教案5.中秋节--小班教案6.中秋节—活动案例)</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b/>
                <w:sz w:val="24"/>
                <w:szCs w:val="24"/>
              </w:rPr>
              <w:t>33.一天美食</w:t>
            </w:r>
            <w:r w:rsidRPr="000B1DFE">
              <w:rPr>
                <w:rFonts w:asciiTheme="minorEastAsia" w:hAnsiTheme="minorEastAsia" w:hint="eastAsia"/>
                <w:sz w:val="24"/>
                <w:szCs w:val="24"/>
              </w:rPr>
              <w:t>(1.一天美食--早餐制定2.一天美食--午餐制定3.一天美食--晚餐制定)</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34.品牌建设</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(1.品牌建设--指导思想2.品牌建设--办园理念3.品牌建设--理念形成4.品牌建设--文化标语5.幼儿园宣传案例（一）6.幼儿园宣传案例（二）)</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35.环境创设—案例集</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(1.环境创设案例（一）2.环境创设案例（二）3.环境创设案例（三）4.环境创设案例（四）)</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36.手工制作</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(1.手工制作--教案2.手工制作--蛋壳脸谱3.手工制作--纸杯娃娃4.手工制作--美丽娃娃5.手工制作--一帆风顺6.手工制作--手套娃娃7.手工制作--推小车8.手工制作--赛龙舟9.手工制作--赶小猪)</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37.超级市场</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w:t>
            </w:r>
            <w:proofErr w:type="gramStart"/>
            <w:r w:rsidRPr="000B1DFE">
              <w:rPr>
                <w:rFonts w:asciiTheme="minorEastAsia" w:hAnsiTheme="minorEastAsia" w:hint="eastAsia"/>
                <w:sz w:val="24"/>
                <w:szCs w:val="24"/>
              </w:rPr>
              <w:t>超市区角</w:t>
            </w:r>
            <w:proofErr w:type="gramEnd"/>
            <w:r w:rsidRPr="000B1DFE">
              <w:rPr>
                <w:rFonts w:asciiTheme="minorEastAsia" w:hAnsiTheme="minorEastAsia" w:hint="eastAsia"/>
                <w:sz w:val="24"/>
                <w:szCs w:val="24"/>
              </w:rPr>
              <w:t>活动视频(一）2.</w:t>
            </w:r>
            <w:proofErr w:type="gramStart"/>
            <w:r w:rsidRPr="000B1DFE">
              <w:rPr>
                <w:rFonts w:asciiTheme="minorEastAsia" w:hAnsiTheme="minorEastAsia" w:hint="eastAsia"/>
                <w:sz w:val="24"/>
                <w:szCs w:val="24"/>
              </w:rPr>
              <w:t>超市区角</w:t>
            </w:r>
            <w:proofErr w:type="gramEnd"/>
            <w:r w:rsidRPr="000B1DFE">
              <w:rPr>
                <w:rFonts w:asciiTheme="minorEastAsia" w:hAnsiTheme="minorEastAsia" w:hint="eastAsia"/>
                <w:sz w:val="24"/>
                <w:szCs w:val="24"/>
              </w:rPr>
              <w:t>活动视频(二）3.超市--环境布置4.超市--活动教案5.超市--观察记录)</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38.美容院</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w:t>
            </w:r>
            <w:r w:rsidRPr="000B1DFE">
              <w:rPr>
                <w:rFonts w:asciiTheme="minorEastAsia" w:hAnsiTheme="minorEastAsia" w:hint="eastAsia"/>
                <w:b/>
                <w:sz w:val="24"/>
                <w:szCs w:val="24"/>
              </w:rPr>
              <w:t>1.</w:t>
            </w:r>
            <w:proofErr w:type="gramStart"/>
            <w:r w:rsidRPr="000B1DFE">
              <w:rPr>
                <w:rFonts w:asciiTheme="minorEastAsia" w:hAnsiTheme="minorEastAsia" w:hint="eastAsia"/>
                <w:b/>
                <w:sz w:val="24"/>
                <w:szCs w:val="24"/>
              </w:rPr>
              <w:t>美容院区角视频</w:t>
            </w:r>
            <w:proofErr w:type="gramEnd"/>
            <w:r w:rsidRPr="000B1DFE">
              <w:rPr>
                <w:rFonts w:asciiTheme="minorEastAsia" w:hAnsiTheme="minorEastAsia" w:hint="eastAsia"/>
                <w:sz w:val="24"/>
                <w:szCs w:val="24"/>
              </w:rPr>
              <w:t>2.美容院--环境布置3.美容院--教案活动4.美容院--反思记录)</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39.娃娃家</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(1.娃娃家--环境布置2.娃娃家--活动教案3.娃娃家--观察反思)</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40.角色游戏</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(1.角色游戏--游戏指导2.角色游戏--大班案例3.角色游戏--中班案例4.角色游戏--小班案例5.</w:t>
            </w:r>
            <w:r w:rsidRPr="000B1DFE">
              <w:rPr>
                <w:rFonts w:asciiTheme="minorEastAsia" w:hAnsiTheme="minorEastAsia" w:hint="eastAsia"/>
                <w:b/>
                <w:sz w:val="24"/>
                <w:szCs w:val="24"/>
              </w:rPr>
              <w:t>角色游戏--角色扮演视频</w:t>
            </w:r>
            <w:r w:rsidRPr="000B1DFE">
              <w:rPr>
                <w:rFonts w:asciiTheme="minorEastAsia" w:hAnsiTheme="minorEastAsia" w:hint="eastAsia"/>
                <w:sz w:val="24"/>
                <w:szCs w:val="24"/>
              </w:rPr>
              <w:t>)</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41.厨房</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(1.厨房--环境创设2.厨房--教案活动3.厨房--观察反思)</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42.医院</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w:t>
            </w:r>
            <w:proofErr w:type="gramStart"/>
            <w:r w:rsidRPr="000B1DFE">
              <w:rPr>
                <w:rFonts w:asciiTheme="minorEastAsia" w:hAnsiTheme="minorEastAsia" w:hint="eastAsia"/>
                <w:b/>
                <w:sz w:val="24"/>
                <w:szCs w:val="24"/>
              </w:rPr>
              <w:t>医院区角活动</w:t>
            </w:r>
            <w:proofErr w:type="gramEnd"/>
            <w:r w:rsidRPr="000B1DFE">
              <w:rPr>
                <w:rFonts w:asciiTheme="minorEastAsia" w:hAnsiTheme="minorEastAsia" w:hint="eastAsia"/>
                <w:b/>
                <w:sz w:val="24"/>
                <w:szCs w:val="24"/>
              </w:rPr>
              <w:t>视频</w:t>
            </w:r>
            <w:r w:rsidRPr="000B1DFE">
              <w:rPr>
                <w:rFonts w:asciiTheme="minorEastAsia" w:hAnsiTheme="minorEastAsia" w:hint="eastAsia"/>
                <w:sz w:val="24"/>
                <w:szCs w:val="24"/>
              </w:rPr>
              <w:t>2.医院--环境布置3.医院--活动教案4.医院--观察反思)</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43.银行</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w:t>
            </w:r>
            <w:proofErr w:type="gramStart"/>
            <w:r w:rsidRPr="000B1DFE">
              <w:rPr>
                <w:rFonts w:asciiTheme="minorEastAsia" w:hAnsiTheme="minorEastAsia" w:hint="eastAsia"/>
                <w:b/>
                <w:sz w:val="24"/>
                <w:szCs w:val="24"/>
              </w:rPr>
              <w:t>银行区角活动</w:t>
            </w:r>
            <w:proofErr w:type="gramEnd"/>
            <w:r w:rsidRPr="000B1DFE">
              <w:rPr>
                <w:rFonts w:asciiTheme="minorEastAsia" w:hAnsiTheme="minorEastAsia" w:hint="eastAsia"/>
                <w:b/>
                <w:sz w:val="24"/>
                <w:szCs w:val="24"/>
              </w:rPr>
              <w:t>视频</w:t>
            </w:r>
            <w:r w:rsidRPr="000B1DFE">
              <w:rPr>
                <w:rFonts w:asciiTheme="minorEastAsia" w:hAnsiTheme="minorEastAsia" w:hint="eastAsia"/>
                <w:sz w:val="24"/>
                <w:szCs w:val="24"/>
              </w:rPr>
              <w:t>2.银行--环境布置3.银行--活动教案4.银行--观察反思)</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lastRenderedPageBreak/>
              <w:t>44.表演游戏</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w:t>
            </w:r>
            <w:r w:rsidRPr="000B1DFE">
              <w:rPr>
                <w:rFonts w:asciiTheme="minorEastAsia" w:hAnsiTheme="minorEastAsia" w:hint="eastAsia"/>
                <w:b/>
                <w:sz w:val="24"/>
                <w:szCs w:val="24"/>
              </w:rPr>
              <w:t>.表演游戏—视频</w:t>
            </w:r>
            <w:r w:rsidRPr="000B1DFE">
              <w:rPr>
                <w:rFonts w:asciiTheme="minorEastAsia" w:hAnsiTheme="minorEastAsia" w:hint="eastAsia"/>
                <w:sz w:val="24"/>
                <w:szCs w:val="24"/>
              </w:rPr>
              <w:t>《小兔乖乖》2.表演游戏--情景创设3.表演游戏--大班《白雪公主》4.表演游戏--中班《小羊和狼》5.表演游戏--小班《小兔乖乖》)</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45.中秋节—环境创设</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(1.中秋节--</w:t>
            </w:r>
            <w:proofErr w:type="gramStart"/>
            <w:r w:rsidRPr="000B1DFE">
              <w:rPr>
                <w:rFonts w:asciiTheme="minorEastAsia" w:hAnsiTheme="minorEastAsia" w:hint="eastAsia"/>
                <w:sz w:val="24"/>
                <w:szCs w:val="24"/>
              </w:rPr>
              <w:t>环创指导</w:t>
            </w:r>
            <w:proofErr w:type="gramEnd"/>
            <w:r w:rsidRPr="000B1DFE">
              <w:rPr>
                <w:rFonts w:asciiTheme="minorEastAsia" w:hAnsiTheme="minorEastAsia" w:hint="eastAsia"/>
                <w:sz w:val="24"/>
                <w:szCs w:val="24"/>
              </w:rPr>
              <w:t>2.中秋节--嫦娥奔月3.中秋节--欢欢乐乐过中秋4.中秋节--赏花灯5.中秋节--月亮变化6.中秋节--中秋的传说7.中秋节--中秋挂饰)</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46.春节—环境创设</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(1.春节--</w:t>
            </w:r>
            <w:proofErr w:type="gramStart"/>
            <w:r w:rsidRPr="000B1DFE">
              <w:rPr>
                <w:rFonts w:asciiTheme="minorEastAsia" w:hAnsiTheme="minorEastAsia" w:hint="eastAsia"/>
                <w:sz w:val="24"/>
                <w:szCs w:val="24"/>
              </w:rPr>
              <w:t>环创指导</w:t>
            </w:r>
            <w:proofErr w:type="gramEnd"/>
            <w:r w:rsidRPr="000B1DFE">
              <w:rPr>
                <w:rFonts w:asciiTheme="minorEastAsia" w:hAnsiTheme="minorEastAsia" w:hint="eastAsia"/>
                <w:sz w:val="24"/>
                <w:szCs w:val="24"/>
              </w:rPr>
              <w:t>2.春节--大红灯笼高高挂3.春节--欢欢喜喜过新年4.春节--年年有余5.春节--喜迎新年6.春节--新年快乐7.春节--张灯结彩)</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47.儿童节—环境创设</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(1.儿童节--</w:t>
            </w:r>
            <w:proofErr w:type="gramStart"/>
            <w:r w:rsidRPr="000B1DFE">
              <w:rPr>
                <w:rFonts w:asciiTheme="minorEastAsia" w:hAnsiTheme="minorEastAsia" w:hint="eastAsia"/>
                <w:sz w:val="24"/>
                <w:szCs w:val="24"/>
              </w:rPr>
              <w:t>环创指导</w:t>
            </w:r>
            <w:proofErr w:type="gramEnd"/>
            <w:r w:rsidRPr="000B1DFE">
              <w:rPr>
                <w:rFonts w:asciiTheme="minorEastAsia" w:hAnsiTheme="minorEastAsia" w:hint="eastAsia"/>
                <w:sz w:val="24"/>
                <w:szCs w:val="24"/>
              </w:rPr>
              <w:t>2.儿童节--童心是小鸟3.儿童节--载歌载舞4.儿童节--满园花香5.儿童节--快乐的节日6.儿童节--欢乐游7.儿童节--吊饰8.儿童节--素材资源)</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48.端午节—环境创设</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(1.端午节--活动指导2.端午</w:t>
            </w:r>
            <w:proofErr w:type="gramStart"/>
            <w:r w:rsidRPr="000B1DFE">
              <w:rPr>
                <w:rFonts w:asciiTheme="minorEastAsia" w:hAnsiTheme="minorEastAsia" w:hint="eastAsia"/>
                <w:sz w:val="24"/>
                <w:szCs w:val="24"/>
              </w:rPr>
              <w:t>环创--</w:t>
            </w:r>
            <w:proofErr w:type="gramEnd"/>
            <w:r w:rsidRPr="000B1DFE">
              <w:rPr>
                <w:rFonts w:asciiTheme="minorEastAsia" w:hAnsiTheme="minorEastAsia" w:hint="eastAsia"/>
                <w:sz w:val="24"/>
                <w:szCs w:val="24"/>
              </w:rPr>
              <w:t>端午节3.端午</w:t>
            </w:r>
            <w:proofErr w:type="gramStart"/>
            <w:r w:rsidRPr="000B1DFE">
              <w:rPr>
                <w:rFonts w:asciiTheme="minorEastAsia" w:hAnsiTheme="minorEastAsia" w:hint="eastAsia"/>
                <w:sz w:val="24"/>
                <w:szCs w:val="24"/>
              </w:rPr>
              <w:t>环创--</w:t>
            </w:r>
            <w:proofErr w:type="gramEnd"/>
            <w:r w:rsidRPr="000B1DFE">
              <w:rPr>
                <w:rFonts w:asciiTheme="minorEastAsia" w:hAnsiTheme="minorEastAsia" w:hint="eastAsia"/>
                <w:sz w:val="24"/>
                <w:szCs w:val="24"/>
              </w:rPr>
              <w:t>风情万种4.端午</w:t>
            </w:r>
            <w:proofErr w:type="gramStart"/>
            <w:r w:rsidRPr="000B1DFE">
              <w:rPr>
                <w:rFonts w:asciiTheme="minorEastAsia" w:hAnsiTheme="minorEastAsia" w:hint="eastAsia"/>
                <w:sz w:val="24"/>
                <w:szCs w:val="24"/>
              </w:rPr>
              <w:t>环创--</w:t>
            </w:r>
            <w:proofErr w:type="gramEnd"/>
            <w:r w:rsidRPr="000B1DFE">
              <w:rPr>
                <w:rFonts w:asciiTheme="minorEastAsia" w:hAnsiTheme="minorEastAsia" w:hint="eastAsia"/>
                <w:sz w:val="24"/>
                <w:szCs w:val="24"/>
              </w:rPr>
              <w:t>龙舟5.端午</w:t>
            </w:r>
            <w:proofErr w:type="gramStart"/>
            <w:r w:rsidRPr="000B1DFE">
              <w:rPr>
                <w:rFonts w:asciiTheme="minorEastAsia" w:hAnsiTheme="minorEastAsia" w:hint="eastAsia"/>
                <w:sz w:val="24"/>
                <w:szCs w:val="24"/>
              </w:rPr>
              <w:t>环创--</w:t>
            </w:r>
            <w:proofErr w:type="gramEnd"/>
            <w:r w:rsidRPr="000B1DFE">
              <w:rPr>
                <w:rFonts w:asciiTheme="minorEastAsia" w:hAnsiTheme="minorEastAsia" w:hint="eastAsia"/>
                <w:sz w:val="24"/>
                <w:szCs w:val="24"/>
              </w:rPr>
              <w:t>香溢漫天6.端午</w:t>
            </w:r>
            <w:proofErr w:type="gramStart"/>
            <w:r w:rsidRPr="000B1DFE">
              <w:rPr>
                <w:rFonts w:asciiTheme="minorEastAsia" w:hAnsiTheme="minorEastAsia" w:hint="eastAsia"/>
                <w:sz w:val="24"/>
                <w:szCs w:val="24"/>
              </w:rPr>
              <w:t>环创--粽</w:t>
            </w:r>
            <w:proofErr w:type="gramEnd"/>
            <w:r w:rsidRPr="000B1DFE">
              <w:rPr>
                <w:rFonts w:asciiTheme="minorEastAsia" w:hAnsiTheme="minorEastAsia" w:hint="eastAsia"/>
                <w:sz w:val="24"/>
                <w:szCs w:val="24"/>
              </w:rPr>
              <w:t>叶飘香7.端午</w:t>
            </w:r>
            <w:proofErr w:type="gramStart"/>
            <w:r w:rsidRPr="000B1DFE">
              <w:rPr>
                <w:rFonts w:asciiTheme="minorEastAsia" w:hAnsiTheme="minorEastAsia" w:hint="eastAsia"/>
                <w:sz w:val="24"/>
                <w:szCs w:val="24"/>
              </w:rPr>
              <w:t>环创--粽</w:t>
            </w:r>
            <w:proofErr w:type="gramEnd"/>
            <w:r w:rsidRPr="000B1DFE">
              <w:rPr>
                <w:rFonts w:asciiTheme="minorEastAsia" w:hAnsiTheme="minorEastAsia" w:hint="eastAsia"/>
                <w:sz w:val="24"/>
                <w:szCs w:val="24"/>
              </w:rPr>
              <w:t>横四海)</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49.冬季—环境创设</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（1.冬季</w:t>
            </w:r>
            <w:proofErr w:type="gramStart"/>
            <w:r w:rsidRPr="000B1DFE">
              <w:rPr>
                <w:rFonts w:asciiTheme="minorEastAsia" w:hAnsiTheme="minorEastAsia" w:hint="eastAsia"/>
                <w:sz w:val="24"/>
                <w:szCs w:val="24"/>
              </w:rPr>
              <w:t>—环创指导</w:t>
            </w:r>
            <w:proofErr w:type="gramEnd"/>
            <w:r w:rsidRPr="000B1DFE">
              <w:rPr>
                <w:rFonts w:asciiTheme="minorEastAsia" w:hAnsiTheme="minorEastAsia" w:hint="eastAsia"/>
                <w:sz w:val="24"/>
                <w:szCs w:val="24"/>
              </w:rPr>
              <w:t>2.冬季</w:t>
            </w:r>
            <w:proofErr w:type="gramStart"/>
            <w:r w:rsidRPr="000B1DFE">
              <w:rPr>
                <w:rFonts w:asciiTheme="minorEastAsia" w:hAnsiTheme="minorEastAsia" w:hint="eastAsia"/>
                <w:sz w:val="24"/>
                <w:szCs w:val="24"/>
              </w:rPr>
              <w:t>环创--</w:t>
            </w:r>
            <w:proofErr w:type="gramEnd"/>
            <w:r w:rsidRPr="000B1DFE">
              <w:rPr>
                <w:rFonts w:asciiTheme="minorEastAsia" w:hAnsiTheme="minorEastAsia" w:hint="eastAsia"/>
                <w:sz w:val="24"/>
                <w:szCs w:val="24"/>
              </w:rPr>
              <w:t>雪娃娃3.冬季</w:t>
            </w:r>
            <w:proofErr w:type="gramStart"/>
            <w:r w:rsidRPr="000B1DFE">
              <w:rPr>
                <w:rFonts w:asciiTheme="minorEastAsia" w:hAnsiTheme="minorEastAsia" w:hint="eastAsia"/>
                <w:sz w:val="24"/>
                <w:szCs w:val="24"/>
              </w:rPr>
              <w:t>环创--</w:t>
            </w:r>
            <w:proofErr w:type="gramEnd"/>
            <w:r w:rsidRPr="000B1DFE">
              <w:rPr>
                <w:rFonts w:asciiTheme="minorEastAsia" w:hAnsiTheme="minorEastAsia" w:hint="eastAsia"/>
                <w:sz w:val="24"/>
                <w:szCs w:val="24"/>
              </w:rPr>
              <w:t>拥抱冬天4.冬季</w:t>
            </w:r>
            <w:proofErr w:type="gramStart"/>
            <w:r w:rsidRPr="000B1DFE">
              <w:rPr>
                <w:rFonts w:asciiTheme="minorEastAsia" w:hAnsiTheme="minorEastAsia" w:hint="eastAsia"/>
                <w:sz w:val="24"/>
                <w:szCs w:val="24"/>
              </w:rPr>
              <w:t>环创--</w:t>
            </w:r>
            <w:proofErr w:type="gramEnd"/>
            <w:r w:rsidRPr="000B1DFE">
              <w:rPr>
                <w:rFonts w:asciiTheme="minorEastAsia" w:hAnsiTheme="minorEastAsia" w:hint="eastAsia"/>
                <w:sz w:val="24"/>
                <w:szCs w:val="24"/>
              </w:rPr>
              <w:t>美丽的冬天5.冬季</w:t>
            </w:r>
            <w:proofErr w:type="gramStart"/>
            <w:r w:rsidRPr="000B1DFE">
              <w:rPr>
                <w:rFonts w:asciiTheme="minorEastAsia" w:hAnsiTheme="minorEastAsia" w:hint="eastAsia"/>
                <w:sz w:val="24"/>
                <w:szCs w:val="24"/>
              </w:rPr>
              <w:t>环创--</w:t>
            </w:r>
            <w:proofErr w:type="gramEnd"/>
            <w:r w:rsidRPr="000B1DFE">
              <w:rPr>
                <w:rFonts w:asciiTheme="minorEastAsia" w:hAnsiTheme="minorEastAsia" w:hint="eastAsia"/>
                <w:sz w:val="24"/>
                <w:szCs w:val="24"/>
              </w:rPr>
              <w:t>各式各样的手套6.冬季</w:t>
            </w:r>
            <w:proofErr w:type="gramStart"/>
            <w:r w:rsidRPr="000B1DFE">
              <w:rPr>
                <w:rFonts w:asciiTheme="minorEastAsia" w:hAnsiTheme="minorEastAsia" w:hint="eastAsia"/>
                <w:sz w:val="24"/>
                <w:szCs w:val="24"/>
              </w:rPr>
              <w:t>环创--</w:t>
            </w:r>
            <w:proofErr w:type="gramEnd"/>
            <w:r w:rsidRPr="000B1DFE">
              <w:rPr>
                <w:rFonts w:asciiTheme="minorEastAsia" w:hAnsiTheme="minorEastAsia" w:hint="eastAsia"/>
                <w:sz w:val="24"/>
                <w:szCs w:val="24"/>
              </w:rPr>
              <w:t>冬爷爷的礼物）</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50.劳动节—环境创设</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（1.劳动节--</w:t>
            </w:r>
            <w:proofErr w:type="gramStart"/>
            <w:r w:rsidRPr="000B1DFE">
              <w:rPr>
                <w:rFonts w:asciiTheme="minorEastAsia" w:hAnsiTheme="minorEastAsia" w:hint="eastAsia"/>
                <w:sz w:val="24"/>
                <w:szCs w:val="24"/>
              </w:rPr>
              <w:t>环创指导</w:t>
            </w:r>
            <w:proofErr w:type="gramEnd"/>
            <w:r w:rsidRPr="000B1DFE">
              <w:rPr>
                <w:rFonts w:asciiTheme="minorEastAsia" w:hAnsiTheme="minorEastAsia" w:hint="eastAsia"/>
                <w:sz w:val="24"/>
                <w:szCs w:val="24"/>
              </w:rPr>
              <w:t>2.劳动节--劳动真快乐3.劳动节--劳动最光荣4.劳动节--我爱劳动5.劳动节--我们一起去劳动6.劳动节--各行各业的人7.劳动节--爱劳动）</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51.春季—环境创设</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（1.春季--</w:t>
            </w:r>
            <w:proofErr w:type="gramStart"/>
            <w:r w:rsidRPr="000B1DFE">
              <w:rPr>
                <w:rFonts w:asciiTheme="minorEastAsia" w:hAnsiTheme="minorEastAsia" w:hint="eastAsia"/>
                <w:sz w:val="24"/>
                <w:szCs w:val="24"/>
              </w:rPr>
              <w:t>环创指导</w:t>
            </w:r>
            <w:proofErr w:type="gramEnd"/>
            <w:r w:rsidRPr="000B1DFE">
              <w:rPr>
                <w:rFonts w:asciiTheme="minorEastAsia" w:hAnsiTheme="minorEastAsia" w:hint="eastAsia"/>
                <w:sz w:val="24"/>
                <w:szCs w:val="24"/>
              </w:rPr>
              <w:t>2.春季</w:t>
            </w:r>
            <w:proofErr w:type="gramStart"/>
            <w:r w:rsidRPr="000B1DFE">
              <w:rPr>
                <w:rFonts w:asciiTheme="minorEastAsia" w:hAnsiTheme="minorEastAsia" w:hint="eastAsia"/>
                <w:sz w:val="24"/>
                <w:szCs w:val="24"/>
              </w:rPr>
              <w:t>环创--</w:t>
            </w:r>
            <w:proofErr w:type="gramEnd"/>
            <w:r w:rsidRPr="000B1DFE">
              <w:rPr>
                <w:rFonts w:asciiTheme="minorEastAsia" w:hAnsiTheme="minorEastAsia" w:hint="eastAsia"/>
                <w:sz w:val="24"/>
                <w:szCs w:val="24"/>
              </w:rPr>
              <w:t>春天来了3.春季</w:t>
            </w:r>
            <w:proofErr w:type="gramStart"/>
            <w:r w:rsidRPr="000B1DFE">
              <w:rPr>
                <w:rFonts w:asciiTheme="minorEastAsia" w:hAnsiTheme="minorEastAsia" w:hint="eastAsia"/>
                <w:sz w:val="24"/>
                <w:szCs w:val="24"/>
              </w:rPr>
              <w:t>环创--</w:t>
            </w:r>
            <w:proofErr w:type="gramEnd"/>
            <w:r w:rsidRPr="000B1DFE">
              <w:rPr>
                <w:rFonts w:asciiTheme="minorEastAsia" w:hAnsiTheme="minorEastAsia" w:hint="eastAsia"/>
                <w:sz w:val="24"/>
                <w:szCs w:val="24"/>
              </w:rPr>
              <w:t>春天旋律4.春季</w:t>
            </w:r>
            <w:proofErr w:type="gramStart"/>
            <w:r w:rsidRPr="000B1DFE">
              <w:rPr>
                <w:rFonts w:asciiTheme="minorEastAsia" w:hAnsiTheme="minorEastAsia" w:hint="eastAsia"/>
                <w:sz w:val="24"/>
                <w:szCs w:val="24"/>
              </w:rPr>
              <w:t>环创--</w:t>
            </w:r>
            <w:proofErr w:type="gramEnd"/>
            <w:r w:rsidRPr="000B1DFE">
              <w:rPr>
                <w:rFonts w:asciiTheme="minorEastAsia" w:hAnsiTheme="minorEastAsia" w:hint="eastAsia"/>
                <w:sz w:val="24"/>
                <w:szCs w:val="24"/>
              </w:rPr>
              <w:t>春之歌5.春季</w:t>
            </w:r>
            <w:proofErr w:type="gramStart"/>
            <w:r w:rsidRPr="000B1DFE">
              <w:rPr>
                <w:rFonts w:asciiTheme="minorEastAsia" w:hAnsiTheme="minorEastAsia" w:hint="eastAsia"/>
                <w:sz w:val="24"/>
                <w:szCs w:val="24"/>
              </w:rPr>
              <w:t>环创--</w:t>
            </w:r>
            <w:proofErr w:type="gramEnd"/>
            <w:r w:rsidRPr="000B1DFE">
              <w:rPr>
                <w:rFonts w:asciiTheme="minorEastAsia" w:hAnsiTheme="minorEastAsia" w:hint="eastAsia"/>
                <w:sz w:val="24"/>
                <w:szCs w:val="24"/>
              </w:rPr>
              <w:t>春的脚步6.春季</w:t>
            </w:r>
            <w:proofErr w:type="gramStart"/>
            <w:r w:rsidRPr="000B1DFE">
              <w:rPr>
                <w:rFonts w:asciiTheme="minorEastAsia" w:hAnsiTheme="minorEastAsia" w:hint="eastAsia"/>
                <w:sz w:val="24"/>
                <w:szCs w:val="24"/>
              </w:rPr>
              <w:t>环创--</w:t>
            </w:r>
            <w:proofErr w:type="gramEnd"/>
            <w:r w:rsidRPr="000B1DFE">
              <w:rPr>
                <w:rFonts w:asciiTheme="minorEastAsia" w:hAnsiTheme="minorEastAsia" w:hint="eastAsia"/>
                <w:sz w:val="24"/>
                <w:szCs w:val="24"/>
              </w:rPr>
              <w:t>燕归来）</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52.圣诞节—环境创设</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（1.圣诞节--</w:t>
            </w:r>
            <w:proofErr w:type="gramStart"/>
            <w:r w:rsidRPr="000B1DFE">
              <w:rPr>
                <w:rFonts w:asciiTheme="minorEastAsia" w:hAnsiTheme="minorEastAsia" w:hint="eastAsia"/>
                <w:sz w:val="24"/>
                <w:szCs w:val="24"/>
              </w:rPr>
              <w:t>环创指导</w:t>
            </w:r>
            <w:proofErr w:type="gramEnd"/>
            <w:r w:rsidRPr="000B1DFE">
              <w:rPr>
                <w:rFonts w:asciiTheme="minorEastAsia" w:hAnsiTheme="minorEastAsia" w:hint="eastAsia"/>
                <w:sz w:val="24"/>
                <w:szCs w:val="24"/>
              </w:rPr>
              <w:t>2.圣诞节--圣诞小房子3.圣诞节--圣诞之星4.圣诞节--圣诞装饰5.圣诞节--圣诞老爷爷6.圣诞节--走廊布置7.圣诞节--发礼物啦）</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53.秋季—环境创设</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(1.秋季--</w:t>
            </w:r>
            <w:proofErr w:type="gramStart"/>
            <w:r w:rsidRPr="000B1DFE">
              <w:rPr>
                <w:rFonts w:asciiTheme="minorEastAsia" w:hAnsiTheme="minorEastAsia" w:hint="eastAsia"/>
                <w:sz w:val="24"/>
                <w:szCs w:val="24"/>
              </w:rPr>
              <w:t>环创指导</w:t>
            </w:r>
            <w:proofErr w:type="gramEnd"/>
            <w:r w:rsidRPr="000B1DFE">
              <w:rPr>
                <w:rFonts w:asciiTheme="minorEastAsia" w:hAnsiTheme="minorEastAsia" w:hint="eastAsia"/>
                <w:sz w:val="24"/>
                <w:szCs w:val="24"/>
              </w:rPr>
              <w:t>2.秋季</w:t>
            </w:r>
            <w:proofErr w:type="gramStart"/>
            <w:r w:rsidRPr="000B1DFE">
              <w:rPr>
                <w:rFonts w:asciiTheme="minorEastAsia" w:hAnsiTheme="minorEastAsia" w:hint="eastAsia"/>
                <w:sz w:val="24"/>
                <w:szCs w:val="24"/>
              </w:rPr>
              <w:t>环创--</w:t>
            </w:r>
            <w:proofErr w:type="gramEnd"/>
            <w:r w:rsidRPr="000B1DFE">
              <w:rPr>
                <w:rFonts w:asciiTheme="minorEastAsia" w:hAnsiTheme="minorEastAsia" w:hint="eastAsia"/>
                <w:sz w:val="24"/>
                <w:szCs w:val="24"/>
              </w:rPr>
              <w:t>丰收的果实3.秋季</w:t>
            </w:r>
            <w:proofErr w:type="gramStart"/>
            <w:r w:rsidRPr="000B1DFE">
              <w:rPr>
                <w:rFonts w:asciiTheme="minorEastAsia" w:hAnsiTheme="minorEastAsia" w:hint="eastAsia"/>
                <w:sz w:val="24"/>
                <w:szCs w:val="24"/>
              </w:rPr>
              <w:t>环创--丰收啦</w:t>
            </w:r>
            <w:proofErr w:type="gramEnd"/>
            <w:r w:rsidRPr="000B1DFE">
              <w:rPr>
                <w:rFonts w:asciiTheme="minorEastAsia" w:hAnsiTheme="minorEastAsia" w:hint="eastAsia"/>
                <w:sz w:val="24"/>
                <w:szCs w:val="24"/>
              </w:rPr>
              <w:t>4.秋季</w:t>
            </w:r>
            <w:proofErr w:type="gramStart"/>
            <w:r w:rsidRPr="000B1DFE">
              <w:rPr>
                <w:rFonts w:asciiTheme="minorEastAsia" w:hAnsiTheme="minorEastAsia" w:hint="eastAsia"/>
                <w:sz w:val="24"/>
                <w:szCs w:val="24"/>
              </w:rPr>
              <w:t>环创--</w:t>
            </w:r>
            <w:proofErr w:type="gramEnd"/>
            <w:r w:rsidRPr="000B1DFE">
              <w:rPr>
                <w:rFonts w:asciiTheme="minorEastAsia" w:hAnsiTheme="minorEastAsia" w:hint="eastAsia"/>
                <w:sz w:val="24"/>
                <w:szCs w:val="24"/>
              </w:rPr>
              <w:t>秋天的果实5.秋季</w:t>
            </w:r>
            <w:proofErr w:type="gramStart"/>
            <w:r w:rsidRPr="000B1DFE">
              <w:rPr>
                <w:rFonts w:asciiTheme="minorEastAsia" w:hAnsiTheme="minorEastAsia" w:hint="eastAsia"/>
                <w:sz w:val="24"/>
                <w:szCs w:val="24"/>
              </w:rPr>
              <w:t>环创--</w:t>
            </w:r>
            <w:proofErr w:type="gramEnd"/>
            <w:r w:rsidRPr="000B1DFE">
              <w:rPr>
                <w:rFonts w:asciiTheme="minorEastAsia" w:hAnsiTheme="minorEastAsia" w:hint="eastAsia"/>
                <w:sz w:val="24"/>
                <w:szCs w:val="24"/>
              </w:rPr>
              <w:t>秋</w:t>
            </w:r>
            <w:r w:rsidRPr="000B1DFE">
              <w:rPr>
                <w:rFonts w:asciiTheme="minorEastAsia" w:hAnsiTheme="minorEastAsia" w:hint="eastAsia"/>
                <w:sz w:val="24"/>
                <w:szCs w:val="24"/>
              </w:rPr>
              <w:lastRenderedPageBreak/>
              <w:t>天的树叶6.秋季</w:t>
            </w:r>
            <w:proofErr w:type="gramStart"/>
            <w:r w:rsidRPr="000B1DFE">
              <w:rPr>
                <w:rFonts w:asciiTheme="minorEastAsia" w:hAnsiTheme="minorEastAsia" w:hint="eastAsia"/>
                <w:sz w:val="24"/>
                <w:szCs w:val="24"/>
              </w:rPr>
              <w:t>环创--</w:t>
            </w:r>
            <w:proofErr w:type="gramEnd"/>
            <w:r w:rsidRPr="000B1DFE">
              <w:rPr>
                <w:rFonts w:asciiTheme="minorEastAsia" w:hAnsiTheme="minorEastAsia" w:hint="eastAsia"/>
                <w:sz w:val="24"/>
                <w:szCs w:val="24"/>
              </w:rPr>
              <w:t>收集树叶7.秋季</w:t>
            </w:r>
            <w:proofErr w:type="gramStart"/>
            <w:r w:rsidRPr="000B1DFE">
              <w:rPr>
                <w:rFonts w:asciiTheme="minorEastAsia" w:hAnsiTheme="minorEastAsia" w:hint="eastAsia"/>
                <w:sz w:val="24"/>
                <w:szCs w:val="24"/>
              </w:rPr>
              <w:t>环创--</w:t>
            </w:r>
            <w:proofErr w:type="gramEnd"/>
            <w:r w:rsidRPr="000B1DFE">
              <w:rPr>
                <w:rFonts w:asciiTheme="minorEastAsia" w:hAnsiTheme="minorEastAsia" w:hint="eastAsia"/>
                <w:sz w:val="24"/>
                <w:szCs w:val="24"/>
              </w:rPr>
              <w:t>我和秋天有个约会)</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54.教师节—环境创设</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(1.教师节</w:t>
            </w:r>
            <w:proofErr w:type="gramStart"/>
            <w:r w:rsidRPr="000B1DFE">
              <w:rPr>
                <w:rFonts w:asciiTheme="minorEastAsia" w:hAnsiTheme="minorEastAsia" w:hint="eastAsia"/>
                <w:sz w:val="24"/>
                <w:szCs w:val="24"/>
              </w:rPr>
              <w:t>—环创指导</w:t>
            </w:r>
            <w:proofErr w:type="gramEnd"/>
            <w:r w:rsidRPr="000B1DFE">
              <w:rPr>
                <w:rFonts w:asciiTheme="minorEastAsia" w:hAnsiTheme="minorEastAsia" w:hint="eastAsia"/>
                <w:sz w:val="24"/>
                <w:szCs w:val="24"/>
              </w:rPr>
              <w:t>2.教师节--老师我爱您3.教师节--爱的传递4.教师节--感恩的心5.教师节--节日快乐6.教师节--老师您辛苦了7.教师节--心意墙)</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55.夏季—环境创设</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(1.夏季--</w:t>
            </w:r>
            <w:proofErr w:type="gramStart"/>
            <w:r w:rsidRPr="000B1DFE">
              <w:rPr>
                <w:rFonts w:asciiTheme="minorEastAsia" w:hAnsiTheme="minorEastAsia" w:hint="eastAsia"/>
                <w:sz w:val="24"/>
                <w:szCs w:val="24"/>
              </w:rPr>
              <w:t>环创指导</w:t>
            </w:r>
            <w:proofErr w:type="gramEnd"/>
            <w:r w:rsidRPr="000B1DFE">
              <w:rPr>
                <w:rFonts w:asciiTheme="minorEastAsia" w:hAnsiTheme="minorEastAsia" w:hint="eastAsia"/>
                <w:sz w:val="24"/>
                <w:szCs w:val="24"/>
              </w:rPr>
              <w:t>2.夏季</w:t>
            </w:r>
            <w:proofErr w:type="gramStart"/>
            <w:r w:rsidRPr="000B1DFE">
              <w:rPr>
                <w:rFonts w:asciiTheme="minorEastAsia" w:hAnsiTheme="minorEastAsia" w:hint="eastAsia"/>
                <w:sz w:val="24"/>
                <w:szCs w:val="24"/>
              </w:rPr>
              <w:t>环创--</w:t>
            </w:r>
            <w:proofErr w:type="gramEnd"/>
            <w:r w:rsidRPr="000B1DFE">
              <w:rPr>
                <w:rFonts w:asciiTheme="minorEastAsia" w:hAnsiTheme="minorEastAsia" w:hint="eastAsia"/>
                <w:sz w:val="24"/>
                <w:szCs w:val="24"/>
              </w:rPr>
              <w:t>池塘奏鸣曲3.夏季</w:t>
            </w:r>
            <w:proofErr w:type="gramStart"/>
            <w:r w:rsidRPr="000B1DFE">
              <w:rPr>
                <w:rFonts w:asciiTheme="minorEastAsia" w:hAnsiTheme="minorEastAsia" w:hint="eastAsia"/>
                <w:sz w:val="24"/>
                <w:szCs w:val="24"/>
              </w:rPr>
              <w:t>环创--</w:t>
            </w:r>
            <w:proofErr w:type="gramEnd"/>
            <w:r w:rsidRPr="000B1DFE">
              <w:rPr>
                <w:rFonts w:asciiTheme="minorEastAsia" w:hAnsiTheme="minorEastAsia" w:hint="eastAsia"/>
                <w:sz w:val="24"/>
                <w:szCs w:val="24"/>
              </w:rPr>
              <w:t>火辣辣的夏天4.夏季</w:t>
            </w:r>
            <w:proofErr w:type="gramStart"/>
            <w:r w:rsidRPr="000B1DFE">
              <w:rPr>
                <w:rFonts w:asciiTheme="minorEastAsia" w:hAnsiTheme="minorEastAsia" w:hint="eastAsia"/>
                <w:sz w:val="24"/>
                <w:szCs w:val="24"/>
              </w:rPr>
              <w:t>环创--</w:t>
            </w:r>
            <w:proofErr w:type="gramEnd"/>
            <w:r w:rsidRPr="000B1DFE">
              <w:rPr>
                <w:rFonts w:asciiTheme="minorEastAsia" w:hAnsiTheme="minorEastAsia" w:hint="eastAsia"/>
                <w:sz w:val="24"/>
                <w:szCs w:val="24"/>
              </w:rPr>
              <w:t>快乐的聚会5.夏季</w:t>
            </w:r>
            <w:proofErr w:type="gramStart"/>
            <w:r w:rsidRPr="000B1DFE">
              <w:rPr>
                <w:rFonts w:asciiTheme="minorEastAsia" w:hAnsiTheme="minorEastAsia" w:hint="eastAsia"/>
                <w:sz w:val="24"/>
                <w:szCs w:val="24"/>
              </w:rPr>
              <w:t>环创--</w:t>
            </w:r>
            <w:proofErr w:type="gramEnd"/>
            <w:r w:rsidRPr="000B1DFE">
              <w:rPr>
                <w:rFonts w:asciiTheme="minorEastAsia" w:hAnsiTheme="minorEastAsia" w:hint="eastAsia"/>
                <w:sz w:val="24"/>
                <w:szCs w:val="24"/>
              </w:rPr>
              <w:t>夏日海滩6.夏季</w:t>
            </w:r>
            <w:proofErr w:type="gramStart"/>
            <w:r w:rsidRPr="000B1DFE">
              <w:rPr>
                <w:rFonts w:asciiTheme="minorEastAsia" w:hAnsiTheme="minorEastAsia" w:hint="eastAsia"/>
                <w:sz w:val="24"/>
                <w:szCs w:val="24"/>
              </w:rPr>
              <w:t>环创--</w:t>
            </w:r>
            <w:proofErr w:type="gramEnd"/>
            <w:r w:rsidRPr="000B1DFE">
              <w:rPr>
                <w:rFonts w:asciiTheme="minorEastAsia" w:hAnsiTheme="minorEastAsia" w:hint="eastAsia"/>
                <w:sz w:val="24"/>
                <w:szCs w:val="24"/>
              </w:rPr>
              <w:t>夏日私语7.夏季</w:t>
            </w:r>
            <w:proofErr w:type="gramStart"/>
            <w:r w:rsidRPr="000B1DFE">
              <w:rPr>
                <w:rFonts w:asciiTheme="minorEastAsia" w:hAnsiTheme="minorEastAsia" w:hint="eastAsia"/>
                <w:sz w:val="24"/>
                <w:szCs w:val="24"/>
              </w:rPr>
              <w:t>环创--</w:t>
            </w:r>
            <w:proofErr w:type="gramEnd"/>
            <w:r w:rsidRPr="000B1DFE">
              <w:rPr>
                <w:rFonts w:asciiTheme="minorEastAsia" w:hAnsiTheme="minorEastAsia" w:hint="eastAsia"/>
                <w:sz w:val="24"/>
                <w:szCs w:val="24"/>
              </w:rPr>
              <w:t>夏天的脚印)</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56.国庆节—环境创设</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(1.国庆节--</w:t>
            </w:r>
            <w:proofErr w:type="gramStart"/>
            <w:r w:rsidRPr="000B1DFE">
              <w:rPr>
                <w:rFonts w:asciiTheme="minorEastAsia" w:hAnsiTheme="minorEastAsia" w:hint="eastAsia"/>
                <w:sz w:val="24"/>
                <w:szCs w:val="24"/>
              </w:rPr>
              <w:t>环创指导</w:t>
            </w:r>
            <w:proofErr w:type="gramEnd"/>
            <w:r w:rsidRPr="000B1DFE">
              <w:rPr>
                <w:rFonts w:asciiTheme="minorEastAsia" w:hAnsiTheme="minorEastAsia" w:hint="eastAsia"/>
                <w:sz w:val="24"/>
                <w:szCs w:val="24"/>
              </w:rPr>
              <w:t>2.国庆节--炽热的心3.国庆节--欢度国庆4.国庆节--大红灯笼5.国庆节--生日快乐6.国庆节--我爱祖国7.国庆节--祝福祖国)</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57.国学课程</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sz w:val="24"/>
                <w:szCs w:val="24"/>
              </w:rPr>
              <w:t>(1.国学经典--课程设置2.弟子规--全文3.弟子规--故事4.弟子规--课件5.弟子规--示范课</w:t>
            </w:r>
            <w:r w:rsidRPr="000B1DFE">
              <w:rPr>
                <w:rFonts w:asciiTheme="minorEastAsia" w:hAnsiTheme="minorEastAsia" w:hint="eastAsia"/>
                <w:b/>
                <w:sz w:val="24"/>
                <w:szCs w:val="24"/>
              </w:rPr>
              <w:t>)</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58.英语课程</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w:t>
            </w:r>
            <w:r w:rsidRPr="000B1DFE">
              <w:rPr>
                <w:rFonts w:asciiTheme="minorEastAsia" w:hAnsiTheme="minorEastAsia" w:hint="eastAsia"/>
                <w:b/>
                <w:sz w:val="24"/>
                <w:szCs w:val="24"/>
              </w:rPr>
              <w:t>1.英语课程--《Toys》说课2.英语课程--</w:t>
            </w:r>
            <w:proofErr w:type="gramStart"/>
            <w:r w:rsidRPr="000B1DFE">
              <w:rPr>
                <w:rFonts w:asciiTheme="minorEastAsia" w:hAnsiTheme="minorEastAsia" w:hint="eastAsia"/>
                <w:b/>
                <w:sz w:val="24"/>
                <w:szCs w:val="24"/>
              </w:rPr>
              <w:t>《Toys》演课</w:t>
            </w:r>
            <w:proofErr w:type="gramEnd"/>
            <w:r w:rsidRPr="000B1DFE">
              <w:rPr>
                <w:rFonts w:asciiTheme="minorEastAsia" w:hAnsiTheme="minorEastAsia" w:hint="eastAsia"/>
                <w:b/>
                <w:sz w:val="24"/>
                <w:szCs w:val="24"/>
              </w:rPr>
              <w:t>3.英语课程--《Toys</w:t>
            </w:r>
            <w:r w:rsidRPr="000B1DFE">
              <w:rPr>
                <w:rFonts w:asciiTheme="minorEastAsia" w:hAnsiTheme="minorEastAsia" w:hint="eastAsia"/>
                <w:sz w:val="24"/>
                <w:szCs w:val="24"/>
              </w:rPr>
              <w:t>》评课)</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59.</w:t>
            </w:r>
            <w:proofErr w:type="gramStart"/>
            <w:r w:rsidRPr="000B1DFE">
              <w:rPr>
                <w:rFonts w:asciiTheme="minorEastAsia" w:hAnsiTheme="minorEastAsia" w:hint="eastAsia"/>
                <w:b/>
                <w:sz w:val="24"/>
                <w:szCs w:val="24"/>
              </w:rPr>
              <w:t>绘本课程</w:t>
            </w:r>
            <w:proofErr w:type="gramEnd"/>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w:t>
            </w:r>
            <w:proofErr w:type="gramStart"/>
            <w:r w:rsidRPr="000B1DFE">
              <w:rPr>
                <w:rFonts w:asciiTheme="minorEastAsia" w:hAnsiTheme="minorEastAsia" w:hint="eastAsia"/>
                <w:sz w:val="24"/>
                <w:szCs w:val="24"/>
              </w:rPr>
              <w:t>绘本课程</w:t>
            </w:r>
            <w:proofErr w:type="gramEnd"/>
            <w:r w:rsidRPr="000B1DFE">
              <w:rPr>
                <w:rFonts w:asciiTheme="minorEastAsia" w:hAnsiTheme="minorEastAsia" w:hint="eastAsia"/>
                <w:sz w:val="24"/>
                <w:szCs w:val="24"/>
              </w:rPr>
              <w:t>--母鸡萝丝去散步教案2.</w:t>
            </w:r>
            <w:proofErr w:type="gramStart"/>
            <w:r w:rsidRPr="000B1DFE">
              <w:rPr>
                <w:rFonts w:asciiTheme="minorEastAsia" w:hAnsiTheme="minorEastAsia" w:hint="eastAsia"/>
                <w:sz w:val="24"/>
                <w:szCs w:val="24"/>
              </w:rPr>
              <w:t>绘本课程</w:t>
            </w:r>
            <w:proofErr w:type="gramEnd"/>
            <w:r w:rsidRPr="000B1DFE">
              <w:rPr>
                <w:rFonts w:asciiTheme="minorEastAsia" w:hAnsiTheme="minorEastAsia" w:hint="eastAsia"/>
                <w:sz w:val="24"/>
                <w:szCs w:val="24"/>
              </w:rPr>
              <w:t>--母鸡萝丝去散步PPT3.</w:t>
            </w:r>
            <w:proofErr w:type="gramStart"/>
            <w:r w:rsidRPr="000B1DFE">
              <w:rPr>
                <w:rFonts w:asciiTheme="minorEastAsia" w:hAnsiTheme="minorEastAsia" w:hint="eastAsia"/>
                <w:sz w:val="24"/>
                <w:szCs w:val="24"/>
              </w:rPr>
              <w:t>绘本课程</w:t>
            </w:r>
            <w:proofErr w:type="gramEnd"/>
            <w:r w:rsidRPr="000B1DFE">
              <w:rPr>
                <w:rFonts w:asciiTheme="minorEastAsia" w:hAnsiTheme="minorEastAsia" w:hint="eastAsia"/>
                <w:sz w:val="24"/>
                <w:szCs w:val="24"/>
              </w:rPr>
              <w:t>--</w:t>
            </w:r>
            <w:r w:rsidRPr="000B1DFE">
              <w:rPr>
                <w:rFonts w:asciiTheme="minorEastAsia" w:hAnsiTheme="minorEastAsia" w:hint="eastAsia"/>
                <w:b/>
                <w:sz w:val="24"/>
                <w:szCs w:val="24"/>
              </w:rPr>
              <w:t>母鸡螺丝去散步视频</w:t>
            </w:r>
            <w:r w:rsidRPr="000B1DFE">
              <w:rPr>
                <w:rFonts w:asciiTheme="minorEastAsia" w:hAnsiTheme="minorEastAsia" w:hint="eastAsia"/>
                <w:sz w:val="24"/>
                <w:szCs w:val="24"/>
              </w:rPr>
              <w:t>)</w:t>
            </w:r>
          </w:p>
          <w:p w:rsidR="004E1C04" w:rsidRPr="000B1DFE" w:rsidRDefault="004E1C04" w:rsidP="004E1C04">
            <w:pPr>
              <w:rPr>
                <w:rFonts w:asciiTheme="minorEastAsia" w:hAnsiTheme="minorEastAsia" w:cs="宋体"/>
                <w:kern w:val="0"/>
                <w:sz w:val="24"/>
                <w:szCs w:val="24"/>
              </w:rPr>
            </w:pPr>
            <w:r w:rsidRPr="000B1DFE">
              <w:rPr>
                <w:rFonts w:asciiTheme="minorEastAsia" w:hAnsiTheme="minorEastAsia" w:cs="宋体" w:hint="eastAsia"/>
                <w:b/>
                <w:kern w:val="0"/>
                <w:sz w:val="24"/>
                <w:szCs w:val="24"/>
                <w:u w:val="single"/>
              </w:rPr>
              <w:t>（三）厨房交互点</w:t>
            </w:r>
            <w:r w:rsidRPr="000B1DFE">
              <w:rPr>
                <w:rFonts w:asciiTheme="minorEastAsia" w:hAnsiTheme="minorEastAsia" w:cs="宋体" w:hint="eastAsia"/>
                <w:kern w:val="0"/>
                <w:sz w:val="24"/>
                <w:szCs w:val="24"/>
              </w:rPr>
              <w:t>包括（名称及视频、文件、实训内容）</w:t>
            </w:r>
          </w:p>
          <w:p w:rsidR="004E1C04" w:rsidRPr="000B1DFE" w:rsidRDefault="004E1C04" w:rsidP="004E1C04">
            <w:pPr>
              <w:rPr>
                <w:rFonts w:asciiTheme="minorEastAsia" w:hAnsiTheme="minorEastAsia" w:cs="宋体"/>
                <w:b/>
                <w:kern w:val="0"/>
                <w:sz w:val="24"/>
                <w:szCs w:val="24"/>
              </w:rPr>
            </w:pPr>
            <w:r w:rsidRPr="000B1DFE">
              <w:rPr>
                <w:rFonts w:asciiTheme="minorEastAsia" w:hAnsiTheme="minorEastAsia" w:cs="宋体" w:hint="eastAsia"/>
                <w:b/>
                <w:kern w:val="0"/>
                <w:sz w:val="24"/>
                <w:szCs w:val="24"/>
              </w:rPr>
              <w:t>1.披</w:t>
            </w:r>
            <w:proofErr w:type="gramStart"/>
            <w:r w:rsidRPr="000B1DFE">
              <w:rPr>
                <w:rFonts w:asciiTheme="minorEastAsia" w:hAnsiTheme="minorEastAsia" w:cs="宋体" w:hint="eastAsia"/>
                <w:b/>
                <w:kern w:val="0"/>
                <w:sz w:val="24"/>
                <w:szCs w:val="24"/>
              </w:rPr>
              <w:t>萨</w:t>
            </w:r>
            <w:proofErr w:type="gramEnd"/>
            <w:r w:rsidRPr="000B1DFE">
              <w:rPr>
                <w:rFonts w:asciiTheme="minorEastAsia" w:hAnsiTheme="minorEastAsia" w:cs="宋体" w:hint="eastAsia"/>
                <w:b/>
                <w:kern w:val="0"/>
                <w:sz w:val="24"/>
                <w:szCs w:val="24"/>
              </w:rPr>
              <w:t>制作</w:t>
            </w:r>
          </w:p>
          <w:p w:rsidR="004E1C04" w:rsidRPr="000B1DFE" w:rsidRDefault="004E1C04" w:rsidP="004E1C04">
            <w:pPr>
              <w:rPr>
                <w:rFonts w:asciiTheme="minorEastAsia" w:hAnsiTheme="minorEastAsia"/>
                <w:sz w:val="24"/>
                <w:szCs w:val="24"/>
              </w:rPr>
            </w:pPr>
            <w:r w:rsidRPr="000B1DFE">
              <w:rPr>
                <w:rFonts w:asciiTheme="minorEastAsia" w:hAnsiTheme="minorEastAsia" w:cs="宋体" w:hint="eastAsia"/>
                <w:kern w:val="0"/>
                <w:sz w:val="24"/>
                <w:szCs w:val="24"/>
              </w:rPr>
              <w:t>（1.</w:t>
            </w:r>
            <w:r w:rsidRPr="000B1DFE">
              <w:rPr>
                <w:rFonts w:asciiTheme="minorEastAsia" w:hAnsiTheme="minorEastAsia" w:hint="eastAsia"/>
                <w:sz w:val="24"/>
                <w:szCs w:val="24"/>
              </w:rPr>
              <w:t>披</w:t>
            </w:r>
            <w:proofErr w:type="gramStart"/>
            <w:r w:rsidRPr="000B1DFE">
              <w:rPr>
                <w:rFonts w:asciiTheme="minorEastAsia" w:hAnsiTheme="minorEastAsia" w:hint="eastAsia"/>
                <w:sz w:val="24"/>
                <w:szCs w:val="24"/>
              </w:rPr>
              <w:t>萨—制作</w:t>
            </w:r>
            <w:proofErr w:type="gramEnd"/>
            <w:r w:rsidRPr="000B1DFE">
              <w:rPr>
                <w:rFonts w:asciiTheme="minorEastAsia" w:hAnsiTheme="minorEastAsia" w:hint="eastAsia"/>
                <w:sz w:val="24"/>
                <w:szCs w:val="24"/>
              </w:rPr>
              <w:t>视频</w:t>
            </w:r>
            <w:r w:rsidRPr="000B1DFE">
              <w:rPr>
                <w:rFonts w:asciiTheme="minorEastAsia" w:hAnsiTheme="minorEastAsia" w:cs="宋体" w:hint="eastAsia"/>
                <w:kern w:val="0"/>
                <w:sz w:val="24"/>
                <w:szCs w:val="24"/>
              </w:rPr>
              <w:t>2.</w:t>
            </w:r>
            <w:r w:rsidRPr="000B1DFE">
              <w:rPr>
                <w:rFonts w:asciiTheme="minorEastAsia" w:hAnsiTheme="minorEastAsia" w:hint="eastAsia"/>
                <w:sz w:val="24"/>
                <w:szCs w:val="24"/>
              </w:rPr>
              <w:t>披</w:t>
            </w:r>
            <w:proofErr w:type="gramStart"/>
            <w:r w:rsidRPr="000B1DFE">
              <w:rPr>
                <w:rFonts w:asciiTheme="minorEastAsia" w:hAnsiTheme="minorEastAsia" w:hint="eastAsia"/>
                <w:sz w:val="24"/>
                <w:szCs w:val="24"/>
              </w:rPr>
              <w:t>萨</w:t>
            </w:r>
            <w:proofErr w:type="gramEnd"/>
            <w:r w:rsidRPr="000B1DFE">
              <w:rPr>
                <w:rFonts w:asciiTheme="minorEastAsia" w:hAnsiTheme="minorEastAsia" w:hint="eastAsia"/>
                <w:sz w:val="24"/>
                <w:szCs w:val="24"/>
              </w:rPr>
              <w:t>--种类</w:t>
            </w:r>
            <w:r w:rsidRPr="000B1DFE">
              <w:rPr>
                <w:rFonts w:asciiTheme="minorEastAsia" w:hAnsiTheme="minorEastAsia" w:cs="宋体" w:hint="eastAsia"/>
                <w:kern w:val="0"/>
                <w:sz w:val="24"/>
                <w:szCs w:val="24"/>
              </w:rPr>
              <w:t>3.</w:t>
            </w:r>
            <w:r w:rsidRPr="000B1DFE">
              <w:rPr>
                <w:rFonts w:asciiTheme="minorEastAsia" w:hAnsiTheme="minorEastAsia" w:hint="eastAsia"/>
                <w:sz w:val="24"/>
                <w:szCs w:val="24"/>
              </w:rPr>
              <w:t>披</w:t>
            </w:r>
            <w:proofErr w:type="gramStart"/>
            <w:r w:rsidRPr="000B1DFE">
              <w:rPr>
                <w:rFonts w:asciiTheme="minorEastAsia" w:hAnsiTheme="minorEastAsia" w:hint="eastAsia"/>
                <w:sz w:val="24"/>
                <w:szCs w:val="24"/>
              </w:rPr>
              <w:t>萨</w:t>
            </w:r>
            <w:proofErr w:type="gramEnd"/>
            <w:r w:rsidRPr="000B1DFE">
              <w:rPr>
                <w:rFonts w:asciiTheme="minorEastAsia" w:hAnsiTheme="minorEastAsia" w:hint="eastAsia"/>
                <w:sz w:val="24"/>
                <w:szCs w:val="24"/>
              </w:rPr>
              <w:t>--材料准备</w:t>
            </w:r>
            <w:r w:rsidRPr="000B1DFE">
              <w:rPr>
                <w:rFonts w:asciiTheme="minorEastAsia" w:hAnsiTheme="minorEastAsia" w:cs="宋体" w:hint="eastAsia"/>
                <w:kern w:val="0"/>
                <w:sz w:val="24"/>
                <w:szCs w:val="24"/>
              </w:rPr>
              <w:t>4.</w:t>
            </w:r>
            <w:r w:rsidRPr="000B1DFE">
              <w:rPr>
                <w:rFonts w:asciiTheme="minorEastAsia" w:hAnsiTheme="minorEastAsia" w:hint="eastAsia"/>
                <w:sz w:val="24"/>
                <w:szCs w:val="24"/>
              </w:rPr>
              <w:t>披</w:t>
            </w:r>
            <w:proofErr w:type="gramStart"/>
            <w:r w:rsidRPr="000B1DFE">
              <w:rPr>
                <w:rFonts w:asciiTheme="minorEastAsia" w:hAnsiTheme="minorEastAsia" w:hint="eastAsia"/>
                <w:sz w:val="24"/>
                <w:szCs w:val="24"/>
              </w:rPr>
              <w:t>萨</w:t>
            </w:r>
            <w:proofErr w:type="gramEnd"/>
            <w:r w:rsidRPr="000B1DFE">
              <w:rPr>
                <w:rFonts w:asciiTheme="minorEastAsia" w:hAnsiTheme="minorEastAsia" w:hint="eastAsia"/>
                <w:sz w:val="24"/>
                <w:szCs w:val="24"/>
              </w:rPr>
              <w:t>--制作方法</w:t>
            </w:r>
            <w:r w:rsidRPr="000B1DFE">
              <w:rPr>
                <w:rFonts w:asciiTheme="minorEastAsia" w:hAnsiTheme="minorEastAsia"/>
                <w:sz w:val="24"/>
                <w:szCs w:val="24"/>
              </w:rPr>
              <w:t>）</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2.寿司制作</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（1.寿司</w:t>
            </w:r>
            <w:proofErr w:type="gramStart"/>
            <w:r w:rsidRPr="000B1DFE">
              <w:rPr>
                <w:rFonts w:asciiTheme="minorEastAsia" w:hAnsiTheme="minorEastAsia" w:hint="eastAsia"/>
                <w:sz w:val="24"/>
                <w:szCs w:val="24"/>
              </w:rPr>
              <w:t>—制作</w:t>
            </w:r>
            <w:proofErr w:type="gramEnd"/>
            <w:r w:rsidRPr="000B1DFE">
              <w:rPr>
                <w:rFonts w:asciiTheme="minorEastAsia" w:hAnsiTheme="minorEastAsia" w:hint="eastAsia"/>
                <w:sz w:val="24"/>
                <w:szCs w:val="24"/>
              </w:rPr>
              <w:t>视频2.寿司--种类3.寿司--材料准备4.寿司--制作方法）</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3.蛋</w:t>
            </w:r>
            <w:proofErr w:type="gramStart"/>
            <w:r w:rsidRPr="000B1DFE">
              <w:rPr>
                <w:rFonts w:asciiTheme="minorEastAsia" w:hAnsiTheme="minorEastAsia" w:hint="eastAsia"/>
                <w:b/>
                <w:sz w:val="24"/>
                <w:szCs w:val="24"/>
              </w:rPr>
              <w:t>挞</w:t>
            </w:r>
            <w:proofErr w:type="gramEnd"/>
            <w:r w:rsidRPr="000B1DFE">
              <w:rPr>
                <w:rFonts w:asciiTheme="minorEastAsia" w:hAnsiTheme="minorEastAsia" w:hint="eastAsia"/>
                <w:b/>
                <w:sz w:val="24"/>
                <w:szCs w:val="24"/>
              </w:rPr>
              <w:t>制作</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（1.蛋</w:t>
            </w:r>
            <w:proofErr w:type="gramStart"/>
            <w:r w:rsidRPr="000B1DFE">
              <w:rPr>
                <w:rFonts w:asciiTheme="minorEastAsia" w:hAnsiTheme="minorEastAsia" w:hint="eastAsia"/>
                <w:sz w:val="24"/>
                <w:szCs w:val="24"/>
              </w:rPr>
              <w:t>挞—制作</w:t>
            </w:r>
            <w:proofErr w:type="gramEnd"/>
            <w:r w:rsidRPr="000B1DFE">
              <w:rPr>
                <w:rFonts w:asciiTheme="minorEastAsia" w:hAnsiTheme="minorEastAsia" w:hint="eastAsia"/>
                <w:sz w:val="24"/>
                <w:szCs w:val="24"/>
              </w:rPr>
              <w:t>视频2.蛋</w:t>
            </w:r>
            <w:proofErr w:type="gramStart"/>
            <w:r w:rsidRPr="000B1DFE">
              <w:rPr>
                <w:rFonts w:asciiTheme="minorEastAsia" w:hAnsiTheme="minorEastAsia" w:hint="eastAsia"/>
                <w:sz w:val="24"/>
                <w:szCs w:val="24"/>
              </w:rPr>
              <w:t>挞</w:t>
            </w:r>
            <w:proofErr w:type="gramEnd"/>
            <w:r w:rsidRPr="000B1DFE">
              <w:rPr>
                <w:rFonts w:asciiTheme="minorEastAsia" w:hAnsiTheme="minorEastAsia" w:hint="eastAsia"/>
                <w:sz w:val="24"/>
                <w:szCs w:val="24"/>
              </w:rPr>
              <w:t>--种类3.蛋</w:t>
            </w:r>
            <w:proofErr w:type="gramStart"/>
            <w:r w:rsidRPr="000B1DFE">
              <w:rPr>
                <w:rFonts w:asciiTheme="minorEastAsia" w:hAnsiTheme="minorEastAsia" w:hint="eastAsia"/>
                <w:sz w:val="24"/>
                <w:szCs w:val="24"/>
              </w:rPr>
              <w:t>挞</w:t>
            </w:r>
            <w:proofErr w:type="gramEnd"/>
            <w:r w:rsidRPr="000B1DFE">
              <w:rPr>
                <w:rFonts w:asciiTheme="minorEastAsia" w:hAnsiTheme="minorEastAsia" w:hint="eastAsia"/>
                <w:sz w:val="24"/>
                <w:szCs w:val="24"/>
              </w:rPr>
              <w:t>--材料准备4.蛋</w:t>
            </w:r>
            <w:proofErr w:type="gramStart"/>
            <w:r w:rsidRPr="000B1DFE">
              <w:rPr>
                <w:rFonts w:asciiTheme="minorEastAsia" w:hAnsiTheme="minorEastAsia" w:hint="eastAsia"/>
                <w:sz w:val="24"/>
                <w:szCs w:val="24"/>
              </w:rPr>
              <w:t>挞</w:t>
            </w:r>
            <w:proofErr w:type="gramEnd"/>
            <w:r w:rsidRPr="000B1DFE">
              <w:rPr>
                <w:rFonts w:asciiTheme="minorEastAsia" w:hAnsiTheme="minorEastAsia" w:hint="eastAsia"/>
                <w:sz w:val="24"/>
                <w:szCs w:val="24"/>
              </w:rPr>
              <w:t>--制作方法）</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4.水果捞制作</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（1.水果捞</w:t>
            </w:r>
            <w:proofErr w:type="gramStart"/>
            <w:r w:rsidRPr="000B1DFE">
              <w:rPr>
                <w:rFonts w:asciiTheme="minorEastAsia" w:hAnsiTheme="minorEastAsia" w:hint="eastAsia"/>
                <w:sz w:val="24"/>
                <w:szCs w:val="24"/>
              </w:rPr>
              <w:t>—制作</w:t>
            </w:r>
            <w:proofErr w:type="gramEnd"/>
            <w:r w:rsidRPr="000B1DFE">
              <w:rPr>
                <w:rFonts w:asciiTheme="minorEastAsia" w:hAnsiTheme="minorEastAsia" w:hint="eastAsia"/>
                <w:sz w:val="24"/>
                <w:szCs w:val="24"/>
              </w:rPr>
              <w:t>视频2.水果捞--种类3.水果捞--材料准备4.水果捞--制作方法）</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5.饼干制作</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（饼干</w:t>
            </w:r>
            <w:proofErr w:type="gramStart"/>
            <w:r w:rsidRPr="000B1DFE">
              <w:rPr>
                <w:rFonts w:asciiTheme="minorEastAsia" w:hAnsiTheme="minorEastAsia" w:hint="eastAsia"/>
                <w:sz w:val="24"/>
                <w:szCs w:val="24"/>
              </w:rPr>
              <w:t>—制作</w:t>
            </w:r>
            <w:proofErr w:type="gramEnd"/>
            <w:r w:rsidRPr="000B1DFE">
              <w:rPr>
                <w:rFonts w:asciiTheme="minorEastAsia" w:hAnsiTheme="minorEastAsia" w:hint="eastAsia"/>
                <w:sz w:val="24"/>
                <w:szCs w:val="24"/>
              </w:rPr>
              <w:t>视频2.饼干--种类3.饼干--材料准备4.饼干--制方作法）</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6.蛋糕制作</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lastRenderedPageBreak/>
              <w:t>（1.蛋糕</w:t>
            </w:r>
            <w:proofErr w:type="gramStart"/>
            <w:r w:rsidRPr="000B1DFE">
              <w:rPr>
                <w:rFonts w:asciiTheme="minorEastAsia" w:hAnsiTheme="minorEastAsia" w:hint="eastAsia"/>
                <w:sz w:val="24"/>
                <w:szCs w:val="24"/>
              </w:rPr>
              <w:t>—制作</w:t>
            </w:r>
            <w:proofErr w:type="gramEnd"/>
            <w:r w:rsidRPr="000B1DFE">
              <w:rPr>
                <w:rFonts w:asciiTheme="minorEastAsia" w:hAnsiTheme="minorEastAsia" w:hint="eastAsia"/>
                <w:sz w:val="24"/>
                <w:szCs w:val="24"/>
              </w:rPr>
              <w:t>视频2.蛋糕--分类3.蛋糕--材料准备4.蛋糕--制作方法</w:t>
            </w:r>
            <w:r w:rsidRPr="000B1DFE">
              <w:rPr>
                <w:rFonts w:asciiTheme="minorEastAsia" w:hAnsiTheme="minorEastAsia"/>
                <w:sz w:val="24"/>
                <w:szCs w:val="24"/>
              </w:rPr>
              <w:t>）</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7.三明治制作</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（1.三明治</w:t>
            </w:r>
            <w:proofErr w:type="gramStart"/>
            <w:r w:rsidRPr="000B1DFE">
              <w:rPr>
                <w:rFonts w:asciiTheme="minorEastAsia" w:hAnsiTheme="minorEastAsia" w:hint="eastAsia"/>
                <w:sz w:val="24"/>
                <w:szCs w:val="24"/>
              </w:rPr>
              <w:t>—制作</w:t>
            </w:r>
            <w:proofErr w:type="gramEnd"/>
            <w:r w:rsidRPr="000B1DFE">
              <w:rPr>
                <w:rFonts w:asciiTheme="minorEastAsia" w:hAnsiTheme="minorEastAsia" w:hint="eastAsia"/>
                <w:sz w:val="24"/>
                <w:szCs w:val="24"/>
              </w:rPr>
              <w:t>视频2.三明治--种类3.三明治--材料准备4.三明治--制作方法）</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8.汉堡制作</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（1.汉堡</w:t>
            </w:r>
            <w:proofErr w:type="gramStart"/>
            <w:r w:rsidRPr="000B1DFE">
              <w:rPr>
                <w:rFonts w:asciiTheme="minorEastAsia" w:hAnsiTheme="minorEastAsia" w:hint="eastAsia"/>
                <w:sz w:val="24"/>
                <w:szCs w:val="24"/>
              </w:rPr>
              <w:t>—制作</w:t>
            </w:r>
            <w:proofErr w:type="gramEnd"/>
            <w:r w:rsidRPr="000B1DFE">
              <w:rPr>
                <w:rFonts w:asciiTheme="minorEastAsia" w:hAnsiTheme="minorEastAsia" w:hint="eastAsia"/>
                <w:sz w:val="24"/>
                <w:szCs w:val="24"/>
              </w:rPr>
              <w:t>视频2.汉堡--种类3.汉堡--材料准备4.汉堡--制作方法）</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9.沙拉制作</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（1.水果沙拉</w:t>
            </w:r>
            <w:proofErr w:type="gramStart"/>
            <w:r w:rsidRPr="000B1DFE">
              <w:rPr>
                <w:rFonts w:asciiTheme="minorEastAsia" w:hAnsiTheme="minorEastAsia" w:hint="eastAsia"/>
                <w:sz w:val="24"/>
                <w:szCs w:val="24"/>
              </w:rPr>
              <w:t>—制作</w:t>
            </w:r>
            <w:proofErr w:type="gramEnd"/>
            <w:r w:rsidRPr="000B1DFE">
              <w:rPr>
                <w:rFonts w:asciiTheme="minorEastAsia" w:hAnsiTheme="minorEastAsia" w:hint="eastAsia"/>
                <w:sz w:val="24"/>
                <w:szCs w:val="24"/>
              </w:rPr>
              <w:t>视频2.沙拉--种类3.沙拉--制作方法）</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10.布丁制作</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（1.布丁</w:t>
            </w:r>
            <w:proofErr w:type="gramStart"/>
            <w:r w:rsidRPr="000B1DFE">
              <w:rPr>
                <w:rFonts w:asciiTheme="minorEastAsia" w:hAnsiTheme="minorEastAsia" w:hint="eastAsia"/>
                <w:sz w:val="24"/>
                <w:szCs w:val="24"/>
              </w:rPr>
              <w:t>—制作</w:t>
            </w:r>
            <w:proofErr w:type="gramEnd"/>
            <w:r w:rsidRPr="000B1DFE">
              <w:rPr>
                <w:rFonts w:asciiTheme="minorEastAsia" w:hAnsiTheme="minorEastAsia" w:hint="eastAsia"/>
                <w:sz w:val="24"/>
                <w:szCs w:val="24"/>
              </w:rPr>
              <w:t>视频2.布丁--种类3.布丁--材料准备4.布丁--制作方法）</w:t>
            </w:r>
          </w:p>
          <w:p w:rsidR="004E1C04" w:rsidRPr="000B1DFE" w:rsidRDefault="004E1C04" w:rsidP="004E1C04">
            <w:pPr>
              <w:rPr>
                <w:rFonts w:asciiTheme="minorEastAsia" w:hAnsiTheme="minorEastAsia"/>
                <w:sz w:val="24"/>
                <w:szCs w:val="24"/>
              </w:rPr>
            </w:pPr>
            <w:r w:rsidRPr="000B1DFE">
              <w:rPr>
                <w:rFonts w:asciiTheme="minorEastAsia" w:hAnsiTheme="minorEastAsia" w:cs="宋体" w:hint="eastAsia"/>
                <w:b/>
                <w:kern w:val="0"/>
                <w:sz w:val="24"/>
                <w:szCs w:val="24"/>
                <w:u w:val="single"/>
              </w:rPr>
              <w:t>（四）表演教室交互点</w:t>
            </w:r>
            <w:r w:rsidRPr="000B1DFE">
              <w:rPr>
                <w:rFonts w:asciiTheme="minorEastAsia" w:hAnsiTheme="minorEastAsia" w:cs="宋体" w:hint="eastAsia"/>
                <w:kern w:val="0"/>
                <w:sz w:val="24"/>
                <w:szCs w:val="24"/>
              </w:rPr>
              <w:t>包括（名称及视频、文件、实训内容）</w:t>
            </w:r>
          </w:p>
          <w:p w:rsidR="004E1C04" w:rsidRPr="000B1DFE" w:rsidRDefault="004E1C04" w:rsidP="004E1C04">
            <w:pPr>
              <w:rPr>
                <w:rFonts w:asciiTheme="minorEastAsia" w:hAnsiTheme="minorEastAsia" w:cs="宋体"/>
                <w:b/>
                <w:kern w:val="0"/>
                <w:sz w:val="24"/>
                <w:szCs w:val="24"/>
              </w:rPr>
            </w:pPr>
            <w:r w:rsidRPr="000B1DFE">
              <w:rPr>
                <w:rFonts w:asciiTheme="minorEastAsia" w:hAnsiTheme="minorEastAsia" w:cs="宋体" w:hint="eastAsia"/>
                <w:b/>
                <w:kern w:val="0"/>
                <w:sz w:val="24"/>
                <w:szCs w:val="24"/>
              </w:rPr>
              <w:t>1.歌舞表演</w:t>
            </w:r>
          </w:p>
          <w:p w:rsidR="004E1C04" w:rsidRPr="000B1DFE" w:rsidRDefault="004E1C04" w:rsidP="004E1C04">
            <w:pPr>
              <w:rPr>
                <w:rFonts w:asciiTheme="minorEastAsia" w:hAnsiTheme="minorEastAsia" w:cs="黑体"/>
                <w:sz w:val="24"/>
                <w:szCs w:val="24"/>
              </w:rPr>
            </w:pPr>
            <w:r w:rsidRPr="000B1DFE">
              <w:rPr>
                <w:rFonts w:asciiTheme="minorEastAsia" w:hAnsiTheme="minorEastAsia" w:cs="宋体" w:hint="eastAsia"/>
                <w:kern w:val="0"/>
                <w:sz w:val="24"/>
                <w:szCs w:val="24"/>
              </w:rPr>
              <w:t>（1.</w:t>
            </w:r>
            <w:r w:rsidRPr="000B1DFE">
              <w:rPr>
                <w:rFonts w:asciiTheme="minorEastAsia" w:hAnsiTheme="minorEastAsia" w:cs="黑体" w:hint="eastAsia"/>
                <w:sz w:val="24"/>
                <w:szCs w:val="24"/>
              </w:rPr>
              <w:t>大班晚会视频2.</w:t>
            </w:r>
            <w:r w:rsidRPr="000B1DFE">
              <w:rPr>
                <w:rFonts w:asciiTheme="minorEastAsia" w:hAnsiTheme="minorEastAsia" w:cs="黑体" w:hint="eastAsia"/>
                <w:b/>
                <w:sz w:val="24"/>
                <w:szCs w:val="24"/>
              </w:rPr>
              <w:t>中班晚会视频3.小班晚会视频4</w:t>
            </w:r>
            <w:r w:rsidRPr="000B1DFE">
              <w:rPr>
                <w:rFonts w:asciiTheme="minorEastAsia" w:hAnsiTheme="minorEastAsia" w:cs="黑体" w:hint="eastAsia"/>
                <w:sz w:val="24"/>
                <w:szCs w:val="24"/>
              </w:rPr>
              <w:t>.歌舞</w:t>
            </w:r>
            <w:proofErr w:type="gramStart"/>
            <w:r w:rsidRPr="000B1DFE">
              <w:rPr>
                <w:rFonts w:asciiTheme="minorEastAsia" w:hAnsiTheme="minorEastAsia" w:cs="黑体" w:hint="eastAsia"/>
                <w:sz w:val="24"/>
                <w:szCs w:val="24"/>
              </w:rPr>
              <w:t>表演—选歌</w:t>
            </w:r>
            <w:proofErr w:type="gramEnd"/>
            <w:r w:rsidRPr="000B1DFE">
              <w:rPr>
                <w:rFonts w:asciiTheme="minorEastAsia" w:hAnsiTheme="minorEastAsia" w:cs="黑体" w:hint="eastAsia"/>
                <w:sz w:val="24"/>
                <w:szCs w:val="24"/>
              </w:rPr>
              <w:t>5.歌舞表演—编舞6.歌舞表演—排练7.歌舞表演—道具）</w:t>
            </w:r>
          </w:p>
          <w:p w:rsidR="004E1C04" w:rsidRPr="000B1DFE" w:rsidRDefault="004E1C04" w:rsidP="004E1C04">
            <w:pPr>
              <w:rPr>
                <w:rFonts w:asciiTheme="minorEastAsia" w:hAnsiTheme="minorEastAsia" w:cs="黑体"/>
                <w:b/>
                <w:sz w:val="24"/>
                <w:szCs w:val="24"/>
              </w:rPr>
            </w:pPr>
            <w:r w:rsidRPr="000B1DFE">
              <w:rPr>
                <w:rFonts w:asciiTheme="minorEastAsia" w:hAnsiTheme="minorEastAsia" w:cs="黑体" w:hint="eastAsia"/>
                <w:b/>
                <w:sz w:val="24"/>
                <w:szCs w:val="24"/>
              </w:rPr>
              <w:t>2.大型文艺演出活动</w:t>
            </w:r>
          </w:p>
          <w:p w:rsidR="004E1C04" w:rsidRPr="000B1DFE" w:rsidRDefault="004E1C04" w:rsidP="004E1C04">
            <w:pPr>
              <w:rPr>
                <w:rFonts w:asciiTheme="minorEastAsia" w:hAnsiTheme="minorEastAsia"/>
                <w:sz w:val="24"/>
                <w:szCs w:val="24"/>
              </w:rPr>
            </w:pPr>
            <w:r w:rsidRPr="000B1DFE">
              <w:rPr>
                <w:rFonts w:asciiTheme="minorEastAsia" w:hAnsiTheme="minorEastAsia" w:cs="黑体" w:hint="eastAsia"/>
                <w:sz w:val="24"/>
                <w:szCs w:val="24"/>
              </w:rPr>
              <w:t>（1.</w:t>
            </w:r>
            <w:r w:rsidRPr="000B1DFE">
              <w:rPr>
                <w:rFonts w:asciiTheme="minorEastAsia" w:hAnsiTheme="minorEastAsia" w:hint="eastAsia"/>
                <w:sz w:val="24"/>
                <w:szCs w:val="24"/>
              </w:rPr>
              <w:t>完整晚会视频2. 大型文艺演出活动—选题3.大型文艺演出活动—节目单4.大型文艺演出活动—策划方案5.大型文艺演出活动—彩排）</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3.主持</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（1.主持视频2.主持</w:t>
            </w:r>
            <w:proofErr w:type="gramStart"/>
            <w:r w:rsidRPr="000B1DFE">
              <w:rPr>
                <w:rFonts w:asciiTheme="minorEastAsia" w:hAnsiTheme="minorEastAsia" w:hint="eastAsia"/>
                <w:sz w:val="24"/>
                <w:szCs w:val="24"/>
              </w:rPr>
              <w:t>—主持稿</w:t>
            </w:r>
            <w:proofErr w:type="gramEnd"/>
            <w:r w:rsidRPr="000B1DFE">
              <w:rPr>
                <w:rFonts w:asciiTheme="minorEastAsia" w:hAnsiTheme="minorEastAsia" w:hint="eastAsia"/>
                <w:sz w:val="24"/>
                <w:szCs w:val="24"/>
              </w:rPr>
              <w:t>3.主持—选拔小主持人4.主持—家长、园长发言）</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4.舞台剧</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 《丑小鸭》视频2.舞台剧—选材3.舞台剧—角色分配4.舞台剧—排练5.舞台剧—完善6.舞台剧</w:t>
            </w:r>
            <w:proofErr w:type="gramStart"/>
            <w:r w:rsidRPr="000B1DFE">
              <w:rPr>
                <w:rFonts w:asciiTheme="minorEastAsia" w:hAnsiTheme="minorEastAsia" w:hint="eastAsia"/>
                <w:sz w:val="24"/>
                <w:szCs w:val="24"/>
              </w:rPr>
              <w:t>—音乐</w:t>
            </w:r>
            <w:proofErr w:type="gramEnd"/>
            <w:r w:rsidRPr="000B1DFE">
              <w:rPr>
                <w:rFonts w:asciiTheme="minorEastAsia" w:hAnsiTheme="minorEastAsia" w:hint="eastAsia"/>
                <w:sz w:val="24"/>
                <w:szCs w:val="24"/>
              </w:rPr>
              <w:t>选择）5.音乐选择(1.活动策划</w:t>
            </w:r>
            <w:proofErr w:type="gramStart"/>
            <w:r w:rsidRPr="000B1DFE">
              <w:rPr>
                <w:rFonts w:asciiTheme="minorEastAsia" w:hAnsiTheme="minorEastAsia" w:hint="eastAsia"/>
                <w:sz w:val="24"/>
                <w:szCs w:val="24"/>
              </w:rPr>
              <w:t>—音乐</w:t>
            </w:r>
            <w:proofErr w:type="gramEnd"/>
            <w:r w:rsidRPr="000B1DFE">
              <w:rPr>
                <w:rFonts w:asciiTheme="minorEastAsia" w:hAnsiTheme="minorEastAsia" w:hint="eastAsia"/>
                <w:sz w:val="24"/>
                <w:szCs w:val="24"/>
              </w:rPr>
              <w:t>选择2.活动策划--音乐选择3.主持人上场音乐4.专家上场音乐5.颁奖-星光大道开场曲6.颁奖-一等奖《义勇军进行曲》7.颁奖-二等奖《欢迎进行曲》8.颁奖-三等奖《He Is A Pirate》9.颁奖-颁奖曲10.颁奖-奥斯卡11.颁奖音乐12.颁奖-梦想的舞台13.天使14.快乐宝贝15.我们一起种太阳16.我相信17.向前冲18.加油，中国女足19.华语群星-向快乐出发20.找个朋友碰一碰21.会议开始提示音乐22.宣誓音乐23.超越梦想24.步步高25.颁奖-拉德斯基进行曲</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26.相亲相爱一家人)</w:t>
            </w:r>
          </w:p>
          <w:p w:rsidR="004E1C04" w:rsidRPr="000B1DFE" w:rsidRDefault="004E1C04" w:rsidP="004E1C04">
            <w:pPr>
              <w:tabs>
                <w:tab w:val="left" w:pos="1630"/>
              </w:tabs>
              <w:rPr>
                <w:rFonts w:asciiTheme="minorEastAsia" w:hAnsiTheme="minorEastAsia" w:cs="宋体"/>
                <w:kern w:val="0"/>
                <w:sz w:val="24"/>
                <w:szCs w:val="24"/>
              </w:rPr>
            </w:pPr>
            <w:r w:rsidRPr="000B1DFE">
              <w:rPr>
                <w:rFonts w:asciiTheme="minorEastAsia" w:hAnsiTheme="minorEastAsia" w:cs="宋体" w:hint="eastAsia"/>
                <w:b/>
                <w:kern w:val="0"/>
                <w:sz w:val="24"/>
                <w:szCs w:val="24"/>
                <w:u w:val="single"/>
              </w:rPr>
              <w:lastRenderedPageBreak/>
              <w:t>（五）医务室交互点</w:t>
            </w:r>
            <w:r w:rsidRPr="000B1DFE">
              <w:rPr>
                <w:rFonts w:asciiTheme="minorEastAsia" w:hAnsiTheme="minorEastAsia" w:cs="宋体" w:hint="eastAsia"/>
                <w:kern w:val="0"/>
                <w:sz w:val="24"/>
                <w:szCs w:val="24"/>
              </w:rPr>
              <w:t>包括（名称及视频、文件、实训内容）</w:t>
            </w:r>
          </w:p>
          <w:p w:rsidR="004E1C04" w:rsidRPr="000B1DFE" w:rsidRDefault="004E1C04" w:rsidP="004E1C04">
            <w:pPr>
              <w:rPr>
                <w:rFonts w:asciiTheme="minorEastAsia" w:hAnsiTheme="minorEastAsia" w:cs="黑体"/>
                <w:b/>
                <w:sz w:val="24"/>
                <w:szCs w:val="24"/>
              </w:rPr>
            </w:pPr>
            <w:r w:rsidRPr="000B1DFE">
              <w:rPr>
                <w:rFonts w:asciiTheme="minorEastAsia" w:hAnsiTheme="minorEastAsia" w:cs="黑体" w:hint="eastAsia"/>
                <w:b/>
                <w:sz w:val="24"/>
                <w:szCs w:val="24"/>
              </w:rPr>
              <w:t>1.保健工作表格</w:t>
            </w:r>
          </w:p>
          <w:p w:rsidR="004E1C04" w:rsidRPr="000B1DFE" w:rsidRDefault="004E1C04" w:rsidP="004E1C04">
            <w:pPr>
              <w:rPr>
                <w:rFonts w:asciiTheme="minorEastAsia" w:hAnsiTheme="minorEastAsia"/>
                <w:sz w:val="24"/>
                <w:szCs w:val="24"/>
              </w:rPr>
            </w:pPr>
            <w:r w:rsidRPr="000B1DFE">
              <w:rPr>
                <w:rFonts w:asciiTheme="minorEastAsia" w:hAnsiTheme="minorEastAsia" w:cs="黑体" w:hint="eastAsia"/>
                <w:sz w:val="24"/>
                <w:szCs w:val="24"/>
              </w:rPr>
              <w:t>（1.</w:t>
            </w:r>
            <w:r w:rsidRPr="000B1DFE">
              <w:rPr>
                <w:rFonts w:asciiTheme="minorEastAsia" w:hAnsiTheme="minorEastAsia" w:hint="eastAsia"/>
                <w:sz w:val="24"/>
                <w:szCs w:val="24"/>
              </w:rPr>
              <w:t>保健工作--事故登记表2.保健工作--幼儿疾病统计表3.保健工作--儿童健康检查记录4.保健工作--幼儿缺勤</w:t>
            </w:r>
            <w:proofErr w:type="gramStart"/>
            <w:r w:rsidRPr="000B1DFE">
              <w:rPr>
                <w:rFonts w:asciiTheme="minorEastAsia" w:hAnsiTheme="minorEastAsia" w:hint="eastAsia"/>
                <w:sz w:val="24"/>
                <w:szCs w:val="24"/>
              </w:rPr>
              <w:t>统分析</w:t>
            </w:r>
            <w:proofErr w:type="gramEnd"/>
            <w:r w:rsidRPr="000B1DFE">
              <w:rPr>
                <w:rFonts w:asciiTheme="minorEastAsia" w:hAnsiTheme="minorEastAsia" w:hint="eastAsia"/>
                <w:sz w:val="24"/>
                <w:szCs w:val="24"/>
              </w:rPr>
              <w:t>表5.保健工作--幼儿每月出勤统计表6.保健工作--儿童传染病</w:t>
            </w:r>
            <w:proofErr w:type="gramStart"/>
            <w:r w:rsidRPr="000B1DFE">
              <w:rPr>
                <w:rFonts w:asciiTheme="minorEastAsia" w:hAnsiTheme="minorEastAsia" w:hint="eastAsia"/>
                <w:sz w:val="24"/>
                <w:szCs w:val="24"/>
              </w:rPr>
              <w:t>报告记表</w:t>
            </w:r>
            <w:proofErr w:type="gramEnd"/>
            <w:r w:rsidRPr="000B1DFE">
              <w:rPr>
                <w:rFonts w:asciiTheme="minorEastAsia" w:hAnsiTheme="minorEastAsia" w:hint="eastAsia"/>
                <w:sz w:val="24"/>
                <w:szCs w:val="24"/>
              </w:rPr>
              <w:t>7.保健工作--生长发育测定情况汇总表8.保健工作--幼儿生长发育测定情况登记表9.保健工作--期初和期末幼儿身长体重对比表</w:t>
            </w:r>
            <w:r w:rsidRPr="000B1DFE">
              <w:rPr>
                <w:rFonts w:asciiTheme="minorEastAsia" w:hAnsiTheme="minorEastAsia"/>
                <w:sz w:val="24"/>
                <w:szCs w:val="24"/>
              </w:rPr>
              <w:t>）</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2.幼儿常见疾病</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（1.幼儿常见病及预防动画</w:t>
            </w:r>
            <w:r w:rsidRPr="000B1DFE">
              <w:rPr>
                <w:rFonts w:asciiTheme="minorEastAsia" w:hAnsiTheme="minorEastAsia" w:cs="宋体" w:hint="eastAsia"/>
                <w:kern w:val="0"/>
                <w:sz w:val="24"/>
                <w:szCs w:val="24"/>
              </w:rPr>
              <w:t>2.</w:t>
            </w:r>
            <w:r w:rsidRPr="000B1DFE">
              <w:rPr>
                <w:rFonts w:asciiTheme="minorEastAsia" w:hAnsiTheme="minorEastAsia" w:hint="eastAsia"/>
                <w:sz w:val="24"/>
                <w:szCs w:val="24"/>
              </w:rPr>
              <w:t>常见疾病--流感</w:t>
            </w:r>
            <w:r w:rsidRPr="000B1DFE">
              <w:rPr>
                <w:rFonts w:asciiTheme="minorEastAsia" w:hAnsiTheme="minorEastAsia" w:cs="宋体" w:hint="eastAsia"/>
                <w:kern w:val="0"/>
                <w:sz w:val="24"/>
                <w:szCs w:val="24"/>
              </w:rPr>
              <w:t>3.</w:t>
            </w:r>
            <w:r w:rsidRPr="000B1DFE">
              <w:rPr>
                <w:rFonts w:asciiTheme="minorEastAsia" w:hAnsiTheme="minorEastAsia" w:hint="eastAsia"/>
                <w:sz w:val="24"/>
                <w:szCs w:val="24"/>
              </w:rPr>
              <w:t>常见疾病--麻疹</w:t>
            </w:r>
            <w:r w:rsidRPr="000B1DFE">
              <w:rPr>
                <w:rFonts w:asciiTheme="minorEastAsia" w:hAnsiTheme="minorEastAsia" w:cs="宋体" w:hint="eastAsia"/>
                <w:kern w:val="0"/>
                <w:sz w:val="24"/>
                <w:szCs w:val="24"/>
              </w:rPr>
              <w:t>4.</w:t>
            </w:r>
            <w:r w:rsidRPr="000B1DFE">
              <w:rPr>
                <w:rFonts w:asciiTheme="minorEastAsia" w:hAnsiTheme="minorEastAsia" w:hint="eastAsia"/>
                <w:sz w:val="24"/>
                <w:szCs w:val="24"/>
              </w:rPr>
              <w:t>常见疾病--手足口</w:t>
            </w:r>
            <w:r w:rsidRPr="000B1DFE">
              <w:rPr>
                <w:rFonts w:asciiTheme="minorEastAsia" w:hAnsiTheme="minorEastAsia" w:cs="宋体" w:hint="eastAsia"/>
                <w:kern w:val="0"/>
                <w:sz w:val="24"/>
                <w:szCs w:val="24"/>
              </w:rPr>
              <w:t>5.</w:t>
            </w:r>
            <w:r w:rsidRPr="000B1DFE">
              <w:rPr>
                <w:rFonts w:asciiTheme="minorEastAsia" w:hAnsiTheme="minorEastAsia" w:hint="eastAsia"/>
                <w:sz w:val="24"/>
                <w:szCs w:val="24"/>
              </w:rPr>
              <w:t>常见疾病--腮腺炎）</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3.晨检</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w:t>
            </w:r>
            <w:r w:rsidRPr="000B1DFE">
              <w:rPr>
                <w:rFonts w:asciiTheme="minorEastAsia" w:hAnsiTheme="minorEastAsia" w:hint="eastAsia"/>
                <w:b/>
                <w:sz w:val="24"/>
                <w:szCs w:val="24"/>
              </w:rPr>
              <w:t>1.晨检—视频案例</w:t>
            </w:r>
            <w:r w:rsidRPr="000B1DFE">
              <w:rPr>
                <w:rFonts w:asciiTheme="minorEastAsia" w:hAnsiTheme="minorEastAsia" w:cs="宋体" w:hint="eastAsia"/>
                <w:kern w:val="0"/>
                <w:sz w:val="24"/>
                <w:szCs w:val="24"/>
              </w:rPr>
              <w:t>2.</w:t>
            </w:r>
            <w:r w:rsidRPr="000B1DFE">
              <w:rPr>
                <w:rFonts w:asciiTheme="minorEastAsia" w:hAnsiTheme="minorEastAsia" w:hint="eastAsia"/>
                <w:sz w:val="24"/>
                <w:szCs w:val="24"/>
              </w:rPr>
              <w:t>晨检--重要性</w:t>
            </w:r>
            <w:r w:rsidRPr="000B1DFE">
              <w:rPr>
                <w:rFonts w:asciiTheme="minorEastAsia" w:hAnsiTheme="minorEastAsia" w:cs="宋体" w:hint="eastAsia"/>
                <w:kern w:val="0"/>
                <w:sz w:val="24"/>
                <w:szCs w:val="24"/>
              </w:rPr>
              <w:t>3.</w:t>
            </w:r>
            <w:r w:rsidRPr="000B1DFE">
              <w:rPr>
                <w:rFonts w:asciiTheme="minorEastAsia" w:hAnsiTheme="minorEastAsia" w:hint="eastAsia"/>
                <w:sz w:val="24"/>
                <w:szCs w:val="24"/>
              </w:rPr>
              <w:t>晨检--意义</w:t>
            </w:r>
            <w:r w:rsidRPr="000B1DFE">
              <w:rPr>
                <w:rFonts w:asciiTheme="minorEastAsia" w:hAnsiTheme="minorEastAsia" w:cs="宋体" w:hint="eastAsia"/>
                <w:kern w:val="0"/>
                <w:sz w:val="24"/>
                <w:szCs w:val="24"/>
              </w:rPr>
              <w:t>4.</w:t>
            </w:r>
            <w:r w:rsidRPr="000B1DFE">
              <w:rPr>
                <w:rFonts w:asciiTheme="minorEastAsia" w:hAnsiTheme="minorEastAsia" w:hint="eastAsia"/>
                <w:sz w:val="24"/>
                <w:szCs w:val="24"/>
              </w:rPr>
              <w:t>晨检--制度</w:t>
            </w:r>
            <w:r w:rsidRPr="000B1DFE">
              <w:rPr>
                <w:rFonts w:asciiTheme="minorEastAsia" w:hAnsiTheme="minorEastAsia" w:cs="宋体" w:hint="eastAsia"/>
                <w:kern w:val="0"/>
                <w:sz w:val="24"/>
                <w:szCs w:val="24"/>
              </w:rPr>
              <w:t>5.</w:t>
            </w:r>
            <w:r w:rsidRPr="000B1DFE">
              <w:rPr>
                <w:rFonts w:asciiTheme="minorEastAsia" w:hAnsiTheme="minorEastAsia" w:hint="eastAsia"/>
                <w:sz w:val="24"/>
                <w:szCs w:val="24"/>
              </w:rPr>
              <w:t>晨检--流程图</w:t>
            </w:r>
            <w:r w:rsidRPr="000B1DFE">
              <w:rPr>
                <w:rFonts w:asciiTheme="minorEastAsia" w:hAnsiTheme="minorEastAsia" w:cs="宋体" w:hint="eastAsia"/>
                <w:kern w:val="0"/>
                <w:sz w:val="24"/>
                <w:szCs w:val="24"/>
              </w:rPr>
              <w:t>6.</w:t>
            </w:r>
            <w:r w:rsidRPr="000B1DFE">
              <w:rPr>
                <w:rFonts w:asciiTheme="minorEastAsia" w:hAnsiTheme="minorEastAsia" w:hint="eastAsia"/>
                <w:sz w:val="24"/>
                <w:szCs w:val="24"/>
              </w:rPr>
              <w:t>晨检--记录表）</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4.体检</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w:t>
            </w:r>
            <w:r w:rsidRPr="000B1DFE">
              <w:rPr>
                <w:rFonts w:asciiTheme="minorEastAsia" w:hAnsiTheme="minorEastAsia" w:hint="eastAsia"/>
                <w:b/>
                <w:sz w:val="24"/>
                <w:szCs w:val="24"/>
              </w:rPr>
              <w:t>1.体检视频案例</w:t>
            </w:r>
            <w:r w:rsidRPr="000B1DFE">
              <w:rPr>
                <w:rFonts w:asciiTheme="minorEastAsia" w:hAnsiTheme="minorEastAsia" w:hint="eastAsia"/>
                <w:sz w:val="24"/>
                <w:szCs w:val="24"/>
              </w:rPr>
              <w:t>2.体检--入园体检3.体检--体检须知4.体检--体检制度）</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5.心理测查课程—沙盘</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（1.心理测查--实训指导（一）</w:t>
            </w:r>
            <w:r w:rsidRPr="000B1DFE">
              <w:rPr>
                <w:rFonts w:asciiTheme="minorEastAsia" w:hAnsiTheme="minorEastAsia" w:cs="宋体" w:hint="eastAsia"/>
                <w:kern w:val="0"/>
                <w:sz w:val="24"/>
                <w:szCs w:val="24"/>
              </w:rPr>
              <w:t>2.</w:t>
            </w:r>
            <w:r w:rsidRPr="000B1DFE">
              <w:rPr>
                <w:rFonts w:asciiTheme="minorEastAsia" w:hAnsiTheme="minorEastAsia" w:hint="eastAsia"/>
                <w:sz w:val="24"/>
                <w:szCs w:val="24"/>
              </w:rPr>
              <w:t>心理测查--实训指导（二）</w:t>
            </w:r>
            <w:r w:rsidRPr="000B1DFE">
              <w:rPr>
                <w:rFonts w:asciiTheme="minorEastAsia" w:hAnsiTheme="minorEastAsia" w:cs="宋体" w:hint="eastAsia"/>
                <w:kern w:val="0"/>
                <w:sz w:val="24"/>
                <w:szCs w:val="24"/>
              </w:rPr>
              <w:t>3.</w:t>
            </w:r>
            <w:r w:rsidRPr="000B1DFE">
              <w:rPr>
                <w:rFonts w:asciiTheme="minorEastAsia" w:hAnsiTheme="minorEastAsia" w:hint="eastAsia"/>
                <w:sz w:val="24"/>
                <w:szCs w:val="24"/>
              </w:rPr>
              <w:t>心理测查--实训指导（三）</w:t>
            </w:r>
            <w:r w:rsidRPr="000B1DFE">
              <w:rPr>
                <w:rFonts w:asciiTheme="minorEastAsia" w:hAnsiTheme="minorEastAsia" w:cs="宋体" w:hint="eastAsia"/>
                <w:kern w:val="0"/>
                <w:sz w:val="24"/>
                <w:szCs w:val="24"/>
              </w:rPr>
              <w:t>4.</w:t>
            </w:r>
            <w:r w:rsidRPr="000B1DFE">
              <w:rPr>
                <w:rFonts w:asciiTheme="minorEastAsia" w:hAnsiTheme="minorEastAsia" w:hint="eastAsia"/>
                <w:sz w:val="24"/>
                <w:szCs w:val="24"/>
              </w:rPr>
              <w:t>心理测查--实训指导（四）</w:t>
            </w:r>
            <w:r w:rsidRPr="000B1DFE">
              <w:rPr>
                <w:rFonts w:asciiTheme="minorEastAsia" w:hAnsiTheme="minorEastAsia" w:cs="宋体" w:hint="eastAsia"/>
                <w:kern w:val="0"/>
                <w:sz w:val="24"/>
                <w:szCs w:val="24"/>
              </w:rPr>
              <w:t>5.</w:t>
            </w:r>
            <w:r w:rsidRPr="000B1DFE">
              <w:rPr>
                <w:rFonts w:asciiTheme="minorEastAsia" w:hAnsiTheme="minorEastAsia" w:hint="eastAsia"/>
                <w:sz w:val="24"/>
                <w:szCs w:val="24"/>
              </w:rPr>
              <w:t>心理测查--实训指导（五）</w:t>
            </w:r>
            <w:r w:rsidRPr="000B1DFE">
              <w:rPr>
                <w:rFonts w:asciiTheme="minorEastAsia" w:hAnsiTheme="minorEastAsia" w:cs="宋体" w:hint="eastAsia"/>
                <w:kern w:val="0"/>
                <w:sz w:val="24"/>
                <w:szCs w:val="24"/>
              </w:rPr>
              <w:t>6.</w:t>
            </w:r>
            <w:r w:rsidRPr="000B1DFE">
              <w:rPr>
                <w:rFonts w:asciiTheme="minorEastAsia" w:hAnsiTheme="minorEastAsia" w:hint="eastAsia"/>
                <w:sz w:val="24"/>
                <w:szCs w:val="24"/>
              </w:rPr>
              <w:t>心理测查--实训指导（六）</w:t>
            </w:r>
            <w:r w:rsidRPr="000B1DFE">
              <w:rPr>
                <w:rFonts w:asciiTheme="minorEastAsia" w:hAnsiTheme="minorEastAsia" w:cs="宋体" w:hint="eastAsia"/>
                <w:kern w:val="0"/>
                <w:sz w:val="24"/>
                <w:szCs w:val="24"/>
              </w:rPr>
              <w:t>7.</w:t>
            </w:r>
            <w:r w:rsidRPr="000B1DFE">
              <w:rPr>
                <w:rFonts w:asciiTheme="minorEastAsia" w:hAnsiTheme="minorEastAsia" w:hint="eastAsia"/>
                <w:sz w:val="24"/>
                <w:szCs w:val="24"/>
              </w:rPr>
              <w:t>心理测查--实训指导（七）</w:t>
            </w:r>
            <w:r w:rsidRPr="000B1DFE">
              <w:rPr>
                <w:rFonts w:asciiTheme="minorEastAsia" w:hAnsiTheme="minorEastAsia" w:cs="宋体" w:hint="eastAsia"/>
                <w:kern w:val="0"/>
                <w:sz w:val="24"/>
                <w:szCs w:val="24"/>
              </w:rPr>
              <w:t>8.</w:t>
            </w:r>
            <w:r w:rsidRPr="000B1DFE">
              <w:rPr>
                <w:rFonts w:asciiTheme="minorEastAsia" w:hAnsiTheme="minorEastAsia" w:hint="eastAsia"/>
                <w:sz w:val="24"/>
                <w:szCs w:val="24"/>
              </w:rPr>
              <w:t>心理测查--实训指导（八）</w:t>
            </w:r>
            <w:r w:rsidRPr="000B1DFE">
              <w:rPr>
                <w:rFonts w:asciiTheme="minorEastAsia" w:hAnsiTheme="minorEastAsia" w:cs="宋体" w:hint="eastAsia"/>
                <w:kern w:val="0"/>
                <w:sz w:val="24"/>
                <w:szCs w:val="24"/>
              </w:rPr>
              <w:t>9.</w:t>
            </w:r>
            <w:r w:rsidRPr="000B1DFE">
              <w:rPr>
                <w:rFonts w:asciiTheme="minorEastAsia" w:hAnsiTheme="minorEastAsia" w:hint="eastAsia"/>
                <w:sz w:val="24"/>
                <w:szCs w:val="24"/>
              </w:rPr>
              <w:t>心理测查--实训指导（九）</w:t>
            </w:r>
            <w:r w:rsidRPr="000B1DFE">
              <w:rPr>
                <w:rFonts w:asciiTheme="minorEastAsia" w:hAnsiTheme="minorEastAsia" w:cs="宋体" w:hint="eastAsia"/>
                <w:kern w:val="0"/>
                <w:sz w:val="24"/>
                <w:szCs w:val="24"/>
              </w:rPr>
              <w:t>10.</w:t>
            </w:r>
            <w:r w:rsidRPr="000B1DFE">
              <w:rPr>
                <w:rFonts w:asciiTheme="minorEastAsia" w:hAnsiTheme="minorEastAsia" w:hint="eastAsia"/>
                <w:sz w:val="24"/>
                <w:szCs w:val="24"/>
              </w:rPr>
              <w:t>心理测查--实训指导（十））</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6.心理测查—个案分析</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（1.心理测查--小班个案</w:t>
            </w:r>
            <w:r w:rsidRPr="000B1DFE">
              <w:rPr>
                <w:rFonts w:asciiTheme="minorEastAsia" w:hAnsiTheme="minorEastAsia" w:cs="宋体" w:hint="eastAsia"/>
                <w:kern w:val="0"/>
                <w:sz w:val="24"/>
                <w:szCs w:val="24"/>
              </w:rPr>
              <w:t>2.</w:t>
            </w:r>
            <w:r w:rsidRPr="000B1DFE">
              <w:rPr>
                <w:rFonts w:asciiTheme="minorEastAsia" w:hAnsiTheme="minorEastAsia" w:hint="eastAsia"/>
                <w:sz w:val="24"/>
                <w:szCs w:val="24"/>
              </w:rPr>
              <w:t>心理测查--中班个案</w:t>
            </w:r>
            <w:r w:rsidRPr="000B1DFE">
              <w:rPr>
                <w:rFonts w:asciiTheme="minorEastAsia" w:hAnsiTheme="minorEastAsia" w:cs="宋体" w:hint="eastAsia"/>
                <w:kern w:val="0"/>
                <w:sz w:val="24"/>
                <w:szCs w:val="24"/>
              </w:rPr>
              <w:t>3.</w:t>
            </w:r>
            <w:r w:rsidRPr="000B1DFE">
              <w:rPr>
                <w:rFonts w:asciiTheme="minorEastAsia" w:hAnsiTheme="minorEastAsia" w:hint="eastAsia"/>
                <w:sz w:val="24"/>
                <w:szCs w:val="24"/>
              </w:rPr>
              <w:t>心理测查--大班个案）</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7.外用药</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 外用药--药品种类2.外用药--注意事项3.外用药--使用方法）</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8.常用消毒液</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（消1.毒液--药品种类2.消毒液--注意事项3.消毒液--使用方法）</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9.自闭</w:t>
            </w:r>
            <w:proofErr w:type="gramStart"/>
            <w:r w:rsidRPr="000B1DFE">
              <w:rPr>
                <w:rFonts w:asciiTheme="minorEastAsia" w:hAnsiTheme="minorEastAsia" w:hint="eastAsia"/>
                <w:b/>
                <w:sz w:val="24"/>
                <w:szCs w:val="24"/>
              </w:rPr>
              <w:t>症训练</w:t>
            </w:r>
            <w:proofErr w:type="gramEnd"/>
            <w:r w:rsidRPr="000B1DFE">
              <w:rPr>
                <w:rFonts w:asciiTheme="minorEastAsia" w:hAnsiTheme="minorEastAsia" w:hint="eastAsia"/>
                <w:b/>
                <w:sz w:val="24"/>
                <w:szCs w:val="24"/>
              </w:rPr>
              <w:t>方案</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（1.自</w:t>
            </w:r>
            <w:proofErr w:type="gramStart"/>
            <w:r w:rsidRPr="000B1DFE">
              <w:rPr>
                <w:rFonts w:asciiTheme="minorEastAsia" w:hAnsiTheme="minorEastAsia" w:hint="eastAsia"/>
                <w:sz w:val="24"/>
                <w:szCs w:val="24"/>
              </w:rPr>
              <w:t>闭儿童</w:t>
            </w:r>
            <w:proofErr w:type="gramEnd"/>
            <w:r w:rsidRPr="000B1DFE">
              <w:rPr>
                <w:rFonts w:asciiTheme="minorEastAsia" w:hAnsiTheme="minorEastAsia" w:hint="eastAsia"/>
                <w:sz w:val="24"/>
                <w:szCs w:val="24"/>
              </w:rPr>
              <w:t>--训练纲要（一）2.自</w:t>
            </w:r>
            <w:proofErr w:type="gramStart"/>
            <w:r w:rsidRPr="000B1DFE">
              <w:rPr>
                <w:rFonts w:asciiTheme="minorEastAsia" w:hAnsiTheme="minorEastAsia" w:hint="eastAsia"/>
                <w:sz w:val="24"/>
                <w:szCs w:val="24"/>
              </w:rPr>
              <w:t>闭儿童</w:t>
            </w:r>
            <w:proofErr w:type="gramEnd"/>
            <w:r w:rsidRPr="000B1DFE">
              <w:rPr>
                <w:rFonts w:asciiTheme="minorEastAsia" w:hAnsiTheme="minorEastAsia" w:hint="eastAsia"/>
                <w:sz w:val="24"/>
                <w:szCs w:val="24"/>
              </w:rPr>
              <w:t>--训练纲要（二）3.自</w:t>
            </w:r>
            <w:proofErr w:type="gramStart"/>
            <w:r w:rsidRPr="000B1DFE">
              <w:rPr>
                <w:rFonts w:asciiTheme="minorEastAsia" w:hAnsiTheme="minorEastAsia" w:hint="eastAsia"/>
                <w:sz w:val="24"/>
                <w:szCs w:val="24"/>
              </w:rPr>
              <w:t>闭儿童</w:t>
            </w:r>
            <w:proofErr w:type="gramEnd"/>
            <w:r w:rsidRPr="000B1DFE">
              <w:rPr>
                <w:rFonts w:asciiTheme="minorEastAsia" w:hAnsiTheme="minorEastAsia" w:hint="eastAsia"/>
                <w:sz w:val="24"/>
                <w:szCs w:val="24"/>
              </w:rPr>
              <w:t>--训练纲要（三）3.自</w:t>
            </w:r>
            <w:proofErr w:type="gramStart"/>
            <w:r w:rsidRPr="000B1DFE">
              <w:rPr>
                <w:rFonts w:asciiTheme="minorEastAsia" w:hAnsiTheme="minorEastAsia" w:hint="eastAsia"/>
                <w:sz w:val="24"/>
                <w:szCs w:val="24"/>
              </w:rPr>
              <w:t>闭儿童</w:t>
            </w:r>
            <w:proofErr w:type="gramEnd"/>
            <w:r w:rsidRPr="000B1DFE">
              <w:rPr>
                <w:rFonts w:asciiTheme="minorEastAsia" w:hAnsiTheme="minorEastAsia" w:hint="eastAsia"/>
                <w:sz w:val="24"/>
                <w:szCs w:val="24"/>
              </w:rPr>
              <w:t>--训练纲要（四）4.自</w:t>
            </w:r>
            <w:proofErr w:type="gramStart"/>
            <w:r w:rsidRPr="000B1DFE">
              <w:rPr>
                <w:rFonts w:asciiTheme="minorEastAsia" w:hAnsiTheme="minorEastAsia" w:hint="eastAsia"/>
                <w:sz w:val="24"/>
                <w:szCs w:val="24"/>
              </w:rPr>
              <w:t>闭儿童</w:t>
            </w:r>
            <w:proofErr w:type="gramEnd"/>
            <w:r w:rsidRPr="000B1DFE">
              <w:rPr>
                <w:rFonts w:asciiTheme="minorEastAsia" w:hAnsiTheme="minorEastAsia" w:hint="eastAsia"/>
                <w:sz w:val="24"/>
                <w:szCs w:val="24"/>
              </w:rPr>
              <w:t>--训练纲要（五）5.自</w:t>
            </w:r>
            <w:proofErr w:type="gramStart"/>
            <w:r w:rsidRPr="000B1DFE">
              <w:rPr>
                <w:rFonts w:asciiTheme="minorEastAsia" w:hAnsiTheme="minorEastAsia" w:hint="eastAsia"/>
                <w:sz w:val="24"/>
                <w:szCs w:val="24"/>
              </w:rPr>
              <w:t>闭儿童</w:t>
            </w:r>
            <w:proofErr w:type="gramEnd"/>
            <w:r w:rsidRPr="000B1DFE">
              <w:rPr>
                <w:rFonts w:asciiTheme="minorEastAsia" w:hAnsiTheme="minorEastAsia" w:hint="eastAsia"/>
                <w:sz w:val="24"/>
                <w:szCs w:val="24"/>
              </w:rPr>
              <w:t>--训练纲要（六）6.自</w:t>
            </w:r>
            <w:proofErr w:type="gramStart"/>
            <w:r w:rsidRPr="000B1DFE">
              <w:rPr>
                <w:rFonts w:asciiTheme="minorEastAsia" w:hAnsiTheme="minorEastAsia" w:hint="eastAsia"/>
                <w:sz w:val="24"/>
                <w:szCs w:val="24"/>
              </w:rPr>
              <w:t>闭儿童</w:t>
            </w:r>
            <w:proofErr w:type="gramEnd"/>
            <w:r w:rsidRPr="000B1DFE">
              <w:rPr>
                <w:rFonts w:asciiTheme="minorEastAsia" w:hAnsiTheme="minorEastAsia" w:hint="eastAsia"/>
                <w:sz w:val="24"/>
                <w:szCs w:val="24"/>
              </w:rPr>
              <w:t>--训练纲要（七）7.自</w:t>
            </w:r>
            <w:proofErr w:type="gramStart"/>
            <w:r w:rsidRPr="000B1DFE">
              <w:rPr>
                <w:rFonts w:asciiTheme="minorEastAsia" w:hAnsiTheme="minorEastAsia" w:hint="eastAsia"/>
                <w:sz w:val="24"/>
                <w:szCs w:val="24"/>
              </w:rPr>
              <w:t>闭儿童</w:t>
            </w:r>
            <w:proofErr w:type="gramEnd"/>
            <w:r w:rsidRPr="000B1DFE">
              <w:rPr>
                <w:rFonts w:asciiTheme="minorEastAsia" w:hAnsiTheme="minorEastAsia" w:hint="eastAsia"/>
                <w:sz w:val="24"/>
                <w:szCs w:val="24"/>
              </w:rPr>
              <w:t>--训练课程（一）8.自</w:t>
            </w:r>
            <w:proofErr w:type="gramStart"/>
            <w:r w:rsidRPr="000B1DFE">
              <w:rPr>
                <w:rFonts w:asciiTheme="minorEastAsia" w:hAnsiTheme="minorEastAsia" w:hint="eastAsia"/>
                <w:sz w:val="24"/>
                <w:szCs w:val="24"/>
              </w:rPr>
              <w:t>闭儿童</w:t>
            </w:r>
            <w:proofErr w:type="gramEnd"/>
            <w:r w:rsidRPr="000B1DFE">
              <w:rPr>
                <w:rFonts w:asciiTheme="minorEastAsia" w:hAnsiTheme="minorEastAsia" w:hint="eastAsia"/>
                <w:sz w:val="24"/>
                <w:szCs w:val="24"/>
              </w:rPr>
              <w:t>--训练课程（二）9.自</w:t>
            </w:r>
            <w:proofErr w:type="gramStart"/>
            <w:r w:rsidRPr="000B1DFE">
              <w:rPr>
                <w:rFonts w:asciiTheme="minorEastAsia" w:hAnsiTheme="minorEastAsia" w:hint="eastAsia"/>
                <w:sz w:val="24"/>
                <w:szCs w:val="24"/>
              </w:rPr>
              <w:lastRenderedPageBreak/>
              <w:t>闭儿童</w:t>
            </w:r>
            <w:proofErr w:type="gramEnd"/>
            <w:r w:rsidRPr="000B1DFE">
              <w:rPr>
                <w:rFonts w:asciiTheme="minorEastAsia" w:hAnsiTheme="minorEastAsia" w:hint="eastAsia"/>
                <w:sz w:val="24"/>
                <w:szCs w:val="24"/>
              </w:rPr>
              <w:t>--训练课程（三））</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10.幼儿发展评价</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（1.评价--发展评价量表2.评价--大班发展评估3.评价--中班发展评估4.评价--小班发展评估）</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11.日常安全教育</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（1.日常安全教育--起火了动画2.日常安全教育--煤气安全动画3.日常安全教育--预防烫伤动画4.日常安全教育--安全用电器动画5.日常安全教育--安全使用电器教案）</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12.紫外线灯</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（1.紫外线灯--使用方法2.紫外线灯--注意事项3.紫外线灯--使用记录）</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13.婴幼儿抚触</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（1.抚触—准备工作视频2.抚触—腿部、脚部视频3.抚触—胸部按摩4.抚触—胸部按摩视频5.抚触—胸部抚触视频6.抚触—案例视频（一）7.抚触—案例（二））</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14.婴幼儿水浴</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（1.水浴简介视频2.游泳操视频3.</w:t>
            </w:r>
            <w:proofErr w:type="gramStart"/>
            <w:r w:rsidRPr="000B1DFE">
              <w:rPr>
                <w:rFonts w:asciiTheme="minorEastAsia" w:hAnsiTheme="minorEastAsia" w:hint="eastAsia"/>
                <w:sz w:val="24"/>
                <w:szCs w:val="24"/>
              </w:rPr>
              <w:t>抚触操视频</w:t>
            </w:r>
            <w:proofErr w:type="gramEnd"/>
            <w:r w:rsidRPr="000B1DFE">
              <w:rPr>
                <w:rFonts w:asciiTheme="minorEastAsia" w:hAnsiTheme="minorEastAsia" w:hint="eastAsia"/>
                <w:sz w:val="24"/>
                <w:szCs w:val="24"/>
              </w:rPr>
              <w:t>）</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15.灾难教育</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（1.灾难教育--地震了动画</w:t>
            </w:r>
            <w:r w:rsidRPr="000B1DFE">
              <w:rPr>
                <w:rFonts w:asciiTheme="minorEastAsia" w:hAnsiTheme="minorEastAsia" w:cs="宋体" w:hint="eastAsia"/>
                <w:kern w:val="0"/>
                <w:sz w:val="24"/>
                <w:szCs w:val="24"/>
              </w:rPr>
              <w:t>2.</w:t>
            </w:r>
            <w:r w:rsidRPr="000B1DFE">
              <w:rPr>
                <w:rFonts w:asciiTheme="minorEastAsia" w:hAnsiTheme="minorEastAsia" w:hint="eastAsia"/>
                <w:sz w:val="24"/>
                <w:szCs w:val="24"/>
              </w:rPr>
              <w:t>灾难教育--火灾逃生全动画</w:t>
            </w:r>
            <w:r w:rsidRPr="000B1DFE">
              <w:rPr>
                <w:rFonts w:asciiTheme="minorEastAsia" w:hAnsiTheme="minorEastAsia" w:cs="宋体" w:hint="eastAsia"/>
                <w:kern w:val="0"/>
                <w:sz w:val="24"/>
                <w:szCs w:val="24"/>
              </w:rPr>
              <w:t>3.</w:t>
            </w:r>
            <w:r w:rsidRPr="000B1DFE">
              <w:rPr>
                <w:rFonts w:asciiTheme="minorEastAsia" w:hAnsiTheme="minorEastAsia" w:hint="eastAsia"/>
                <w:sz w:val="24"/>
                <w:szCs w:val="24"/>
              </w:rPr>
              <w:t>灾难教育--雷电不可怕动画</w:t>
            </w:r>
            <w:r w:rsidRPr="000B1DFE">
              <w:rPr>
                <w:rFonts w:asciiTheme="minorEastAsia" w:hAnsiTheme="minorEastAsia" w:cs="宋体" w:hint="eastAsia"/>
                <w:kern w:val="0"/>
                <w:sz w:val="24"/>
                <w:szCs w:val="24"/>
              </w:rPr>
              <w:t>4.</w:t>
            </w:r>
            <w:r w:rsidRPr="000B1DFE">
              <w:rPr>
                <w:rFonts w:asciiTheme="minorEastAsia" w:hAnsiTheme="minorEastAsia" w:hint="eastAsia"/>
                <w:sz w:val="24"/>
                <w:szCs w:val="24"/>
              </w:rPr>
              <w:t>灾难教育--台风和洪水动画</w:t>
            </w:r>
            <w:r w:rsidRPr="000B1DFE">
              <w:rPr>
                <w:rFonts w:asciiTheme="minorEastAsia" w:hAnsiTheme="minorEastAsia" w:cs="宋体" w:hint="eastAsia"/>
                <w:kern w:val="0"/>
                <w:sz w:val="24"/>
                <w:szCs w:val="24"/>
              </w:rPr>
              <w:t>5.</w:t>
            </w:r>
            <w:r w:rsidRPr="000B1DFE">
              <w:rPr>
                <w:rFonts w:asciiTheme="minorEastAsia" w:hAnsiTheme="minorEastAsia" w:hint="eastAsia"/>
                <w:sz w:val="24"/>
                <w:szCs w:val="24"/>
              </w:rPr>
              <w:t>灾难教育--暴雨和暴雪动画</w:t>
            </w:r>
            <w:r w:rsidRPr="000B1DFE">
              <w:rPr>
                <w:rFonts w:asciiTheme="minorEastAsia" w:hAnsiTheme="minorEastAsia" w:cs="宋体" w:hint="eastAsia"/>
                <w:kern w:val="0"/>
                <w:sz w:val="24"/>
                <w:szCs w:val="24"/>
              </w:rPr>
              <w:t>6.</w:t>
            </w:r>
            <w:r w:rsidRPr="000B1DFE">
              <w:rPr>
                <w:rFonts w:asciiTheme="minorEastAsia" w:hAnsiTheme="minorEastAsia" w:hint="eastAsia"/>
                <w:sz w:val="24"/>
                <w:szCs w:val="24"/>
              </w:rPr>
              <w:t>灾难教育--地震了怎么办教案）</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16.出行教育</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（1.出行教育--乘车安全动画2.出行教育--</w:t>
            </w:r>
            <w:proofErr w:type="gramStart"/>
            <w:r w:rsidRPr="000B1DFE">
              <w:rPr>
                <w:rFonts w:asciiTheme="minorEastAsia" w:hAnsiTheme="minorEastAsia" w:hint="eastAsia"/>
                <w:sz w:val="24"/>
                <w:szCs w:val="24"/>
              </w:rPr>
              <w:t>乘安全</w:t>
            </w:r>
            <w:proofErr w:type="gramEnd"/>
            <w:r w:rsidRPr="000B1DFE">
              <w:rPr>
                <w:rFonts w:asciiTheme="minorEastAsia" w:hAnsiTheme="minorEastAsia" w:hint="eastAsia"/>
                <w:sz w:val="24"/>
                <w:szCs w:val="24"/>
              </w:rPr>
              <w:t>扶梯动画4.出行教育--安全过马路动画5.出行教育--拒绝陌生人动画6.出行教育--行人的安全准则动画7.出行教育--拒绝陌生人教案）</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17.保健</w:t>
            </w:r>
            <w:proofErr w:type="gramStart"/>
            <w:r w:rsidRPr="000B1DFE">
              <w:rPr>
                <w:rFonts w:asciiTheme="minorEastAsia" w:hAnsiTheme="minorEastAsia" w:hint="eastAsia"/>
                <w:b/>
                <w:sz w:val="24"/>
                <w:szCs w:val="24"/>
              </w:rPr>
              <w:t>医</w:t>
            </w:r>
            <w:proofErr w:type="gramEnd"/>
            <w:r w:rsidRPr="000B1DFE">
              <w:rPr>
                <w:rFonts w:asciiTheme="minorEastAsia" w:hAnsiTheme="minorEastAsia" w:hint="eastAsia"/>
                <w:b/>
                <w:sz w:val="24"/>
                <w:szCs w:val="24"/>
              </w:rPr>
              <w:t>工作制度</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（1.保健</w:t>
            </w:r>
            <w:proofErr w:type="gramStart"/>
            <w:r w:rsidRPr="000B1DFE">
              <w:rPr>
                <w:rFonts w:asciiTheme="minorEastAsia" w:hAnsiTheme="minorEastAsia" w:hint="eastAsia"/>
                <w:sz w:val="24"/>
                <w:szCs w:val="24"/>
              </w:rPr>
              <w:t>医</w:t>
            </w:r>
            <w:proofErr w:type="gramEnd"/>
            <w:r w:rsidRPr="000B1DFE">
              <w:rPr>
                <w:rFonts w:asciiTheme="minorEastAsia" w:hAnsiTheme="minorEastAsia" w:hint="eastAsia"/>
                <w:sz w:val="24"/>
                <w:szCs w:val="24"/>
              </w:rPr>
              <w:t>--生活饮食制度2.保健</w:t>
            </w:r>
            <w:proofErr w:type="gramStart"/>
            <w:r w:rsidRPr="000B1DFE">
              <w:rPr>
                <w:rFonts w:asciiTheme="minorEastAsia" w:hAnsiTheme="minorEastAsia" w:hint="eastAsia"/>
                <w:sz w:val="24"/>
                <w:szCs w:val="24"/>
              </w:rPr>
              <w:t>医</w:t>
            </w:r>
            <w:proofErr w:type="gramEnd"/>
            <w:r w:rsidRPr="000B1DFE">
              <w:rPr>
                <w:rFonts w:asciiTheme="minorEastAsia" w:hAnsiTheme="minorEastAsia" w:hint="eastAsia"/>
                <w:sz w:val="24"/>
                <w:szCs w:val="24"/>
              </w:rPr>
              <w:t>--健康体格制度3.保健</w:t>
            </w:r>
            <w:proofErr w:type="gramStart"/>
            <w:r w:rsidRPr="000B1DFE">
              <w:rPr>
                <w:rFonts w:asciiTheme="minorEastAsia" w:hAnsiTheme="minorEastAsia" w:hint="eastAsia"/>
                <w:sz w:val="24"/>
                <w:szCs w:val="24"/>
              </w:rPr>
              <w:t>医</w:t>
            </w:r>
            <w:proofErr w:type="gramEnd"/>
            <w:r w:rsidRPr="000B1DFE">
              <w:rPr>
                <w:rFonts w:asciiTheme="minorEastAsia" w:hAnsiTheme="minorEastAsia" w:hint="eastAsia"/>
                <w:sz w:val="24"/>
                <w:szCs w:val="24"/>
              </w:rPr>
              <w:t>--卫生疾病制度4.保健</w:t>
            </w:r>
            <w:proofErr w:type="gramStart"/>
            <w:r w:rsidRPr="000B1DFE">
              <w:rPr>
                <w:rFonts w:asciiTheme="minorEastAsia" w:hAnsiTheme="minorEastAsia" w:hint="eastAsia"/>
                <w:sz w:val="24"/>
                <w:szCs w:val="24"/>
              </w:rPr>
              <w:t>医</w:t>
            </w:r>
            <w:proofErr w:type="gramEnd"/>
            <w:r w:rsidRPr="000B1DFE">
              <w:rPr>
                <w:rFonts w:asciiTheme="minorEastAsia" w:hAnsiTheme="minorEastAsia" w:hint="eastAsia"/>
                <w:sz w:val="24"/>
                <w:szCs w:val="24"/>
              </w:rPr>
              <w:t>--保健安全制度5.保健</w:t>
            </w:r>
            <w:proofErr w:type="gramStart"/>
            <w:r w:rsidRPr="000B1DFE">
              <w:rPr>
                <w:rFonts w:asciiTheme="minorEastAsia" w:hAnsiTheme="minorEastAsia" w:hint="eastAsia"/>
                <w:sz w:val="24"/>
                <w:szCs w:val="24"/>
              </w:rPr>
              <w:t>医</w:t>
            </w:r>
            <w:proofErr w:type="gramEnd"/>
            <w:r w:rsidRPr="000B1DFE">
              <w:rPr>
                <w:rFonts w:asciiTheme="minorEastAsia" w:hAnsiTheme="minorEastAsia" w:hint="eastAsia"/>
                <w:sz w:val="24"/>
                <w:szCs w:val="24"/>
              </w:rPr>
              <w:t>--家园联系、体弱儿童制度）</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18.保健</w:t>
            </w:r>
            <w:proofErr w:type="gramStart"/>
            <w:r w:rsidRPr="000B1DFE">
              <w:rPr>
                <w:rFonts w:asciiTheme="minorEastAsia" w:hAnsiTheme="minorEastAsia" w:hint="eastAsia"/>
                <w:b/>
                <w:sz w:val="24"/>
                <w:szCs w:val="24"/>
              </w:rPr>
              <w:t>医一</w:t>
            </w:r>
            <w:proofErr w:type="gramEnd"/>
            <w:r w:rsidRPr="000B1DFE">
              <w:rPr>
                <w:rFonts w:asciiTheme="minorEastAsia" w:hAnsiTheme="minorEastAsia" w:hint="eastAsia"/>
                <w:b/>
                <w:sz w:val="24"/>
                <w:szCs w:val="24"/>
              </w:rPr>
              <w:t>日工作</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（1.保健</w:t>
            </w:r>
            <w:proofErr w:type="gramStart"/>
            <w:r w:rsidRPr="000B1DFE">
              <w:rPr>
                <w:rFonts w:asciiTheme="minorEastAsia" w:hAnsiTheme="minorEastAsia" w:hint="eastAsia"/>
                <w:sz w:val="24"/>
                <w:szCs w:val="24"/>
              </w:rPr>
              <w:t>医一</w:t>
            </w:r>
            <w:proofErr w:type="gramEnd"/>
            <w:r w:rsidRPr="000B1DFE">
              <w:rPr>
                <w:rFonts w:asciiTheme="minorEastAsia" w:hAnsiTheme="minorEastAsia" w:hint="eastAsia"/>
                <w:sz w:val="24"/>
                <w:szCs w:val="24"/>
              </w:rPr>
              <w:t>日工作流程（1）2.保健</w:t>
            </w:r>
            <w:proofErr w:type="gramStart"/>
            <w:r w:rsidRPr="000B1DFE">
              <w:rPr>
                <w:rFonts w:asciiTheme="minorEastAsia" w:hAnsiTheme="minorEastAsia" w:hint="eastAsia"/>
                <w:sz w:val="24"/>
                <w:szCs w:val="24"/>
              </w:rPr>
              <w:t>医一</w:t>
            </w:r>
            <w:proofErr w:type="gramEnd"/>
            <w:r w:rsidRPr="000B1DFE">
              <w:rPr>
                <w:rFonts w:asciiTheme="minorEastAsia" w:hAnsiTheme="minorEastAsia" w:hint="eastAsia"/>
                <w:sz w:val="24"/>
                <w:szCs w:val="24"/>
              </w:rPr>
              <w:t>日工作流程（2）3.意外伤害工作流程</w:t>
            </w:r>
            <w:r w:rsidRPr="000B1DFE">
              <w:rPr>
                <w:rFonts w:asciiTheme="minorEastAsia" w:hAnsiTheme="minorEastAsia" w:hint="eastAsia"/>
                <w:b/>
                <w:sz w:val="24"/>
                <w:szCs w:val="24"/>
              </w:rPr>
              <w:t>4.保健</w:t>
            </w:r>
            <w:proofErr w:type="gramStart"/>
            <w:r w:rsidRPr="000B1DFE">
              <w:rPr>
                <w:rFonts w:asciiTheme="minorEastAsia" w:hAnsiTheme="minorEastAsia" w:hint="eastAsia"/>
                <w:b/>
                <w:sz w:val="24"/>
                <w:szCs w:val="24"/>
              </w:rPr>
              <w:t>医</w:t>
            </w:r>
            <w:proofErr w:type="gramEnd"/>
            <w:r w:rsidRPr="000B1DFE">
              <w:rPr>
                <w:rFonts w:asciiTheme="minorEastAsia" w:hAnsiTheme="minorEastAsia" w:hint="eastAsia"/>
                <w:b/>
                <w:sz w:val="24"/>
                <w:szCs w:val="24"/>
              </w:rPr>
              <w:t>工作视频案例</w:t>
            </w:r>
            <w:r w:rsidRPr="000B1DFE">
              <w:rPr>
                <w:rFonts w:asciiTheme="minorEastAsia" w:hAnsiTheme="minorEastAsia" w:hint="eastAsia"/>
                <w:sz w:val="24"/>
                <w:szCs w:val="24"/>
              </w:rPr>
              <w:t>）</w:t>
            </w:r>
          </w:p>
          <w:p w:rsidR="004E1C04" w:rsidRPr="000B1DFE" w:rsidRDefault="004E1C04" w:rsidP="004E1C04">
            <w:pPr>
              <w:rPr>
                <w:rFonts w:asciiTheme="minorEastAsia" w:hAnsiTheme="minorEastAsia"/>
                <w:sz w:val="24"/>
                <w:szCs w:val="24"/>
              </w:rPr>
            </w:pPr>
            <w:r w:rsidRPr="000B1DFE">
              <w:rPr>
                <w:rFonts w:asciiTheme="minorEastAsia" w:hAnsiTheme="minorEastAsia" w:cs="宋体" w:hint="eastAsia"/>
                <w:b/>
                <w:kern w:val="0"/>
                <w:sz w:val="24"/>
                <w:szCs w:val="24"/>
                <w:u w:val="single"/>
              </w:rPr>
              <w:t>（六）教师办公室交互点</w:t>
            </w:r>
            <w:r w:rsidRPr="000B1DFE">
              <w:rPr>
                <w:rFonts w:asciiTheme="minorEastAsia" w:hAnsiTheme="minorEastAsia" w:cs="宋体" w:hint="eastAsia"/>
                <w:kern w:val="0"/>
                <w:sz w:val="24"/>
                <w:szCs w:val="24"/>
              </w:rPr>
              <w:t>包括（名称及视频、文件、实训内容）</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1.教师工作</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（1.教师工作--职责2.教师工作--上午3.教师工作--中午4.教师工作--下午）</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2.家园共育</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lastRenderedPageBreak/>
              <w:t>（1.动画《乐博士趣说家园共育》2.家园共育--家长沟通3.家园共育--幼儿交流4.家园共育--观察记录5.幼儿园--记录表格6.家园共育--沟通时间7.动画《孩子在幼儿园吃不饱怎么办》8.动画《孩子上幼儿园总生病怎么办》）</w:t>
            </w:r>
          </w:p>
          <w:p w:rsidR="004E1C04" w:rsidRPr="000B1DFE" w:rsidRDefault="004E1C04" w:rsidP="004E1C04">
            <w:pPr>
              <w:rPr>
                <w:rFonts w:asciiTheme="minorEastAsia" w:hAnsiTheme="minorEastAsia" w:cs="宋体"/>
                <w:kern w:val="0"/>
                <w:sz w:val="24"/>
                <w:szCs w:val="24"/>
              </w:rPr>
            </w:pPr>
            <w:r w:rsidRPr="000B1DFE">
              <w:rPr>
                <w:rFonts w:asciiTheme="minorEastAsia" w:hAnsiTheme="minorEastAsia" w:cs="宋体" w:hint="eastAsia"/>
                <w:b/>
                <w:kern w:val="0"/>
                <w:sz w:val="24"/>
                <w:szCs w:val="24"/>
                <w:u w:val="single"/>
              </w:rPr>
              <w:t>（七）</w:t>
            </w:r>
            <w:proofErr w:type="gramStart"/>
            <w:r w:rsidRPr="000B1DFE">
              <w:rPr>
                <w:rFonts w:asciiTheme="minorEastAsia" w:hAnsiTheme="minorEastAsia" w:cs="宋体" w:hint="eastAsia"/>
                <w:b/>
                <w:kern w:val="0"/>
                <w:sz w:val="24"/>
                <w:szCs w:val="24"/>
                <w:u w:val="single"/>
              </w:rPr>
              <w:t>园长室</w:t>
            </w:r>
            <w:proofErr w:type="gramEnd"/>
            <w:r w:rsidRPr="000B1DFE">
              <w:rPr>
                <w:rFonts w:asciiTheme="minorEastAsia" w:hAnsiTheme="minorEastAsia" w:cs="宋体" w:hint="eastAsia"/>
                <w:b/>
                <w:kern w:val="0"/>
                <w:sz w:val="24"/>
                <w:szCs w:val="24"/>
                <w:u w:val="single"/>
              </w:rPr>
              <w:t>交互点</w:t>
            </w:r>
            <w:r w:rsidRPr="000B1DFE">
              <w:rPr>
                <w:rFonts w:asciiTheme="minorEastAsia" w:hAnsiTheme="minorEastAsia" w:cs="宋体" w:hint="eastAsia"/>
                <w:kern w:val="0"/>
                <w:sz w:val="24"/>
                <w:szCs w:val="24"/>
              </w:rPr>
              <w:t>包括（名称及视频、文件、实训内容）</w:t>
            </w:r>
          </w:p>
          <w:p w:rsidR="004E1C04" w:rsidRPr="000B1DFE" w:rsidRDefault="004E1C04" w:rsidP="004E1C04">
            <w:pPr>
              <w:rPr>
                <w:rFonts w:asciiTheme="minorEastAsia" w:hAnsiTheme="minorEastAsia"/>
                <w:b/>
                <w:sz w:val="24"/>
                <w:szCs w:val="24"/>
              </w:rPr>
            </w:pPr>
            <w:r w:rsidRPr="000B1DFE">
              <w:rPr>
                <w:rFonts w:asciiTheme="minorEastAsia" w:hAnsiTheme="minorEastAsia" w:cs="宋体" w:hint="eastAsia"/>
                <w:b/>
                <w:kern w:val="0"/>
                <w:sz w:val="24"/>
                <w:szCs w:val="24"/>
              </w:rPr>
              <w:t>1.</w:t>
            </w:r>
            <w:r w:rsidRPr="000B1DFE">
              <w:rPr>
                <w:rFonts w:asciiTheme="minorEastAsia" w:hAnsiTheme="minorEastAsia" w:hint="eastAsia"/>
                <w:b/>
                <w:sz w:val="24"/>
                <w:szCs w:val="24"/>
              </w:rPr>
              <w:t>园长工作—教育教学</w:t>
            </w:r>
          </w:p>
          <w:p w:rsidR="004E1C04" w:rsidRPr="000B1DFE" w:rsidRDefault="004E1C04" w:rsidP="004E1C04">
            <w:pPr>
              <w:rPr>
                <w:rFonts w:asciiTheme="minorEastAsia" w:hAnsiTheme="minorEastAsia"/>
                <w:sz w:val="24"/>
                <w:szCs w:val="24"/>
              </w:rPr>
            </w:pPr>
            <w:r w:rsidRPr="000B1DFE">
              <w:rPr>
                <w:rFonts w:asciiTheme="minorEastAsia" w:hAnsiTheme="minorEastAsia" w:cs="宋体" w:hint="eastAsia"/>
                <w:kern w:val="0"/>
                <w:sz w:val="24"/>
                <w:szCs w:val="24"/>
              </w:rPr>
              <w:t>（1.</w:t>
            </w:r>
            <w:r w:rsidRPr="000B1DFE">
              <w:rPr>
                <w:rFonts w:asciiTheme="minorEastAsia" w:hAnsiTheme="minorEastAsia" w:hint="eastAsia"/>
                <w:sz w:val="24"/>
                <w:szCs w:val="24"/>
              </w:rPr>
              <w:t>电子书—园所团队建设与培训2.电子书—幼儿园岗位考核标准3.教育教学--布置计划4.教育教学--教研活动5.教育教学--考核表格）</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sz w:val="24"/>
                <w:szCs w:val="24"/>
              </w:rPr>
              <w:t>2.</w:t>
            </w:r>
            <w:r w:rsidRPr="000B1DFE">
              <w:rPr>
                <w:rFonts w:asciiTheme="minorEastAsia" w:hAnsiTheme="minorEastAsia" w:hint="eastAsia"/>
                <w:b/>
                <w:sz w:val="24"/>
                <w:szCs w:val="24"/>
              </w:rPr>
              <w:t>园长工作—保育</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（1.保育员--管理2.保育员--职责3.保育员--培训4.保育员--考核）</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3.园长工作—幼儿园规划</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（1.电子书—园所建设与管理2.幼儿园--三年规划3.幼儿园--巡园表格4.幼儿园--招生方案）</w:t>
            </w:r>
          </w:p>
          <w:p w:rsidR="004E1C04" w:rsidRPr="000B1DFE" w:rsidRDefault="004E1C04" w:rsidP="004E1C04">
            <w:pPr>
              <w:rPr>
                <w:rFonts w:asciiTheme="minorEastAsia" w:hAnsiTheme="minorEastAsia" w:cs="宋体"/>
                <w:b/>
                <w:kern w:val="0"/>
                <w:sz w:val="24"/>
                <w:szCs w:val="24"/>
              </w:rPr>
            </w:pPr>
            <w:r w:rsidRPr="000B1DFE">
              <w:rPr>
                <w:rFonts w:asciiTheme="minorEastAsia" w:hAnsiTheme="minorEastAsia" w:cs="宋体" w:hint="eastAsia"/>
                <w:kern w:val="0"/>
                <w:sz w:val="24"/>
                <w:szCs w:val="24"/>
              </w:rPr>
              <w:t>★</w:t>
            </w:r>
            <w:r w:rsidRPr="000B1DFE">
              <w:rPr>
                <w:rFonts w:asciiTheme="minorEastAsia" w:hAnsiTheme="minorEastAsia" w:cs="宋体" w:hint="eastAsia"/>
                <w:b/>
                <w:kern w:val="0"/>
                <w:sz w:val="24"/>
                <w:szCs w:val="24"/>
              </w:rPr>
              <w:t>三、中班、小班教室(一日流程生活教室)功能。</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 xml:space="preserve"> 1.入园</w:t>
            </w:r>
          </w:p>
          <w:p w:rsidR="004E1C04" w:rsidRPr="000B1DFE" w:rsidRDefault="004E1C04" w:rsidP="004E1C04">
            <w:pPr>
              <w:rPr>
                <w:rFonts w:asciiTheme="minorEastAsia" w:hAnsiTheme="minorEastAsia" w:cs="宋体"/>
                <w:b/>
                <w:kern w:val="0"/>
                <w:sz w:val="24"/>
                <w:szCs w:val="24"/>
              </w:rPr>
            </w:pPr>
            <w:r w:rsidRPr="000B1DFE">
              <w:rPr>
                <w:rFonts w:asciiTheme="minorEastAsia" w:hAnsiTheme="minorEastAsia" w:cs="宋体" w:hint="eastAsia"/>
                <w:kern w:val="0"/>
                <w:sz w:val="24"/>
                <w:szCs w:val="24"/>
              </w:rPr>
              <w:t>（1.入园--入园准备2.入园--晨间谈话3.入园--组织活动4</w:t>
            </w:r>
            <w:r w:rsidRPr="000B1DFE">
              <w:rPr>
                <w:rFonts w:asciiTheme="minorEastAsia" w:hAnsiTheme="minorEastAsia" w:cs="宋体" w:hint="eastAsia"/>
                <w:b/>
                <w:kern w:val="0"/>
                <w:sz w:val="24"/>
                <w:szCs w:val="24"/>
              </w:rPr>
              <w:t>.晨间接待视频）</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2.进餐</w:t>
            </w:r>
          </w:p>
          <w:p w:rsidR="004E1C04" w:rsidRPr="000B1DFE" w:rsidRDefault="004E1C04" w:rsidP="004E1C04">
            <w:pPr>
              <w:rPr>
                <w:rFonts w:asciiTheme="minorEastAsia" w:hAnsiTheme="minorEastAsia"/>
                <w:sz w:val="24"/>
                <w:szCs w:val="24"/>
              </w:rPr>
            </w:pPr>
            <w:r w:rsidRPr="000B1DFE">
              <w:rPr>
                <w:rFonts w:asciiTheme="minorEastAsia" w:hAnsiTheme="minorEastAsia" w:cs="宋体" w:hint="eastAsia"/>
                <w:kern w:val="0"/>
                <w:sz w:val="24"/>
                <w:szCs w:val="24"/>
              </w:rPr>
              <w:t>（1.</w:t>
            </w:r>
            <w:r w:rsidRPr="000B1DFE">
              <w:rPr>
                <w:rFonts w:asciiTheme="minorEastAsia" w:hAnsiTheme="minorEastAsia" w:hint="eastAsia"/>
                <w:sz w:val="24"/>
                <w:szCs w:val="24"/>
              </w:rPr>
              <w:t>动画《乐美说进餐》2.动画《开心吃水果》动画3.进餐--餐前准备4.进餐--餐中管理5.进餐--餐后组织</w:t>
            </w:r>
            <w:r w:rsidRPr="000B1DFE">
              <w:rPr>
                <w:rFonts w:asciiTheme="minorEastAsia" w:hAnsiTheme="minorEastAsia" w:hint="eastAsia"/>
                <w:b/>
                <w:sz w:val="24"/>
                <w:szCs w:val="24"/>
              </w:rPr>
              <w:t>6.进餐—视频案例</w:t>
            </w:r>
            <w:r w:rsidRPr="000B1DFE">
              <w:rPr>
                <w:rFonts w:asciiTheme="minorEastAsia" w:hAnsiTheme="minorEastAsia" w:hint="eastAsia"/>
                <w:sz w:val="24"/>
                <w:szCs w:val="24"/>
              </w:rPr>
              <w:t>、）</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3.教学活动</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sz w:val="24"/>
                <w:szCs w:val="24"/>
              </w:rPr>
              <w:t>（1.动画《乐美话教育》2.教学活动—备课技巧3.教学活动</w:t>
            </w:r>
            <w:proofErr w:type="gramStart"/>
            <w:r w:rsidRPr="000B1DFE">
              <w:rPr>
                <w:rFonts w:asciiTheme="minorEastAsia" w:hAnsiTheme="minorEastAsia" w:hint="eastAsia"/>
                <w:sz w:val="24"/>
                <w:szCs w:val="24"/>
              </w:rPr>
              <w:t>—教学</w:t>
            </w:r>
            <w:proofErr w:type="gramEnd"/>
            <w:r w:rsidRPr="000B1DFE">
              <w:rPr>
                <w:rFonts w:asciiTheme="minorEastAsia" w:hAnsiTheme="minorEastAsia" w:hint="eastAsia"/>
                <w:sz w:val="24"/>
                <w:szCs w:val="24"/>
              </w:rPr>
              <w:t>组织4.教学活动</w:t>
            </w:r>
            <w:proofErr w:type="gramStart"/>
            <w:r w:rsidRPr="000B1DFE">
              <w:rPr>
                <w:rFonts w:asciiTheme="minorEastAsia" w:hAnsiTheme="minorEastAsia" w:hint="eastAsia"/>
                <w:sz w:val="24"/>
                <w:szCs w:val="24"/>
              </w:rPr>
              <w:t>—教学</w:t>
            </w:r>
            <w:proofErr w:type="gramEnd"/>
            <w:r w:rsidRPr="000B1DFE">
              <w:rPr>
                <w:rFonts w:asciiTheme="minorEastAsia" w:hAnsiTheme="minorEastAsia" w:hint="eastAsia"/>
                <w:sz w:val="24"/>
                <w:szCs w:val="24"/>
              </w:rPr>
              <w:t>实施5.社会领域--《我的本领》说课视频6.艺术领域--《唱唱我的名字》说课视频7</w:t>
            </w:r>
            <w:r w:rsidRPr="000B1DFE">
              <w:rPr>
                <w:rFonts w:asciiTheme="minorEastAsia" w:hAnsiTheme="minorEastAsia" w:hint="eastAsia"/>
                <w:b/>
                <w:sz w:val="24"/>
                <w:szCs w:val="24"/>
              </w:rPr>
              <w:t>.科学领域--《游羊村》说课视频）</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4.语言领域</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（1.语言领域--《每个人都噗》视频2.语言领域--纲要3.语言领域--《每个人都噗》教案4.语言领域--《每个人都噗》课件）</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5.离园</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（1.动画《乐美说离园》2.离园</w:t>
            </w:r>
            <w:proofErr w:type="gramStart"/>
            <w:r w:rsidRPr="000B1DFE">
              <w:rPr>
                <w:rFonts w:asciiTheme="minorEastAsia" w:hAnsiTheme="minorEastAsia" w:hint="eastAsia"/>
                <w:sz w:val="24"/>
                <w:szCs w:val="24"/>
              </w:rPr>
              <w:t>—离园准备</w:t>
            </w:r>
            <w:proofErr w:type="gramEnd"/>
            <w:r w:rsidRPr="000B1DFE">
              <w:rPr>
                <w:rFonts w:asciiTheme="minorEastAsia" w:hAnsiTheme="minorEastAsia" w:hint="eastAsia"/>
                <w:sz w:val="24"/>
                <w:szCs w:val="24"/>
              </w:rPr>
              <w:t>3.离园</w:t>
            </w:r>
            <w:proofErr w:type="gramStart"/>
            <w:r w:rsidRPr="000B1DFE">
              <w:rPr>
                <w:rFonts w:asciiTheme="minorEastAsia" w:hAnsiTheme="minorEastAsia" w:hint="eastAsia"/>
                <w:sz w:val="24"/>
                <w:szCs w:val="24"/>
              </w:rPr>
              <w:t>—组织</w:t>
            </w:r>
            <w:proofErr w:type="gramEnd"/>
            <w:r w:rsidRPr="000B1DFE">
              <w:rPr>
                <w:rFonts w:asciiTheme="minorEastAsia" w:hAnsiTheme="minorEastAsia" w:hint="eastAsia"/>
                <w:sz w:val="24"/>
                <w:szCs w:val="24"/>
              </w:rPr>
              <w:t>活动4.离园</w:t>
            </w:r>
            <w:proofErr w:type="gramStart"/>
            <w:r w:rsidRPr="000B1DFE">
              <w:rPr>
                <w:rFonts w:asciiTheme="minorEastAsia" w:hAnsiTheme="minorEastAsia" w:hint="eastAsia"/>
                <w:sz w:val="24"/>
                <w:szCs w:val="24"/>
              </w:rPr>
              <w:t>—家长</w:t>
            </w:r>
            <w:proofErr w:type="gramEnd"/>
            <w:r w:rsidRPr="000B1DFE">
              <w:rPr>
                <w:rFonts w:asciiTheme="minorEastAsia" w:hAnsiTheme="minorEastAsia" w:hint="eastAsia"/>
                <w:sz w:val="24"/>
                <w:szCs w:val="24"/>
              </w:rPr>
              <w:t>沟通5.</w:t>
            </w:r>
            <w:r w:rsidRPr="000B1DFE">
              <w:rPr>
                <w:rFonts w:asciiTheme="minorEastAsia" w:hAnsiTheme="minorEastAsia" w:hint="eastAsia"/>
                <w:b/>
                <w:sz w:val="24"/>
                <w:szCs w:val="24"/>
              </w:rPr>
              <w:t>离园—视频案例</w:t>
            </w:r>
            <w:r w:rsidRPr="000B1DFE">
              <w:rPr>
                <w:rFonts w:asciiTheme="minorEastAsia" w:hAnsiTheme="minorEastAsia" w:hint="eastAsia"/>
                <w:sz w:val="24"/>
                <w:szCs w:val="24"/>
              </w:rPr>
              <w:t>）</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6.午睡</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（1.动画《乐美说午睡》2.动画《乐美说起床》3.午睡—睡前准备3.午睡—甜蜜午睡4.午睡—愉快起床5.</w:t>
            </w:r>
            <w:r w:rsidRPr="000B1DFE">
              <w:rPr>
                <w:rFonts w:asciiTheme="minorEastAsia" w:hAnsiTheme="minorEastAsia" w:hint="eastAsia"/>
                <w:b/>
                <w:sz w:val="24"/>
                <w:szCs w:val="24"/>
              </w:rPr>
              <w:t>午睡—视频案例</w:t>
            </w:r>
            <w:r w:rsidRPr="000B1DFE">
              <w:rPr>
                <w:rFonts w:asciiTheme="minorEastAsia" w:hAnsiTheme="minorEastAsia" w:hint="eastAsia"/>
                <w:sz w:val="24"/>
                <w:szCs w:val="24"/>
              </w:rPr>
              <w:t>）</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lastRenderedPageBreak/>
              <w:t>7.保育</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（1.保育--四季指导2.保育--注意事项3.保育--操作要点4.</w:t>
            </w:r>
            <w:r w:rsidRPr="000B1DFE">
              <w:rPr>
                <w:rFonts w:asciiTheme="minorEastAsia" w:hAnsiTheme="minorEastAsia" w:hint="eastAsia"/>
                <w:b/>
                <w:sz w:val="24"/>
                <w:szCs w:val="24"/>
              </w:rPr>
              <w:t>保育—视频案例</w:t>
            </w:r>
            <w:r w:rsidRPr="000B1DFE">
              <w:rPr>
                <w:rFonts w:asciiTheme="minorEastAsia" w:hAnsiTheme="minorEastAsia" w:hint="eastAsia"/>
                <w:sz w:val="24"/>
                <w:szCs w:val="24"/>
              </w:rPr>
              <w:t>5.</w:t>
            </w:r>
            <w:r w:rsidRPr="000B1DFE">
              <w:rPr>
                <w:rFonts w:asciiTheme="minorEastAsia" w:hAnsiTheme="minorEastAsia" w:hint="eastAsia"/>
                <w:b/>
                <w:sz w:val="24"/>
                <w:szCs w:val="24"/>
              </w:rPr>
              <w:t>夏季冬季作息时间表</w:t>
            </w:r>
            <w:r w:rsidRPr="000B1DFE">
              <w:rPr>
                <w:rFonts w:asciiTheme="minorEastAsia" w:hAnsiTheme="minorEastAsia" w:hint="eastAsia"/>
                <w:sz w:val="24"/>
                <w:szCs w:val="24"/>
              </w:rPr>
              <w:t>）</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8.保教保育课程</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动画《乐博士趣说一日流程》2.【课程一】晨间接待3.晨间接待课件4.【课程二】盥洗环节5.盥洗环节课件6.【课程三】进餐环节7.进餐环节课件8.【课程四】入厕环节9.入厕环节课件10.【课程五】喝水环节11.喝水环节课件12.【课程六】教育环节13.教育活动课件14.【课程七】午睡环节15.午睡环节课件16.【课程八】离园环节17.离园环节课件18.【课程九】科学教育活动设计与实施19.【课程十】语言教育活动设计与实施20.【课程十一】社会教育活动设计与实施21.【课程十二】健康教育活动设计与实施22.【课程十三】艺术教育活动设计与实施）</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9.喝水</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（1.动画《乐美说喝水》2.喝水—时间安排3.喝水</w:t>
            </w:r>
            <w:proofErr w:type="gramStart"/>
            <w:r w:rsidRPr="000B1DFE">
              <w:rPr>
                <w:rFonts w:asciiTheme="minorEastAsia" w:hAnsiTheme="minorEastAsia" w:hint="eastAsia"/>
                <w:sz w:val="24"/>
                <w:szCs w:val="24"/>
              </w:rPr>
              <w:t>—习惯</w:t>
            </w:r>
            <w:proofErr w:type="gramEnd"/>
            <w:r w:rsidRPr="000B1DFE">
              <w:rPr>
                <w:rFonts w:asciiTheme="minorEastAsia" w:hAnsiTheme="minorEastAsia" w:hint="eastAsia"/>
                <w:sz w:val="24"/>
                <w:szCs w:val="24"/>
              </w:rPr>
              <w:t>培养4.喝水</w:t>
            </w:r>
            <w:proofErr w:type="gramStart"/>
            <w:r w:rsidRPr="000B1DFE">
              <w:rPr>
                <w:rFonts w:asciiTheme="minorEastAsia" w:hAnsiTheme="minorEastAsia" w:hint="eastAsia"/>
                <w:sz w:val="24"/>
                <w:szCs w:val="24"/>
              </w:rPr>
              <w:t>—注意</w:t>
            </w:r>
            <w:proofErr w:type="gramEnd"/>
            <w:r w:rsidRPr="000B1DFE">
              <w:rPr>
                <w:rFonts w:asciiTheme="minorEastAsia" w:hAnsiTheme="minorEastAsia" w:hint="eastAsia"/>
                <w:sz w:val="24"/>
                <w:szCs w:val="24"/>
              </w:rPr>
              <w:t>事项5.喝水—活动案例）</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10.洗手</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（1.动画《乐美说盥洗》2.洗手—环境布置3.洗手—重要性4.洗手</w:t>
            </w:r>
            <w:proofErr w:type="gramStart"/>
            <w:r w:rsidRPr="000B1DFE">
              <w:rPr>
                <w:rFonts w:asciiTheme="minorEastAsia" w:hAnsiTheme="minorEastAsia" w:hint="eastAsia"/>
                <w:sz w:val="24"/>
                <w:szCs w:val="24"/>
              </w:rPr>
              <w:t>—注意</w:t>
            </w:r>
            <w:proofErr w:type="gramEnd"/>
            <w:r w:rsidRPr="000B1DFE">
              <w:rPr>
                <w:rFonts w:asciiTheme="minorEastAsia" w:hAnsiTheme="minorEastAsia" w:hint="eastAsia"/>
                <w:sz w:val="24"/>
                <w:szCs w:val="24"/>
              </w:rPr>
              <w:t>事项5.洗手—七步法6.洗手—教案）</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11.入厕案例分析</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（1.入厕—案例（一）2.入厕—案例（二）3.入厕—案例（三）4.入厕—案例（四））</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12.入厕</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（1.动画《乐美说入厕》2.入厕—活动流程3.入厕—个案指导4.入厕—教案</w:t>
            </w:r>
            <w:r w:rsidRPr="000B1DFE">
              <w:rPr>
                <w:rFonts w:asciiTheme="minorEastAsia" w:hAnsiTheme="minorEastAsia" w:hint="eastAsia"/>
                <w:b/>
                <w:sz w:val="24"/>
                <w:szCs w:val="24"/>
              </w:rPr>
              <w:t>5.入厕—视频案例</w:t>
            </w:r>
            <w:r w:rsidRPr="000B1DFE">
              <w:rPr>
                <w:rFonts w:asciiTheme="minorEastAsia" w:hAnsiTheme="minorEastAsia" w:hint="eastAsia"/>
                <w:sz w:val="24"/>
                <w:szCs w:val="24"/>
              </w:rPr>
              <w:t>）</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13.健康领域</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（1.健康领域--</w:t>
            </w:r>
            <w:proofErr w:type="gramStart"/>
            <w:r w:rsidRPr="000B1DFE">
              <w:rPr>
                <w:rFonts w:asciiTheme="minorEastAsia" w:hAnsiTheme="minorEastAsia" w:hint="eastAsia"/>
                <w:sz w:val="24"/>
                <w:szCs w:val="24"/>
              </w:rPr>
              <w:t>《盖新房》演课</w:t>
            </w:r>
            <w:proofErr w:type="gramEnd"/>
            <w:r w:rsidRPr="000B1DFE">
              <w:rPr>
                <w:rFonts w:asciiTheme="minorEastAsia" w:hAnsiTheme="minorEastAsia" w:hint="eastAsia"/>
                <w:sz w:val="24"/>
                <w:szCs w:val="24"/>
              </w:rPr>
              <w:t>2.健康领域--《纲要》3.健康领域--《盖新房》教案4.健康领域--《盖新房》课件）</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14.社会领域</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（1.社会领域--</w:t>
            </w:r>
            <w:proofErr w:type="gramStart"/>
            <w:r w:rsidRPr="000B1DFE">
              <w:rPr>
                <w:rFonts w:asciiTheme="minorEastAsia" w:hAnsiTheme="minorEastAsia" w:hint="eastAsia"/>
                <w:sz w:val="24"/>
                <w:szCs w:val="24"/>
              </w:rPr>
              <w:t>《我的本领》演课</w:t>
            </w:r>
            <w:proofErr w:type="gramEnd"/>
            <w:r w:rsidRPr="000B1DFE">
              <w:rPr>
                <w:rFonts w:asciiTheme="minorEastAsia" w:hAnsiTheme="minorEastAsia" w:hint="eastAsia"/>
                <w:sz w:val="24"/>
                <w:szCs w:val="24"/>
              </w:rPr>
              <w:t>2.社会领域--《纲要》3.社会领域--《我的本领》教案4.社会领域--《我的本领》课件）</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15.艺术领域</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（1.艺术领域--</w:t>
            </w:r>
            <w:proofErr w:type="gramStart"/>
            <w:r w:rsidRPr="000B1DFE">
              <w:rPr>
                <w:rFonts w:asciiTheme="minorEastAsia" w:hAnsiTheme="minorEastAsia" w:hint="eastAsia"/>
                <w:sz w:val="24"/>
                <w:szCs w:val="24"/>
              </w:rPr>
              <w:t>《唱唱我的名字》演课</w:t>
            </w:r>
            <w:proofErr w:type="gramEnd"/>
            <w:r w:rsidRPr="000B1DFE">
              <w:rPr>
                <w:rFonts w:asciiTheme="minorEastAsia" w:hAnsiTheme="minorEastAsia" w:hint="eastAsia"/>
                <w:sz w:val="24"/>
                <w:szCs w:val="24"/>
              </w:rPr>
              <w:t>2.艺术领域--《纲要》3.艺术领域--《唱唱我的名字》教案4.艺术领域--《唱唱我的名字》课件）</w:t>
            </w:r>
          </w:p>
          <w:p w:rsidR="004E1C04" w:rsidRPr="000B1DFE" w:rsidRDefault="004E1C04" w:rsidP="004E1C04">
            <w:pPr>
              <w:rPr>
                <w:rFonts w:asciiTheme="minorEastAsia" w:hAnsiTheme="minorEastAsia"/>
                <w:b/>
                <w:sz w:val="24"/>
                <w:szCs w:val="24"/>
              </w:rPr>
            </w:pPr>
            <w:r w:rsidRPr="000B1DFE">
              <w:rPr>
                <w:rFonts w:asciiTheme="minorEastAsia" w:hAnsiTheme="minorEastAsia" w:hint="eastAsia"/>
                <w:b/>
                <w:sz w:val="24"/>
                <w:szCs w:val="24"/>
              </w:rPr>
              <w:t>16.科学领域</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lastRenderedPageBreak/>
              <w:t>（1. 科学领域--</w:t>
            </w:r>
            <w:proofErr w:type="gramStart"/>
            <w:r w:rsidRPr="000B1DFE">
              <w:rPr>
                <w:rFonts w:asciiTheme="minorEastAsia" w:hAnsiTheme="minorEastAsia" w:hint="eastAsia"/>
                <w:sz w:val="24"/>
                <w:szCs w:val="24"/>
              </w:rPr>
              <w:t>《游羊村》演课</w:t>
            </w:r>
            <w:proofErr w:type="gramEnd"/>
            <w:r w:rsidRPr="000B1DFE">
              <w:rPr>
                <w:rFonts w:asciiTheme="minorEastAsia" w:hAnsiTheme="minorEastAsia" w:hint="eastAsia"/>
                <w:sz w:val="24"/>
                <w:szCs w:val="24"/>
              </w:rPr>
              <w:t>2.科学领域--《纲要》3.科学领域--《游羊村》教案4.科学领域--《游羊村》课件）</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b/>
                <w:kern w:val="0"/>
                <w:sz w:val="24"/>
                <w:szCs w:val="24"/>
              </w:rPr>
              <w:t>17.</w:t>
            </w:r>
            <w:r w:rsidRPr="000B1DFE">
              <w:rPr>
                <w:rFonts w:asciiTheme="minorEastAsia" w:hAnsiTheme="minorEastAsia" w:hint="eastAsia"/>
                <w:kern w:val="0"/>
                <w:sz w:val="24"/>
                <w:szCs w:val="24"/>
              </w:rPr>
              <w:t>实训教具+实训课程+实</w:t>
            </w:r>
            <w:proofErr w:type="gramStart"/>
            <w:r w:rsidRPr="000B1DFE">
              <w:rPr>
                <w:rFonts w:asciiTheme="minorEastAsia" w:hAnsiTheme="minorEastAsia" w:hint="eastAsia"/>
                <w:kern w:val="0"/>
                <w:sz w:val="24"/>
                <w:szCs w:val="24"/>
              </w:rPr>
              <w:t>训软件</w:t>
            </w:r>
            <w:proofErr w:type="gramEnd"/>
            <w:r w:rsidRPr="000B1DFE">
              <w:rPr>
                <w:rFonts w:asciiTheme="minorEastAsia" w:hAnsiTheme="minorEastAsia" w:hint="eastAsia"/>
                <w:kern w:val="0"/>
                <w:sz w:val="24"/>
                <w:szCs w:val="24"/>
              </w:rPr>
              <w:t>+师资培训一体化设计开发，软硬件无缝链接，教学内容与岗位技能对接，教学环节与教育资源匹配，避免造成实训基地建成</w:t>
            </w:r>
            <w:proofErr w:type="gramStart"/>
            <w:r w:rsidRPr="000B1DFE">
              <w:rPr>
                <w:rFonts w:asciiTheme="minorEastAsia" w:hAnsiTheme="minorEastAsia" w:hint="eastAsia"/>
                <w:kern w:val="0"/>
                <w:sz w:val="24"/>
                <w:szCs w:val="24"/>
              </w:rPr>
              <w:t>后教学</w:t>
            </w:r>
            <w:proofErr w:type="gramEnd"/>
            <w:r w:rsidRPr="000B1DFE">
              <w:rPr>
                <w:rFonts w:asciiTheme="minorEastAsia" w:hAnsiTheme="minorEastAsia" w:hint="eastAsia"/>
                <w:kern w:val="0"/>
                <w:sz w:val="24"/>
                <w:szCs w:val="24"/>
              </w:rPr>
              <w:t>与实</w:t>
            </w:r>
            <w:proofErr w:type="gramStart"/>
            <w:r w:rsidRPr="000B1DFE">
              <w:rPr>
                <w:rFonts w:asciiTheme="minorEastAsia" w:hAnsiTheme="minorEastAsia" w:hint="eastAsia"/>
                <w:kern w:val="0"/>
                <w:sz w:val="24"/>
                <w:szCs w:val="24"/>
              </w:rPr>
              <w:t>训项目</w:t>
            </w:r>
            <w:proofErr w:type="gramEnd"/>
            <w:r w:rsidRPr="000B1DFE">
              <w:rPr>
                <w:rFonts w:asciiTheme="minorEastAsia" w:hAnsiTheme="minorEastAsia" w:hint="eastAsia"/>
                <w:kern w:val="0"/>
                <w:sz w:val="24"/>
                <w:szCs w:val="24"/>
              </w:rPr>
              <w:t>无法开展，不能高效利用；</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b/>
                <w:kern w:val="0"/>
                <w:sz w:val="24"/>
                <w:szCs w:val="24"/>
              </w:rPr>
              <w:t>18.</w:t>
            </w:r>
            <w:r w:rsidRPr="000B1DFE">
              <w:rPr>
                <w:rFonts w:asciiTheme="minorEastAsia" w:hAnsiTheme="minorEastAsia" w:hint="eastAsia"/>
                <w:kern w:val="0"/>
                <w:sz w:val="24"/>
                <w:szCs w:val="24"/>
              </w:rPr>
              <w:t>配套相应实</w:t>
            </w:r>
            <w:proofErr w:type="gramStart"/>
            <w:r w:rsidRPr="000B1DFE">
              <w:rPr>
                <w:rFonts w:asciiTheme="minorEastAsia" w:hAnsiTheme="minorEastAsia" w:hint="eastAsia"/>
                <w:kern w:val="0"/>
                <w:sz w:val="24"/>
                <w:szCs w:val="24"/>
              </w:rPr>
              <w:t>训指导</w:t>
            </w:r>
            <w:proofErr w:type="gramEnd"/>
            <w:r w:rsidRPr="000B1DFE">
              <w:rPr>
                <w:rFonts w:asciiTheme="minorEastAsia" w:hAnsiTheme="minorEastAsia" w:hint="eastAsia"/>
                <w:kern w:val="0"/>
                <w:sz w:val="24"/>
                <w:szCs w:val="24"/>
              </w:rPr>
              <w:t>书。</w:t>
            </w:r>
          </w:p>
        </w:tc>
        <w:tc>
          <w:tcPr>
            <w:tcW w:w="707" w:type="dxa"/>
            <w:vAlign w:val="center"/>
          </w:tcPr>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lastRenderedPageBreak/>
              <w:t>套</w:t>
            </w:r>
          </w:p>
        </w:tc>
        <w:tc>
          <w:tcPr>
            <w:tcW w:w="707"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1</w:t>
            </w:r>
          </w:p>
        </w:tc>
        <w:tc>
          <w:tcPr>
            <w:tcW w:w="1278"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是</w:t>
            </w:r>
          </w:p>
        </w:tc>
      </w:tr>
      <w:tr w:rsidR="004E1C04" w:rsidRPr="000B1DFE" w:rsidTr="004E1C04">
        <w:trPr>
          <w:trHeight w:val="488"/>
        </w:trPr>
        <w:tc>
          <w:tcPr>
            <w:tcW w:w="709"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lastRenderedPageBreak/>
              <w:t>19</w:t>
            </w:r>
          </w:p>
        </w:tc>
        <w:tc>
          <w:tcPr>
            <w:tcW w:w="1169" w:type="dxa"/>
            <w:vAlign w:val="center"/>
          </w:tcPr>
          <w:p w:rsidR="004E1C04" w:rsidRPr="000B1DFE" w:rsidRDefault="004E1C04" w:rsidP="004E1C04">
            <w:pPr>
              <w:widowControl/>
              <w:jc w:val="center"/>
              <w:rPr>
                <w:rFonts w:asciiTheme="minorEastAsia" w:hAnsiTheme="minorEastAsia"/>
                <w:b/>
                <w:kern w:val="0"/>
                <w:sz w:val="24"/>
                <w:szCs w:val="24"/>
              </w:rPr>
            </w:pPr>
            <w:r w:rsidRPr="000B1DFE">
              <w:rPr>
                <w:rFonts w:asciiTheme="minorEastAsia" w:hAnsiTheme="minorEastAsia" w:hint="eastAsia"/>
                <w:b/>
                <w:kern w:val="0"/>
                <w:sz w:val="24"/>
                <w:szCs w:val="24"/>
              </w:rPr>
              <w:t>中、外</w:t>
            </w:r>
            <w:proofErr w:type="gramStart"/>
            <w:r w:rsidRPr="000B1DFE">
              <w:rPr>
                <w:rFonts w:asciiTheme="minorEastAsia" w:hAnsiTheme="minorEastAsia" w:hint="eastAsia"/>
                <w:b/>
                <w:kern w:val="0"/>
                <w:sz w:val="24"/>
                <w:szCs w:val="24"/>
              </w:rPr>
              <w:t>经典绘本图画</w:t>
            </w:r>
            <w:proofErr w:type="gramEnd"/>
            <w:r w:rsidRPr="000B1DFE">
              <w:rPr>
                <w:rFonts w:asciiTheme="minorEastAsia" w:hAnsiTheme="minorEastAsia" w:hint="eastAsia"/>
                <w:b/>
                <w:kern w:val="0"/>
                <w:sz w:val="24"/>
                <w:szCs w:val="24"/>
              </w:rPr>
              <w:t>书及各区</w:t>
            </w:r>
            <w:proofErr w:type="gramStart"/>
            <w:r w:rsidRPr="000B1DFE">
              <w:rPr>
                <w:rFonts w:asciiTheme="minorEastAsia" w:hAnsiTheme="minorEastAsia" w:hint="eastAsia"/>
                <w:b/>
                <w:kern w:val="0"/>
                <w:sz w:val="24"/>
                <w:szCs w:val="24"/>
              </w:rPr>
              <w:t>角材料</w:t>
            </w:r>
            <w:proofErr w:type="gramEnd"/>
            <w:r w:rsidRPr="000B1DFE">
              <w:rPr>
                <w:rFonts w:asciiTheme="minorEastAsia" w:hAnsiTheme="minorEastAsia" w:hint="eastAsia"/>
                <w:b/>
                <w:kern w:val="0"/>
                <w:sz w:val="24"/>
                <w:szCs w:val="24"/>
              </w:rPr>
              <w:t>组合资源包</w:t>
            </w:r>
          </w:p>
        </w:tc>
        <w:tc>
          <w:tcPr>
            <w:tcW w:w="5921" w:type="dxa"/>
            <w:vAlign w:val="center"/>
          </w:tcPr>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1.阅读区包含：《点点点》、《蹦（再版1）》、《好饿的小蛇（再版）》、《彩虹色的花（再版）》、《蚂蚁和西瓜（再版）》、《一条聪明的鱼》、《克里克塔（再版）》、《北京  中轴线上的城市》、《小鸡鸡的故事》、《你看起来好像很好吃-恐龙故事系列（再版）》、《我是霸王龙（再版1）-恐龙故事系列》、《你真好-恐龙故事系列（再版）》、《永远永远爱你-恐龙故事系列（再版）》、《我爱你-恐龙故事系列（再版）》、《遇到你，真好-恐龙故事系列》、《恐龙系列平装（套）》、《大英雄威利》、《胆小鬼威利（再版）》、《梦想家威利》、《威利的画》、《威利和朋友》、《魔术师威利》、《隧道（再版）》、《你感觉怎么样》、《乳房的故事》、《9只小猫呼呼呼（再版）》、《10只小猴加油！》、《好奇的乔治和黄帽子（再版）》、《好奇的乔治系列（平装8册）》等</w:t>
            </w:r>
            <w:proofErr w:type="gramStart"/>
            <w:r w:rsidRPr="000B1DFE">
              <w:rPr>
                <w:rFonts w:asciiTheme="minorEastAsia" w:hAnsiTheme="minorEastAsia" w:hint="eastAsia"/>
                <w:kern w:val="0"/>
                <w:sz w:val="24"/>
                <w:szCs w:val="24"/>
              </w:rPr>
              <w:t>100本绘本图画</w:t>
            </w:r>
            <w:proofErr w:type="gramEnd"/>
            <w:r w:rsidRPr="000B1DFE">
              <w:rPr>
                <w:rFonts w:asciiTheme="minorEastAsia" w:hAnsiTheme="minorEastAsia" w:hint="eastAsia"/>
                <w:kern w:val="0"/>
                <w:sz w:val="24"/>
                <w:szCs w:val="24"/>
              </w:rPr>
              <w:t>书。</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hint="eastAsia"/>
                <w:kern w:val="0"/>
                <w:sz w:val="24"/>
                <w:szCs w:val="24"/>
              </w:rPr>
              <w:t>2.益智区</w:t>
            </w:r>
            <w:r w:rsidRPr="000B1DFE">
              <w:rPr>
                <w:rFonts w:asciiTheme="minorEastAsia" w:hAnsiTheme="minorEastAsia" w:cs="宋体" w:hint="eastAsia"/>
                <w:sz w:val="24"/>
                <w:szCs w:val="24"/>
              </w:rPr>
              <w:t>包含</w:t>
            </w:r>
            <w:proofErr w:type="gramStart"/>
            <w:r w:rsidRPr="000B1DFE">
              <w:rPr>
                <w:rFonts w:asciiTheme="minorEastAsia" w:hAnsiTheme="minorEastAsia" w:cs="宋体" w:hint="eastAsia"/>
                <w:sz w:val="24"/>
                <w:szCs w:val="24"/>
              </w:rPr>
              <w:t>溢智棋</w:t>
            </w:r>
            <w:proofErr w:type="gramEnd"/>
            <w:r w:rsidRPr="000B1DFE">
              <w:rPr>
                <w:rFonts w:asciiTheme="minorEastAsia" w:hAnsiTheme="minorEastAsia" w:cs="宋体" w:hint="eastAsia"/>
                <w:sz w:val="24"/>
                <w:szCs w:val="24"/>
              </w:rPr>
              <w:t>14款，1.</w:t>
            </w:r>
            <w:proofErr w:type="gramStart"/>
            <w:r w:rsidRPr="000B1DFE">
              <w:rPr>
                <w:rFonts w:asciiTheme="minorEastAsia" w:hAnsiTheme="minorEastAsia" w:cs="宋体" w:hint="eastAsia"/>
                <w:sz w:val="24"/>
                <w:szCs w:val="24"/>
              </w:rPr>
              <w:t>魔块占</w:t>
            </w:r>
            <w:proofErr w:type="gramEnd"/>
            <w:r w:rsidRPr="000B1DFE">
              <w:rPr>
                <w:rFonts w:asciiTheme="minorEastAsia" w:hAnsiTheme="minorEastAsia" w:cs="宋体" w:hint="eastAsia"/>
                <w:sz w:val="24"/>
                <w:szCs w:val="24"/>
              </w:rPr>
              <w:t>位：内部包含：太空板1块，双面分别为橘色和黄色</w:t>
            </w:r>
            <w:proofErr w:type="gramStart"/>
            <w:r w:rsidRPr="000B1DFE">
              <w:rPr>
                <w:rFonts w:asciiTheme="minorEastAsia" w:hAnsiTheme="minorEastAsia" w:cs="宋体" w:hint="eastAsia"/>
                <w:sz w:val="24"/>
                <w:szCs w:val="24"/>
              </w:rPr>
              <w:t>的魔块26个</w:t>
            </w:r>
            <w:proofErr w:type="gramEnd"/>
            <w:r w:rsidRPr="000B1DFE">
              <w:rPr>
                <w:rFonts w:asciiTheme="minorEastAsia" w:hAnsiTheme="minorEastAsia" w:cs="宋体" w:hint="eastAsia"/>
                <w:sz w:val="24"/>
                <w:szCs w:val="24"/>
              </w:rPr>
              <w:t>。材质为优质塑料，环保等级符合国家标准GB6675。可用来培养和提升战略思考力和空间方位感。2.寻宝游戏：内部包含：</w:t>
            </w:r>
            <w:proofErr w:type="gramStart"/>
            <w:r w:rsidRPr="000B1DFE">
              <w:rPr>
                <w:rFonts w:asciiTheme="minorEastAsia" w:hAnsiTheme="minorEastAsia" w:cs="宋体" w:hint="eastAsia"/>
                <w:sz w:val="24"/>
                <w:szCs w:val="24"/>
              </w:rPr>
              <w:t>哈津宝宝</w:t>
            </w:r>
            <w:proofErr w:type="gramEnd"/>
            <w:r w:rsidRPr="000B1DFE">
              <w:rPr>
                <w:rFonts w:asciiTheme="minorEastAsia" w:hAnsiTheme="minorEastAsia" w:cs="宋体" w:hint="eastAsia"/>
                <w:sz w:val="24"/>
                <w:szCs w:val="24"/>
              </w:rPr>
              <w:t>卡16个，底座16个，奖牌卡16个，草地卡16个。材质为优质塑料加优质纸卡，环保等级符合国家标准GB6675。可用来提升记忆力和专注力。</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3.黑白博弈：内部包含：棋子36个（黑色、白色各18个），棋盘1个。材质为优质塑料，环保等级符合国家标准GB6675。可用来提升预测及推理能力。</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4.10分占线：内部包含：游戏板1个，游戏牌66张。材质为优质塑料加优质纸卡，环保等级符合国家标准GB6675。可用来提升数理思维能力。</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5.形色竞猜：内部包含：游戏板2个，宽口卡槽1个，窄口卡槽1个，80张白底图形卡，40张灰底图形卡，双面圆形色盘4个，骰子1个，棋子48个（红、黄、蓝、</w:t>
            </w:r>
            <w:proofErr w:type="gramStart"/>
            <w:r w:rsidRPr="000B1DFE">
              <w:rPr>
                <w:rFonts w:asciiTheme="minorEastAsia" w:hAnsiTheme="minorEastAsia" w:cs="宋体" w:hint="eastAsia"/>
                <w:sz w:val="24"/>
                <w:szCs w:val="24"/>
              </w:rPr>
              <w:t>绿各12个</w:t>
            </w:r>
            <w:proofErr w:type="gramEnd"/>
            <w:r w:rsidRPr="000B1DFE">
              <w:rPr>
                <w:rFonts w:asciiTheme="minorEastAsia" w:hAnsiTheme="minorEastAsia" w:cs="宋体" w:hint="eastAsia"/>
                <w:sz w:val="24"/>
                <w:szCs w:val="24"/>
              </w:rPr>
              <w:t>）。材质为优质塑料加优质纸卡，环保等</w:t>
            </w:r>
            <w:r w:rsidRPr="000B1DFE">
              <w:rPr>
                <w:rFonts w:asciiTheme="minorEastAsia" w:hAnsiTheme="minorEastAsia" w:cs="宋体" w:hint="eastAsia"/>
                <w:sz w:val="24"/>
                <w:szCs w:val="24"/>
              </w:rPr>
              <w:lastRenderedPageBreak/>
              <w:t>级符合国家标准GB6675。可用于提升逻辑推理能力。</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6.魔幻脸谱：内部包含：头像卡24张，头像拆分卡54张。材质为优质纸卡，环保等级符合国家标准GB6675。可用于境况细微观察力。</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7.百变分数：内部包含：分数块32块，分数骰子2个，游戏环8个。材质为优质塑料，环保等级符合国家标准GB6675。可用于认识分数及分数之间等量代换运用能力的培养。</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8.攻占高地：内部包含：棋盘2个，棋子12个（红色、白色各6个），哈津</w:t>
            </w:r>
            <w:proofErr w:type="gramStart"/>
            <w:r w:rsidRPr="000B1DFE">
              <w:rPr>
                <w:rFonts w:asciiTheme="minorEastAsia" w:hAnsiTheme="minorEastAsia" w:cs="宋体" w:hint="eastAsia"/>
                <w:sz w:val="24"/>
                <w:szCs w:val="24"/>
              </w:rPr>
              <w:t>形像</w:t>
            </w:r>
            <w:proofErr w:type="gramEnd"/>
            <w:r w:rsidRPr="000B1DFE">
              <w:rPr>
                <w:rFonts w:asciiTheme="minorEastAsia" w:hAnsiTheme="minorEastAsia" w:cs="宋体" w:hint="eastAsia"/>
                <w:sz w:val="24"/>
                <w:szCs w:val="24"/>
              </w:rPr>
              <w:t>卡片48张。材质为优质塑料加优质纸卡，环保等级符合国家标准GB6675。可用于感知概率的概念。</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9.九阵图：内部包含：棋子8个（黑色、</w:t>
            </w:r>
            <w:proofErr w:type="gramStart"/>
            <w:r w:rsidRPr="000B1DFE">
              <w:rPr>
                <w:rFonts w:asciiTheme="minorEastAsia" w:hAnsiTheme="minorEastAsia" w:cs="宋体" w:hint="eastAsia"/>
                <w:sz w:val="24"/>
                <w:szCs w:val="24"/>
              </w:rPr>
              <w:t>黄包各</w:t>
            </w:r>
            <w:proofErr w:type="gramEnd"/>
            <w:r w:rsidRPr="000B1DFE">
              <w:rPr>
                <w:rFonts w:asciiTheme="minorEastAsia" w:hAnsiTheme="minorEastAsia" w:cs="宋体" w:hint="eastAsia"/>
                <w:sz w:val="24"/>
                <w:szCs w:val="24"/>
              </w:rPr>
              <w:t>4个），卡片36张，游戏盘1个。材质为优质塑料加优质纸卡，环保等级符合国家标准GB6675。可用于锻炼多角度解决问题的能力。</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10.数字行棋：内部包含：游戏盘1个，数块64个，其中星型数块1个。材质为优质塑料，环保等级符合国家标准GB6675。可用于培养大局观意识及锻炼对数的敏感度及速算能力。</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11.幻彩小丑：内部包含：游戏板4个，</w:t>
            </w:r>
            <w:proofErr w:type="gramStart"/>
            <w:r w:rsidRPr="000B1DFE">
              <w:rPr>
                <w:rFonts w:asciiTheme="minorEastAsia" w:hAnsiTheme="minorEastAsia" w:cs="宋体" w:hint="eastAsia"/>
                <w:sz w:val="24"/>
                <w:szCs w:val="24"/>
              </w:rPr>
              <w:t>圆表色块</w:t>
            </w:r>
            <w:proofErr w:type="gramEnd"/>
            <w:r w:rsidRPr="000B1DFE">
              <w:rPr>
                <w:rFonts w:asciiTheme="minorEastAsia" w:hAnsiTheme="minorEastAsia" w:cs="宋体" w:hint="eastAsia"/>
                <w:sz w:val="24"/>
                <w:szCs w:val="24"/>
              </w:rPr>
              <w:t>36个，形状骰子1个，颜色骨子1个。材质为优质塑料，环保等级符合国家标准GB6675。可用于三原色间相互重合后色彩变换规律的了解。</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12.数字乐园：内部包含：瓢虫乐园游戏盘1个，青蛙乐园游戏盘1个，花朵乐园游戏盘1个，蜜蜂乐园游戏盘1个。棋子4个，骰子2个，游戏码40个。材质为优质塑料，环保等级符合国家标准GB6675。可用于提升数学的运用能力。</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13.彩筒揭密：内部包含：游戏盘1个，彩筒24个（红、黄、蓝、</w:t>
            </w:r>
            <w:proofErr w:type="gramStart"/>
            <w:r w:rsidRPr="000B1DFE">
              <w:rPr>
                <w:rFonts w:asciiTheme="minorEastAsia" w:hAnsiTheme="minorEastAsia" w:cs="宋体" w:hint="eastAsia"/>
                <w:sz w:val="24"/>
                <w:szCs w:val="24"/>
              </w:rPr>
              <w:t>绿各6个</w:t>
            </w:r>
            <w:proofErr w:type="gramEnd"/>
            <w:r w:rsidRPr="000B1DFE">
              <w:rPr>
                <w:rFonts w:asciiTheme="minorEastAsia" w:hAnsiTheme="minorEastAsia" w:cs="宋体" w:hint="eastAsia"/>
                <w:sz w:val="24"/>
                <w:szCs w:val="24"/>
              </w:rPr>
              <w:t>），游戏帽26个。材质为优质塑料，环保等级符合国家标准GB6675。可用于提升记忆力和专注力培养颜色的辨别能力及对应能力。</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14.形色跳碰：内部包含：棋盘1个，棋子12个（4种颜色各3个），颜色骰子1个，形状骰子1个。材质为优质塑料，环保等级符合国家标准GB6675。可用于培养空间感知力及问题解决能力。数量：整体数量</w:t>
            </w:r>
            <w:proofErr w:type="gramStart"/>
            <w:r w:rsidRPr="000B1DFE">
              <w:rPr>
                <w:rFonts w:asciiTheme="minorEastAsia" w:hAnsiTheme="minorEastAsia" w:cs="宋体" w:hint="eastAsia"/>
                <w:sz w:val="24"/>
                <w:szCs w:val="24"/>
              </w:rPr>
              <w:t>溢智棋</w:t>
            </w:r>
            <w:proofErr w:type="gramEnd"/>
            <w:r w:rsidRPr="000B1DFE">
              <w:rPr>
                <w:rFonts w:asciiTheme="minorEastAsia" w:hAnsiTheme="minorEastAsia" w:cs="宋体" w:hint="eastAsia"/>
                <w:sz w:val="24"/>
                <w:szCs w:val="24"/>
              </w:rPr>
              <w:t>14款为一套。</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hint="eastAsia"/>
                <w:color w:val="0000FF"/>
                <w:kern w:val="0"/>
                <w:sz w:val="24"/>
                <w:szCs w:val="24"/>
              </w:rPr>
              <w:t>3.</w:t>
            </w:r>
            <w:r w:rsidRPr="000B1DFE">
              <w:rPr>
                <w:rFonts w:asciiTheme="minorEastAsia" w:hAnsiTheme="minorEastAsia" w:hint="eastAsia"/>
                <w:kern w:val="0"/>
                <w:sz w:val="24"/>
                <w:szCs w:val="24"/>
              </w:rPr>
              <w:t>角色区：</w:t>
            </w:r>
            <w:r w:rsidRPr="000B1DFE">
              <w:rPr>
                <w:rFonts w:asciiTheme="minorEastAsia" w:hAnsiTheme="minorEastAsia" w:cs="宋体" w:hint="eastAsia"/>
                <w:sz w:val="24"/>
                <w:szCs w:val="24"/>
              </w:rPr>
              <w:t>1.水果篮:材质：安全塑料。一套</w:t>
            </w:r>
            <w:r w:rsidRPr="000B1DFE">
              <w:rPr>
                <w:rFonts w:asciiTheme="minorEastAsia" w:hAnsiTheme="minorEastAsia" w:cs="宋体" w:hint="eastAsia"/>
                <w:color w:val="0000FF"/>
                <w:sz w:val="24"/>
                <w:szCs w:val="24"/>
              </w:rPr>
              <w:t>9</w:t>
            </w:r>
            <w:r w:rsidRPr="000B1DFE">
              <w:rPr>
                <w:rFonts w:asciiTheme="minorEastAsia" w:hAnsiTheme="minorEastAsia" w:cs="宋体" w:hint="eastAsia"/>
                <w:sz w:val="24"/>
                <w:szCs w:val="24"/>
              </w:rPr>
              <w:t>包括苹果，草莓，柠檬，香蕉，李子，橘子，杏，葡萄，梨，放置在塑料篮内。学习认识水果名称、颜色，或是说说</w:t>
            </w:r>
            <w:r w:rsidRPr="000B1DFE">
              <w:rPr>
                <w:rFonts w:asciiTheme="minorEastAsia" w:hAnsiTheme="minorEastAsia" w:cs="宋体" w:hint="eastAsia"/>
                <w:sz w:val="24"/>
                <w:szCs w:val="24"/>
              </w:rPr>
              <w:lastRenderedPageBreak/>
              <w:t>自己喜欢的水果。是社会扮演活动的辅助道具。数量：1套</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color w:val="0000FF"/>
                <w:sz w:val="24"/>
                <w:szCs w:val="24"/>
              </w:rPr>
              <w:t>2</w:t>
            </w:r>
            <w:r w:rsidRPr="000B1DFE">
              <w:rPr>
                <w:rFonts w:asciiTheme="minorEastAsia" w:hAnsiTheme="minorEastAsia" w:cs="宋体" w:hint="eastAsia"/>
                <w:sz w:val="24"/>
                <w:szCs w:val="24"/>
              </w:rPr>
              <w:t>.蔬菜篮：材质：安全塑料，一套</w:t>
            </w:r>
            <w:r w:rsidRPr="000B1DFE">
              <w:rPr>
                <w:rFonts w:asciiTheme="minorEastAsia" w:hAnsiTheme="minorEastAsia" w:cs="宋体" w:hint="eastAsia"/>
                <w:color w:val="0000FF"/>
                <w:sz w:val="24"/>
                <w:szCs w:val="24"/>
              </w:rPr>
              <w:t>9</w:t>
            </w:r>
            <w:r w:rsidRPr="000B1DFE">
              <w:rPr>
                <w:rFonts w:asciiTheme="minorEastAsia" w:hAnsiTheme="minorEastAsia" w:cs="宋体" w:hint="eastAsia"/>
                <w:sz w:val="24"/>
                <w:szCs w:val="24"/>
              </w:rPr>
              <w:t>个。包括玉米，黄瓜，花菜，红辣椒，茄子，胡萝卜，黄色的辣椒，芦笋和土豆，学习认识蔬菜名称、颜色，或是说说自己喜欢的蔬菜，是社会扮演活动的辅助道具。数量：1套</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3.调味料组：材质：优质木制。含金枪鱼、西红柿酱、意粉、汤、糖、薄脆饼干、色拉调味品、芥末和谷物。是社会扮演活动的辅助道具。数量：1套</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4.健康美味蔬果沙拉：材质：优质木制。数量：1套</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5.鲜果上市：材质：安全塑料。数量：1套</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6.鲜菜上市：材质：安全塑料。数量：1套</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7.宝宝综合中心：材质：安全塑料，可以拆分和组装的宝宝中心，有单独的餐厅，浴室和卧室，含有许多宝宝的生活用品。数量：1套</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8.医护用具箱：材质：安全塑料，内有医护用具，如听诊器、检查器等，用于幼儿模拟医护过程，数量：1套</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9.电子收银机：材质：安全塑料，用于模拟超市收银的过程，数量：1套</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10.化妆盒：材质：塑料，内有镜子、木梳、模拟化妆品及生活用品。数量：1套</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hint="eastAsia"/>
                <w:kern w:val="0"/>
                <w:sz w:val="24"/>
                <w:szCs w:val="24"/>
              </w:rPr>
              <w:t>4.建构区：</w:t>
            </w:r>
            <w:r w:rsidRPr="000B1DFE">
              <w:rPr>
                <w:rFonts w:asciiTheme="minorEastAsia" w:hAnsiTheme="minorEastAsia" w:cs="宋体" w:hint="eastAsia"/>
                <w:sz w:val="24"/>
                <w:szCs w:val="24"/>
              </w:rPr>
              <w:t>1.规格：本材料</w:t>
            </w:r>
            <w:proofErr w:type="gramStart"/>
            <w:r w:rsidRPr="000B1DFE">
              <w:rPr>
                <w:rFonts w:asciiTheme="minorEastAsia" w:hAnsiTheme="minorEastAsia" w:cs="宋体" w:hint="eastAsia"/>
                <w:sz w:val="24"/>
                <w:szCs w:val="24"/>
              </w:rPr>
              <w:t>包包括</w:t>
            </w:r>
            <w:proofErr w:type="gramEnd"/>
            <w:r w:rsidRPr="000B1DFE">
              <w:rPr>
                <w:rFonts w:asciiTheme="minorEastAsia" w:hAnsiTheme="minorEastAsia" w:cs="宋体" w:hint="eastAsia"/>
                <w:sz w:val="24"/>
                <w:szCs w:val="24"/>
              </w:rPr>
              <w:t>以下材料：大型炭烧积木一套（正长方型48块；正长方形,64块；正方形；</w:t>
            </w:r>
            <w:proofErr w:type="gramStart"/>
            <w:r w:rsidRPr="000B1DFE">
              <w:rPr>
                <w:rFonts w:asciiTheme="minorEastAsia" w:hAnsiTheme="minorEastAsia" w:cs="宋体" w:hint="eastAsia"/>
                <w:sz w:val="24"/>
                <w:szCs w:val="24"/>
              </w:rPr>
              <w:t>扁</w:t>
            </w:r>
            <w:proofErr w:type="gramEnd"/>
            <w:r w:rsidRPr="000B1DFE">
              <w:rPr>
                <w:rFonts w:asciiTheme="minorEastAsia" w:hAnsiTheme="minorEastAsia" w:cs="宋体" w:hint="eastAsia"/>
                <w:sz w:val="24"/>
                <w:szCs w:val="24"/>
              </w:rPr>
              <w:t>正方形,16块；</w:t>
            </w:r>
            <w:proofErr w:type="gramStart"/>
            <w:r w:rsidRPr="000B1DFE">
              <w:rPr>
                <w:rFonts w:asciiTheme="minorEastAsia" w:hAnsiTheme="minorEastAsia" w:cs="宋体" w:hint="eastAsia"/>
                <w:sz w:val="24"/>
                <w:szCs w:val="24"/>
              </w:rPr>
              <w:t>扁</w:t>
            </w:r>
            <w:proofErr w:type="gramEnd"/>
            <w:r w:rsidRPr="000B1DFE">
              <w:rPr>
                <w:rFonts w:asciiTheme="minorEastAsia" w:hAnsiTheme="minorEastAsia" w:cs="宋体" w:hint="eastAsia"/>
                <w:sz w:val="24"/>
                <w:szCs w:val="24"/>
              </w:rPr>
              <w:t>长方形A ,32块；</w:t>
            </w:r>
            <w:proofErr w:type="gramStart"/>
            <w:r w:rsidRPr="000B1DFE">
              <w:rPr>
                <w:rFonts w:asciiTheme="minorEastAsia" w:hAnsiTheme="minorEastAsia" w:cs="宋体" w:hint="eastAsia"/>
                <w:sz w:val="24"/>
                <w:szCs w:val="24"/>
              </w:rPr>
              <w:t>扁</w:t>
            </w:r>
            <w:proofErr w:type="gramEnd"/>
            <w:r w:rsidRPr="000B1DFE">
              <w:rPr>
                <w:rFonts w:asciiTheme="minorEastAsia" w:hAnsiTheme="minorEastAsia" w:cs="宋体" w:hint="eastAsia"/>
                <w:sz w:val="24"/>
                <w:szCs w:val="24"/>
              </w:rPr>
              <w:t>长方形B ,60块；矮圆柱,16块；中圆柱,16块；高圆柱,16块；正方形D ,32块；</w:t>
            </w:r>
            <w:proofErr w:type="gramStart"/>
            <w:r w:rsidRPr="000B1DFE">
              <w:rPr>
                <w:rFonts w:asciiTheme="minorEastAsia" w:hAnsiTheme="minorEastAsia" w:cs="宋体" w:hint="eastAsia"/>
                <w:sz w:val="24"/>
                <w:szCs w:val="24"/>
              </w:rPr>
              <w:t>扁</w:t>
            </w:r>
            <w:proofErr w:type="gramEnd"/>
            <w:r w:rsidRPr="000B1DFE">
              <w:rPr>
                <w:rFonts w:asciiTheme="minorEastAsia" w:hAnsiTheme="minorEastAsia" w:cs="宋体" w:hint="eastAsia"/>
                <w:sz w:val="24"/>
                <w:szCs w:val="24"/>
              </w:rPr>
              <w:t>长方形，32块；高圆柱A ，4块；正三角形，12块；等腰直角三角形C ，12块；等腰直角三角形，12块；等腰直角三角形E ，12块；中门，4块；高门，2块；矮门，4块；高窗，4块；田字形窗，4块；窄窗，4块；窄小窗,6块；方窗，8块；短成品栏杆，8块；中成吕栏杆，6块；长成品栏杆，6块；中拱形，2块；小拱形，4块；圆片A 直径，4块；圆片B 直径，4块；直角梯形B ，24块；大1/2圆环直径，4块；</w:t>
            </w:r>
            <w:proofErr w:type="gramStart"/>
            <w:r w:rsidRPr="000B1DFE">
              <w:rPr>
                <w:rFonts w:asciiTheme="minorEastAsia" w:hAnsiTheme="minorEastAsia" w:cs="宋体" w:hint="eastAsia"/>
                <w:sz w:val="24"/>
                <w:szCs w:val="24"/>
              </w:rPr>
              <w:t>窄</w:t>
            </w:r>
            <w:proofErr w:type="gramEnd"/>
            <w:r w:rsidRPr="000B1DFE">
              <w:rPr>
                <w:rFonts w:asciiTheme="minorEastAsia" w:hAnsiTheme="minorEastAsia" w:cs="宋体" w:hint="eastAsia"/>
                <w:sz w:val="24"/>
                <w:szCs w:val="24"/>
              </w:rPr>
              <w:t>1/4圆环半径，8块；八角梯形直径，1块；</w:t>
            </w:r>
            <w:proofErr w:type="gramStart"/>
            <w:r w:rsidRPr="000B1DFE">
              <w:rPr>
                <w:rFonts w:asciiTheme="minorEastAsia" w:hAnsiTheme="minorEastAsia" w:cs="宋体" w:hint="eastAsia"/>
                <w:sz w:val="24"/>
                <w:szCs w:val="24"/>
              </w:rPr>
              <w:t>窄</w:t>
            </w:r>
            <w:proofErr w:type="gramEnd"/>
            <w:r w:rsidRPr="000B1DFE">
              <w:rPr>
                <w:rFonts w:asciiTheme="minorEastAsia" w:hAnsiTheme="minorEastAsia" w:cs="宋体" w:hint="eastAsia"/>
                <w:sz w:val="24"/>
                <w:szCs w:val="24"/>
              </w:rPr>
              <w:t>桥架，26块；直角三角形，10块；小1/2圆形直径，4块；中1/4圆形直径，4块；大枕木板，6块；中枕木板，8块；小枕木板，8块；异型造型积木块共计580块大型积木块。</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2.材质：优质木质，环保无毒，符合国家级标准GB6675。</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cs="宋体" w:hint="eastAsia"/>
                <w:sz w:val="24"/>
                <w:szCs w:val="24"/>
              </w:rPr>
              <w:t>3.功能：可拼搭出各种大型的城堡、楼房、火车站等形状，适用于学前教育专业及幼儿场所培养建构能力、创造力、想象力及手眼协调能力。</w:t>
            </w:r>
            <w:proofErr w:type="gramStart"/>
            <w:r w:rsidRPr="000B1DFE">
              <w:rPr>
                <w:rFonts w:asciiTheme="minorEastAsia" w:hAnsiTheme="minorEastAsia" w:hint="eastAsia"/>
                <w:kern w:val="0"/>
                <w:sz w:val="24"/>
                <w:szCs w:val="24"/>
              </w:rPr>
              <w:t>等区角组合</w:t>
            </w:r>
            <w:proofErr w:type="gramEnd"/>
            <w:r w:rsidRPr="000B1DFE">
              <w:rPr>
                <w:rFonts w:asciiTheme="minorEastAsia" w:hAnsiTheme="minorEastAsia" w:hint="eastAsia"/>
                <w:kern w:val="0"/>
                <w:sz w:val="24"/>
                <w:szCs w:val="24"/>
              </w:rPr>
              <w:t>。</w:t>
            </w:r>
          </w:p>
        </w:tc>
        <w:tc>
          <w:tcPr>
            <w:tcW w:w="707" w:type="dxa"/>
            <w:vAlign w:val="center"/>
          </w:tcPr>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lastRenderedPageBreak/>
              <w:t>套</w:t>
            </w:r>
          </w:p>
        </w:tc>
        <w:tc>
          <w:tcPr>
            <w:tcW w:w="707" w:type="dxa"/>
            <w:vAlign w:val="center"/>
          </w:tcPr>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1</w:t>
            </w:r>
          </w:p>
        </w:tc>
        <w:tc>
          <w:tcPr>
            <w:tcW w:w="1278"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否</w:t>
            </w:r>
          </w:p>
        </w:tc>
      </w:tr>
      <w:tr w:rsidR="004E1C04" w:rsidRPr="000B1DFE" w:rsidTr="004E1C04">
        <w:trPr>
          <w:trHeight w:val="488"/>
        </w:trPr>
        <w:tc>
          <w:tcPr>
            <w:tcW w:w="709"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lastRenderedPageBreak/>
              <w:t>20</w:t>
            </w:r>
          </w:p>
        </w:tc>
        <w:tc>
          <w:tcPr>
            <w:tcW w:w="1169" w:type="dxa"/>
            <w:vAlign w:val="center"/>
          </w:tcPr>
          <w:p w:rsidR="004E1C04" w:rsidRPr="000B1DFE" w:rsidRDefault="004E1C04" w:rsidP="004E1C04">
            <w:pPr>
              <w:widowControl/>
              <w:jc w:val="center"/>
              <w:rPr>
                <w:rFonts w:asciiTheme="minorEastAsia" w:hAnsiTheme="minorEastAsia"/>
                <w:b/>
                <w:kern w:val="0"/>
                <w:sz w:val="24"/>
                <w:szCs w:val="24"/>
              </w:rPr>
            </w:pPr>
            <w:r w:rsidRPr="000B1DFE">
              <w:rPr>
                <w:rFonts w:asciiTheme="minorEastAsia" w:hAnsiTheme="minorEastAsia" w:hint="eastAsia"/>
                <w:b/>
                <w:kern w:val="0"/>
                <w:sz w:val="24"/>
                <w:szCs w:val="24"/>
              </w:rPr>
              <w:t>图书柜及物品摆放柜</w:t>
            </w:r>
          </w:p>
        </w:tc>
        <w:tc>
          <w:tcPr>
            <w:tcW w:w="5921" w:type="dxa"/>
            <w:vAlign w:val="center"/>
          </w:tcPr>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1.规格：78*30*80cm；</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2. 材质：优质环保木质，环保无毒，环保等级符合国家标准。</w:t>
            </w:r>
          </w:p>
          <w:p w:rsidR="004E1C04" w:rsidRPr="000B1DFE" w:rsidRDefault="004E1C04" w:rsidP="004E1C04">
            <w:pPr>
              <w:jc w:val="left"/>
              <w:rPr>
                <w:rFonts w:asciiTheme="minorEastAsia" w:hAnsiTheme="minorEastAsia" w:cs="宋体"/>
                <w:sz w:val="24"/>
                <w:szCs w:val="24"/>
              </w:rPr>
            </w:pPr>
            <w:r w:rsidRPr="000B1DFE">
              <w:rPr>
                <w:rFonts w:asciiTheme="minorEastAsia" w:hAnsiTheme="minorEastAsia" w:cs="宋体" w:hint="eastAsia"/>
                <w:sz w:val="24"/>
                <w:szCs w:val="24"/>
              </w:rPr>
              <w:t>3.边板颜色可根据教室环境进行选择。</w:t>
            </w:r>
          </w:p>
          <w:p w:rsidR="004E1C04" w:rsidRPr="000B1DFE" w:rsidRDefault="004E1C04" w:rsidP="004E1C04">
            <w:pPr>
              <w:widowControl/>
              <w:jc w:val="left"/>
              <w:rPr>
                <w:rFonts w:asciiTheme="minorEastAsia" w:hAnsiTheme="minorEastAsia" w:cs="宋体"/>
                <w:sz w:val="24"/>
                <w:szCs w:val="24"/>
              </w:rPr>
            </w:pPr>
            <w:r w:rsidRPr="000B1DFE">
              <w:rPr>
                <w:rFonts w:asciiTheme="minorEastAsia" w:hAnsiTheme="minorEastAsia" w:cs="宋体" w:hint="eastAsia"/>
                <w:sz w:val="24"/>
                <w:szCs w:val="24"/>
              </w:rPr>
              <w:t>4.可放置整理盒、玩教具、材料包等。</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4.结构：不少于三层、无门</w:t>
            </w:r>
          </w:p>
        </w:tc>
        <w:tc>
          <w:tcPr>
            <w:tcW w:w="707" w:type="dxa"/>
            <w:vAlign w:val="center"/>
          </w:tcPr>
          <w:p w:rsidR="004E1C04" w:rsidRPr="000B1DFE" w:rsidRDefault="004E1C04" w:rsidP="004E1C04">
            <w:pPr>
              <w:widowControl/>
              <w:jc w:val="left"/>
              <w:rPr>
                <w:rFonts w:asciiTheme="minorEastAsia" w:hAnsiTheme="minorEastAsia"/>
                <w:kern w:val="0"/>
                <w:sz w:val="24"/>
                <w:szCs w:val="24"/>
              </w:rPr>
            </w:pPr>
            <w:proofErr w:type="gramStart"/>
            <w:r w:rsidRPr="000B1DFE">
              <w:rPr>
                <w:rFonts w:asciiTheme="minorEastAsia" w:hAnsiTheme="minorEastAsia" w:hint="eastAsia"/>
                <w:kern w:val="0"/>
                <w:sz w:val="24"/>
                <w:szCs w:val="24"/>
              </w:rPr>
              <w:t>个</w:t>
            </w:r>
            <w:proofErr w:type="gramEnd"/>
          </w:p>
        </w:tc>
        <w:tc>
          <w:tcPr>
            <w:tcW w:w="707" w:type="dxa"/>
            <w:vAlign w:val="center"/>
          </w:tcPr>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11</w:t>
            </w:r>
          </w:p>
        </w:tc>
        <w:tc>
          <w:tcPr>
            <w:tcW w:w="1278"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否</w:t>
            </w:r>
          </w:p>
        </w:tc>
      </w:tr>
      <w:tr w:rsidR="004E1C04" w:rsidRPr="000B1DFE" w:rsidTr="004E1C04">
        <w:trPr>
          <w:trHeight w:val="488"/>
        </w:trPr>
        <w:tc>
          <w:tcPr>
            <w:tcW w:w="709"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21</w:t>
            </w:r>
          </w:p>
        </w:tc>
        <w:tc>
          <w:tcPr>
            <w:tcW w:w="1169" w:type="dxa"/>
            <w:vAlign w:val="center"/>
          </w:tcPr>
          <w:p w:rsidR="004E1C04" w:rsidRPr="000B1DFE" w:rsidRDefault="004E1C04" w:rsidP="004E1C04">
            <w:pPr>
              <w:widowControl/>
              <w:jc w:val="center"/>
              <w:rPr>
                <w:rFonts w:asciiTheme="minorEastAsia" w:hAnsiTheme="minorEastAsia"/>
                <w:b/>
                <w:kern w:val="0"/>
                <w:sz w:val="24"/>
                <w:szCs w:val="24"/>
              </w:rPr>
            </w:pPr>
            <w:r w:rsidRPr="000B1DFE">
              <w:rPr>
                <w:rFonts w:asciiTheme="minorEastAsia" w:hAnsiTheme="minorEastAsia" w:hint="eastAsia"/>
                <w:b/>
                <w:kern w:val="0"/>
                <w:sz w:val="24"/>
                <w:szCs w:val="24"/>
              </w:rPr>
              <w:t>中外经典</w:t>
            </w:r>
            <w:proofErr w:type="gramStart"/>
            <w:r w:rsidRPr="000B1DFE">
              <w:rPr>
                <w:rFonts w:asciiTheme="minorEastAsia" w:hAnsiTheme="minorEastAsia" w:hint="eastAsia"/>
                <w:b/>
                <w:kern w:val="0"/>
                <w:sz w:val="24"/>
                <w:szCs w:val="24"/>
              </w:rPr>
              <w:t>绘本阅读</w:t>
            </w:r>
            <w:proofErr w:type="gramEnd"/>
            <w:r w:rsidRPr="000B1DFE">
              <w:rPr>
                <w:rFonts w:asciiTheme="minorEastAsia" w:hAnsiTheme="minorEastAsia" w:hint="eastAsia"/>
                <w:b/>
                <w:kern w:val="0"/>
                <w:sz w:val="24"/>
                <w:szCs w:val="24"/>
              </w:rPr>
              <w:t>软件资源包</w:t>
            </w:r>
          </w:p>
        </w:tc>
        <w:tc>
          <w:tcPr>
            <w:tcW w:w="5921" w:type="dxa"/>
            <w:vAlign w:val="center"/>
          </w:tcPr>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1.网络版，教师端和学生端可以同时使用，无站点用户数量限制；</w:t>
            </w:r>
            <w:r w:rsidRPr="000B1DFE">
              <w:rPr>
                <w:rFonts w:asciiTheme="minorEastAsia" w:hAnsiTheme="minorEastAsia" w:hint="eastAsia"/>
                <w:kern w:val="0"/>
                <w:sz w:val="24"/>
                <w:szCs w:val="24"/>
              </w:rPr>
              <w:br/>
              <w:t>2.依照幼儿有声图书馆建设，学生可以阅读、倾听，研习幼儿故事</w:t>
            </w:r>
            <w:proofErr w:type="gramStart"/>
            <w:r w:rsidRPr="000B1DFE">
              <w:rPr>
                <w:rFonts w:asciiTheme="minorEastAsia" w:hAnsiTheme="minorEastAsia" w:hint="eastAsia"/>
                <w:kern w:val="0"/>
                <w:sz w:val="24"/>
                <w:szCs w:val="24"/>
              </w:rPr>
              <w:t>绘本讲述</w:t>
            </w:r>
            <w:proofErr w:type="gramEnd"/>
            <w:r w:rsidRPr="000B1DFE">
              <w:rPr>
                <w:rFonts w:asciiTheme="minorEastAsia" w:hAnsiTheme="minorEastAsia" w:hint="eastAsia"/>
                <w:kern w:val="0"/>
                <w:sz w:val="24"/>
                <w:szCs w:val="24"/>
              </w:rPr>
              <w:t>及技能训练。</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3.</w:t>
            </w:r>
            <w:proofErr w:type="gramStart"/>
            <w:r w:rsidRPr="000B1DFE">
              <w:rPr>
                <w:rFonts w:asciiTheme="minorEastAsia" w:hAnsiTheme="minorEastAsia" w:hint="eastAsia"/>
                <w:kern w:val="0"/>
                <w:sz w:val="24"/>
                <w:szCs w:val="24"/>
              </w:rPr>
              <w:t>内含近</w:t>
            </w:r>
            <w:proofErr w:type="gramEnd"/>
            <w:r w:rsidRPr="000B1DFE">
              <w:rPr>
                <w:rFonts w:asciiTheme="minorEastAsia" w:hAnsiTheme="minorEastAsia" w:hint="eastAsia"/>
                <w:kern w:val="0"/>
                <w:sz w:val="24"/>
                <w:szCs w:val="24"/>
              </w:rPr>
              <w:t>400本有声图书绘本。</w:t>
            </w:r>
            <w:r w:rsidRPr="000B1DFE">
              <w:rPr>
                <w:rFonts w:asciiTheme="minorEastAsia" w:hAnsiTheme="minorEastAsia" w:cs="宋体" w:hint="eastAsia"/>
                <w:sz w:val="24"/>
                <w:szCs w:val="24"/>
              </w:rPr>
              <w:t>《点点点》；《蹦（再版1）》；《好饿的小蛇（再版）》；《彩虹色的花（再版）》；《蚂蚁和西瓜（再版）》；《一条聪明的鱼》；《克里克塔（再版）》；《北京  中轴线上的城市》；《小鸡鸡的故事》；《你看起来好像很好吃-恐龙故事系列（再版）》；《我是霸王龙（再版1）-恐龙故事系列》；《你真好-恐龙故事系列（再版）》；《永远永远爱你-恐龙故事系列（再版）》；《我爱你-恐龙故事系列（再版）》；《遇到你，真好-恐龙故事系列》；《恐龙系列平装（套）》；《大英雄威利》；《胆小鬼威利（再版）》；《梦想家威利》；《威利的画》；《威利和朋友》；31.《魔术师威利》；32.《隧道（再版）》；33.《你感觉怎么样》；34.《乳房的故事》；35.《9只小猫呼呼呼（再版）》；36.《10只小猴加油！》；37.《好奇的乔治和黄帽子（再版）》；38.《好奇的乔治系列（平装8册）》；39.《365只企鹅》；40.《阿朵莱朵 一只会飞的袋鼠》；41.《爱花的牛（再版1）》；42.《安格斯和猫（再版）》；43.《安格斯和鸭子（再版）》；44.《安格斯迷路了（再版）》；45.《奥古斯汀（再版）》；46.《爸爸（再版）》；47.《爸爸的围巾（再版）》；48.《爸爸烤的苹果派》；49.《斑马小奔的故事  存起来的吻》；50.《斑马小奔的故事  小小的早餐》；51.《宝贝，下雪了！（再版）》；52.《北纬36度线（再版1）》；53.《抱抱 抱抱（再版）》；54.《背背 背背（再版）》；55.《本吉的狗房子（再版）》；56.《本吉和菲菲（再版）》；57.《本吉和鹦鹉（再版）》；58.《本吉坐船去旅行（再版）》；59.《比得兔的世界（精装版）》；60.《比得兔的世界（第二辑）》等，</w:t>
            </w:r>
          </w:p>
        </w:tc>
        <w:tc>
          <w:tcPr>
            <w:tcW w:w="707" w:type="dxa"/>
            <w:vAlign w:val="center"/>
          </w:tcPr>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套</w:t>
            </w:r>
          </w:p>
        </w:tc>
        <w:tc>
          <w:tcPr>
            <w:tcW w:w="707"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1</w:t>
            </w:r>
          </w:p>
        </w:tc>
        <w:tc>
          <w:tcPr>
            <w:tcW w:w="1278"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否</w:t>
            </w:r>
          </w:p>
        </w:tc>
      </w:tr>
      <w:tr w:rsidR="004E1C04" w:rsidRPr="000B1DFE" w:rsidTr="004E1C04">
        <w:trPr>
          <w:trHeight w:val="488"/>
        </w:trPr>
        <w:tc>
          <w:tcPr>
            <w:tcW w:w="709"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22</w:t>
            </w:r>
          </w:p>
        </w:tc>
        <w:tc>
          <w:tcPr>
            <w:tcW w:w="1169" w:type="dxa"/>
            <w:vAlign w:val="center"/>
          </w:tcPr>
          <w:p w:rsidR="004E1C04" w:rsidRPr="000B1DFE" w:rsidRDefault="004E1C04" w:rsidP="004E1C04">
            <w:pPr>
              <w:widowControl/>
              <w:jc w:val="center"/>
              <w:rPr>
                <w:rFonts w:asciiTheme="minorEastAsia" w:hAnsiTheme="minorEastAsia"/>
                <w:b/>
                <w:kern w:val="0"/>
                <w:sz w:val="24"/>
                <w:szCs w:val="24"/>
              </w:rPr>
            </w:pPr>
            <w:r w:rsidRPr="000B1DFE">
              <w:rPr>
                <w:rFonts w:asciiTheme="minorEastAsia" w:hAnsiTheme="minorEastAsia" w:hint="eastAsia"/>
                <w:b/>
                <w:kern w:val="0"/>
                <w:sz w:val="24"/>
                <w:szCs w:val="24"/>
              </w:rPr>
              <w:t>小圆墩子</w:t>
            </w:r>
          </w:p>
        </w:tc>
        <w:tc>
          <w:tcPr>
            <w:tcW w:w="5921" w:type="dxa"/>
            <w:vAlign w:val="center"/>
          </w:tcPr>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1.规格：直径35cm 高45 cm</w:t>
            </w:r>
            <w:r w:rsidRPr="000B1DFE">
              <w:rPr>
                <w:rFonts w:asciiTheme="minorEastAsia" w:hAnsiTheme="minorEastAsia" w:hint="eastAsia"/>
                <w:kern w:val="0"/>
                <w:sz w:val="24"/>
                <w:szCs w:val="24"/>
              </w:rPr>
              <w:br/>
              <w:t>2.材质：内部为实木骨架 坐面采用高弹性海绵，底部有优质塑料防滑脚，环保等级符合国家标准。</w:t>
            </w:r>
          </w:p>
        </w:tc>
        <w:tc>
          <w:tcPr>
            <w:tcW w:w="707" w:type="dxa"/>
            <w:vAlign w:val="center"/>
          </w:tcPr>
          <w:p w:rsidR="004E1C04" w:rsidRPr="000B1DFE" w:rsidRDefault="004E1C04" w:rsidP="004E1C04">
            <w:pPr>
              <w:widowControl/>
              <w:jc w:val="left"/>
              <w:rPr>
                <w:rFonts w:asciiTheme="minorEastAsia" w:hAnsiTheme="minorEastAsia"/>
                <w:kern w:val="0"/>
                <w:sz w:val="24"/>
                <w:szCs w:val="24"/>
              </w:rPr>
            </w:pPr>
            <w:proofErr w:type="gramStart"/>
            <w:r w:rsidRPr="000B1DFE">
              <w:rPr>
                <w:rFonts w:asciiTheme="minorEastAsia" w:hAnsiTheme="minorEastAsia" w:hint="eastAsia"/>
                <w:kern w:val="0"/>
                <w:sz w:val="24"/>
                <w:szCs w:val="24"/>
              </w:rPr>
              <w:t>个</w:t>
            </w:r>
            <w:proofErr w:type="gramEnd"/>
          </w:p>
        </w:tc>
        <w:tc>
          <w:tcPr>
            <w:tcW w:w="707" w:type="dxa"/>
            <w:vAlign w:val="center"/>
          </w:tcPr>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50</w:t>
            </w:r>
          </w:p>
        </w:tc>
        <w:tc>
          <w:tcPr>
            <w:tcW w:w="1278"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否</w:t>
            </w:r>
          </w:p>
        </w:tc>
      </w:tr>
      <w:tr w:rsidR="004E1C04" w:rsidRPr="000B1DFE" w:rsidTr="004E1C04">
        <w:trPr>
          <w:trHeight w:val="488"/>
        </w:trPr>
        <w:tc>
          <w:tcPr>
            <w:tcW w:w="709" w:type="dxa"/>
            <w:vAlign w:val="center"/>
          </w:tcPr>
          <w:p w:rsidR="004E1C04" w:rsidRPr="000B1DFE" w:rsidRDefault="004E1C04" w:rsidP="004E1C04">
            <w:pPr>
              <w:jc w:val="center"/>
              <w:rPr>
                <w:rFonts w:asciiTheme="minorEastAsia" w:hAnsiTheme="minorEastAsia" w:cs="宋体"/>
                <w:kern w:val="0"/>
                <w:sz w:val="24"/>
                <w:szCs w:val="24"/>
              </w:rPr>
            </w:pPr>
            <w:r w:rsidRPr="000B1DFE">
              <w:rPr>
                <w:rFonts w:asciiTheme="minorEastAsia" w:hAnsiTheme="minorEastAsia" w:cs="宋体" w:hint="eastAsia"/>
                <w:kern w:val="0"/>
                <w:sz w:val="24"/>
                <w:szCs w:val="24"/>
              </w:rPr>
              <w:lastRenderedPageBreak/>
              <w:t>23</w:t>
            </w:r>
          </w:p>
        </w:tc>
        <w:tc>
          <w:tcPr>
            <w:tcW w:w="1169" w:type="dxa"/>
            <w:vAlign w:val="center"/>
          </w:tcPr>
          <w:p w:rsidR="004E1C04" w:rsidRPr="000B1DFE" w:rsidRDefault="004E1C04" w:rsidP="004E1C04">
            <w:pPr>
              <w:jc w:val="center"/>
              <w:rPr>
                <w:rFonts w:asciiTheme="minorEastAsia" w:hAnsiTheme="minorEastAsia"/>
                <w:b/>
                <w:kern w:val="0"/>
                <w:sz w:val="24"/>
                <w:szCs w:val="24"/>
              </w:rPr>
            </w:pPr>
          </w:p>
          <w:p w:rsidR="004E1C04" w:rsidRPr="000B1DFE" w:rsidRDefault="004E1C04" w:rsidP="004E1C04">
            <w:pPr>
              <w:jc w:val="center"/>
              <w:rPr>
                <w:rFonts w:asciiTheme="minorEastAsia" w:hAnsiTheme="minorEastAsia"/>
                <w:b/>
                <w:kern w:val="0"/>
                <w:sz w:val="24"/>
                <w:szCs w:val="24"/>
              </w:rPr>
            </w:pPr>
          </w:p>
          <w:p w:rsidR="004E1C04" w:rsidRPr="000B1DFE" w:rsidRDefault="004E1C04" w:rsidP="004E1C04">
            <w:pPr>
              <w:jc w:val="center"/>
              <w:rPr>
                <w:rFonts w:asciiTheme="minorEastAsia" w:hAnsiTheme="minorEastAsia"/>
                <w:b/>
                <w:kern w:val="0"/>
                <w:sz w:val="24"/>
                <w:szCs w:val="24"/>
              </w:rPr>
            </w:pPr>
          </w:p>
          <w:p w:rsidR="004E1C04" w:rsidRPr="000B1DFE" w:rsidRDefault="004E1C04" w:rsidP="004E1C04">
            <w:pPr>
              <w:jc w:val="center"/>
              <w:rPr>
                <w:rFonts w:asciiTheme="minorEastAsia" w:hAnsiTheme="minorEastAsia"/>
                <w:b/>
                <w:kern w:val="0"/>
                <w:sz w:val="24"/>
                <w:szCs w:val="24"/>
              </w:rPr>
            </w:pPr>
          </w:p>
          <w:p w:rsidR="004E1C04" w:rsidRPr="000B1DFE" w:rsidRDefault="004E1C04" w:rsidP="004E1C04">
            <w:pPr>
              <w:jc w:val="center"/>
              <w:rPr>
                <w:rFonts w:asciiTheme="minorEastAsia" w:hAnsiTheme="minorEastAsia"/>
                <w:b/>
                <w:kern w:val="0"/>
                <w:sz w:val="24"/>
                <w:szCs w:val="24"/>
              </w:rPr>
            </w:pPr>
          </w:p>
          <w:p w:rsidR="004E1C04" w:rsidRPr="000B1DFE" w:rsidRDefault="004E1C04" w:rsidP="004E1C04">
            <w:pPr>
              <w:jc w:val="center"/>
              <w:rPr>
                <w:rFonts w:asciiTheme="minorEastAsia" w:hAnsiTheme="minorEastAsia"/>
                <w:b/>
                <w:kern w:val="0"/>
                <w:sz w:val="24"/>
                <w:szCs w:val="24"/>
              </w:rPr>
            </w:pPr>
            <w:r w:rsidRPr="000B1DFE">
              <w:rPr>
                <w:rFonts w:asciiTheme="minorEastAsia" w:hAnsiTheme="minorEastAsia" w:cs="宋体" w:hint="eastAsia"/>
                <w:b/>
                <w:kern w:val="0"/>
                <w:sz w:val="24"/>
                <w:szCs w:val="24"/>
              </w:rPr>
              <w:t>幼儿教师资格证课程培训系统（基础版）</w:t>
            </w:r>
          </w:p>
        </w:tc>
        <w:tc>
          <w:tcPr>
            <w:tcW w:w="5921" w:type="dxa"/>
            <w:vAlign w:val="center"/>
          </w:tcPr>
          <w:p w:rsidR="004E1C04" w:rsidRPr="000B1DFE" w:rsidRDefault="004E1C04" w:rsidP="00545563">
            <w:pPr>
              <w:pStyle w:val="ListParagraph1"/>
              <w:numPr>
                <w:ilvl w:val="0"/>
                <w:numId w:val="8"/>
              </w:numPr>
              <w:ind w:firstLineChars="0" w:firstLine="0"/>
              <w:jc w:val="left"/>
              <w:rPr>
                <w:rFonts w:asciiTheme="minorEastAsia" w:eastAsiaTheme="minorEastAsia" w:hAnsiTheme="minorEastAsia"/>
                <w:sz w:val="24"/>
              </w:rPr>
            </w:pPr>
            <w:r w:rsidRPr="000B1DFE">
              <w:rPr>
                <w:rFonts w:asciiTheme="minorEastAsia" w:eastAsiaTheme="minorEastAsia" w:hAnsiTheme="minorEastAsia" w:hint="eastAsia"/>
                <w:sz w:val="24"/>
              </w:rPr>
              <w:t>★技术指标</w:t>
            </w:r>
          </w:p>
          <w:p w:rsidR="004E1C04" w:rsidRPr="000B1DFE" w:rsidRDefault="004E1C04" w:rsidP="004E1C04">
            <w:pPr>
              <w:widowControl/>
              <w:spacing w:line="240" w:lineRule="atLeast"/>
              <w:jc w:val="left"/>
              <w:rPr>
                <w:rFonts w:asciiTheme="minorEastAsia" w:hAnsiTheme="minorEastAsia"/>
                <w:sz w:val="24"/>
                <w:szCs w:val="24"/>
              </w:rPr>
            </w:pPr>
            <w:r w:rsidRPr="000B1DFE">
              <w:rPr>
                <w:rFonts w:asciiTheme="minorEastAsia" w:hAnsiTheme="minorEastAsia" w:hint="eastAsia"/>
                <w:sz w:val="24"/>
                <w:szCs w:val="24"/>
              </w:rPr>
              <w:t>网络版本，系统采用.NET框架与Unity3D仿真引擎技术开发。系统为三重管理权限：管理员、教师和学生权限。</w:t>
            </w:r>
            <w:r w:rsidRPr="000B1DFE">
              <w:rPr>
                <w:rFonts w:asciiTheme="minorEastAsia" w:hAnsiTheme="minorEastAsia" w:hint="eastAsia"/>
                <w:kern w:val="0"/>
                <w:sz w:val="24"/>
                <w:szCs w:val="24"/>
              </w:rPr>
              <w:t>教师和学生通过客户端登录自有权限，访问服务器，教师运用资源系统内的美术教学资源进行授课，学生可通过登录资源系统进行自学。</w:t>
            </w:r>
          </w:p>
          <w:p w:rsidR="004E1C04" w:rsidRPr="000B1DFE" w:rsidRDefault="004E1C04" w:rsidP="004E1C04">
            <w:pPr>
              <w:pStyle w:val="ListParagraph1"/>
              <w:ind w:firstLineChars="0" w:firstLine="0"/>
              <w:jc w:val="left"/>
              <w:rPr>
                <w:rFonts w:asciiTheme="minorEastAsia" w:eastAsiaTheme="minorEastAsia" w:hAnsiTheme="minorEastAsia"/>
                <w:sz w:val="24"/>
              </w:rPr>
            </w:pPr>
            <w:r w:rsidRPr="000B1DFE">
              <w:rPr>
                <w:rFonts w:asciiTheme="minorEastAsia" w:eastAsiaTheme="minorEastAsia" w:hAnsiTheme="minorEastAsia" w:hint="eastAsia"/>
                <w:sz w:val="24"/>
              </w:rPr>
              <w:t xml:space="preserve">二、★ 功能指标 </w:t>
            </w:r>
          </w:p>
          <w:p w:rsidR="004E1C04" w:rsidRPr="000B1DFE" w:rsidRDefault="004E1C04" w:rsidP="004E1C04">
            <w:pPr>
              <w:widowControl/>
              <w:spacing w:line="240" w:lineRule="atLeast"/>
              <w:jc w:val="left"/>
              <w:rPr>
                <w:rFonts w:asciiTheme="minorEastAsia" w:hAnsiTheme="minorEastAsia"/>
                <w:sz w:val="24"/>
                <w:szCs w:val="24"/>
              </w:rPr>
            </w:pPr>
            <w:r w:rsidRPr="000B1DFE">
              <w:rPr>
                <w:rFonts w:asciiTheme="minorEastAsia" w:hAnsiTheme="minorEastAsia" w:hint="eastAsia"/>
                <w:sz w:val="24"/>
                <w:szCs w:val="24"/>
              </w:rPr>
              <w:t>1、依据《</w:t>
            </w:r>
            <w:r w:rsidRPr="000B1DFE">
              <w:rPr>
                <w:rFonts w:asciiTheme="minorEastAsia" w:hAnsiTheme="minorEastAsia"/>
                <w:sz w:val="24"/>
                <w:szCs w:val="24"/>
              </w:rPr>
              <w:t>中小学和幼儿园教师资格考试</w:t>
            </w:r>
            <w:r w:rsidRPr="000B1DFE">
              <w:rPr>
                <w:rFonts w:asciiTheme="minorEastAsia" w:hAnsiTheme="minorEastAsia" w:hint="eastAsia"/>
                <w:sz w:val="24"/>
                <w:szCs w:val="24"/>
              </w:rPr>
              <w:t>标准（试行》、作为内容设计指导，系统包含三个科目（综合素质、保教知识与能力、面试）全程仿真模拟仿真，让学生在教室即可以实现大批量、网络化、集中强化训练，结合项目式教学理念，使学生更好的理解及实践笔试与面试的技能技巧，提高学习效率。</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2、系统涵盖了2012年至2017年历年理论与面试全部真题题库（选择题、材料分析、写作、简答题、论述题、活动设计、面试结构化、面试试讲、面试答辩等）。通过大量的真题解析帮助学员分析解题思路，准确把握考情</w:t>
            </w:r>
          </w:p>
          <w:p w:rsidR="004E1C04" w:rsidRPr="000B1DFE" w:rsidRDefault="004E1C04" w:rsidP="004E1C04">
            <w:pPr>
              <w:widowControl/>
              <w:jc w:val="left"/>
              <w:rPr>
                <w:rFonts w:asciiTheme="minorEastAsia" w:hAnsiTheme="minorEastAsia"/>
                <w:sz w:val="24"/>
                <w:szCs w:val="24"/>
              </w:rPr>
            </w:pPr>
            <w:r w:rsidRPr="000B1DFE">
              <w:rPr>
                <w:rFonts w:asciiTheme="minorEastAsia" w:hAnsiTheme="minorEastAsia" w:hint="eastAsia"/>
                <w:sz w:val="24"/>
                <w:szCs w:val="24"/>
              </w:rPr>
              <w:t>3、系统包含自由练习、计划练习、仿真考核三种模式，教师通过后台设置，实现人机互动模式下的真实演练与全真模拟考核测评，提升答题效率，还原考场进行情景模拟。教师可根据自己的教学近况进行习题推送，也可选用软件中自带课程模板进行教学。教师可自定义添加考核内容，设置考核时间，发布考核内容，考核的成绩可排名及打印。</w:t>
            </w:r>
          </w:p>
          <w:p w:rsidR="004E1C04" w:rsidRPr="000B1DFE" w:rsidRDefault="004E1C04" w:rsidP="004E1C04">
            <w:pPr>
              <w:widowControl/>
              <w:jc w:val="left"/>
              <w:rPr>
                <w:rFonts w:asciiTheme="minorEastAsia" w:hAnsiTheme="minorEastAsia"/>
                <w:sz w:val="24"/>
                <w:szCs w:val="24"/>
              </w:rPr>
            </w:pPr>
            <w:r w:rsidRPr="000B1DFE">
              <w:rPr>
                <w:rFonts w:asciiTheme="minorEastAsia" w:hAnsiTheme="minorEastAsia" w:hint="eastAsia"/>
                <w:sz w:val="24"/>
                <w:szCs w:val="24"/>
              </w:rPr>
              <w:t>4、软件具有学生自主模拟练习、计划性练习两种学习模式。为学生设计了多元化的练习形式，可通过年份、顺序、类别的选择进行答题。系统自动分配相互评分的功能，依据评分标准及答题要点进行评分，评分后会出现题目的正确答案、真题解析及匹配度的排名。软件实现学生学习情况自动跟踪评估，提供个性化学习情况分析图、表等数据统计，促使学生学习更具有针对性、及时性。</w:t>
            </w:r>
          </w:p>
          <w:p w:rsidR="004E1C04" w:rsidRPr="000B1DFE" w:rsidRDefault="004E1C04" w:rsidP="004E1C04">
            <w:pPr>
              <w:widowControl/>
              <w:jc w:val="left"/>
              <w:rPr>
                <w:rFonts w:asciiTheme="minorEastAsia" w:hAnsiTheme="minorEastAsia"/>
                <w:sz w:val="24"/>
                <w:szCs w:val="24"/>
              </w:rPr>
            </w:pPr>
            <w:r w:rsidRPr="000B1DFE">
              <w:rPr>
                <w:rFonts w:asciiTheme="minorEastAsia" w:hAnsiTheme="minorEastAsia" w:hint="eastAsia"/>
                <w:sz w:val="24"/>
                <w:szCs w:val="24"/>
              </w:rPr>
              <w:t>5、三大科目概况：</w:t>
            </w:r>
          </w:p>
          <w:p w:rsidR="004E1C04" w:rsidRPr="000B1DFE" w:rsidRDefault="004E1C04" w:rsidP="004E1C04">
            <w:pPr>
              <w:widowControl/>
              <w:jc w:val="left"/>
              <w:rPr>
                <w:rFonts w:asciiTheme="minorEastAsia" w:hAnsiTheme="minorEastAsia"/>
                <w:sz w:val="24"/>
                <w:szCs w:val="24"/>
              </w:rPr>
            </w:pPr>
            <w:r w:rsidRPr="000B1DFE">
              <w:rPr>
                <w:rFonts w:asciiTheme="minorEastAsia" w:hAnsiTheme="minorEastAsia" w:hint="eastAsia"/>
                <w:sz w:val="24"/>
                <w:szCs w:val="24"/>
              </w:rPr>
              <w:t>汇聚2012-2016年真题，帮助学生系统掌握每个知识考点，熟悉考试题型，明确考试方向，从容应对考场环境，具体如下：</w:t>
            </w:r>
          </w:p>
          <w:p w:rsidR="004E1C04" w:rsidRPr="000B1DFE" w:rsidRDefault="004E1C04" w:rsidP="00545563">
            <w:pPr>
              <w:widowControl/>
              <w:numPr>
                <w:ilvl w:val="0"/>
                <w:numId w:val="9"/>
              </w:numPr>
              <w:jc w:val="left"/>
              <w:rPr>
                <w:rFonts w:asciiTheme="minorEastAsia" w:hAnsiTheme="minorEastAsia"/>
                <w:sz w:val="24"/>
                <w:szCs w:val="24"/>
              </w:rPr>
            </w:pPr>
            <w:r w:rsidRPr="000B1DFE">
              <w:rPr>
                <w:rFonts w:asciiTheme="minorEastAsia" w:hAnsiTheme="minorEastAsia" w:hint="eastAsia"/>
                <w:sz w:val="24"/>
                <w:szCs w:val="24"/>
              </w:rPr>
              <w:t>综合素质：共330题，三种题型，其中：</w:t>
            </w:r>
          </w:p>
          <w:p w:rsidR="004E1C04" w:rsidRPr="000B1DFE" w:rsidRDefault="004E1C04" w:rsidP="004E1C04">
            <w:pPr>
              <w:widowControl/>
              <w:jc w:val="left"/>
              <w:rPr>
                <w:rFonts w:asciiTheme="minorEastAsia" w:hAnsiTheme="minorEastAsia"/>
                <w:sz w:val="24"/>
                <w:szCs w:val="24"/>
              </w:rPr>
            </w:pPr>
            <w:r w:rsidRPr="000B1DFE">
              <w:rPr>
                <w:rFonts w:asciiTheme="minorEastAsia" w:hAnsiTheme="minorEastAsia" w:hint="eastAsia"/>
                <w:sz w:val="24"/>
                <w:szCs w:val="24"/>
              </w:rPr>
              <w:t>选择题为290道，教师可围绕课堂进度进行相应真题的推送，使考点和课堂内容相结合，促进学生明确考点，有针对性记忆；</w:t>
            </w:r>
          </w:p>
          <w:p w:rsidR="004E1C04" w:rsidRPr="000B1DFE" w:rsidRDefault="004E1C04" w:rsidP="004E1C04">
            <w:pPr>
              <w:widowControl/>
              <w:jc w:val="left"/>
              <w:rPr>
                <w:rFonts w:asciiTheme="minorEastAsia" w:hAnsiTheme="minorEastAsia"/>
                <w:sz w:val="24"/>
                <w:szCs w:val="24"/>
              </w:rPr>
            </w:pPr>
            <w:r w:rsidRPr="000B1DFE">
              <w:rPr>
                <w:rFonts w:asciiTheme="minorEastAsia" w:hAnsiTheme="minorEastAsia" w:hint="eastAsia"/>
                <w:sz w:val="24"/>
                <w:szCs w:val="24"/>
              </w:rPr>
              <w:lastRenderedPageBreak/>
              <w:t>材料分析题为30道，考题对应答题思路，摒弃低效率的机械记忆，掌握答题要点，</w:t>
            </w:r>
            <w:proofErr w:type="gramStart"/>
            <w:r w:rsidRPr="000B1DFE">
              <w:rPr>
                <w:rFonts w:asciiTheme="minorEastAsia" w:hAnsiTheme="minorEastAsia" w:hint="eastAsia"/>
                <w:sz w:val="24"/>
                <w:szCs w:val="24"/>
              </w:rPr>
              <w:t>直击采分点</w:t>
            </w:r>
            <w:proofErr w:type="gramEnd"/>
            <w:r w:rsidRPr="000B1DFE">
              <w:rPr>
                <w:rFonts w:asciiTheme="minorEastAsia" w:hAnsiTheme="minorEastAsia" w:hint="eastAsia"/>
                <w:sz w:val="24"/>
                <w:szCs w:val="24"/>
              </w:rPr>
              <w:t>；</w:t>
            </w:r>
          </w:p>
          <w:p w:rsidR="004E1C04" w:rsidRPr="000B1DFE" w:rsidRDefault="004E1C04" w:rsidP="004E1C04">
            <w:pPr>
              <w:widowControl/>
              <w:jc w:val="left"/>
              <w:rPr>
                <w:rFonts w:asciiTheme="minorEastAsia" w:hAnsiTheme="minorEastAsia"/>
                <w:sz w:val="24"/>
                <w:szCs w:val="24"/>
              </w:rPr>
            </w:pPr>
            <w:r w:rsidRPr="000B1DFE">
              <w:rPr>
                <w:rFonts w:asciiTheme="minorEastAsia" w:hAnsiTheme="minorEastAsia" w:hint="eastAsia"/>
                <w:sz w:val="24"/>
                <w:szCs w:val="24"/>
              </w:rPr>
              <w:t>写作题为10道，解析辅助考题，有效帮助学生掌握写作技巧和作答思路。</w:t>
            </w:r>
          </w:p>
          <w:p w:rsidR="004E1C04" w:rsidRPr="000B1DFE" w:rsidRDefault="004E1C04" w:rsidP="00545563">
            <w:pPr>
              <w:widowControl/>
              <w:numPr>
                <w:ilvl w:val="0"/>
                <w:numId w:val="9"/>
              </w:numPr>
              <w:jc w:val="left"/>
              <w:rPr>
                <w:rFonts w:asciiTheme="minorEastAsia" w:hAnsiTheme="minorEastAsia"/>
                <w:sz w:val="24"/>
                <w:szCs w:val="24"/>
              </w:rPr>
            </w:pPr>
            <w:r w:rsidRPr="000B1DFE">
              <w:rPr>
                <w:rFonts w:asciiTheme="minorEastAsia" w:hAnsiTheme="minorEastAsia" w:hint="eastAsia"/>
                <w:sz w:val="24"/>
                <w:szCs w:val="24"/>
              </w:rPr>
              <w:t>保教知识与能力：共160题，五种题型，其中：</w:t>
            </w:r>
          </w:p>
          <w:p w:rsidR="004E1C04" w:rsidRPr="000B1DFE" w:rsidRDefault="004E1C04" w:rsidP="004E1C04">
            <w:pPr>
              <w:widowControl/>
              <w:jc w:val="left"/>
              <w:rPr>
                <w:rFonts w:asciiTheme="minorEastAsia" w:hAnsiTheme="minorEastAsia"/>
                <w:sz w:val="24"/>
                <w:szCs w:val="24"/>
              </w:rPr>
            </w:pPr>
            <w:r w:rsidRPr="000B1DFE">
              <w:rPr>
                <w:rFonts w:asciiTheme="minorEastAsia" w:hAnsiTheme="minorEastAsia" w:hint="eastAsia"/>
                <w:sz w:val="24"/>
                <w:szCs w:val="24"/>
              </w:rPr>
              <w:t>选择题为100道，教师可围绕课堂进度进行相应真题的推送，使考点和课堂内容相结合，促进学生明确考点，有针对性记忆；</w:t>
            </w:r>
          </w:p>
          <w:p w:rsidR="004E1C04" w:rsidRPr="000B1DFE" w:rsidRDefault="004E1C04" w:rsidP="004E1C04">
            <w:pPr>
              <w:widowControl/>
              <w:jc w:val="left"/>
              <w:rPr>
                <w:rFonts w:asciiTheme="minorEastAsia" w:hAnsiTheme="minorEastAsia"/>
                <w:sz w:val="24"/>
                <w:szCs w:val="24"/>
              </w:rPr>
            </w:pPr>
            <w:r w:rsidRPr="000B1DFE">
              <w:rPr>
                <w:rFonts w:asciiTheme="minorEastAsia" w:hAnsiTheme="minorEastAsia" w:hint="eastAsia"/>
                <w:sz w:val="24"/>
                <w:szCs w:val="24"/>
              </w:rPr>
              <w:t>简答题为20道，软件提供答题要点和对应的真题解析，帮助学生掌握采分点；</w:t>
            </w:r>
          </w:p>
          <w:p w:rsidR="004E1C04" w:rsidRPr="000B1DFE" w:rsidRDefault="004E1C04" w:rsidP="004E1C04">
            <w:pPr>
              <w:widowControl/>
              <w:jc w:val="left"/>
              <w:rPr>
                <w:rFonts w:asciiTheme="minorEastAsia" w:hAnsiTheme="minorEastAsia"/>
                <w:sz w:val="24"/>
                <w:szCs w:val="24"/>
              </w:rPr>
            </w:pPr>
            <w:r w:rsidRPr="000B1DFE">
              <w:rPr>
                <w:rFonts w:asciiTheme="minorEastAsia" w:hAnsiTheme="minorEastAsia" w:hint="eastAsia"/>
                <w:sz w:val="24"/>
                <w:szCs w:val="24"/>
              </w:rPr>
              <w:t>论述题为10道，软件提供对应真题的论点和论据，有效帮助学生深入理解，清晰作答方法；</w:t>
            </w:r>
          </w:p>
          <w:p w:rsidR="004E1C04" w:rsidRPr="000B1DFE" w:rsidRDefault="004E1C04" w:rsidP="004E1C04">
            <w:pPr>
              <w:widowControl/>
              <w:jc w:val="left"/>
              <w:rPr>
                <w:rFonts w:asciiTheme="minorEastAsia" w:hAnsiTheme="minorEastAsia"/>
                <w:sz w:val="24"/>
                <w:szCs w:val="24"/>
              </w:rPr>
            </w:pPr>
            <w:r w:rsidRPr="000B1DFE">
              <w:rPr>
                <w:rFonts w:asciiTheme="minorEastAsia" w:hAnsiTheme="minorEastAsia" w:hint="eastAsia"/>
                <w:sz w:val="24"/>
                <w:szCs w:val="24"/>
              </w:rPr>
              <w:t>材料分析题为20道，将理论与实践相结合，检验每个学生的专业性，因此要围绕答题要点灵活展开到实践中，软件提供答题要点和</w:t>
            </w:r>
            <w:proofErr w:type="gramStart"/>
            <w:r w:rsidRPr="000B1DFE">
              <w:rPr>
                <w:rFonts w:asciiTheme="minorEastAsia" w:hAnsiTheme="minorEastAsia" w:hint="eastAsia"/>
                <w:sz w:val="24"/>
                <w:szCs w:val="24"/>
              </w:rPr>
              <w:t>对于的</w:t>
            </w:r>
            <w:proofErr w:type="gramEnd"/>
            <w:r w:rsidRPr="000B1DFE">
              <w:rPr>
                <w:rFonts w:asciiTheme="minorEastAsia" w:hAnsiTheme="minorEastAsia" w:hint="eastAsia"/>
                <w:sz w:val="24"/>
                <w:szCs w:val="24"/>
              </w:rPr>
              <w:t>参考解析，有效帮助学生理解并掌握材料分析题的作答方法，达到举一反三的效果。</w:t>
            </w:r>
          </w:p>
          <w:p w:rsidR="004E1C04" w:rsidRPr="000B1DFE" w:rsidRDefault="004E1C04" w:rsidP="004E1C04">
            <w:pPr>
              <w:widowControl/>
              <w:jc w:val="left"/>
              <w:rPr>
                <w:rFonts w:asciiTheme="minorEastAsia" w:hAnsiTheme="minorEastAsia"/>
                <w:sz w:val="24"/>
                <w:szCs w:val="24"/>
              </w:rPr>
            </w:pPr>
            <w:r w:rsidRPr="000B1DFE">
              <w:rPr>
                <w:rFonts w:asciiTheme="minorEastAsia" w:hAnsiTheme="minorEastAsia" w:hint="eastAsia"/>
                <w:sz w:val="24"/>
                <w:szCs w:val="24"/>
              </w:rPr>
              <w:t>活动设计为10道，软件提供对应的答题要点和解析思路，促使学生在作答过程中更加细化理解重点，突破难点。</w:t>
            </w:r>
          </w:p>
          <w:p w:rsidR="004E1C04" w:rsidRPr="000B1DFE" w:rsidRDefault="004E1C04" w:rsidP="00545563">
            <w:pPr>
              <w:widowControl/>
              <w:numPr>
                <w:ilvl w:val="0"/>
                <w:numId w:val="9"/>
              </w:numPr>
              <w:jc w:val="left"/>
              <w:rPr>
                <w:rFonts w:asciiTheme="minorEastAsia" w:hAnsiTheme="minorEastAsia"/>
                <w:sz w:val="24"/>
                <w:szCs w:val="24"/>
              </w:rPr>
            </w:pPr>
            <w:r w:rsidRPr="000B1DFE">
              <w:rPr>
                <w:rFonts w:asciiTheme="minorEastAsia" w:hAnsiTheme="minorEastAsia" w:hint="eastAsia"/>
                <w:sz w:val="24"/>
                <w:szCs w:val="24"/>
              </w:rPr>
              <w:t>面试：汇集近五年所有题目及答题思路，覆盖面积广泛，题目解析完善，对于面试流程进行独创的全程仿真演练，帮助学生适应考场心理，掌握面试流程及答题技巧，具体如下：</w:t>
            </w:r>
          </w:p>
          <w:p w:rsidR="004E1C04" w:rsidRPr="000B1DFE" w:rsidRDefault="004E1C04" w:rsidP="004E1C04">
            <w:pPr>
              <w:widowControl/>
              <w:jc w:val="left"/>
              <w:rPr>
                <w:rFonts w:asciiTheme="minorEastAsia" w:hAnsiTheme="minorEastAsia"/>
                <w:sz w:val="24"/>
                <w:szCs w:val="24"/>
              </w:rPr>
            </w:pPr>
            <w:r w:rsidRPr="000B1DFE">
              <w:rPr>
                <w:rFonts w:asciiTheme="minorEastAsia" w:hAnsiTheme="minorEastAsia" w:hint="eastAsia"/>
                <w:sz w:val="24"/>
                <w:szCs w:val="24"/>
              </w:rPr>
              <w:t>结构化：针对每类题型进行仿真人机交互，提供系统化的作答思路，帮助学生有理有据分析问题、解决问题，在软件仿真环境下，实现交互，还原考场氛围，提前适应考场心理。</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6、教师可针对学生学习情况进行手动组卷、智能组卷，对学生备考情况进行摸底。</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7、面试环节采用游戏化情景设计，模拟考试现场，学生按照真实的考试环节进行结构化、试讲、答辩的练习。方便学生进行自我检测以及教师评价与指导，有效提升应考能力。</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8、软件平台预留“全国职业院校技能大赛学前教育专业教育技能竞赛”接口，后期可实现考证、大赛、实训一体化平台。保障教学过程的顺畅切换。</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9、软件能够与APP平台资源对接，为全程化教学（课前、课中、课后）提供专业化技术支撑。</w:t>
            </w:r>
          </w:p>
          <w:p w:rsidR="004E1C04" w:rsidRPr="000B1DFE" w:rsidRDefault="004E1C04" w:rsidP="004E1C04">
            <w:pPr>
              <w:rPr>
                <w:rFonts w:asciiTheme="minorEastAsia" w:hAnsiTheme="minorEastAsia"/>
                <w:sz w:val="24"/>
                <w:szCs w:val="24"/>
              </w:rPr>
            </w:pPr>
            <w:r w:rsidRPr="000B1DFE">
              <w:rPr>
                <w:rFonts w:asciiTheme="minorEastAsia" w:hAnsiTheme="minorEastAsia" w:hint="eastAsia"/>
                <w:sz w:val="24"/>
                <w:szCs w:val="24"/>
              </w:rPr>
              <w:t>10、提供与软件相配套的、针对院校学前教育专业学生开发的《幼儿教师资格证专用教材》。</w:t>
            </w:r>
          </w:p>
          <w:p w:rsidR="004E1C04" w:rsidRPr="000B1DFE" w:rsidRDefault="004E1C04" w:rsidP="004E1C04">
            <w:pPr>
              <w:widowControl/>
              <w:spacing w:line="240" w:lineRule="atLeast"/>
              <w:jc w:val="left"/>
              <w:rPr>
                <w:rFonts w:asciiTheme="minorEastAsia" w:hAnsiTheme="minorEastAsia"/>
                <w:sz w:val="24"/>
                <w:szCs w:val="24"/>
              </w:rPr>
            </w:pPr>
            <w:r w:rsidRPr="000B1DFE">
              <w:rPr>
                <w:rFonts w:asciiTheme="minorEastAsia" w:hAnsiTheme="minorEastAsia" w:hint="eastAsia"/>
                <w:sz w:val="24"/>
                <w:szCs w:val="24"/>
              </w:rPr>
              <w:lastRenderedPageBreak/>
              <w:t>11、能够为院校提供导入式的集中培训与辅导，培训内容包含：教材与课件应用、信息化教学能力、软件模拟教学、综合实践等模块。</w:t>
            </w:r>
            <w:r w:rsidRPr="000B1DFE">
              <w:rPr>
                <w:rFonts w:asciiTheme="minorEastAsia" w:hAnsiTheme="minorEastAsia"/>
                <w:sz w:val="24"/>
                <w:szCs w:val="24"/>
              </w:rPr>
              <w:t xml:space="preserve"> </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12、需提供所有应用软件的</w:t>
            </w:r>
            <w:proofErr w:type="gramStart"/>
            <w:r w:rsidRPr="000B1DFE">
              <w:rPr>
                <w:rFonts w:asciiTheme="minorEastAsia" w:hAnsiTheme="minorEastAsia" w:hint="eastAsia"/>
                <w:kern w:val="0"/>
                <w:sz w:val="24"/>
                <w:szCs w:val="24"/>
              </w:rPr>
              <w:t>完整技术</w:t>
            </w:r>
            <w:proofErr w:type="gramEnd"/>
            <w:r w:rsidRPr="000B1DFE">
              <w:rPr>
                <w:rFonts w:asciiTheme="minorEastAsia" w:hAnsiTheme="minorEastAsia" w:hint="eastAsia"/>
                <w:kern w:val="0"/>
                <w:sz w:val="24"/>
                <w:szCs w:val="24"/>
              </w:rPr>
              <w:t>资料，包括技术说明书、操作说明书、配置资料等。软件功能每年升级1次。</w:t>
            </w:r>
          </w:p>
        </w:tc>
        <w:tc>
          <w:tcPr>
            <w:tcW w:w="707" w:type="dxa"/>
            <w:vAlign w:val="center"/>
          </w:tcPr>
          <w:p w:rsidR="004E1C04" w:rsidRPr="000B1DFE" w:rsidRDefault="004E1C04" w:rsidP="004E1C04">
            <w:pPr>
              <w:jc w:val="left"/>
              <w:rPr>
                <w:rFonts w:asciiTheme="minorEastAsia" w:hAnsiTheme="minorEastAsia"/>
                <w:kern w:val="0"/>
                <w:sz w:val="24"/>
                <w:szCs w:val="24"/>
              </w:rPr>
            </w:pPr>
            <w:r w:rsidRPr="000B1DFE">
              <w:rPr>
                <w:rFonts w:asciiTheme="minorEastAsia" w:hAnsiTheme="minorEastAsia" w:hint="eastAsia"/>
                <w:kern w:val="0"/>
                <w:sz w:val="24"/>
                <w:szCs w:val="24"/>
              </w:rPr>
              <w:lastRenderedPageBreak/>
              <w:t>套</w:t>
            </w:r>
          </w:p>
        </w:tc>
        <w:tc>
          <w:tcPr>
            <w:tcW w:w="707" w:type="dxa"/>
            <w:vAlign w:val="center"/>
          </w:tcPr>
          <w:p w:rsidR="004E1C04" w:rsidRPr="000B1DFE" w:rsidRDefault="004E1C04" w:rsidP="004E1C04">
            <w:pPr>
              <w:jc w:val="center"/>
              <w:rPr>
                <w:rFonts w:asciiTheme="minorEastAsia" w:hAnsiTheme="minorEastAsia"/>
                <w:kern w:val="0"/>
                <w:sz w:val="24"/>
                <w:szCs w:val="24"/>
              </w:rPr>
            </w:pPr>
            <w:r w:rsidRPr="000B1DFE">
              <w:rPr>
                <w:rFonts w:asciiTheme="minorEastAsia" w:hAnsiTheme="minorEastAsia" w:hint="eastAsia"/>
                <w:kern w:val="0"/>
                <w:sz w:val="24"/>
                <w:szCs w:val="24"/>
              </w:rPr>
              <w:t>1</w:t>
            </w:r>
          </w:p>
        </w:tc>
        <w:tc>
          <w:tcPr>
            <w:tcW w:w="1278" w:type="dxa"/>
            <w:vAlign w:val="center"/>
          </w:tcPr>
          <w:p w:rsidR="004E1C04" w:rsidRPr="000B1DFE" w:rsidRDefault="004E1C04" w:rsidP="004E1C04">
            <w:pPr>
              <w:jc w:val="center"/>
              <w:rPr>
                <w:rFonts w:asciiTheme="minorEastAsia" w:hAnsiTheme="minorEastAsia"/>
                <w:kern w:val="0"/>
                <w:sz w:val="24"/>
                <w:szCs w:val="24"/>
              </w:rPr>
            </w:pPr>
            <w:r w:rsidRPr="000B1DFE">
              <w:rPr>
                <w:rFonts w:asciiTheme="minorEastAsia" w:hAnsiTheme="minorEastAsia" w:hint="eastAsia"/>
                <w:kern w:val="0"/>
                <w:sz w:val="24"/>
                <w:szCs w:val="24"/>
              </w:rPr>
              <w:t>否</w:t>
            </w:r>
          </w:p>
        </w:tc>
      </w:tr>
      <w:tr w:rsidR="004E1C04" w:rsidRPr="000B1DFE" w:rsidTr="004E1C04">
        <w:trPr>
          <w:trHeight w:val="488"/>
        </w:trPr>
        <w:tc>
          <w:tcPr>
            <w:tcW w:w="709"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lastRenderedPageBreak/>
              <w:t>24</w:t>
            </w:r>
          </w:p>
        </w:tc>
        <w:tc>
          <w:tcPr>
            <w:tcW w:w="1169" w:type="dxa"/>
            <w:vAlign w:val="center"/>
          </w:tcPr>
          <w:p w:rsidR="004E1C04" w:rsidRPr="000B1DFE" w:rsidRDefault="004E1C04" w:rsidP="004E1C04">
            <w:pPr>
              <w:widowControl/>
              <w:jc w:val="center"/>
              <w:rPr>
                <w:rFonts w:asciiTheme="minorEastAsia" w:hAnsiTheme="minorEastAsia"/>
                <w:b/>
                <w:kern w:val="0"/>
                <w:sz w:val="24"/>
                <w:szCs w:val="24"/>
              </w:rPr>
            </w:pPr>
            <w:r w:rsidRPr="000B1DFE">
              <w:rPr>
                <w:rFonts w:asciiTheme="minorEastAsia" w:hAnsiTheme="minorEastAsia" w:hint="eastAsia"/>
                <w:b/>
                <w:kern w:val="0"/>
                <w:sz w:val="24"/>
                <w:szCs w:val="24"/>
              </w:rPr>
              <w:t>立式空调</w:t>
            </w:r>
          </w:p>
        </w:tc>
        <w:tc>
          <w:tcPr>
            <w:tcW w:w="5921" w:type="dxa"/>
            <w:vAlign w:val="center"/>
          </w:tcPr>
          <w:p w:rsidR="004E1C04" w:rsidRPr="000B1DFE" w:rsidRDefault="004E1C04" w:rsidP="004E1C04">
            <w:pPr>
              <w:widowControl/>
              <w:jc w:val="left"/>
              <w:textAlignment w:val="center"/>
              <w:rPr>
                <w:rFonts w:asciiTheme="minorEastAsia" w:hAnsiTheme="minorEastAsia" w:cs="宋体"/>
                <w:kern w:val="0"/>
                <w:sz w:val="24"/>
                <w:szCs w:val="24"/>
              </w:rPr>
            </w:pPr>
            <w:r w:rsidRPr="000B1DFE">
              <w:rPr>
                <w:rFonts w:asciiTheme="minorEastAsia" w:hAnsiTheme="minorEastAsia" w:cs="宋体" w:hint="eastAsia"/>
                <w:kern w:val="0"/>
                <w:sz w:val="24"/>
                <w:szCs w:val="24"/>
              </w:rPr>
              <w:t>柜机，3P，</w:t>
            </w:r>
            <w:proofErr w:type="gramStart"/>
            <w:r w:rsidRPr="000B1DFE">
              <w:rPr>
                <w:rFonts w:asciiTheme="minorEastAsia" w:hAnsiTheme="minorEastAsia" w:cs="宋体" w:hint="eastAsia"/>
                <w:kern w:val="0"/>
                <w:sz w:val="24"/>
                <w:szCs w:val="24"/>
              </w:rPr>
              <w:t>定频</w:t>
            </w:r>
            <w:proofErr w:type="gramEnd"/>
            <w:r w:rsidRPr="000B1DFE">
              <w:rPr>
                <w:rFonts w:asciiTheme="minorEastAsia" w:hAnsiTheme="minorEastAsia" w:cs="宋体" w:hint="eastAsia"/>
                <w:kern w:val="0"/>
                <w:sz w:val="24"/>
                <w:szCs w:val="24"/>
              </w:rPr>
              <w:t xml:space="preserve">                                                                         能效等级：二级                                                                         制冷量≥7300W制冷功率≤2</w:t>
            </w:r>
            <w:r w:rsidRPr="000B1DFE">
              <w:rPr>
                <w:rFonts w:asciiTheme="minorEastAsia" w:hAnsiTheme="minorEastAsia" w:cs="宋体"/>
                <w:kern w:val="0"/>
                <w:sz w:val="24"/>
                <w:szCs w:val="24"/>
              </w:rPr>
              <w:t>400</w:t>
            </w:r>
            <w:r w:rsidRPr="000B1DFE">
              <w:rPr>
                <w:rFonts w:asciiTheme="minorEastAsia" w:hAnsiTheme="minorEastAsia" w:cs="宋体" w:hint="eastAsia"/>
                <w:kern w:val="0"/>
                <w:sz w:val="24"/>
                <w:szCs w:val="24"/>
              </w:rPr>
              <w:t>W</w:t>
            </w:r>
          </w:p>
          <w:p w:rsidR="004E1C04" w:rsidRPr="000B1DFE" w:rsidRDefault="004E1C04" w:rsidP="004E1C04">
            <w:pPr>
              <w:widowControl/>
              <w:jc w:val="left"/>
              <w:textAlignment w:val="center"/>
              <w:rPr>
                <w:rFonts w:asciiTheme="minorEastAsia" w:hAnsiTheme="minorEastAsia"/>
                <w:kern w:val="0"/>
                <w:sz w:val="24"/>
                <w:szCs w:val="24"/>
              </w:rPr>
            </w:pPr>
            <w:r w:rsidRPr="000B1DFE">
              <w:rPr>
                <w:rFonts w:asciiTheme="minorEastAsia" w:hAnsiTheme="minorEastAsia" w:cs="宋体" w:hint="eastAsia"/>
                <w:kern w:val="0"/>
                <w:sz w:val="24"/>
                <w:szCs w:val="24"/>
              </w:rPr>
              <w:t>制热量≥8300W制热功率≤2</w:t>
            </w:r>
            <w:r w:rsidRPr="000B1DFE">
              <w:rPr>
                <w:rFonts w:asciiTheme="minorEastAsia" w:hAnsiTheme="minorEastAsia" w:cs="宋体"/>
                <w:kern w:val="0"/>
                <w:sz w:val="24"/>
                <w:szCs w:val="24"/>
              </w:rPr>
              <w:t>50</w:t>
            </w:r>
            <w:r w:rsidRPr="000B1DFE">
              <w:rPr>
                <w:rFonts w:asciiTheme="minorEastAsia" w:hAnsiTheme="minorEastAsia" w:cs="宋体" w:hint="eastAsia"/>
                <w:kern w:val="0"/>
                <w:sz w:val="24"/>
                <w:szCs w:val="24"/>
              </w:rPr>
              <w:t xml:space="preserve">0W  </w:t>
            </w:r>
          </w:p>
        </w:tc>
        <w:tc>
          <w:tcPr>
            <w:tcW w:w="707"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台</w:t>
            </w:r>
          </w:p>
        </w:tc>
        <w:tc>
          <w:tcPr>
            <w:tcW w:w="707"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2</w:t>
            </w:r>
          </w:p>
        </w:tc>
        <w:tc>
          <w:tcPr>
            <w:tcW w:w="1278"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否</w:t>
            </w:r>
          </w:p>
        </w:tc>
      </w:tr>
      <w:tr w:rsidR="004E1C04" w:rsidRPr="000B1DFE" w:rsidTr="004E1C04">
        <w:trPr>
          <w:trHeight w:val="546"/>
        </w:trPr>
        <w:tc>
          <w:tcPr>
            <w:tcW w:w="709"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25</w:t>
            </w:r>
          </w:p>
        </w:tc>
        <w:tc>
          <w:tcPr>
            <w:tcW w:w="1169" w:type="dxa"/>
            <w:vAlign w:val="center"/>
          </w:tcPr>
          <w:p w:rsidR="004E1C04" w:rsidRPr="000B1DFE" w:rsidRDefault="004E1C04" w:rsidP="004E1C04">
            <w:pPr>
              <w:widowControl/>
              <w:jc w:val="center"/>
              <w:rPr>
                <w:rFonts w:asciiTheme="minorEastAsia" w:hAnsiTheme="minorEastAsia"/>
                <w:b/>
                <w:kern w:val="0"/>
                <w:sz w:val="24"/>
                <w:szCs w:val="24"/>
              </w:rPr>
            </w:pPr>
            <w:r w:rsidRPr="000B1DFE">
              <w:rPr>
                <w:rFonts w:asciiTheme="minorEastAsia" w:hAnsiTheme="minorEastAsia" w:hint="eastAsia"/>
                <w:b/>
                <w:kern w:val="0"/>
                <w:sz w:val="24"/>
                <w:szCs w:val="24"/>
              </w:rPr>
              <w:t>触摸式教学一体机</w:t>
            </w:r>
          </w:p>
        </w:tc>
        <w:tc>
          <w:tcPr>
            <w:tcW w:w="5921" w:type="dxa"/>
            <w:vAlign w:val="center"/>
          </w:tcPr>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一、基本配置：</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1. 屏体尺寸：≥86英寸A</w:t>
            </w:r>
            <w:proofErr w:type="gramStart"/>
            <w:r w:rsidRPr="000B1DFE">
              <w:rPr>
                <w:rFonts w:asciiTheme="minorEastAsia" w:hAnsiTheme="minorEastAsia" w:hint="eastAsia"/>
                <w:kern w:val="0"/>
                <w:sz w:val="24"/>
                <w:szCs w:val="24"/>
              </w:rPr>
              <w:t>规</w:t>
            </w:r>
            <w:proofErr w:type="gramEnd"/>
            <w:r w:rsidRPr="000B1DFE">
              <w:rPr>
                <w:rFonts w:asciiTheme="minorEastAsia" w:hAnsiTheme="minorEastAsia" w:hint="eastAsia"/>
                <w:kern w:val="0"/>
                <w:sz w:val="24"/>
                <w:szCs w:val="24"/>
              </w:rPr>
              <w:t>屏， 显示比例(16：9)；</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2. 触摸技术：红外感应技术，windows系统支持10点触控 6笔以上同时书写；</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3.屏幕菜单：支持图像、声音、开机设置、HDMI属性设置，支持手指触摸设置；</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4. ★接口要求</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输入：TV RF *1、HDMI*2、AV IN*1、YPbPr*1、VGA*1、TouchUSB*1、USB*1、RJ45*1、RS232*1、MIC IN*1、WIFI*1</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输出：AV OUT*1、耳机*1、SPDIF *1</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前置：TV/AndroidUSB、TouchUSB、PCUSB、HDMI、PCPW开关键；</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5.物理快捷健：提供屏幕两侧带中文标识的物理快捷键（丝网印刷）；</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6.屏幕校准定位： 支持四种以上定位方式；</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7.支持一体机在</w:t>
            </w:r>
            <w:proofErr w:type="gramStart"/>
            <w:r w:rsidRPr="000B1DFE">
              <w:rPr>
                <w:rFonts w:asciiTheme="minorEastAsia" w:hAnsiTheme="minorEastAsia" w:hint="eastAsia"/>
                <w:kern w:val="0"/>
                <w:sz w:val="24"/>
                <w:szCs w:val="24"/>
              </w:rPr>
              <w:t>安卓系统</w:t>
            </w:r>
            <w:proofErr w:type="gramEnd"/>
            <w:r w:rsidRPr="000B1DFE">
              <w:rPr>
                <w:rFonts w:asciiTheme="minorEastAsia" w:hAnsiTheme="minorEastAsia" w:hint="eastAsia"/>
                <w:kern w:val="0"/>
                <w:sz w:val="24"/>
                <w:szCs w:val="24"/>
              </w:rPr>
              <w:t>下的触摸框定位（定位方式和windows系统下相同支持四种以上定位方式）和物理快捷键使用。</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8.</w:t>
            </w:r>
            <w:proofErr w:type="gramStart"/>
            <w:r w:rsidRPr="000B1DFE">
              <w:rPr>
                <w:rFonts w:asciiTheme="minorEastAsia" w:hAnsiTheme="minorEastAsia" w:hint="eastAsia"/>
                <w:kern w:val="0"/>
                <w:sz w:val="24"/>
                <w:szCs w:val="24"/>
              </w:rPr>
              <w:t>安卓系统</w:t>
            </w:r>
            <w:proofErr w:type="gramEnd"/>
            <w:r w:rsidRPr="000B1DFE">
              <w:rPr>
                <w:rFonts w:asciiTheme="minorEastAsia" w:hAnsiTheme="minorEastAsia" w:hint="eastAsia"/>
                <w:kern w:val="0"/>
                <w:sz w:val="24"/>
                <w:szCs w:val="24"/>
              </w:rPr>
              <w:t>版本5.0以上，CPU 64Bit ，A53架构，主频1.4GHz 以上，GPU Mali450MP4， RAM 1G，Flash 8G;</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9.教学专用智能笔：采用笔型设计、带笔夹扣、</w:t>
            </w:r>
            <w:proofErr w:type="gramStart"/>
            <w:r w:rsidRPr="000B1DFE">
              <w:rPr>
                <w:rFonts w:asciiTheme="minorEastAsia" w:hAnsiTheme="minorEastAsia" w:hint="eastAsia"/>
                <w:kern w:val="0"/>
                <w:sz w:val="24"/>
                <w:szCs w:val="24"/>
              </w:rPr>
              <w:t>软棉材质</w:t>
            </w:r>
            <w:proofErr w:type="gramEnd"/>
            <w:r w:rsidRPr="000B1DFE">
              <w:rPr>
                <w:rFonts w:asciiTheme="minorEastAsia" w:hAnsiTheme="minorEastAsia" w:hint="eastAsia"/>
                <w:kern w:val="0"/>
                <w:sz w:val="24"/>
                <w:szCs w:val="24"/>
              </w:rPr>
              <w:t>笔尖，可书写或无线 白板软件翻页。支持在白板软件中，一键切换书写和擦除状态，支持对白板软件页面上视频的播放或暂停等控制；</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二、电脑配置：</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侧位插拔式OPS微型工控PC设计，CPU ≥Intel Core I5、内存≥4GB、硬盘≥500GB ；</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三、智能遥控器：</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★智能遥控器：支持通过遥控器对OFFICE PPT上下翻</w:t>
            </w:r>
            <w:r w:rsidRPr="000B1DFE">
              <w:rPr>
                <w:rFonts w:asciiTheme="minorEastAsia" w:hAnsiTheme="minorEastAsia" w:hint="eastAsia"/>
                <w:kern w:val="0"/>
                <w:sz w:val="24"/>
                <w:szCs w:val="24"/>
              </w:rPr>
              <w:lastRenderedPageBreak/>
              <w:t>页，一键锁屏功能，锁定后机器无触摸操作，机器上所有物理按键无作用，遥控器上除了童锁键，其它功能均无效；支持模拟键盘一键启动WINDOWS开始菜单、一键打开白板软件等；</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四、白板软件功能：</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1. 软件图标：软件上的大多数按钮和图标都配有中文标识，提供包括普通笔、智能笔、毛笔、荧光笔、竹笔等在内的至少11种笔批注效果；</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2. ★智能菜单：白板软件菜单可隐藏到屏幕左右两侧；支持软件菜单锁定；教师站屏幕任何一边，可即刻调出所有白板软件的功能菜单；边写边擦：支持同时在页面中进行书写和擦除，方便多个学生进行不同的操作.</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3. 批注状态切换：书写和鼠标两种状态的一键切换。切换为书写状态时，保留用户原来操作的背景；</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4.图形绘制:智能笔绘制图形后支持角度值显示，支持点击重新调整角度；</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5. ★菜单显示比例设置：可以根据用户的需求，按不同比例设置白板软件的工具条图标显示比例；</w:t>
            </w:r>
          </w:p>
          <w:p w:rsidR="004E1C04" w:rsidRPr="000B1DFE" w:rsidRDefault="004E1C04" w:rsidP="004E1C04">
            <w:pPr>
              <w:widowControl/>
              <w:jc w:val="left"/>
              <w:rPr>
                <w:rFonts w:asciiTheme="minorEastAsia" w:hAnsiTheme="minorEastAsia"/>
                <w:kern w:val="0"/>
                <w:sz w:val="24"/>
                <w:szCs w:val="24"/>
              </w:rPr>
            </w:pPr>
            <w:r w:rsidRPr="000B1DFE">
              <w:rPr>
                <w:rFonts w:asciiTheme="minorEastAsia" w:hAnsiTheme="minorEastAsia" w:hint="eastAsia"/>
                <w:kern w:val="0"/>
                <w:sz w:val="24"/>
                <w:szCs w:val="24"/>
              </w:rPr>
              <w:t>6. ★白板批注嵌入office功能：可把当前批注保存Word/PowerPoint/Excel/Visio/PDF等文档，生成注释保存。再次打开以上格式文件时，批注内容</w:t>
            </w:r>
            <w:proofErr w:type="gramStart"/>
            <w:r w:rsidRPr="000B1DFE">
              <w:rPr>
                <w:rFonts w:asciiTheme="minorEastAsia" w:hAnsiTheme="minorEastAsia" w:hint="eastAsia"/>
                <w:kern w:val="0"/>
                <w:sz w:val="24"/>
                <w:szCs w:val="24"/>
              </w:rPr>
              <w:t>不</w:t>
            </w:r>
            <w:proofErr w:type="gramEnd"/>
            <w:r w:rsidRPr="000B1DFE">
              <w:rPr>
                <w:rFonts w:asciiTheme="minorEastAsia" w:hAnsiTheme="minorEastAsia" w:hint="eastAsia"/>
                <w:kern w:val="0"/>
                <w:sz w:val="24"/>
                <w:szCs w:val="24"/>
              </w:rPr>
              <w:t>错位；</w:t>
            </w:r>
          </w:p>
          <w:p w:rsidR="004E1C04" w:rsidRPr="000B1DFE" w:rsidRDefault="004E1C04" w:rsidP="004E1C04">
            <w:pPr>
              <w:widowControl/>
              <w:jc w:val="left"/>
              <w:textAlignment w:val="center"/>
              <w:rPr>
                <w:rFonts w:asciiTheme="minorEastAsia" w:hAnsiTheme="minorEastAsia"/>
                <w:kern w:val="0"/>
                <w:sz w:val="24"/>
                <w:szCs w:val="24"/>
              </w:rPr>
            </w:pPr>
            <w:r w:rsidRPr="000B1DFE">
              <w:rPr>
                <w:rFonts w:asciiTheme="minorEastAsia" w:hAnsiTheme="minorEastAsia" w:hint="eastAsia"/>
                <w:kern w:val="0"/>
                <w:sz w:val="24"/>
                <w:szCs w:val="24"/>
              </w:rPr>
              <w:t>7. 对象编辑：对象编辑：能对页面中的任何对象（包含书写的笔迹）进行复制、粘贴、移动、放大、缩小、旋转、导出、克隆、锁定、选定、反选、导出为图片、镜像（左右上下）、群组、层次调整（置底、置顶、上下移层）、关联声音、文件、轴对称切图、秀图等编辑。可对白板页面内单个对象用两只手指缩放和旋转。图形可重新编辑形状。对象可设置隐藏刮开、隐藏图标显示功能。</w:t>
            </w:r>
          </w:p>
        </w:tc>
        <w:tc>
          <w:tcPr>
            <w:tcW w:w="707"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lastRenderedPageBreak/>
              <w:t>台</w:t>
            </w:r>
          </w:p>
        </w:tc>
        <w:tc>
          <w:tcPr>
            <w:tcW w:w="707"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1</w:t>
            </w:r>
          </w:p>
        </w:tc>
        <w:tc>
          <w:tcPr>
            <w:tcW w:w="1278" w:type="dxa"/>
            <w:vAlign w:val="center"/>
          </w:tcPr>
          <w:p w:rsidR="004E1C04" w:rsidRPr="000B1DFE" w:rsidRDefault="004E1C04" w:rsidP="004E1C04">
            <w:pPr>
              <w:widowControl/>
              <w:jc w:val="center"/>
              <w:rPr>
                <w:rFonts w:asciiTheme="minorEastAsia" w:hAnsiTheme="minorEastAsia"/>
                <w:kern w:val="0"/>
                <w:sz w:val="24"/>
                <w:szCs w:val="24"/>
              </w:rPr>
            </w:pPr>
            <w:r w:rsidRPr="000B1DFE">
              <w:rPr>
                <w:rFonts w:asciiTheme="minorEastAsia" w:hAnsiTheme="minorEastAsia" w:hint="eastAsia"/>
                <w:kern w:val="0"/>
                <w:sz w:val="24"/>
                <w:szCs w:val="24"/>
              </w:rPr>
              <w:t>否</w:t>
            </w:r>
          </w:p>
        </w:tc>
      </w:tr>
    </w:tbl>
    <w:p w:rsidR="004E1C04" w:rsidRDefault="004E1C04" w:rsidP="004E1C0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lastRenderedPageBreak/>
        <w:t>B包：学前教育早教设备</w:t>
      </w:r>
    </w:p>
    <w:tbl>
      <w:tblPr>
        <w:tblW w:w="1386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249"/>
        <w:gridCol w:w="5517"/>
        <w:gridCol w:w="686"/>
        <w:gridCol w:w="345"/>
        <w:gridCol w:w="708"/>
        <w:gridCol w:w="1276"/>
        <w:gridCol w:w="236"/>
        <w:gridCol w:w="1047"/>
        <w:gridCol w:w="1047"/>
        <w:gridCol w:w="1043"/>
      </w:tblGrid>
      <w:tr w:rsidR="004E1C04" w:rsidRPr="00577FDD" w:rsidTr="004E1C04">
        <w:trPr>
          <w:gridAfter w:val="4"/>
          <w:wAfter w:w="3373" w:type="dxa"/>
          <w:cantSplit/>
        </w:trPr>
        <w:tc>
          <w:tcPr>
            <w:tcW w:w="709" w:type="dxa"/>
            <w:vAlign w:val="center"/>
          </w:tcPr>
          <w:p w:rsidR="004E1C04" w:rsidRPr="00577FDD" w:rsidRDefault="004E1C04" w:rsidP="004E1C04">
            <w:pPr>
              <w:jc w:val="center"/>
              <w:rPr>
                <w:rFonts w:asciiTheme="minorEastAsia" w:hAnsiTheme="minorEastAsia"/>
                <w:b/>
                <w:color w:val="000000"/>
                <w:sz w:val="24"/>
                <w:szCs w:val="24"/>
              </w:rPr>
            </w:pPr>
            <w:r w:rsidRPr="00577FDD">
              <w:rPr>
                <w:rFonts w:asciiTheme="minorEastAsia" w:hAnsiTheme="minorEastAsia" w:hint="eastAsia"/>
                <w:b/>
                <w:color w:val="000000"/>
                <w:sz w:val="24"/>
                <w:szCs w:val="24"/>
              </w:rPr>
              <w:t>序号</w:t>
            </w:r>
          </w:p>
        </w:tc>
        <w:tc>
          <w:tcPr>
            <w:tcW w:w="1249" w:type="dxa"/>
            <w:vAlign w:val="center"/>
          </w:tcPr>
          <w:p w:rsidR="004E1C04" w:rsidRPr="00577FDD" w:rsidRDefault="004E1C04" w:rsidP="004E1C04">
            <w:pPr>
              <w:jc w:val="center"/>
              <w:rPr>
                <w:rFonts w:asciiTheme="minorEastAsia" w:hAnsiTheme="minorEastAsia"/>
                <w:b/>
                <w:color w:val="000000"/>
                <w:sz w:val="24"/>
                <w:szCs w:val="24"/>
              </w:rPr>
            </w:pPr>
            <w:r w:rsidRPr="00577FDD">
              <w:rPr>
                <w:rFonts w:asciiTheme="minorEastAsia" w:hAnsiTheme="minorEastAsia" w:hint="eastAsia"/>
                <w:b/>
                <w:color w:val="000000"/>
                <w:sz w:val="24"/>
                <w:szCs w:val="24"/>
              </w:rPr>
              <w:t>设备名称</w:t>
            </w:r>
          </w:p>
        </w:tc>
        <w:tc>
          <w:tcPr>
            <w:tcW w:w="5517" w:type="dxa"/>
            <w:vAlign w:val="center"/>
          </w:tcPr>
          <w:p w:rsidR="004E1C04" w:rsidRPr="00577FDD" w:rsidRDefault="004E1C04" w:rsidP="004E1C04">
            <w:pPr>
              <w:jc w:val="center"/>
              <w:rPr>
                <w:rFonts w:asciiTheme="minorEastAsia" w:hAnsiTheme="minorEastAsia"/>
                <w:b/>
                <w:color w:val="000000"/>
                <w:sz w:val="24"/>
                <w:szCs w:val="24"/>
              </w:rPr>
            </w:pPr>
            <w:r w:rsidRPr="00577FDD">
              <w:rPr>
                <w:rFonts w:asciiTheme="minorEastAsia" w:hAnsiTheme="minorEastAsia" w:hint="eastAsia"/>
                <w:b/>
                <w:color w:val="000000"/>
                <w:sz w:val="24"/>
                <w:szCs w:val="24"/>
              </w:rPr>
              <w:t>主要技术参数要求</w:t>
            </w:r>
          </w:p>
        </w:tc>
        <w:tc>
          <w:tcPr>
            <w:tcW w:w="1031" w:type="dxa"/>
            <w:gridSpan w:val="2"/>
            <w:vAlign w:val="center"/>
          </w:tcPr>
          <w:p w:rsidR="004E1C04" w:rsidRPr="00577FDD" w:rsidRDefault="004E1C04" w:rsidP="004E1C04">
            <w:pPr>
              <w:jc w:val="center"/>
              <w:rPr>
                <w:rFonts w:asciiTheme="minorEastAsia" w:hAnsiTheme="minorEastAsia"/>
                <w:b/>
                <w:color w:val="000000"/>
                <w:sz w:val="24"/>
                <w:szCs w:val="24"/>
              </w:rPr>
            </w:pPr>
            <w:r w:rsidRPr="00577FDD">
              <w:rPr>
                <w:rFonts w:asciiTheme="minorEastAsia" w:hAnsiTheme="minorEastAsia" w:hint="eastAsia"/>
                <w:b/>
                <w:color w:val="000000"/>
                <w:sz w:val="24"/>
                <w:szCs w:val="24"/>
              </w:rPr>
              <w:t>单位</w:t>
            </w:r>
          </w:p>
        </w:tc>
        <w:tc>
          <w:tcPr>
            <w:tcW w:w="708" w:type="dxa"/>
            <w:vAlign w:val="center"/>
          </w:tcPr>
          <w:p w:rsidR="004E1C04" w:rsidRPr="00577FDD" w:rsidRDefault="004E1C04" w:rsidP="004E1C04">
            <w:pPr>
              <w:jc w:val="center"/>
              <w:rPr>
                <w:rFonts w:asciiTheme="minorEastAsia" w:hAnsiTheme="minorEastAsia"/>
                <w:b/>
                <w:color w:val="000000"/>
                <w:sz w:val="24"/>
                <w:szCs w:val="24"/>
              </w:rPr>
            </w:pPr>
            <w:r w:rsidRPr="00577FDD">
              <w:rPr>
                <w:rFonts w:asciiTheme="minorEastAsia" w:hAnsiTheme="minorEastAsia" w:hint="eastAsia"/>
                <w:b/>
                <w:color w:val="000000"/>
                <w:sz w:val="24"/>
                <w:szCs w:val="24"/>
              </w:rPr>
              <w:t>数量</w:t>
            </w:r>
          </w:p>
        </w:tc>
        <w:tc>
          <w:tcPr>
            <w:tcW w:w="1276" w:type="dxa"/>
            <w:vAlign w:val="center"/>
          </w:tcPr>
          <w:p w:rsidR="004E1C04" w:rsidRPr="00577FDD" w:rsidRDefault="004E1C04" w:rsidP="004E1C04">
            <w:pPr>
              <w:jc w:val="center"/>
              <w:rPr>
                <w:rFonts w:asciiTheme="minorEastAsia" w:hAnsiTheme="minorEastAsia"/>
                <w:b/>
                <w:color w:val="000000"/>
                <w:sz w:val="24"/>
                <w:szCs w:val="24"/>
              </w:rPr>
            </w:pPr>
            <w:r w:rsidRPr="00577FDD">
              <w:rPr>
                <w:rFonts w:asciiTheme="minorEastAsia" w:hAnsiTheme="minorEastAsia" w:cs="仿宋" w:hint="eastAsia"/>
                <w:b/>
                <w:color w:val="000000"/>
                <w:sz w:val="24"/>
                <w:szCs w:val="24"/>
              </w:rPr>
              <w:t>是否为核心产品</w:t>
            </w:r>
          </w:p>
        </w:tc>
      </w:tr>
      <w:tr w:rsidR="004E1C04" w:rsidRPr="00577FDD" w:rsidTr="004E1C04">
        <w:trPr>
          <w:gridAfter w:val="4"/>
          <w:wAfter w:w="3373" w:type="dxa"/>
          <w:cantSplit/>
        </w:trPr>
        <w:tc>
          <w:tcPr>
            <w:tcW w:w="709" w:type="dxa"/>
            <w:vAlign w:val="center"/>
          </w:tcPr>
          <w:p w:rsidR="004E1C04" w:rsidRPr="00577FDD" w:rsidRDefault="004E1C04" w:rsidP="004E1C04">
            <w:pPr>
              <w:jc w:val="center"/>
              <w:rPr>
                <w:rFonts w:asciiTheme="minorEastAsia" w:hAnsiTheme="minorEastAsia"/>
                <w:b/>
                <w:color w:val="000000"/>
                <w:sz w:val="24"/>
                <w:szCs w:val="24"/>
              </w:rPr>
            </w:pPr>
          </w:p>
        </w:tc>
        <w:tc>
          <w:tcPr>
            <w:tcW w:w="1249" w:type="dxa"/>
            <w:vAlign w:val="center"/>
          </w:tcPr>
          <w:p w:rsidR="004E1C04" w:rsidRPr="00577FDD" w:rsidRDefault="004E1C04" w:rsidP="004E1C04">
            <w:pPr>
              <w:jc w:val="center"/>
              <w:rPr>
                <w:rFonts w:asciiTheme="minorEastAsia" w:hAnsiTheme="minorEastAsia"/>
                <w:b/>
                <w:color w:val="000000"/>
                <w:sz w:val="24"/>
                <w:szCs w:val="24"/>
              </w:rPr>
            </w:pPr>
          </w:p>
        </w:tc>
        <w:tc>
          <w:tcPr>
            <w:tcW w:w="5517" w:type="dxa"/>
            <w:vAlign w:val="center"/>
          </w:tcPr>
          <w:p w:rsidR="004E1C04" w:rsidRPr="00577FDD" w:rsidRDefault="004E1C04" w:rsidP="004E1C04">
            <w:pPr>
              <w:jc w:val="center"/>
              <w:rPr>
                <w:rFonts w:asciiTheme="minorEastAsia" w:hAnsiTheme="minorEastAsia"/>
                <w:b/>
                <w:color w:val="000000"/>
                <w:sz w:val="24"/>
                <w:szCs w:val="24"/>
              </w:rPr>
            </w:pPr>
            <w:r w:rsidRPr="00577FDD">
              <w:rPr>
                <w:rFonts w:asciiTheme="minorEastAsia" w:hAnsiTheme="minorEastAsia" w:hint="eastAsia"/>
                <w:b/>
                <w:color w:val="000000"/>
                <w:kern w:val="0"/>
                <w:sz w:val="24"/>
                <w:szCs w:val="24"/>
              </w:rPr>
              <w:t>一、婴幼儿保育实训室</w:t>
            </w:r>
          </w:p>
        </w:tc>
        <w:tc>
          <w:tcPr>
            <w:tcW w:w="1031" w:type="dxa"/>
            <w:gridSpan w:val="2"/>
            <w:vAlign w:val="center"/>
          </w:tcPr>
          <w:p w:rsidR="004E1C04" w:rsidRPr="00577FDD" w:rsidRDefault="004E1C04" w:rsidP="004E1C04">
            <w:pPr>
              <w:jc w:val="center"/>
              <w:rPr>
                <w:rFonts w:asciiTheme="minorEastAsia" w:hAnsiTheme="minorEastAsia"/>
                <w:b/>
                <w:color w:val="000000"/>
                <w:sz w:val="24"/>
                <w:szCs w:val="24"/>
              </w:rPr>
            </w:pPr>
          </w:p>
        </w:tc>
        <w:tc>
          <w:tcPr>
            <w:tcW w:w="708" w:type="dxa"/>
            <w:vAlign w:val="center"/>
          </w:tcPr>
          <w:p w:rsidR="004E1C04" w:rsidRPr="00577FDD" w:rsidRDefault="004E1C04" w:rsidP="004E1C04">
            <w:pPr>
              <w:jc w:val="center"/>
              <w:rPr>
                <w:rFonts w:asciiTheme="minorEastAsia" w:hAnsiTheme="minorEastAsia"/>
                <w:b/>
                <w:color w:val="000000"/>
                <w:sz w:val="24"/>
                <w:szCs w:val="24"/>
              </w:rPr>
            </w:pPr>
          </w:p>
        </w:tc>
        <w:tc>
          <w:tcPr>
            <w:tcW w:w="1276" w:type="dxa"/>
            <w:vAlign w:val="center"/>
          </w:tcPr>
          <w:p w:rsidR="004E1C04" w:rsidRPr="00577FDD" w:rsidRDefault="004E1C04" w:rsidP="004E1C04">
            <w:pPr>
              <w:jc w:val="center"/>
              <w:rPr>
                <w:rFonts w:asciiTheme="minorEastAsia" w:hAnsiTheme="minorEastAsia"/>
                <w:b/>
                <w:color w:val="000000"/>
                <w:sz w:val="24"/>
                <w:szCs w:val="24"/>
              </w:rPr>
            </w:pPr>
          </w:p>
        </w:tc>
      </w:tr>
      <w:tr w:rsidR="004E1C04" w:rsidRPr="00577FDD" w:rsidTr="004E1C04">
        <w:trPr>
          <w:gridAfter w:val="4"/>
          <w:wAfter w:w="3373" w:type="dxa"/>
          <w:cantSplit/>
        </w:trPr>
        <w:tc>
          <w:tcPr>
            <w:tcW w:w="70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w:t>
            </w:r>
          </w:p>
        </w:tc>
        <w:tc>
          <w:tcPr>
            <w:tcW w:w="124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婴儿游泳池</w:t>
            </w:r>
          </w:p>
        </w:tc>
        <w:tc>
          <w:tcPr>
            <w:tcW w:w="5517" w:type="dxa"/>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w:t>
            </w:r>
            <w:r w:rsidRPr="00577FDD">
              <w:rPr>
                <w:rFonts w:asciiTheme="minorEastAsia" w:hAnsiTheme="minorEastAsia"/>
                <w:color w:val="000000"/>
                <w:kern w:val="0"/>
                <w:sz w:val="24"/>
                <w:szCs w:val="24"/>
              </w:rPr>
              <w:t xml:space="preserve"> </w:t>
            </w:r>
            <w:r w:rsidRPr="00577FDD">
              <w:rPr>
                <w:rFonts w:asciiTheme="minorEastAsia" w:hAnsiTheme="minorEastAsia" w:hint="eastAsia"/>
                <w:color w:val="000000"/>
                <w:kern w:val="0"/>
                <w:sz w:val="24"/>
                <w:szCs w:val="24"/>
              </w:rPr>
              <w:t>外径尺寸：110*</w:t>
            </w:r>
            <w:r w:rsidRPr="00577FDD">
              <w:rPr>
                <w:rFonts w:asciiTheme="minorEastAsia" w:hAnsiTheme="minorEastAsia"/>
                <w:color w:val="000000"/>
                <w:kern w:val="0"/>
                <w:sz w:val="24"/>
                <w:szCs w:val="24"/>
              </w:rPr>
              <w:t>80</w:t>
            </w:r>
            <w:r w:rsidRPr="00577FDD">
              <w:rPr>
                <w:rFonts w:asciiTheme="minorEastAsia" w:hAnsiTheme="minorEastAsia" w:hint="eastAsia"/>
                <w:color w:val="000000"/>
                <w:kern w:val="0"/>
                <w:sz w:val="24"/>
                <w:szCs w:val="24"/>
              </w:rPr>
              <w:t>*8</w:t>
            </w:r>
            <w:r w:rsidRPr="00577FDD">
              <w:rPr>
                <w:rFonts w:asciiTheme="minorEastAsia" w:hAnsiTheme="minorEastAsia"/>
                <w:color w:val="000000"/>
                <w:kern w:val="0"/>
                <w:sz w:val="24"/>
                <w:szCs w:val="24"/>
              </w:rPr>
              <w:t>0</w:t>
            </w:r>
            <w:r w:rsidRPr="00577FDD">
              <w:rPr>
                <w:rFonts w:asciiTheme="minorEastAsia" w:hAnsiTheme="minorEastAsia" w:hint="eastAsia"/>
                <w:color w:val="000000"/>
                <w:kern w:val="0"/>
                <w:sz w:val="24"/>
                <w:szCs w:val="24"/>
              </w:rPr>
              <w:t>cm，内径尺寸：77*77*70cm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2.材质：优质亚</w:t>
            </w:r>
            <w:proofErr w:type="gramStart"/>
            <w:r w:rsidRPr="00577FDD">
              <w:rPr>
                <w:rFonts w:asciiTheme="minorEastAsia" w:hAnsiTheme="minorEastAsia" w:hint="eastAsia"/>
                <w:color w:val="000000"/>
                <w:kern w:val="0"/>
                <w:sz w:val="24"/>
                <w:szCs w:val="24"/>
              </w:rPr>
              <w:t>格力板</w:t>
            </w:r>
            <w:proofErr w:type="gramEnd"/>
          </w:p>
        </w:tc>
        <w:tc>
          <w:tcPr>
            <w:tcW w:w="1031" w:type="dxa"/>
            <w:gridSpan w:val="2"/>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台</w:t>
            </w:r>
          </w:p>
        </w:tc>
        <w:tc>
          <w:tcPr>
            <w:tcW w:w="708"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4</w:t>
            </w:r>
          </w:p>
        </w:tc>
        <w:tc>
          <w:tcPr>
            <w:tcW w:w="127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2</w:t>
            </w:r>
          </w:p>
        </w:tc>
        <w:tc>
          <w:tcPr>
            <w:tcW w:w="124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海洋球</w:t>
            </w:r>
          </w:p>
        </w:tc>
        <w:tc>
          <w:tcPr>
            <w:tcW w:w="5517" w:type="dxa"/>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1.规格：直径：不小于5.5cm；</w:t>
            </w:r>
            <w:r w:rsidRPr="00577FDD">
              <w:rPr>
                <w:rFonts w:asciiTheme="minorEastAsia" w:hAnsiTheme="minorEastAsia" w:hint="eastAsia"/>
                <w:color w:val="000000"/>
                <w:kern w:val="0"/>
                <w:sz w:val="24"/>
                <w:szCs w:val="24"/>
              </w:rPr>
              <w:br/>
              <w:t>2.材质：全新环保PE材料，无独无味；</w:t>
            </w:r>
            <w:r w:rsidRPr="00577FDD">
              <w:rPr>
                <w:rFonts w:asciiTheme="minorEastAsia" w:hAnsiTheme="minorEastAsia" w:hint="eastAsia"/>
                <w:color w:val="000000"/>
                <w:kern w:val="0"/>
                <w:sz w:val="24"/>
                <w:szCs w:val="24"/>
              </w:rPr>
              <w:br/>
              <w:t>3.厚度：约0.55mm；</w:t>
            </w:r>
            <w:r w:rsidRPr="00577FDD">
              <w:rPr>
                <w:rFonts w:asciiTheme="minorEastAsia" w:hAnsiTheme="minorEastAsia" w:hint="eastAsia"/>
                <w:color w:val="000000"/>
                <w:kern w:val="0"/>
                <w:sz w:val="24"/>
                <w:szCs w:val="24"/>
              </w:rPr>
              <w:br/>
              <w:t>4.承重：≥50kg。</w:t>
            </w:r>
          </w:p>
        </w:tc>
        <w:tc>
          <w:tcPr>
            <w:tcW w:w="1031" w:type="dxa"/>
            <w:gridSpan w:val="2"/>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708"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500</w:t>
            </w:r>
          </w:p>
        </w:tc>
        <w:tc>
          <w:tcPr>
            <w:tcW w:w="127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lastRenderedPageBreak/>
              <w:t>3</w:t>
            </w:r>
          </w:p>
        </w:tc>
        <w:tc>
          <w:tcPr>
            <w:tcW w:w="1249" w:type="dxa"/>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婴儿带柜沐浴</w:t>
            </w:r>
            <w:proofErr w:type="gramEnd"/>
            <w:r w:rsidRPr="00577FDD">
              <w:rPr>
                <w:rFonts w:asciiTheme="minorEastAsia" w:hAnsiTheme="minorEastAsia" w:hint="eastAsia"/>
                <w:color w:val="000000"/>
                <w:kern w:val="0"/>
                <w:sz w:val="24"/>
                <w:szCs w:val="24"/>
              </w:rPr>
              <w:t>盆</w:t>
            </w:r>
          </w:p>
        </w:tc>
        <w:tc>
          <w:tcPr>
            <w:tcW w:w="5517" w:type="dxa"/>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 xml:space="preserve">1.规格：97.5*56*81.5CM  盆身高度25CM进口加厚型可分体式浴盆+柜子一体 </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 xml:space="preserve">2.材质： 采用A级环保材料 </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 xml:space="preserve">3.颜色：多色可选  </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 xml:space="preserve">4.配置：池+下水阀+下水管  </w:t>
            </w:r>
          </w:p>
        </w:tc>
        <w:tc>
          <w:tcPr>
            <w:tcW w:w="1031" w:type="dxa"/>
            <w:gridSpan w:val="2"/>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组</w:t>
            </w:r>
          </w:p>
        </w:tc>
        <w:tc>
          <w:tcPr>
            <w:tcW w:w="708"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4</w:t>
            </w:r>
          </w:p>
        </w:tc>
        <w:tc>
          <w:tcPr>
            <w:tcW w:w="124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宝宝游泳安全可调双气囊颈圈脖圈</w:t>
            </w:r>
          </w:p>
        </w:tc>
        <w:tc>
          <w:tcPr>
            <w:tcW w:w="5517" w:type="dxa"/>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1.规格：内径8.5cm左右；</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2.材质：环保PVC材质。</w:t>
            </w:r>
            <w:r w:rsidRPr="00577FDD">
              <w:rPr>
                <w:rFonts w:asciiTheme="minorEastAsia" w:hAnsiTheme="minorEastAsia" w:hint="eastAsia"/>
                <w:color w:val="000000"/>
                <w:kern w:val="0"/>
                <w:sz w:val="24"/>
                <w:szCs w:val="24"/>
              </w:rPr>
              <w:br/>
              <w:t>3.独立双气囊，双浮力保险；</w:t>
            </w:r>
            <w:r w:rsidRPr="00577FDD">
              <w:rPr>
                <w:rFonts w:asciiTheme="minorEastAsia" w:hAnsiTheme="minorEastAsia" w:hint="eastAsia"/>
                <w:color w:val="000000"/>
                <w:kern w:val="0"/>
                <w:sz w:val="24"/>
                <w:szCs w:val="24"/>
              </w:rPr>
              <w:br/>
              <w:t>4.双层安全扣锁更加安全；</w:t>
            </w:r>
            <w:r w:rsidRPr="00577FDD">
              <w:rPr>
                <w:rFonts w:asciiTheme="minorEastAsia" w:hAnsiTheme="minorEastAsia" w:hint="eastAsia"/>
                <w:color w:val="000000"/>
                <w:kern w:val="0"/>
                <w:sz w:val="24"/>
                <w:szCs w:val="24"/>
              </w:rPr>
              <w:br/>
              <w:t>5.防漏气嘴设计；</w:t>
            </w:r>
            <w:r w:rsidRPr="00577FDD">
              <w:rPr>
                <w:rFonts w:asciiTheme="minorEastAsia" w:hAnsiTheme="minorEastAsia" w:hint="eastAsia"/>
                <w:color w:val="000000"/>
                <w:kern w:val="0"/>
                <w:sz w:val="24"/>
                <w:szCs w:val="24"/>
              </w:rPr>
              <w:br/>
              <w:t>6.圈内有不少于4个发声铃铛。</w:t>
            </w:r>
          </w:p>
        </w:tc>
        <w:tc>
          <w:tcPr>
            <w:tcW w:w="1031" w:type="dxa"/>
            <w:gridSpan w:val="2"/>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件</w:t>
            </w:r>
          </w:p>
        </w:tc>
        <w:tc>
          <w:tcPr>
            <w:tcW w:w="708"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12</w:t>
            </w:r>
          </w:p>
        </w:tc>
        <w:tc>
          <w:tcPr>
            <w:tcW w:w="127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5</w:t>
            </w:r>
          </w:p>
        </w:tc>
        <w:tc>
          <w:tcPr>
            <w:tcW w:w="124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育婴床</w:t>
            </w:r>
          </w:p>
        </w:tc>
        <w:tc>
          <w:tcPr>
            <w:tcW w:w="5517" w:type="dxa"/>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1.规格尺寸：104*60*92CM</w:t>
            </w:r>
            <w:r w:rsidRPr="00577FDD">
              <w:rPr>
                <w:rFonts w:asciiTheme="minorEastAsia" w:hAnsiTheme="minorEastAsia" w:hint="eastAsia"/>
                <w:color w:val="000000"/>
                <w:kern w:val="0"/>
                <w:sz w:val="24"/>
                <w:szCs w:val="24"/>
              </w:rPr>
              <w:br/>
              <w:t>2.材质：婴幼儿环保实木无漆摇篮床</w:t>
            </w:r>
          </w:p>
        </w:tc>
        <w:tc>
          <w:tcPr>
            <w:tcW w:w="1031" w:type="dxa"/>
            <w:gridSpan w:val="2"/>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张</w:t>
            </w:r>
          </w:p>
        </w:tc>
        <w:tc>
          <w:tcPr>
            <w:tcW w:w="708"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6</w:t>
            </w:r>
          </w:p>
        </w:tc>
        <w:tc>
          <w:tcPr>
            <w:tcW w:w="124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奶瓶</w:t>
            </w:r>
          </w:p>
        </w:tc>
        <w:tc>
          <w:tcPr>
            <w:tcW w:w="5517" w:type="dxa"/>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1.规格：250ml；</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 环保塑料；</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3.附奶瓶刷、吸管刷、3个同款奶嘴。</w:t>
            </w:r>
          </w:p>
        </w:tc>
        <w:tc>
          <w:tcPr>
            <w:tcW w:w="1031" w:type="dxa"/>
            <w:gridSpan w:val="2"/>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708"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12</w:t>
            </w:r>
          </w:p>
        </w:tc>
        <w:tc>
          <w:tcPr>
            <w:tcW w:w="127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7</w:t>
            </w:r>
          </w:p>
        </w:tc>
        <w:tc>
          <w:tcPr>
            <w:tcW w:w="124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纸尿裤</w:t>
            </w:r>
          </w:p>
        </w:tc>
        <w:tc>
          <w:tcPr>
            <w:tcW w:w="5517" w:type="dxa"/>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纸尿裤每包164片。</w:t>
            </w:r>
          </w:p>
        </w:tc>
        <w:tc>
          <w:tcPr>
            <w:tcW w:w="1031" w:type="dxa"/>
            <w:gridSpan w:val="2"/>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包</w:t>
            </w:r>
          </w:p>
        </w:tc>
        <w:tc>
          <w:tcPr>
            <w:tcW w:w="708"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8</w:t>
            </w:r>
          </w:p>
        </w:tc>
        <w:tc>
          <w:tcPr>
            <w:tcW w:w="124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笔式手电筒</w:t>
            </w:r>
          </w:p>
        </w:tc>
        <w:tc>
          <w:tcPr>
            <w:tcW w:w="5517" w:type="dxa"/>
            <w:vAlign w:val="center"/>
          </w:tcPr>
          <w:p w:rsidR="004E1C04" w:rsidRPr="00577FDD" w:rsidRDefault="004E1C04" w:rsidP="00545563">
            <w:pPr>
              <w:widowControl/>
              <w:numPr>
                <w:ilvl w:val="0"/>
                <w:numId w:val="10"/>
              </w:numPr>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灯泡类型：LED；</w:t>
            </w:r>
            <w:r w:rsidRPr="00577FDD">
              <w:rPr>
                <w:rFonts w:asciiTheme="minorEastAsia" w:hAnsiTheme="minorEastAsia" w:hint="eastAsia"/>
                <w:color w:val="000000"/>
                <w:kern w:val="0"/>
                <w:sz w:val="24"/>
                <w:szCs w:val="24"/>
              </w:rPr>
              <w:br/>
              <w:t>2.最大射程:50m；</w:t>
            </w:r>
            <w:r w:rsidRPr="00577FDD">
              <w:rPr>
                <w:rFonts w:asciiTheme="minorEastAsia" w:hAnsiTheme="minorEastAsia" w:hint="eastAsia"/>
                <w:color w:val="000000"/>
                <w:kern w:val="0"/>
                <w:sz w:val="24"/>
                <w:szCs w:val="24"/>
              </w:rPr>
              <w:br/>
              <w:t>3.材质:铝合金；</w:t>
            </w:r>
            <w:r w:rsidRPr="00577FDD">
              <w:rPr>
                <w:rFonts w:asciiTheme="minorEastAsia" w:hAnsiTheme="minorEastAsia" w:hint="eastAsia"/>
                <w:color w:val="000000"/>
                <w:kern w:val="0"/>
                <w:sz w:val="24"/>
                <w:szCs w:val="24"/>
              </w:rPr>
              <w:br/>
              <w:t>4.7号电池；</w:t>
            </w:r>
          </w:p>
          <w:p w:rsidR="004E1C04" w:rsidRPr="00577FDD" w:rsidRDefault="004E1C04" w:rsidP="004E1C04">
            <w:pPr>
              <w:widowControl/>
              <w:ind w:left="360"/>
              <w:jc w:val="left"/>
              <w:rPr>
                <w:rFonts w:asciiTheme="minorEastAsia" w:hAnsiTheme="minorEastAsia"/>
                <w:color w:val="000000"/>
                <w:kern w:val="0"/>
                <w:sz w:val="24"/>
                <w:szCs w:val="24"/>
              </w:rPr>
            </w:pPr>
            <w:r w:rsidRPr="00577FDD">
              <w:rPr>
                <w:rFonts w:asciiTheme="minorEastAsia" w:hAnsiTheme="minorEastAsia"/>
                <w:color w:val="000000"/>
                <w:kern w:val="0"/>
                <w:sz w:val="24"/>
                <w:szCs w:val="24"/>
              </w:rPr>
              <w:t>5.</w:t>
            </w:r>
            <w:r w:rsidRPr="00577FDD">
              <w:rPr>
                <w:rFonts w:asciiTheme="minorEastAsia" w:hAnsiTheme="minorEastAsia" w:hint="eastAsia"/>
                <w:color w:val="000000"/>
                <w:kern w:val="0"/>
                <w:sz w:val="24"/>
                <w:szCs w:val="24"/>
              </w:rPr>
              <w:t>连续照明时间≥8小时。</w:t>
            </w:r>
          </w:p>
        </w:tc>
        <w:tc>
          <w:tcPr>
            <w:tcW w:w="1031" w:type="dxa"/>
            <w:gridSpan w:val="2"/>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708"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6</w:t>
            </w:r>
          </w:p>
        </w:tc>
        <w:tc>
          <w:tcPr>
            <w:tcW w:w="127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9</w:t>
            </w:r>
          </w:p>
        </w:tc>
        <w:tc>
          <w:tcPr>
            <w:tcW w:w="124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展示陈列柜</w:t>
            </w:r>
          </w:p>
        </w:tc>
        <w:tc>
          <w:tcPr>
            <w:tcW w:w="5517" w:type="dxa"/>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1.规格：高1.92*深35*长120  2.钢架+板木</w:t>
            </w:r>
          </w:p>
        </w:tc>
        <w:tc>
          <w:tcPr>
            <w:tcW w:w="1031" w:type="dxa"/>
            <w:gridSpan w:val="2"/>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组</w:t>
            </w:r>
          </w:p>
        </w:tc>
        <w:tc>
          <w:tcPr>
            <w:tcW w:w="708"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3</w:t>
            </w:r>
          </w:p>
        </w:tc>
        <w:tc>
          <w:tcPr>
            <w:tcW w:w="127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10</w:t>
            </w:r>
          </w:p>
        </w:tc>
        <w:tc>
          <w:tcPr>
            <w:tcW w:w="124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污物桶</w:t>
            </w:r>
          </w:p>
        </w:tc>
        <w:tc>
          <w:tcPr>
            <w:tcW w:w="5517" w:type="dxa"/>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1.规格尺寸：12L；</w:t>
            </w:r>
            <w:r w:rsidRPr="00577FDD">
              <w:rPr>
                <w:rFonts w:asciiTheme="minorEastAsia" w:hAnsiTheme="minorEastAsia" w:hint="eastAsia"/>
                <w:color w:val="000000"/>
                <w:kern w:val="0"/>
                <w:sz w:val="24"/>
                <w:szCs w:val="24"/>
              </w:rPr>
              <w:br/>
              <w:t>2.外壳材质:金属；</w:t>
            </w:r>
            <w:r w:rsidRPr="00577FDD">
              <w:rPr>
                <w:rFonts w:asciiTheme="minorEastAsia" w:hAnsiTheme="minorEastAsia" w:hint="eastAsia"/>
                <w:color w:val="000000"/>
                <w:kern w:val="0"/>
                <w:sz w:val="24"/>
                <w:szCs w:val="24"/>
              </w:rPr>
              <w:br/>
              <w:t>3.形状:圆桶形；</w:t>
            </w:r>
            <w:r w:rsidRPr="00577FDD">
              <w:rPr>
                <w:rFonts w:asciiTheme="minorEastAsia" w:hAnsiTheme="minorEastAsia" w:hint="eastAsia"/>
                <w:color w:val="000000"/>
                <w:kern w:val="0"/>
                <w:sz w:val="24"/>
                <w:szCs w:val="24"/>
              </w:rPr>
              <w:br/>
              <w:t>4.开合方式:脚踏。</w:t>
            </w:r>
          </w:p>
        </w:tc>
        <w:tc>
          <w:tcPr>
            <w:tcW w:w="1031" w:type="dxa"/>
            <w:gridSpan w:val="2"/>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708"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11</w:t>
            </w:r>
          </w:p>
        </w:tc>
        <w:tc>
          <w:tcPr>
            <w:tcW w:w="124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大脑模型（2件套）</w:t>
            </w:r>
          </w:p>
        </w:tc>
        <w:tc>
          <w:tcPr>
            <w:tcW w:w="5517" w:type="dxa"/>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1.规格：大</w:t>
            </w:r>
            <w:proofErr w:type="gramStart"/>
            <w:r w:rsidRPr="00577FDD">
              <w:rPr>
                <w:rFonts w:asciiTheme="minorEastAsia" w:hAnsiTheme="minorEastAsia" w:hint="eastAsia"/>
                <w:color w:val="000000"/>
                <w:kern w:val="0"/>
                <w:sz w:val="24"/>
                <w:szCs w:val="24"/>
              </w:rPr>
              <w:t>小号各</w:t>
            </w:r>
            <w:proofErr w:type="gramEnd"/>
            <w:r w:rsidRPr="00577FDD">
              <w:rPr>
                <w:rFonts w:asciiTheme="minorEastAsia" w:hAnsiTheme="minorEastAsia" w:hint="eastAsia"/>
                <w:color w:val="000000"/>
                <w:kern w:val="0"/>
                <w:sz w:val="24"/>
                <w:szCs w:val="24"/>
              </w:rPr>
              <w:t>1个，</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2.材质：塑料材质。</w:t>
            </w:r>
          </w:p>
        </w:tc>
        <w:tc>
          <w:tcPr>
            <w:tcW w:w="1031" w:type="dxa"/>
            <w:gridSpan w:val="2"/>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708"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12</w:t>
            </w:r>
          </w:p>
        </w:tc>
        <w:tc>
          <w:tcPr>
            <w:tcW w:w="124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4D人体皮肤组织模型</w:t>
            </w:r>
          </w:p>
        </w:tc>
        <w:tc>
          <w:tcPr>
            <w:tcW w:w="5517" w:type="dxa"/>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材质：采用专业医疗教学塑胶模型</w:t>
            </w:r>
          </w:p>
        </w:tc>
        <w:tc>
          <w:tcPr>
            <w:tcW w:w="1031" w:type="dxa"/>
            <w:gridSpan w:val="2"/>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708"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13</w:t>
            </w:r>
          </w:p>
        </w:tc>
        <w:tc>
          <w:tcPr>
            <w:tcW w:w="124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内脏器官心脏系统结构人体躯干解剖模型</w:t>
            </w:r>
          </w:p>
        </w:tc>
        <w:tc>
          <w:tcPr>
            <w:tcW w:w="5517" w:type="dxa"/>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1.标准规格，高端医学材质</w:t>
            </w:r>
            <w:proofErr w:type="gramStart"/>
            <w:r w:rsidRPr="00577FDD">
              <w:rPr>
                <w:rFonts w:asciiTheme="minorEastAsia" w:hAnsiTheme="minorEastAsia" w:hint="eastAsia"/>
                <w:color w:val="000000"/>
                <w:kern w:val="0"/>
                <w:sz w:val="24"/>
                <w:szCs w:val="24"/>
              </w:rPr>
              <w:t>材质</w:t>
            </w:r>
            <w:proofErr w:type="gramEnd"/>
            <w:r w:rsidRPr="00577FDD">
              <w:rPr>
                <w:rFonts w:asciiTheme="minorEastAsia" w:hAnsiTheme="minorEastAsia" w:hint="eastAsia"/>
                <w:color w:val="000000"/>
                <w:kern w:val="0"/>
                <w:sz w:val="24"/>
                <w:szCs w:val="24"/>
              </w:rPr>
              <w:t>。</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2.不少于20个解剖件，呼吸系统，消化系统，泌尿（男、女）生殖系统，打开的右半头颅，以及整个背部，显示完整的中枢神经系统，整个</w:t>
            </w:r>
            <w:proofErr w:type="gramStart"/>
            <w:r w:rsidRPr="00577FDD">
              <w:rPr>
                <w:rFonts w:asciiTheme="minorEastAsia" w:hAnsiTheme="minorEastAsia" w:hint="eastAsia"/>
                <w:color w:val="000000"/>
                <w:kern w:val="0"/>
                <w:sz w:val="24"/>
                <w:szCs w:val="24"/>
              </w:rPr>
              <w:t>肺可以</w:t>
            </w:r>
            <w:proofErr w:type="gramEnd"/>
            <w:r w:rsidRPr="00577FDD">
              <w:rPr>
                <w:rFonts w:asciiTheme="minorEastAsia" w:hAnsiTheme="minorEastAsia" w:hint="eastAsia"/>
                <w:color w:val="000000"/>
                <w:kern w:val="0"/>
                <w:sz w:val="24"/>
                <w:szCs w:val="24"/>
              </w:rPr>
              <w:t>取出，显示，完整的横膈</w:t>
            </w:r>
          </w:p>
        </w:tc>
        <w:tc>
          <w:tcPr>
            <w:tcW w:w="1031" w:type="dxa"/>
            <w:gridSpan w:val="2"/>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708"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14</w:t>
            </w:r>
          </w:p>
        </w:tc>
        <w:tc>
          <w:tcPr>
            <w:tcW w:w="124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眼睛模型</w:t>
            </w:r>
          </w:p>
        </w:tc>
        <w:tc>
          <w:tcPr>
            <w:tcW w:w="5517" w:type="dxa"/>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1.规格：标准规格，</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2.材质：塑料材质。</w:t>
            </w:r>
          </w:p>
        </w:tc>
        <w:tc>
          <w:tcPr>
            <w:tcW w:w="1031" w:type="dxa"/>
            <w:gridSpan w:val="2"/>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708"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lastRenderedPageBreak/>
              <w:t>15</w:t>
            </w:r>
          </w:p>
        </w:tc>
        <w:tc>
          <w:tcPr>
            <w:tcW w:w="124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仿真娃娃</w:t>
            </w:r>
          </w:p>
        </w:tc>
        <w:tc>
          <w:tcPr>
            <w:tcW w:w="5517" w:type="dxa"/>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1.规格：42cm，</w:t>
            </w:r>
            <w:proofErr w:type="gramStart"/>
            <w:r w:rsidRPr="00577FDD">
              <w:rPr>
                <w:rFonts w:asciiTheme="minorEastAsia" w:hAnsiTheme="minorEastAsia" w:hint="eastAsia"/>
                <w:color w:val="000000"/>
                <w:kern w:val="0"/>
                <w:sz w:val="24"/>
                <w:szCs w:val="24"/>
              </w:rPr>
              <w:t>医用搪胶材质</w:t>
            </w:r>
            <w:proofErr w:type="gramEnd"/>
            <w:r w:rsidRPr="00577FDD">
              <w:rPr>
                <w:rFonts w:asciiTheme="minorEastAsia" w:hAnsiTheme="minorEastAsia" w:hint="eastAsia"/>
                <w:color w:val="000000"/>
                <w:kern w:val="0"/>
                <w:sz w:val="24"/>
                <w:szCs w:val="24"/>
              </w:rPr>
              <w:t>；</w:t>
            </w:r>
            <w:r w:rsidRPr="00577FDD">
              <w:rPr>
                <w:rFonts w:asciiTheme="minorEastAsia" w:hAnsiTheme="minorEastAsia" w:hint="eastAsia"/>
                <w:color w:val="000000"/>
                <w:kern w:val="0"/>
                <w:sz w:val="24"/>
                <w:szCs w:val="24"/>
              </w:rPr>
              <w:br/>
              <w:t>2.可水洗，不易变形，全关节头部和四肢可动。</w:t>
            </w:r>
          </w:p>
        </w:tc>
        <w:tc>
          <w:tcPr>
            <w:tcW w:w="1031" w:type="dxa"/>
            <w:gridSpan w:val="2"/>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708"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12</w:t>
            </w:r>
          </w:p>
        </w:tc>
        <w:tc>
          <w:tcPr>
            <w:tcW w:w="127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16</w:t>
            </w:r>
          </w:p>
        </w:tc>
        <w:tc>
          <w:tcPr>
            <w:tcW w:w="124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人体骨骼模型</w:t>
            </w:r>
          </w:p>
        </w:tc>
        <w:tc>
          <w:tcPr>
            <w:tcW w:w="5517" w:type="dxa"/>
            <w:vAlign w:val="center"/>
          </w:tcPr>
          <w:p w:rsidR="004E1C04" w:rsidRPr="00577FDD" w:rsidRDefault="004E1C04" w:rsidP="00545563">
            <w:pPr>
              <w:widowControl/>
              <w:numPr>
                <w:ilvl w:val="0"/>
                <w:numId w:val="11"/>
              </w:numPr>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规格：170cm，</w:t>
            </w:r>
          </w:p>
          <w:p w:rsidR="004E1C04" w:rsidRPr="00577FDD" w:rsidRDefault="004E1C04" w:rsidP="00545563">
            <w:pPr>
              <w:widowControl/>
              <w:numPr>
                <w:ilvl w:val="0"/>
                <w:numId w:val="11"/>
              </w:numPr>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环保PVC材料，使用渠道: 医用/教学类</w:t>
            </w:r>
          </w:p>
        </w:tc>
        <w:tc>
          <w:tcPr>
            <w:tcW w:w="1031" w:type="dxa"/>
            <w:gridSpan w:val="2"/>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708"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17</w:t>
            </w:r>
          </w:p>
        </w:tc>
        <w:tc>
          <w:tcPr>
            <w:tcW w:w="124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耳朵模型</w:t>
            </w:r>
          </w:p>
        </w:tc>
        <w:tc>
          <w:tcPr>
            <w:tcW w:w="5517" w:type="dxa"/>
            <w:vAlign w:val="center"/>
          </w:tcPr>
          <w:p w:rsidR="004E1C04" w:rsidRPr="00577FDD" w:rsidRDefault="004E1C04" w:rsidP="00545563">
            <w:pPr>
              <w:widowControl/>
              <w:numPr>
                <w:ilvl w:val="0"/>
                <w:numId w:val="12"/>
              </w:numPr>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规格：25cm，</w:t>
            </w:r>
          </w:p>
          <w:p w:rsidR="004E1C04" w:rsidRPr="00577FDD" w:rsidRDefault="004E1C04" w:rsidP="00545563">
            <w:pPr>
              <w:widowControl/>
              <w:numPr>
                <w:ilvl w:val="0"/>
                <w:numId w:val="12"/>
              </w:numPr>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环保PVC材料，使用渠道: 医用/教学类</w:t>
            </w:r>
          </w:p>
        </w:tc>
        <w:tc>
          <w:tcPr>
            <w:tcW w:w="1031" w:type="dxa"/>
            <w:gridSpan w:val="2"/>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708"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18</w:t>
            </w:r>
          </w:p>
        </w:tc>
        <w:tc>
          <w:tcPr>
            <w:tcW w:w="124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人体肌肉模型</w:t>
            </w:r>
          </w:p>
        </w:tc>
        <w:tc>
          <w:tcPr>
            <w:tcW w:w="5517" w:type="dxa"/>
            <w:vAlign w:val="center"/>
          </w:tcPr>
          <w:p w:rsidR="004E1C04" w:rsidRPr="00577FDD" w:rsidRDefault="004E1C04" w:rsidP="00545563">
            <w:pPr>
              <w:widowControl/>
              <w:numPr>
                <w:ilvl w:val="0"/>
                <w:numId w:val="13"/>
              </w:numPr>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规格：45cm</w:t>
            </w:r>
          </w:p>
          <w:p w:rsidR="004E1C04" w:rsidRPr="00577FDD" w:rsidRDefault="004E1C04" w:rsidP="00545563">
            <w:pPr>
              <w:widowControl/>
              <w:numPr>
                <w:ilvl w:val="0"/>
                <w:numId w:val="13"/>
              </w:numPr>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环保PVC材料，使用渠道: 医用/教学类</w:t>
            </w:r>
          </w:p>
        </w:tc>
        <w:tc>
          <w:tcPr>
            <w:tcW w:w="1031" w:type="dxa"/>
            <w:gridSpan w:val="2"/>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708"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19</w:t>
            </w:r>
          </w:p>
        </w:tc>
        <w:tc>
          <w:tcPr>
            <w:tcW w:w="124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人手模型</w:t>
            </w:r>
          </w:p>
        </w:tc>
        <w:tc>
          <w:tcPr>
            <w:tcW w:w="5517" w:type="dxa"/>
            <w:vAlign w:val="center"/>
          </w:tcPr>
          <w:p w:rsidR="004E1C04" w:rsidRPr="00577FDD" w:rsidRDefault="004E1C04" w:rsidP="00545563">
            <w:pPr>
              <w:widowControl/>
              <w:numPr>
                <w:ilvl w:val="0"/>
                <w:numId w:val="14"/>
              </w:numPr>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规格：20cm</w:t>
            </w:r>
          </w:p>
          <w:p w:rsidR="004E1C04" w:rsidRPr="00577FDD" w:rsidRDefault="004E1C04" w:rsidP="00545563">
            <w:pPr>
              <w:widowControl/>
              <w:numPr>
                <w:ilvl w:val="0"/>
                <w:numId w:val="14"/>
              </w:numPr>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环保PVC材料，使用渠道: 医用/教学类</w:t>
            </w:r>
          </w:p>
        </w:tc>
        <w:tc>
          <w:tcPr>
            <w:tcW w:w="1031" w:type="dxa"/>
            <w:gridSpan w:val="2"/>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708"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20</w:t>
            </w:r>
          </w:p>
        </w:tc>
        <w:tc>
          <w:tcPr>
            <w:tcW w:w="124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三维心脏工作模型</w:t>
            </w:r>
          </w:p>
        </w:tc>
        <w:tc>
          <w:tcPr>
            <w:tcW w:w="5517" w:type="dxa"/>
            <w:vAlign w:val="center"/>
          </w:tcPr>
          <w:p w:rsidR="004E1C04" w:rsidRPr="00577FDD" w:rsidRDefault="004E1C04" w:rsidP="00545563">
            <w:pPr>
              <w:widowControl/>
              <w:numPr>
                <w:ilvl w:val="0"/>
                <w:numId w:val="15"/>
              </w:numPr>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规格：不少于15cm</w:t>
            </w:r>
          </w:p>
          <w:p w:rsidR="004E1C04" w:rsidRPr="00577FDD" w:rsidRDefault="004E1C04" w:rsidP="00545563">
            <w:pPr>
              <w:widowControl/>
              <w:numPr>
                <w:ilvl w:val="0"/>
                <w:numId w:val="15"/>
              </w:numPr>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环保PVC材料，可组合，3.3倍放大，可解剖。</w:t>
            </w:r>
          </w:p>
        </w:tc>
        <w:tc>
          <w:tcPr>
            <w:tcW w:w="1031" w:type="dxa"/>
            <w:gridSpan w:val="2"/>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708"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21</w:t>
            </w:r>
          </w:p>
        </w:tc>
        <w:tc>
          <w:tcPr>
            <w:tcW w:w="124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胃模型</w:t>
            </w:r>
          </w:p>
        </w:tc>
        <w:tc>
          <w:tcPr>
            <w:tcW w:w="5517" w:type="dxa"/>
            <w:vAlign w:val="center"/>
          </w:tcPr>
          <w:p w:rsidR="004E1C04" w:rsidRPr="00577FDD" w:rsidRDefault="004E1C04" w:rsidP="00545563">
            <w:pPr>
              <w:widowControl/>
              <w:numPr>
                <w:ilvl w:val="0"/>
                <w:numId w:val="16"/>
              </w:numPr>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规格：不少于15cm</w:t>
            </w:r>
          </w:p>
          <w:p w:rsidR="004E1C04" w:rsidRPr="00577FDD" w:rsidRDefault="004E1C04" w:rsidP="00545563">
            <w:pPr>
              <w:widowControl/>
              <w:numPr>
                <w:ilvl w:val="0"/>
                <w:numId w:val="16"/>
              </w:numPr>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环保PVC材料。使用渠道: 医用/教学类</w:t>
            </w:r>
          </w:p>
        </w:tc>
        <w:tc>
          <w:tcPr>
            <w:tcW w:w="1031" w:type="dxa"/>
            <w:gridSpan w:val="2"/>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708"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22</w:t>
            </w:r>
          </w:p>
        </w:tc>
        <w:tc>
          <w:tcPr>
            <w:tcW w:w="124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儿童牙齿模型</w:t>
            </w:r>
          </w:p>
        </w:tc>
        <w:tc>
          <w:tcPr>
            <w:tcW w:w="5517" w:type="dxa"/>
            <w:vAlign w:val="center"/>
          </w:tcPr>
          <w:p w:rsidR="004E1C04" w:rsidRPr="00577FDD" w:rsidRDefault="004E1C04" w:rsidP="00545563">
            <w:pPr>
              <w:widowControl/>
              <w:numPr>
                <w:ilvl w:val="0"/>
                <w:numId w:val="17"/>
              </w:numPr>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规格：不少于20cm</w:t>
            </w:r>
          </w:p>
          <w:p w:rsidR="004E1C04" w:rsidRPr="00577FDD" w:rsidRDefault="004E1C04" w:rsidP="00545563">
            <w:pPr>
              <w:widowControl/>
              <w:numPr>
                <w:ilvl w:val="0"/>
                <w:numId w:val="17"/>
              </w:numPr>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环保PVC材料。使用渠道: 医用/教学类</w:t>
            </w:r>
          </w:p>
        </w:tc>
        <w:tc>
          <w:tcPr>
            <w:tcW w:w="1031" w:type="dxa"/>
            <w:gridSpan w:val="2"/>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708"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23</w:t>
            </w:r>
          </w:p>
        </w:tc>
        <w:tc>
          <w:tcPr>
            <w:tcW w:w="124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胎儿生长发育整套模型</w:t>
            </w:r>
          </w:p>
        </w:tc>
        <w:tc>
          <w:tcPr>
            <w:tcW w:w="5517" w:type="dxa"/>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1.规格：整套标准模型，包含正常子宫模型到妊娠九个月的胚胎。</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2.材质：环保PVC材料。</w:t>
            </w:r>
          </w:p>
        </w:tc>
        <w:tc>
          <w:tcPr>
            <w:tcW w:w="1031" w:type="dxa"/>
            <w:gridSpan w:val="2"/>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708"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24</w:t>
            </w:r>
          </w:p>
        </w:tc>
        <w:tc>
          <w:tcPr>
            <w:tcW w:w="124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学生操作桌</w:t>
            </w:r>
          </w:p>
        </w:tc>
        <w:tc>
          <w:tcPr>
            <w:tcW w:w="5517" w:type="dxa"/>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1.规格尺寸：长方形双层桌120cm*50cm*75cm；</w:t>
            </w:r>
            <w:r w:rsidRPr="00577FDD">
              <w:rPr>
                <w:rFonts w:asciiTheme="minorEastAsia" w:hAnsiTheme="minorEastAsia" w:hint="eastAsia"/>
                <w:color w:val="000000"/>
                <w:kern w:val="0"/>
                <w:sz w:val="24"/>
                <w:szCs w:val="24"/>
              </w:rPr>
              <w:br/>
              <w:t>2.材质:实木多层板</w:t>
            </w:r>
            <w:r w:rsidRPr="00577FDD">
              <w:rPr>
                <w:rFonts w:asciiTheme="minorEastAsia" w:hAnsiTheme="minorEastAsia" w:hint="eastAsia"/>
                <w:color w:val="000000"/>
                <w:kern w:val="0"/>
                <w:sz w:val="24"/>
                <w:szCs w:val="24"/>
              </w:rPr>
              <w:br/>
              <w:t>3.桌子主色调：粉桌面，白色金属框架；</w:t>
            </w:r>
          </w:p>
        </w:tc>
        <w:tc>
          <w:tcPr>
            <w:tcW w:w="1031" w:type="dxa"/>
            <w:gridSpan w:val="2"/>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张</w:t>
            </w:r>
          </w:p>
        </w:tc>
        <w:tc>
          <w:tcPr>
            <w:tcW w:w="708"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24</w:t>
            </w:r>
          </w:p>
        </w:tc>
        <w:tc>
          <w:tcPr>
            <w:tcW w:w="127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25</w:t>
            </w:r>
          </w:p>
        </w:tc>
        <w:tc>
          <w:tcPr>
            <w:tcW w:w="124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教学升降椅子</w:t>
            </w:r>
          </w:p>
        </w:tc>
        <w:tc>
          <w:tcPr>
            <w:tcW w:w="5517" w:type="dxa"/>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 xml:space="preserve">1.规格：底盘尺寸38.5CM </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2.颜色 ：多选</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3.材质：PU椅面 +电镀抛光搁脚</w:t>
            </w:r>
          </w:p>
        </w:tc>
        <w:tc>
          <w:tcPr>
            <w:tcW w:w="1031" w:type="dxa"/>
            <w:gridSpan w:val="2"/>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把</w:t>
            </w:r>
          </w:p>
        </w:tc>
        <w:tc>
          <w:tcPr>
            <w:tcW w:w="708"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50</w:t>
            </w:r>
          </w:p>
        </w:tc>
        <w:tc>
          <w:tcPr>
            <w:tcW w:w="127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26</w:t>
            </w:r>
          </w:p>
        </w:tc>
        <w:tc>
          <w:tcPr>
            <w:tcW w:w="124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模型玻璃展柜</w:t>
            </w:r>
          </w:p>
        </w:tc>
        <w:tc>
          <w:tcPr>
            <w:tcW w:w="5517" w:type="dxa"/>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1.规格尺寸：55*55*180，可根据实际情况定制</w:t>
            </w:r>
            <w:r w:rsidRPr="00577FDD">
              <w:rPr>
                <w:rFonts w:asciiTheme="minorEastAsia" w:hAnsiTheme="minorEastAsia" w:hint="eastAsia"/>
                <w:color w:val="000000"/>
                <w:kern w:val="0"/>
                <w:sz w:val="24"/>
                <w:szCs w:val="24"/>
              </w:rPr>
              <w:br/>
              <w:t>2.材质：透明优质隔离玻璃+门锁+6063航空铝型材料+LED节能射灯</w:t>
            </w:r>
          </w:p>
        </w:tc>
        <w:tc>
          <w:tcPr>
            <w:tcW w:w="1031" w:type="dxa"/>
            <w:gridSpan w:val="2"/>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组</w:t>
            </w:r>
          </w:p>
        </w:tc>
        <w:tc>
          <w:tcPr>
            <w:tcW w:w="708"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27</w:t>
            </w:r>
          </w:p>
        </w:tc>
        <w:tc>
          <w:tcPr>
            <w:tcW w:w="124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保育教学用具</w:t>
            </w:r>
          </w:p>
        </w:tc>
        <w:tc>
          <w:tcPr>
            <w:tcW w:w="5517" w:type="dxa"/>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婴儿洗浴用具</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1.标准规格；</w:t>
            </w:r>
            <w:r w:rsidRPr="00577FDD">
              <w:rPr>
                <w:rFonts w:asciiTheme="minorEastAsia" w:hAnsiTheme="minorEastAsia" w:hint="eastAsia"/>
                <w:color w:val="000000"/>
                <w:kern w:val="0"/>
                <w:sz w:val="24"/>
                <w:szCs w:val="24"/>
              </w:rPr>
              <w:br/>
              <w:t>2.浴液、洗发水、毛巾。</w:t>
            </w:r>
          </w:p>
        </w:tc>
        <w:tc>
          <w:tcPr>
            <w:tcW w:w="1031" w:type="dxa"/>
            <w:gridSpan w:val="2"/>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708"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12</w:t>
            </w:r>
          </w:p>
        </w:tc>
        <w:tc>
          <w:tcPr>
            <w:tcW w:w="127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28</w:t>
            </w:r>
          </w:p>
        </w:tc>
        <w:tc>
          <w:tcPr>
            <w:tcW w:w="124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大毛巾</w:t>
            </w:r>
            <w:proofErr w:type="gramStart"/>
            <w:r w:rsidRPr="00577FDD">
              <w:rPr>
                <w:rFonts w:asciiTheme="minorEastAsia" w:hAnsiTheme="minorEastAsia" w:hint="eastAsia"/>
                <w:color w:val="000000"/>
                <w:kern w:val="0"/>
                <w:sz w:val="24"/>
                <w:szCs w:val="24"/>
              </w:rPr>
              <w:t>毯</w:t>
            </w:r>
            <w:proofErr w:type="gramEnd"/>
          </w:p>
        </w:tc>
        <w:tc>
          <w:tcPr>
            <w:tcW w:w="5517" w:type="dxa"/>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1.规格尺寸：1000*1000mm；</w:t>
            </w:r>
            <w:r w:rsidRPr="00577FDD">
              <w:rPr>
                <w:rFonts w:asciiTheme="minorEastAsia" w:hAnsiTheme="minorEastAsia" w:hint="eastAsia"/>
                <w:color w:val="000000"/>
                <w:kern w:val="0"/>
                <w:sz w:val="24"/>
                <w:szCs w:val="24"/>
              </w:rPr>
              <w:br/>
              <w:t>2.纯棉材质，颜色多种。</w:t>
            </w:r>
          </w:p>
        </w:tc>
        <w:tc>
          <w:tcPr>
            <w:tcW w:w="1031" w:type="dxa"/>
            <w:gridSpan w:val="2"/>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件</w:t>
            </w:r>
          </w:p>
        </w:tc>
        <w:tc>
          <w:tcPr>
            <w:tcW w:w="708"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12</w:t>
            </w:r>
          </w:p>
        </w:tc>
        <w:tc>
          <w:tcPr>
            <w:tcW w:w="127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29</w:t>
            </w:r>
          </w:p>
        </w:tc>
        <w:tc>
          <w:tcPr>
            <w:tcW w:w="124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视力表灯箱</w:t>
            </w:r>
          </w:p>
        </w:tc>
        <w:tc>
          <w:tcPr>
            <w:tcW w:w="5517" w:type="dxa"/>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1.规格：2.5米视力灯箱，2.5米标准对数视力表；</w:t>
            </w:r>
            <w:r w:rsidRPr="00577FDD">
              <w:rPr>
                <w:rFonts w:asciiTheme="minorEastAsia" w:hAnsiTheme="minorEastAsia" w:hint="eastAsia"/>
                <w:color w:val="000000"/>
                <w:kern w:val="0"/>
                <w:sz w:val="24"/>
                <w:szCs w:val="24"/>
              </w:rPr>
              <w:br/>
              <w:t>2.外观尺寸：660mm*280mm*80mm；</w:t>
            </w:r>
            <w:r w:rsidRPr="00577FDD">
              <w:rPr>
                <w:rFonts w:asciiTheme="minorEastAsia" w:hAnsiTheme="minorEastAsia" w:hint="eastAsia"/>
                <w:color w:val="000000"/>
                <w:kern w:val="0"/>
                <w:sz w:val="24"/>
                <w:szCs w:val="24"/>
              </w:rPr>
              <w:br/>
              <w:t>3.铝合金型材整体成型，四角为ABS塑料连接固定；</w:t>
            </w:r>
            <w:r w:rsidRPr="00577FDD">
              <w:rPr>
                <w:rFonts w:asciiTheme="minorEastAsia" w:hAnsiTheme="minorEastAsia" w:hint="eastAsia"/>
                <w:color w:val="000000"/>
                <w:kern w:val="0"/>
                <w:sz w:val="24"/>
                <w:szCs w:val="24"/>
              </w:rPr>
              <w:br/>
              <w:t>4.箱体内外静电喷涂，有机玻璃面板。</w:t>
            </w:r>
          </w:p>
        </w:tc>
        <w:tc>
          <w:tcPr>
            <w:tcW w:w="1031" w:type="dxa"/>
            <w:gridSpan w:val="2"/>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708"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lastRenderedPageBreak/>
              <w:t>30</w:t>
            </w:r>
          </w:p>
        </w:tc>
        <w:tc>
          <w:tcPr>
            <w:tcW w:w="124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保教保育教学实</w:t>
            </w:r>
            <w:proofErr w:type="gramStart"/>
            <w:r w:rsidRPr="00577FDD">
              <w:rPr>
                <w:rFonts w:asciiTheme="minorEastAsia" w:hAnsiTheme="minorEastAsia" w:hint="eastAsia"/>
                <w:color w:val="000000"/>
                <w:kern w:val="0"/>
                <w:sz w:val="24"/>
                <w:szCs w:val="24"/>
              </w:rPr>
              <w:t>训系统</w:t>
            </w:r>
            <w:proofErr w:type="gramEnd"/>
          </w:p>
        </w:tc>
        <w:tc>
          <w:tcPr>
            <w:tcW w:w="5517" w:type="dxa"/>
            <w:vAlign w:val="center"/>
          </w:tcPr>
          <w:p w:rsidR="004E1C04" w:rsidRPr="00577FDD" w:rsidRDefault="004E1C04" w:rsidP="00545563">
            <w:pPr>
              <w:widowControl/>
              <w:numPr>
                <w:ilvl w:val="0"/>
                <w:numId w:val="18"/>
              </w:numPr>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 xml:space="preserve">技术指标  </w:t>
            </w:r>
          </w:p>
          <w:p w:rsidR="004E1C04" w:rsidRPr="00577FDD" w:rsidRDefault="004E1C04" w:rsidP="004E1C04">
            <w:pPr>
              <w:widowControl/>
              <w:ind w:firstLineChars="200" w:firstLine="480"/>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网络版，教师端和学生端可以同时使用，无站点用户数量限制。教师和学生通过客户端登录自有权限，访问服务器，教师运用资源系统内的美术教学资源进行授课，学生可通过登录资源系统进行自学。采用VR虚拟技术。系统为三重管理权限：管理员、教师和学生权限。</w:t>
            </w:r>
          </w:p>
          <w:p w:rsidR="004E1C04" w:rsidRPr="00577FDD" w:rsidRDefault="004E1C04" w:rsidP="004E1C04">
            <w:pP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二、功能指标</w:t>
            </w:r>
            <w:r w:rsidRPr="00577FDD">
              <w:rPr>
                <w:rFonts w:asciiTheme="minorEastAsia" w:hAnsiTheme="minorEastAsia" w:hint="eastAsia"/>
                <w:color w:val="000000"/>
                <w:kern w:val="0"/>
                <w:sz w:val="24"/>
                <w:szCs w:val="24"/>
              </w:rPr>
              <w:br/>
              <w:t>1.★教学资源</w:t>
            </w:r>
            <w:proofErr w:type="gramStart"/>
            <w:r w:rsidRPr="00577FDD">
              <w:rPr>
                <w:rFonts w:asciiTheme="minorEastAsia" w:hAnsiTheme="minorEastAsia" w:hint="eastAsia"/>
                <w:color w:val="000000"/>
                <w:kern w:val="0"/>
                <w:sz w:val="24"/>
                <w:szCs w:val="24"/>
              </w:rPr>
              <w:t>包依据</w:t>
            </w:r>
            <w:proofErr w:type="gramEnd"/>
            <w:r w:rsidRPr="00577FDD">
              <w:rPr>
                <w:rFonts w:asciiTheme="minorEastAsia" w:hAnsiTheme="minorEastAsia" w:hint="eastAsia"/>
                <w:color w:val="000000"/>
                <w:kern w:val="0"/>
                <w:sz w:val="24"/>
                <w:szCs w:val="24"/>
              </w:rPr>
              <w:t>国家发布的《幼儿园教育指导纲要》及《3-6岁儿童发展指南》为标准，下设有10个教学项目的知识交互点，内设100多个教学资源，包括灯光视力箱的交互点内含有为幼儿检测视力的方法与幼儿视力发育的标准，及保护幼儿视力的方法及突发安全问题的处理方法。诊察桌、保健资料柜、药品器材柜、紫外线灯、儿童床、药品推车、身高</w:t>
            </w:r>
            <w:proofErr w:type="gramStart"/>
            <w:r w:rsidRPr="00577FDD">
              <w:rPr>
                <w:rFonts w:asciiTheme="minorEastAsia" w:hAnsiTheme="minorEastAsia" w:hint="eastAsia"/>
                <w:color w:val="000000"/>
                <w:kern w:val="0"/>
                <w:sz w:val="24"/>
                <w:szCs w:val="24"/>
              </w:rPr>
              <w:t>坐椅</w:t>
            </w:r>
            <w:proofErr w:type="gramEnd"/>
            <w:r w:rsidRPr="00577FDD">
              <w:rPr>
                <w:rFonts w:asciiTheme="minorEastAsia" w:hAnsiTheme="minorEastAsia" w:hint="eastAsia"/>
                <w:color w:val="000000"/>
                <w:kern w:val="0"/>
                <w:sz w:val="24"/>
                <w:szCs w:val="24"/>
              </w:rPr>
              <w:t>计、体重计、卫生管理制度等知识交互点内都设有相应的婴幼儿保健常识，同时可以满足学生自学教学项目。知识点内包含教学课件、教学案例、PPT、教学视频、教学图片等形式资源。</w:t>
            </w:r>
          </w:p>
          <w:p w:rsidR="004E1C04" w:rsidRPr="00577FDD" w:rsidRDefault="004E1C04" w:rsidP="004E1C04">
            <w:pP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2.软件必须同时具备理论操作的考核与练习两种模式，教师可在后台管理设置考核模式或练习模式，可自定义添加考核内容，设置考核时间，发布考核内容，考核成绩可打印、排行；</w:t>
            </w:r>
            <w:r w:rsidRPr="00577FDD">
              <w:rPr>
                <w:rFonts w:asciiTheme="minorEastAsia" w:hAnsiTheme="minorEastAsia" w:hint="eastAsia"/>
                <w:color w:val="000000"/>
                <w:kern w:val="0"/>
                <w:sz w:val="24"/>
                <w:szCs w:val="24"/>
              </w:rPr>
              <w:br/>
              <w:t>3.软件包括学员、教师两个操作部分，提供实训导航模块，可以实现多媒体交互式培训教学；可在此基础上教师修改、编辑、添加新的内容；</w:t>
            </w:r>
            <w:r w:rsidRPr="00577FDD">
              <w:rPr>
                <w:rFonts w:asciiTheme="minorEastAsia" w:hAnsiTheme="minorEastAsia" w:hint="eastAsia"/>
                <w:color w:val="000000"/>
                <w:kern w:val="0"/>
                <w:sz w:val="24"/>
                <w:szCs w:val="24"/>
              </w:rPr>
              <w:br/>
              <w:t>4.软件漫游自主学习功能，学生可以自主选择相应知识点进行学习.</w:t>
            </w:r>
          </w:p>
        </w:tc>
        <w:tc>
          <w:tcPr>
            <w:tcW w:w="1031" w:type="dxa"/>
            <w:gridSpan w:val="2"/>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708"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31</w:t>
            </w:r>
          </w:p>
        </w:tc>
        <w:tc>
          <w:tcPr>
            <w:tcW w:w="124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移动白板</w:t>
            </w:r>
          </w:p>
        </w:tc>
        <w:tc>
          <w:tcPr>
            <w:tcW w:w="5517" w:type="dxa"/>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1.规格：150*90cm</w:t>
            </w:r>
            <w:r w:rsidRPr="00577FDD">
              <w:rPr>
                <w:rFonts w:asciiTheme="minorEastAsia" w:hAnsiTheme="minorEastAsia" w:hint="eastAsia"/>
                <w:color w:val="000000"/>
                <w:kern w:val="0"/>
                <w:sz w:val="24"/>
                <w:szCs w:val="24"/>
              </w:rPr>
              <w:br/>
              <w:t>2.材质：磁性、钢化玻璃</w:t>
            </w:r>
            <w:r w:rsidRPr="00577FDD">
              <w:rPr>
                <w:rFonts w:asciiTheme="minorEastAsia" w:hAnsiTheme="minorEastAsia" w:hint="eastAsia"/>
                <w:color w:val="000000"/>
                <w:kern w:val="0"/>
                <w:sz w:val="24"/>
                <w:szCs w:val="24"/>
              </w:rPr>
              <w:br/>
              <w:t>3.有支架</w:t>
            </w:r>
          </w:p>
        </w:tc>
        <w:tc>
          <w:tcPr>
            <w:tcW w:w="1031" w:type="dxa"/>
            <w:gridSpan w:val="2"/>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块</w:t>
            </w:r>
          </w:p>
        </w:tc>
        <w:tc>
          <w:tcPr>
            <w:tcW w:w="708"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9214" w:type="dxa"/>
            <w:gridSpan w:val="6"/>
            <w:vAlign w:val="center"/>
          </w:tcPr>
          <w:p w:rsidR="004E1C04" w:rsidRPr="00577FDD" w:rsidRDefault="004E1C04" w:rsidP="004E1C04">
            <w:pPr>
              <w:widowControl/>
              <w:jc w:val="center"/>
              <w:rPr>
                <w:rFonts w:asciiTheme="minorEastAsia" w:hAnsiTheme="minorEastAsia"/>
                <w:b/>
                <w:color w:val="000000"/>
                <w:kern w:val="0"/>
                <w:sz w:val="24"/>
                <w:szCs w:val="24"/>
              </w:rPr>
            </w:pPr>
            <w:r w:rsidRPr="00577FDD">
              <w:rPr>
                <w:rFonts w:asciiTheme="minorEastAsia" w:hAnsiTheme="minorEastAsia" w:hint="eastAsia"/>
                <w:b/>
                <w:color w:val="000000"/>
                <w:kern w:val="0"/>
                <w:sz w:val="24"/>
                <w:szCs w:val="24"/>
              </w:rPr>
              <w:t>二、蒙台梭利教育实训室</w:t>
            </w:r>
          </w:p>
        </w:tc>
        <w:tc>
          <w:tcPr>
            <w:tcW w:w="1276" w:type="dxa"/>
            <w:vAlign w:val="center"/>
          </w:tcPr>
          <w:p w:rsidR="004E1C04" w:rsidRPr="00577FDD" w:rsidRDefault="004E1C04" w:rsidP="004E1C04">
            <w:pPr>
              <w:widowControl/>
              <w:jc w:val="center"/>
              <w:rPr>
                <w:rFonts w:asciiTheme="minorEastAsia" w:hAnsiTheme="minorEastAsia"/>
                <w:b/>
                <w:color w:val="000000"/>
                <w:kern w:val="0"/>
                <w:sz w:val="24"/>
                <w:szCs w:val="24"/>
              </w:rPr>
            </w:pPr>
          </w:p>
        </w:tc>
      </w:tr>
      <w:tr w:rsidR="004E1C04" w:rsidRPr="00577FDD" w:rsidTr="004E1C04">
        <w:trPr>
          <w:gridAfter w:val="4"/>
          <w:wAfter w:w="3373" w:type="dxa"/>
          <w:cantSplit/>
        </w:trPr>
        <w:tc>
          <w:tcPr>
            <w:tcW w:w="70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32</w:t>
            </w:r>
          </w:p>
        </w:tc>
        <w:tc>
          <w:tcPr>
            <w:tcW w:w="124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蒙氏教具专用柜</w:t>
            </w:r>
          </w:p>
        </w:tc>
        <w:tc>
          <w:tcPr>
            <w:tcW w:w="5517" w:type="dxa"/>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1.规格：120cm*30cm*80cm；</w:t>
            </w:r>
            <w:r w:rsidRPr="00577FDD">
              <w:rPr>
                <w:rFonts w:asciiTheme="minorEastAsia" w:hAnsiTheme="minorEastAsia" w:hint="eastAsia"/>
                <w:color w:val="000000"/>
                <w:kern w:val="0"/>
                <w:sz w:val="24"/>
                <w:szCs w:val="24"/>
              </w:rPr>
              <w:br/>
              <w:t>2.材质：优质木质,环保无毒；</w:t>
            </w:r>
            <w:r w:rsidRPr="00577FDD">
              <w:rPr>
                <w:rFonts w:asciiTheme="minorEastAsia" w:hAnsiTheme="minorEastAsia" w:hint="eastAsia"/>
                <w:color w:val="000000"/>
                <w:kern w:val="0"/>
                <w:sz w:val="24"/>
                <w:szCs w:val="24"/>
              </w:rPr>
              <w:br/>
              <w:t>3.三层组合柜，原木色。</w:t>
            </w:r>
          </w:p>
        </w:tc>
        <w:tc>
          <w:tcPr>
            <w:tcW w:w="68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组</w:t>
            </w:r>
          </w:p>
        </w:tc>
        <w:tc>
          <w:tcPr>
            <w:tcW w:w="1053" w:type="dxa"/>
            <w:gridSpan w:val="2"/>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24</w:t>
            </w:r>
          </w:p>
        </w:tc>
        <w:tc>
          <w:tcPr>
            <w:tcW w:w="127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lastRenderedPageBreak/>
              <w:t>33</w:t>
            </w:r>
          </w:p>
        </w:tc>
        <w:tc>
          <w:tcPr>
            <w:tcW w:w="124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蒙氏专用教具</w:t>
            </w:r>
          </w:p>
        </w:tc>
        <w:tc>
          <w:tcPr>
            <w:tcW w:w="5517" w:type="dxa"/>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标准规格；</w:t>
            </w:r>
            <w:r w:rsidRPr="00577FDD">
              <w:rPr>
                <w:rFonts w:asciiTheme="minorEastAsia" w:hAnsiTheme="minorEastAsia" w:hint="eastAsia"/>
                <w:color w:val="000000"/>
                <w:kern w:val="0"/>
                <w:sz w:val="24"/>
                <w:szCs w:val="24"/>
              </w:rPr>
              <w:br/>
              <w:t>2.材质：优质木质，环保无毒；</w:t>
            </w:r>
            <w:r w:rsidRPr="00577FDD">
              <w:rPr>
                <w:rFonts w:asciiTheme="minorEastAsia" w:hAnsiTheme="minorEastAsia" w:hint="eastAsia"/>
                <w:color w:val="000000"/>
                <w:kern w:val="0"/>
                <w:sz w:val="24"/>
                <w:szCs w:val="24"/>
              </w:rPr>
              <w:br/>
              <w:t>3.1.</w:t>
            </w:r>
            <w:proofErr w:type="gramStart"/>
            <w:r w:rsidRPr="00577FDD">
              <w:rPr>
                <w:rFonts w:asciiTheme="minorEastAsia" w:hAnsiTheme="minorEastAsia" w:hint="eastAsia"/>
                <w:color w:val="000000"/>
                <w:kern w:val="0"/>
                <w:sz w:val="24"/>
                <w:szCs w:val="24"/>
              </w:rPr>
              <w:t>合套180件</w:t>
            </w:r>
            <w:proofErr w:type="gramEnd"/>
            <w:r w:rsidRPr="00577FDD">
              <w:rPr>
                <w:rFonts w:asciiTheme="minorEastAsia" w:hAnsiTheme="minorEastAsia" w:hint="eastAsia"/>
                <w:color w:val="000000"/>
                <w:kern w:val="0"/>
                <w:sz w:val="24"/>
                <w:szCs w:val="24"/>
              </w:rPr>
              <w:t>教具。（插座圆柱体、棕色梯、粉红塔、音桶、温量板、构成角形、重量板、几何图形</w:t>
            </w:r>
            <w:proofErr w:type="gramStart"/>
            <w:r w:rsidRPr="00577FDD">
              <w:rPr>
                <w:rFonts w:asciiTheme="minorEastAsia" w:hAnsiTheme="minorEastAsia" w:hint="eastAsia"/>
                <w:color w:val="000000"/>
                <w:kern w:val="0"/>
                <w:sz w:val="24"/>
                <w:szCs w:val="24"/>
              </w:rPr>
              <w:t>嵌</w:t>
            </w:r>
            <w:proofErr w:type="gramEnd"/>
            <w:r w:rsidRPr="00577FDD">
              <w:rPr>
                <w:rFonts w:asciiTheme="minorEastAsia" w:hAnsiTheme="minorEastAsia" w:hint="eastAsia"/>
                <w:color w:val="000000"/>
                <w:kern w:val="0"/>
                <w:sz w:val="24"/>
                <w:szCs w:val="24"/>
              </w:rPr>
              <w:t>板柜、三项式、手眼协调圈、几何体支柱、立体四子棋、彩色圆柱、长棒、味觉瓶、铁质几何嵌板、几何立体组、触觉板、二项式、色板、圆圆板、圆柱体阶梯、嗅觉筒、1-100连续数板、数棒、二倍数、乘除法板、十进位及银行游戏、100串珠链、三倍数、黑白串珠棒、平方珠链、</w:t>
            </w:r>
            <w:proofErr w:type="gramStart"/>
            <w:r w:rsidRPr="00577FDD">
              <w:rPr>
                <w:rFonts w:asciiTheme="minorEastAsia" w:hAnsiTheme="minorEastAsia" w:hint="eastAsia"/>
                <w:color w:val="000000"/>
                <w:kern w:val="0"/>
                <w:sz w:val="24"/>
                <w:szCs w:val="24"/>
              </w:rPr>
              <w:t>塞根板</w:t>
            </w:r>
            <w:proofErr w:type="gramEnd"/>
            <w:r w:rsidRPr="00577FDD">
              <w:rPr>
                <w:rFonts w:asciiTheme="minorEastAsia" w:hAnsiTheme="minorEastAsia" w:hint="eastAsia"/>
                <w:color w:val="000000"/>
                <w:kern w:val="0"/>
                <w:sz w:val="24"/>
                <w:szCs w:val="24"/>
              </w:rPr>
              <w:t>、加减法板、邮票游戏、分数小人、立方体、数字与筹码、体积组、灰色串珠棒、</w:t>
            </w:r>
            <w:proofErr w:type="gramStart"/>
            <w:r w:rsidRPr="00577FDD">
              <w:rPr>
                <w:rFonts w:asciiTheme="minorEastAsia" w:hAnsiTheme="minorEastAsia" w:hint="eastAsia"/>
                <w:color w:val="000000"/>
                <w:kern w:val="0"/>
                <w:sz w:val="24"/>
                <w:szCs w:val="24"/>
              </w:rPr>
              <w:t>砂数字板</w:t>
            </w:r>
            <w:proofErr w:type="gramEnd"/>
            <w:r w:rsidRPr="00577FDD">
              <w:rPr>
                <w:rFonts w:asciiTheme="minorEastAsia" w:hAnsiTheme="minorEastAsia" w:hint="eastAsia"/>
                <w:color w:val="000000"/>
                <w:kern w:val="0"/>
                <w:sz w:val="24"/>
                <w:szCs w:val="24"/>
              </w:rPr>
              <w:t>、纺锤棒箱、加减乘除矩阵盘、数数棒、彩色小数棒、立方珠链及框架、接龙减龙、彩色串珠棒、算数尺、秤盘组、圆形分数板、四方拼盘、分解几何盘、1000串珠链、黄色串珠、数字拼板、不规则拼盘、一公分方块组、几何图形板、天平组、十进位组、几何体阶梯、组合几何体盘、数数看、双字母砂字板、印刷字母箱、砂字母板、活动字母箱、拼音结构练习、中国地图、活动时钟、亚洲地图、八大行星、世界地图、</w:t>
            </w:r>
            <w:proofErr w:type="gramStart"/>
            <w:r w:rsidRPr="00577FDD">
              <w:rPr>
                <w:rFonts w:asciiTheme="minorEastAsia" w:hAnsiTheme="minorEastAsia" w:hint="eastAsia"/>
                <w:color w:val="000000"/>
                <w:kern w:val="0"/>
                <w:sz w:val="24"/>
                <w:szCs w:val="24"/>
              </w:rPr>
              <w:t>叶嵌板、鸟嵌板</w:t>
            </w:r>
            <w:proofErr w:type="gramEnd"/>
            <w:r w:rsidRPr="00577FDD">
              <w:rPr>
                <w:rFonts w:asciiTheme="minorEastAsia" w:hAnsiTheme="minorEastAsia" w:hint="eastAsia"/>
                <w:color w:val="000000"/>
                <w:kern w:val="0"/>
                <w:sz w:val="24"/>
                <w:szCs w:val="24"/>
              </w:rPr>
              <w:t>、乌龟嵌板、</w:t>
            </w:r>
            <w:proofErr w:type="gramStart"/>
            <w:r w:rsidRPr="00577FDD">
              <w:rPr>
                <w:rFonts w:asciiTheme="minorEastAsia" w:hAnsiTheme="minorEastAsia" w:hint="eastAsia"/>
                <w:color w:val="000000"/>
                <w:kern w:val="0"/>
                <w:sz w:val="24"/>
                <w:szCs w:val="24"/>
              </w:rPr>
              <w:t>鱼嵌板</w:t>
            </w:r>
            <w:proofErr w:type="gramEnd"/>
            <w:r w:rsidRPr="00577FDD">
              <w:rPr>
                <w:rFonts w:asciiTheme="minorEastAsia" w:hAnsiTheme="minorEastAsia" w:hint="eastAsia"/>
                <w:color w:val="000000"/>
                <w:kern w:val="0"/>
                <w:sz w:val="24"/>
                <w:szCs w:val="24"/>
              </w:rPr>
              <w:t>、青蛙嵌板、</w:t>
            </w:r>
            <w:proofErr w:type="gramStart"/>
            <w:r w:rsidRPr="00577FDD">
              <w:rPr>
                <w:rFonts w:asciiTheme="minorEastAsia" w:hAnsiTheme="minorEastAsia" w:hint="eastAsia"/>
                <w:color w:val="000000"/>
                <w:kern w:val="0"/>
                <w:sz w:val="24"/>
                <w:szCs w:val="24"/>
              </w:rPr>
              <w:t>花嵌板、树嵌板、马嵌板</w:t>
            </w:r>
            <w:proofErr w:type="gramEnd"/>
            <w:r w:rsidRPr="00577FDD">
              <w:rPr>
                <w:rFonts w:asciiTheme="minorEastAsia" w:hAnsiTheme="minorEastAsia" w:hint="eastAsia"/>
                <w:color w:val="000000"/>
                <w:kern w:val="0"/>
                <w:sz w:val="24"/>
                <w:szCs w:val="24"/>
              </w:rPr>
              <w:t>、树叶</w:t>
            </w:r>
            <w:proofErr w:type="gramStart"/>
            <w:r w:rsidRPr="00577FDD">
              <w:rPr>
                <w:rFonts w:asciiTheme="minorEastAsia" w:hAnsiTheme="minorEastAsia" w:hint="eastAsia"/>
                <w:color w:val="000000"/>
                <w:kern w:val="0"/>
                <w:sz w:val="24"/>
                <w:szCs w:val="24"/>
              </w:rPr>
              <w:t>嵌</w:t>
            </w:r>
            <w:proofErr w:type="gramEnd"/>
            <w:r w:rsidRPr="00577FDD">
              <w:rPr>
                <w:rFonts w:asciiTheme="minorEastAsia" w:hAnsiTheme="minorEastAsia" w:hint="eastAsia"/>
                <w:color w:val="000000"/>
                <w:kern w:val="0"/>
                <w:sz w:val="24"/>
                <w:szCs w:val="24"/>
              </w:rPr>
              <w:t>板柜、动物卡片、植物卡片、二指抓、衣饰架、地毯儿童地毯（6张）</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神秘袋、蒙氏光盘（14张光盘）、蒙氏走线3卷、笔划砂板、蚂蚁嵌板、蜻蜓嵌板、企鹅嵌板、蝴蝶嵌板、公鸡嵌板、七星瓢虫嵌板、知了嵌板、苍蝇嵌板、加法心算盒、减法心算盒、乘法心算盒、除法心算盒、数字与筹码对应卡、几何立体组三部卡、分数小人对应卡、星座三部卡、彩色圆柱投影卡、粉红塔投影卡、河流岛屿三步卡、男孩女孩成长、太阳系行星三部卡、棕色梯投影卡、串珠盒、三色游戏、小熊穿衣、欧洲地图、南美洲地图、北美洲地图、非洲地图、澳洲地图、倍数圆、基础图形、种子发芽、穿线板、苹果树、</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切切拼拼、眼罩（3只）、学开锁、大陆和水地球仪、世界和水地球仪、手眼协调螺丝组、布盒、水果配对、蔬菜配对、国旗多米诺、吹气盒、捶打、重、法码、三色圆盘组、上锁螺丝组、压觉桶、植物生长过程、交通标志、偏旁砂板、交通路标及平面图、金属</w:t>
            </w:r>
            <w:proofErr w:type="gramStart"/>
            <w:r w:rsidRPr="00577FDD">
              <w:rPr>
                <w:rFonts w:asciiTheme="minorEastAsia" w:hAnsiTheme="minorEastAsia" w:hint="eastAsia"/>
                <w:color w:val="000000"/>
                <w:kern w:val="0"/>
                <w:sz w:val="24"/>
                <w:szCs w:val="24"/>
              </w:rPr>
              <w:t>铁制嵌板用</w:t>
            </w:r>
            <w:proofErr w:type="gramEnd"/>
            <w:r w:rsidRPr="00577FDD">
              <w:rPr>
                <w:rFonts w:asciiTheme="minorEastAsia" w:hAnsiTheme="minorEastAsia" w:hint="eastAsia"/>
                <w:color w:val="000000"/>
                <w:kern w:val="0"/>
                <w:sz w:val="24"/>
                <w:szCs w:val="24"/>
              </w:rPr>
              <w:t>纸盒、兔子骨骼标本、鱼骨骼标本、蛙骨骼标本、海星标本、蝴蝶标本、大豆生长史标本、玉米生长史标本、水稻生长史标本、小麦生长史的标本、棉花生长史标本、花生生长史标本、教具盘、地形地球仪、矿石岩石标本、行政区地球仪、树叶对应卡、小数</w:t>
            </w:r>
            <w:proofErr w:type="gramStart"/>
            <w:r w:rsidRPr="00577FDD">
              <w:rPr>
                <w:rFonts w:asciiTheme="minorEastAsia" w:hAnsiTheme="minorEastAsia" w:hint="eastAsia"/>
                <w:color w:val="000000"/>
                <w:kern w:val="0"/>
                <w:sz w:val="24"/>
                <w:szCs w:val="24"/>
              </w:rPr>
              <w:t>数</w:t>
            </w:r>
            <w:proofErr w:type="gramEnd"/>
            <w:r w:rsidRPr="00577FDD">
              <w:rPr>
                <w:rFonts w:asciiTheme="minorEastAsia" w:hAnsiTheme="minorEastAsia" w:hint="eastAsia"/>
                <w:color w:val="000000"/>
                <w:kern w:val="0"/>
                <w:sz w:val="24"/>
                <w:szCs w:val="24"/>
              </w:rPr>
              <w:t>棒盒、数字卡片袋、日历表、一年四季、数字分割拼图、56个民族、邮票游戏</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工作</w:t>
            </w:r>
            <w:proofErr w:type="gramStart"/>
            <w:r w:rsidRPr="00577FDD">
              <w:rPr>
                <w:rFonts w:asciiTheme="minorEastAsia" w:hAnsiTheme="minorEastAsia" w:hint="eastAsia"/>
                <w:color w:val="000000"/>
                <w:kern w:val="0"/>
                <w:sz w:val="24"/>
                <w:szCs w:val="24"/>
              </w:rPr>
              <w:t>毯</w:t>
            </w:r>
            <w:proofErr w:type="gramEnd"/>
            <w:r w:rsidRPr="00577FDD">
              <w:rPr>
                <w:rFonts w:asciiTheme="minorEastAsia" w:hAnsiTheme="minorEastAsia" w:hint="eastAsia"/>
                <w:color w:val="000000"/>
                <w:kern w:val="0"/>
                <w:sz w:val="24"/>
                <w:szCs w:val="24"/>
              </w:rPr>
              <w:t>、串珠整理盒、三色圆柱嵌盒、立方柱、三指</w:t>
            </w:r>
            <w:proofErr w:type="gramStart"/>
            <w:r w:rsidRPr="00577FDD">
              <w:rPr>
                <w:rFonts w:asciiTheme="minorEastAsia" w:hAnsiTheme="minorEastAsia" w:hint="eastAsia"/>
                <w:color w:val="000000"/>
                <w:kern w:val="0"/>
                <w:sz w:val="24"/>
                <w:szCs w:val="24"/>
              </w:rPr>
              <w:t>爪线珠</w:t>
            </w:r>
            <w:proofErr w:type="gramEnd"/>
            <w:r w:rsidRPr="00577FDD">
              <w:rPr>
                <w:rFonts w:asciiTheme="minorEastAsia" w:hAnsiTheme="minorEastAsia" w:hint="eastAsia"/>
                <w:color w:val="000000"/>
                <w:kern w:val="0"/>
                <w:sz w:val="24"/>
                <w:szCs w:val="24"/>
              </w:rPr>
              <w:t>、舀彩色小铃铛、蓝色三角形、立体边接方式、色板对应谱）</w:t>
            </w:r>
          </w:p>
        </w:tc>
        <w:tc>
          <w:tcPr>
            <w:tcW w:w="68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lastRenderedPageBreak/>
              <w:t>34</w:t>
            </w:r>
          </w:p>
        </w:tc>
        <w:tc>
          <w:tcPr>
            <w:tcW w:w="124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蒙氏教学专用</w:t>
            </w:r>
            <w:proofErr w:type="gramStart"/>
            <w:r w:rsidRPr="00577FDD">
              <w:rPr>
                <w:rFonts w:asciiTheme="minorEastAsia" w:hAnsiTheme="minorEastAsia" w:hint="eastAsia"/>
                <w:color w:val="000000"/>
                <w:kern w:val="0"/>
                <w:sz w:val="24"/>
                <w:szCs w:val="24"/>
              </w:rPr>
              <w:t>毯</w:t>
            </w:r>
            <w:proofErr w:type="gramEnd"/>
          </w:p>
        </w:tc>
        <w:tc>
          <w:tcPr>
            <w:tcW w:w="5517" w:type="dxa"/>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1.标准规格：60mm*80mm；</w:t>
            </w:r>
            <w:r w:rsidRPr="00577FDD">
              <w:rPr>
                <w:rFonts w:asciiTheme="minorEastAsia" w:hAnsiTheme="minorEastAsia" w:hint="eastAsia"/>
                <w:color w:val="000000"/>
                <w:kern w:val="0"/>
                <w:sz w:val="24"/>
                <w:szCs w:val="24"/>
              </w:rPr>
              <w:br/>
              <w:t>2.材质：聚酯纤维，环保无毒。</w:t>
            </w:r>
          </w:p>
        </w:tc>
        <w:tc>
          <w:tcPr>
            <w:tcW w:w="68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块</w:t>
            </w:r>
          </w:p>
        </w:tc>
        <w:tc>
          <w:tcPr>
            <w:tcW w:w="1053" w:type="dxa"/>
            <w:gridSpan w:val="2"/>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40</w:t>
            </w:r>
          </w:p>
        </w:tc>
        <w:tc>
          <w:tcPr>
            <w:tcW w:w="127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35</w:t>
            </w:r>
          </w:p>
        </w:tc>
        <w:tc>
          <w:tcPr>
            <w:tcW w:w="124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蒙氏教具摆放托盘</w:t>
            </w:r>
          </w:p>
        </w:tc>
        <w:tc>
          <w:tcPr>
            <w:tcW w:w="5517" w:type="dxa"/>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1.规格：39cm*29cm;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2.材质：安全塑料，无毒环保；</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3.用于摆放蒙氏教具。</w:t>
            </w:r>
          </w:p>
        </w:tc>
        <w:tc>
          <w:tcPr>
            <w:tcW w:w="686" w:type="dxa"/>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40</w:t>
            </w:r>
          </w:p>
        </w:tc>
        <w:tc>
          <w:tcPr>
            <w:tcW w:w="127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36</w:t>
            </w:r>
          </w:p>
        </w:tc>
        <w:tc>
          <w:tcPr>
            <w:tcW w:w="124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走线胶带</w:t>
            </w:r>
          </w:p>
        </w:tc>
        <w:tc>
          <w:tcPr>
            <w:tcW w:w="5517" w:type="dxa"/>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1.规格：3米一卷，根据场地定制；</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2.材质：安全塑料，无毒环保；</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3.用于蒙氏教学使用。</w:t>
            </w:r>
          </w:p>
        </w:tc>
        <w:tc>
          <w:tcPr>
            <w:tcW w:w="68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卷</w:t>
            </w:r>
          </w:p>
        </w:tc>
        <w:tc>
          <w:tcPr>
            <w:tcW w:w="1053" w:type="dxa"/>
            <w:gridSpan w:val="2"/>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5</w:t>
            </w:r>
          </w:p>
        </w:tc>
        <w:tc>
          <w:tcPr>
            <w:tcW w:w="127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37</w:t>
            </w:r>
          </w:p>
        </w:tc>
        <w:tc>
          <w:tcPr>
            <w:tcW w:w="124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蒙氏教学专用</w:t>
            </w:r>
            <w:proofErr w:type="gramStart"/>
            <w:r w:rsidRPr="00577FDD">
              <w:rPr>
                <w:rFonts w:asciiTheme="minorEastAsia" w:hAnsiTheme="minorEastAsia" w:hint="eastAsia"/>
                <w:color w:val="000000"/>
                <w:kern w:val="0"/>
                <w:sz w:val="24"/>
                <w:szCs w:val="24"/>
              </w:rPr>
              <w:t>毯</w:t>
            </w:r>
            <w:proofErr w:type="gramEnd"/>
            <w:r w:rsidRPr="00577FDD">
              <w:rPr>
                <w:rFonts w:asciiTheme="minorEastAsia" w:hAnsiTheme="minorEastAsia" w:hint="eastAsia"/>
                <w:color w:val="000000"/>
                <w:kern w:val="0"/>
                <w:sz w:val="24"/>
                <w:szCs w:val="24"/>
              </w:rPr>
              <w:t>架</w:t>
            </w:r>
          </w:p>
        </w:tc>
        <w:tc>
          <w:tcPr>
            <w:tcW w:w="5517" w:type="dxa"/>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1.规格：60cm*50cm*12格；</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2.材质：优质木质，环保无毒；</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3.用于摆放蒙氏地毯使用。</w:t>
            </w:r>
          </w:p>
        </w:tc>
        <w:tc>
          <w:tcPr>
            <w:tcW w:w="68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组</w:t>
            </w:r>
          </w:p>
        </w:tc>
        <w:tc>
          <w:tcPr>
            <w:tcW w:w="1053" w:type="dxa"/>
            <w:gridSpan w:val="2"/>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4</w:t>
            </w:r>
          </w:p>
        </w:tc>
        <w:tc>
          <w:tcPr>
            <w:tcW w:w="127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38</w:t>
            </w:r>
          </w:p>
        </w:tc>
        <w:tc>
          <w:tcPr>
            <w:tcW w:w="124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学生椅</w:t>
            </w:r>
          </w:p>
        </w:tc>
        <w:tc>
          <w:tcPr>
            <w:tcW w:w="5517" w:type="dxa"/>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w:t>
            </w:r>
            <w:r w:rsidRPr="00577FDD">
              <w:rPr>
                <w:rFonts w:asciiTheme="minorEastAsia" w:hAnsiTheme="minorEastAsia" w:cs="Helvetica Neue"/>
                <w:color w:val="000000"/>
                <w:kern w:val="0"/>
                <w:sz w:val="24"/>
                <w:szCs w:val="24"/>
              </w:rPr>
              <w:t xml:space="preserve"> </w:t>
            </w:r>
            <w:r w:rsidRPr="00577FDD">
              <w:rPr>
                <w:rFonts w:asciiTheme="minorEastAsia" w:hAnsiTheme="minorEastAsia"/>
                <w:color w:val="000000"/>
                <w:kern w:val="0"/>
                <w:sz w:val="24"/>
                <w:szCs w:val="24"/>
              </w:rPr>
              <w:t>480mm*470mm*450mm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2.材质：钢制支架</w:t>
            </w:r>
            <w:proofErr w:type="gramStart"/>
            <w:r w:rsidRPr="00577FDD">
              <w:rPr>
                <w:rFonts w:asciiTheme="minorEastAsia" w:hAnsiTheme="minorEastAsia" w:hint="eastAsia"/>
                <w:color w:val="000000"/>
                <w:kern w:val="0"/>
                <w:sz w:val="24"/>
                <w:szCs w:val="24"/>
              </w:rPr>
              <w:t>加安全</w:t>
            </w:r>
            <w:proofErr w:type="gramEnd"/>
            <w:r w:rsidRPr="00577FDD">
              <w:rPr>
                <w:rFonts w:asciiTheme="minorEastAsia" w:hAnsiTheme="minorEastAsia" w:hint="eastAsia"/>
                <w:color w:val="000000"/>
                <w:kern w:val="0"/>
                <w:sz w:val="24"/>
                <w:szCs w:val="24"/>
              </w:rPr>
              <w:t>塑料面板。</w:t>
            </w:r>
          </w:p>
        </w:tc>
        <w:tc>
          <w:tcPr>
            <w:tcW w:w="686" w:type="dxa"/>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50</w:t>
            </w:r>
          </w:p>
        </w:tc>
        <w:tc>
          <w:tcPr>
            <w:tcW w:w="127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39</w:t>
            </w:r>
          </w:p>
        </w:tc>
        <w:tc>
          <w:tcPr>
            <w:tcW w:w="1249"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蒙台梭利教学资源系统</w:t>
            </w:r>
          </w:p>
        </w:tc>
        <w:tc>
          <w:tcPr>
            <w:tcW w:w="5517" w:type="dxa"/>
            <w:vAlign w:val="center"/>
          </w:tcPr>
          <w:p w:rsidR="004E1C04" w:rsidRPr="00577FDD" w:rsidRDefault="004E1C04" w:rsidP="00545563">
            <w:pPr>
              <w:widowControl/>
              <w:numPr>
                <w:ilvl w:val="0"/>
                <w:numId w:val="5"/>
              </w:numPr>
              <w:ind w:left="0" w:firstLine="0"/>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网络版，教师端和学生端可以同时使用，无站点用户数量限制；教师和学生通过客户端登录自有权限，访问服务器，教师运用资源系统内的美术教学资源进行授课，学生可通过登录资源系统进行自学。</w:t>
            </w:r>
            <w:r w:rsidRPr="00577FDD">
              <w:rPr>
                <w:rFonts w:asciiTheme="minorEastAsia" w:hAnsiTheme="minorEastAsia" w:hint="eastAsia"/>
                <w:color w:val="000000"/>
                <w:kern w:val="0"/>
                <w:sz w:val="24"/>
                <w:szCs w:val="24"/>
              </w:rPr>
              <w:br/>
              <w:t>2.</w:t>
            </w:r>
            <w:r w:rsidRPr="00577FDD">
              <w:rPr>
                <w:rFonts w:asciiTheme="minorEastAsia" w:hAnsiTheme="minorEastAsia" w:cs="宋体" w:hint="eastAsia"/>
                <w:color w:val="000000"/>
                <w:kern w:val="0"/>
                <w:sz w:val="24"/>
                <w:szCs w:val="24"/>
              </w:rPr>
              <w:t>★</w:t>
            </w:r>
            <w:r w:rsidRPr="00577FDD">
              <w:rPr>
                <w:rFonts w:asciiTheme="minorEastAsia" w:hAnsiTheme="minorEastAsia" w:hint="eastAsia"/>
                <w:color w:val="000000"/>
                <w:kern w:val="0"/>
                <w:sz w:val="24"/>
                <w:szCs w:val="24"/>
              </w:rPr>
              <w:t>教学资源包下设有6个教学模块，包括蒙氏生活教育模块、蒙氏感官教育模块、蒙氏数学教育模块、蒙氏语言教育模块、蒙氏自然科学教育模块、蒙氏亲子早教模块。可为教师和学生提供来自于幼儿园及早教中心的真实教学资源的300多个。使学生了解和掌握0-3岁婴幼儿蒙氏教学活动设计与实施，3-6岁学前儿童蒙氏教学活动设计与实施。</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3.每个模块下包含教学课件、教学案例、PPT、教学视频、教学图片等形式资源。</w:t>
            </w:r>
          </w:p>
          <w:p w:rsidR="004E1C04" w:rsidRPr="00577FDD" w:rsidRDefault="004E1C04" w:rsidP="004E1C04">
            <w:pPr>
              <w:rPr>
                <w:rFonts w:asciiTheme="minorEastAsia" w:hAnsiTheme="minorEastAsia" w:cs="宋体"/>
                <w:color w:val="000000"/>
                <w:kern w:val="0"/>
                <w:sz w:val="24"/>
                <w:szCs w:val="24"/>
              </w:rPr>
            </w:pPr>
            <w:r w:rsidRPr="00577FDD">
              <w:rPr>
                <w:rFonts w:asciiTheme="minorEastAsia" w:hAnsiTheme="minorEastAsia" w:cs="宋体" w:hint="eastAsia"/>
                <w:color w:val="000000"/>
                <w:kern w:val="0"/>
                <w:sz w:val="24"/>
                <w:szCs w:val="24"/>
              </w:rPr>
              <w:t>4.配套相应实</w:t>
            </w:r>
            <w:proofErr w:type="gramStart"/>
            <w:r w:rsidRPr="00577FDD">
              <w:rPr>
                <w:rFonts w:asciiTheme="minorEastAsia" w:hAnsiTheme="minorEastAsia" w:cs="宋体" w:hint="eastAsia"/>
                <w:color w:val="000000"/>
                <w:kern w:val="0"/>
                <w:sz w:val="24"/>
                <w:szCs w:val="24"/>
              </w:rPr>
              <w:t>训指导</w:t>
            </w:r>
            <w:proofErr w:type="gramEnd"/>
            <w:r w:rsidRPr="00577FDD">
              <w:rPr>
                <w:rFonts w:asciiTheme="minorEastAsia" w:hAnsiTheme="minorEastAsia" w:cs="宋体" w:hint="eastAsia"/>
                <w:color w:val="000000"/>
                <w:kern w:val="0"/>
                <w:sz w:val="24"/>
                <w:szCs w:val="24"/>
              </w:rPr>
              <w:t>书。</w:t>
            </w:r>
          </w:p>
        </w:tc>
        <w:tc>
          <w:tcPr>
            <w:tcW w:w="68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9214" w:type="dxa"/>
            <w:gridSpan w:val="6"/>
            <w:vAlign w:val="center"/>
          </w:tcPr>
          <w:p w:rsidR="004E1C04" w:rsidRPr="00577FDD" w:rsidRDefault="004E1C04" w:rsidP="004E1C04">
            <w:pPr>
              <w:widowControl/>
              <w:jc w:val="center"/>
              <w:rPr>
                <w:rFonts w:asciiTheme="minorEastAsia" w:hAnsiTheme="minorEastAsia"/>
                <w:b/>
                <w:color w:val="000000"/>
                <w:kern w:val="0"/>
                <w:sz w:val="24"/>
                <w:szCs w:val="24"/>
              </w:rPr>
            </w:pPr>
            <w:r w:rsidRPr="00577FDD">
              <w:rPr>
                <w:rFonts w:asciiTheme="minorEastAsia" w:hAnsiTheme="minorEastAsia" w:hint="eastAsia"/>
                <w:b/>
                <w:color w:val="000000"/>
                <w:kern w:val="0"/>
                <w:sz w:val="24"/>
                <w:szCs w:val="24"/>
              </w:rPr>
              <w:t>三、感觉统合实训室</w:t>
            </w:r>
          </w:p>
        </w:tc>
        <w:tc>
          <w:tcPr>
            <w:tcW w:w="1276" w:type="dxa"/>
            <w:vAlign w:val="center"/>
          </w:tcPr>
          <w:p w:rsidR="004E1C04" w:rsidRPr="00577FDD" w:rsidRDefault="004E1C04" w:rsidP="004E1C04">
            <w:pPr>
              <w:widowControl/>
              <w:jc w:val="center"/>
              <w:rPr>
                <w:rFonts w:asciiTheme="minorEastAsia" w:hAnsiTheme="minorEastAsia"/>
                <w:b/>
                <w:color w:val="000000"/>
                <w:kern w:val="0"/>
                <w:sz w:val="24"/>
                <w:szCs w:val="24"/>
              </w:rPr>
            </w:pP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40</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平衡触觉板</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刺激儿童脚步手部神经末梢，改善触觉、平衡觉及空间感知全套不少于20件。</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41</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平衡步道</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触觉功能、本体</w:t>
            </w:r>
            <w:proofErr w:type="gramStart"/>
            <w:r w:rsidRPr="00577FDD">
              <w:rPr>
                <w:rFonts w:asciiTheme="minorEastAsia" w:hAnsiTheme="minorEastAsia" w:hint="eastAsia"/>
                <w:color w:val="000000"/>
                <w:kern w:val="0"/>
                <w:sz w:val="24"/>
                <w:szCs w:val="24"/>
              </w:rPr>
              <w:t>感功能由塑柄</w:t>
            </w:r>
            <w:proofErr w:type="gramEnd"/>
            <w:r w:rsidRPr="00577FDD">
              <w:rPr>
                <w:rFonts w:asciiTheme="minorEastAsia" w:hAnsiTheme="minorEastAsia" w:hint="eastAsia"/>
                <w:color w:val="000000"/>
                <w:kern w:val="0"/>
                <w:sz w:val="24"/>
                <w:szCs w:val="24"/>
              </w:rPr>
              <w:t>横杆组成的步道，每组4串4种颜色。</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42</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触觉球</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 xml:space="preserve">材质：环保pvc </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规格：调节前庭感觉系统，加强肌肤的接触刺激 65CM</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4</w:t>
            </w:r>
            <w:r w:rsidRPr="00577FDD">
              <w:rPr>
                <w:rFonts w:asciiTheme="minorEastAsia" w:hAnsiTheme="minorEastAsia"/>
                <w:color w:val="000000"/>
                <w:kern w:val="0"/>
                <w:sz w:val="24"/>
                <w:szCs w:val="24"/>
              </w:rPr>
              <w:t>3</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羊角球</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材质：环保pvc</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规格：姿势和双侧的统合，促进高程度的运作企划，46CM</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lastRenderedPageBreak/>
              <w:t>44</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粗面/滑面大龙球</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1、材质：环保pvc</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2、规格：70CM.测试孩子的前庭平衡能力和重力感</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45</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圆柱球/花生球</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1、材质：环保pvc</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2、规格：花生球：85*40cm  圆柱球：200*50厘米</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46</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趴地推球</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 xml:space="preserve">1、材质：pvc </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2、规格：15cm，加强眼球集中注视能力，改善眼球跳跃不稳，是减轻障碍的良好活动</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47</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大气量手用气泵</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4000cc出风量，配3个转换头。</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48</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滑梯</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材质：生态板。加保护木框</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尺寸：318*82*55cm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训练目的：对头部，颈肌的同时收缩，促进前庭神经合脑干体系的活跃化。</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49</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滑板</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优质1.5寸黑</w:t>
            </w:r>
            <w:proofErr w:type="gramStart"/>
            <w:r w:rsidRPr="00577FDD">
              <w:rPr>
                <w:rFonts w:asciiTheme="minorEastAsia" w:hAnsiTheme="minorEastAsia" w:hint="eastAsia"/>
                <w:color w:val="000000"/>
                <w:kern w:val="0"/>
                <w:sz w:val="24"/>
                <w:szCs w:val="24"/>
              </w:rPr>
              <w:t>金钻万向</w:t>
            </w:r>
            <w:proofErr w:type="gramEnd"/>
            <w:r w:rsidRPr="00577FDD">
              <w:rPr>
                <w:rFonts w:asciiTheme="minorEastAsia" w:hAnsiTheme="minorEastAsia" w:hint="eastAsia"/>
                <w:color w:val="000000"/>
                <w:kern w:val="0"/>
                <w:sz w:val="24"/>
                <w:szCs w:val="24"/>
              </w:rPr>
              <w:t>轮</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尺寸：30*40cm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调节前庭感觉合触觉运动中视情报的大量输入，脊髓及四肢运动产生的本体感</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50</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S型平衡木</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材质：环保pvc</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规格：长220cm  建立身体平衡能力</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51</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前后</w:t>
            </w:r>
            <w:proofErr w:type="gramStart"/>
            <w:r w:rsidRPr="00577FDD">
              <w:rPr>
                <w:rFonts w:asciiTheme="minorEastAsia" w:hAnsiTheme="minorEastAsia" w:hint="eastAsia"/>
                <w:color w:val="000000"/>
                <w:kern w:val="0"/>
                <w:sz w:val="24"/>
                <w:szCs w:val="24"/>
              </w:rPr>
              <w:t>平衡台</w:t>
            </w:r>
            <w:proofErr w:type="gramEnd"/>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材质：环保双面防火板</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规格：120*48cm  强化前庭刺激，加强身体平衡能力</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组</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52</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左右</w:t>
            </w:r>
            <w:proofErr w:type="gramStart"/>
            <w:r w:rsidRPr="00577FDD">
              <w:rPr>
                <w:rFonts w:asciiTheme="minorEastAsia" w:hAnsiTheme="minorEastAsia" w:hint="eastAsia"/>
                <w:color w:val="000000"/>
                <w:kern w:val="0"/>
                <w:sz w:val="24"/>
                <w:szCs w:val="24"/>
              </w:rPr>
              <w:t>平衡台</w:t>
            </w:r>
            <w:proofErr w:type="gramEnd"/>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材质：环保双面防火板</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规格：120*48cm   强化前庭刺激，加强身体平衡能力</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组</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53</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晃动平衡杠</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材质：优质模板钢管</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规格：205*45*95cm  调节固有前庭感觉输入统合，发展平衡能力</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54</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S形组合（两个半圆）</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材质：环保pvc</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规格：95×20×17cm 颜色红黄蓝绿 一套8件 环保塑料一次成型，可以摆放成圆型大滚圈 S形独木桥或是半月摇使用，也可以摆放成S型独木桥供</w:t>
            </w:r>
            <w:proofErr w:type="gramStart"/>
            <w:r w:rsidRPr="00577FDD">
              <w:rPr>
                <w:rFonts w:asciiTheme="minorEastAsia" w:hAnsiTheme="minorEastAsia" w:hint="eastAsia"/>
                <w:color w:val="000000"/>
                <w:kern w:val="0"/>
                <w:sz w:val="24"/>
                <w:szCs w:val="24"/>
              </w:rPr>
              <w:t>小朋友感统体能</w:t>
            </w:r>
            <w:proofErr w:type="gramEnd"/>
            <w:r w:rsidRPr="00577FDD">
              <w:rPr>
                <w:rFonts w:asciiTheme="minorEastAsia" w:hAnsiTheme="minorEastAsia" w:hint="eastAsia"/>
                <w:color w:val="000000"/>
                <w:kern w:val="0"/>
                <w:sz w:val="24"/>
                <w:szCs w:val="24"/>
              </w:rPr>
              <w:t>训练使用。</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适合幼儿园、早教、</w:t>
            </w:r>
            <w:proofErr w:type="gramStart"/>
            <w:r w:rsidRPr="00577FDD">
              <w:rPr>
                <w:rFonts w:asciiTheme="minorEastAsia" w:hAnsiTheme="minorEastAsia" w:hint="eastAsia"/>
                <w:color w:val="000000"/>
                <w:kern w:val="0"/>
                <w:sz w:val="24"/>
                <w:szCs w:val="24"/>
              </w:rPr>
              <w:t>亲子园</w:t>
            </w:r>
            <w:proofErr w:type="gramEnd"/>
            <w:r w:rsidRPr="00577FDD">
              <w:rPr>
                <w:rFonts w:asciiTheme="minorEastAsia" w:hAnsiTheme="minorEastAsia" w:hint="eastAsia"/>
                <w:color w:val="000000"/>
                <w:kern w:val="0"/>
                <w:sz w:val="24"/>
                <w:szCs w:val="24"/>
              </w:rPr>
              <w:t>等儿童体能训练场所</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55</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迷宫平衡板（巧手迷宫）</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正反两个迷宫：材质：环保pvc</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规格：3个玻璃球</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56</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大陀螺</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材质：环保pvc</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规格：82*40cm  接受信息的刺激，平衡和姿势的健全发展。</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lastRenderedPageBreak/>
              <w:t>57</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弹跳床</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材质：进口PP跳布，全钢框架</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规格：90cm强化前庭刺激，抑制过敏读</w:t>
            </w:r>
            <w:proofErr w:type="gramStart"/>
            <w:r w:rsidRPr="00577FDD">
              <w:rPr>
                <w:rFonts w:asciiTheme="minorEastAsia" w:hAnsiTheme="minorEastAsia" w:hint="eastAsia"/>
                <w:color w:val="000000"/>
                <w:kern w:val="0"/>
                <w:sz w:val="24"/>
                <w:szCs w:val="24"/>
              </w:rPr>
              <w:t>息矮治</w:t>
            </w:r>
            <w:proofErr w:type="gramEnd"/>
            <w:r w:rsidRPr="00577FDD">
              <w:rPr>
                <w:rFonts w:asciiTheme="minorEastAsia" w:hAnsiTheme="minorEastAsia" w:hint="eastAsia"/>
                <w:color w:val="000000"/>
                <w:kern w:val="0"/>
                <w:sz w:val="24"/>
                <w:szCs w:val="24"/>
              </w:rPr>
              <w:t>重力不稳和运动企划不足</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58</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独角凳</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color w:val="000000"/>
                <w:kern w:val="0"/>
                <w:sz w:val="24"/>
                <w:szCs w:val="24"/>
              </w:rPr>
              <w:t>25*20cm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练习伸展和保持平衡，控制重力</w:t>
            </w:r>
            <w:proofErr w:type="gramStart"/>
            <w:r w:rsidRPr="00577FDD">
              <w:rPr>
                <w:rFonts w:asciiTheme="minorEastAsia" w:hAnsiTheme="minorEastAsia" w:hint="eastAsia"/>
                <w:color w:val="000000"/>
                <w:kern w:val="0"/>
                <w:sz w:val="24"/>
                <w:szCs w:val="24"/>
              </w:rPr>
              <w:t>感协调</w:t>
            </w:r>
            <w:proofErr w:type="gramEnd"/>
            <w:r w:rsidRPr="00577FDD">
              <w:rPr>
                <w:rFonts w:asciiTheme="minorEastAsia" w:hAnsiTheme="minorEastAsia" w:hint="eastAsia"/>
                <w:color w:val="000000"/>
                <w:kern w:val="0"/>
                <w:sz w:val="24"/>
                <w:szCs w:val="24"/>
              </w:rPr>
              <w:t>身体，建立前庭感觉机能</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59</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脚步器贴</w:t>
            </w:r>
            <w:proofErr w:type="gramEnd"/>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数字或字母款式。</w:t>
            </w:r>
            <w:r w:rsidRPr="00577FDD">
              <w:rPr>
                <w:rFonts w:asciiTheme="minorEastAsia" w:hAnsiTheme="minorEastAsia"/>
                <w:color w:val="000000"/>
                <w:kern w:val="0"/>
                <w:sz w:val="24"/>
                <w:szCs w:val="24"/>
              </w:rPr>
              <w:t>240*120cm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提供幼儿手脚协调能力训练，字母、数字及颜色的认知和巩固，并且练习跳跃能力，使幼儿在游戏中，促进对大脑的刺激，达到全身体能的协调能力的训练</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60</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袋鼠跳布袋</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材质：环保聚脂纤维。</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65cm，强化前庭刺激抑制过敏</w:t>
            </w:r>
            <w:proofErr w:type="gramStart"/>
            <w:r w:rsidRPr="00577FDD">
              <w:rPr>
                <w:rFonts w:asciiTheme="minorEastAsia" w:hAnsiTheme="minorEastAsia" w:hint="eastAsia"/>
                <w:color w:val="000000"/>
                <w:kern w:val="0"/>
                <w:sz w:val="24"/>
                <w:szCs w:val="24"/>
              </w:rPr>
              <w:t>讯息</w:t>
            </w:r>
            <w:proofErr w:type="gramEnd"/>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61</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钻滚桶</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材质：环保聚脂纤维。</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65*80CM 全海绵</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62</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阳光隧道</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color w:val="000000"/>
                <w:kern w:val="0"/>
                <w:sz w:val="24"/>
                <w:szCs w:val="24"/>
              </w:rPr>
              <w:t>1</w:t>
            </w:r>
            <w:r w:rsidRPr="00577FDD">
              <w:rPr>
                <w:rFonts w:asciiTheme="minorEastAsia" w:hAnsiTheme="minorEastAsia" w:hint="eastAsia"/>
                <w:color w:val="000000"/>
                <w:kern w:val="0"/>
                <w:sz w:val="24"/>
                <w:szCs w:val="24"/>
              </w:rPr>
              <w:t>.材质：牛津布和钢圈；</w:t>
            </w:r>
            <w:r w:rsidRPr="00577FDD">
              <w:rPr>
                <w:rFonts w:asciiTheme="minorEastAsia" w:hAnsiTheme="minorEastAsia"/>
                <w:color w:val="000000"/>
                <w:kern w:val="0"/>
                <w:sz w:val="24"/>
                <w:szCs w:val="24"/>
              </w:rPr>
              <w:t>200*56</w:t>
            </w:r>
            <w:r w:rsidRPr="00577FDD">
              <w:rPr>
                <w:rFonts w:asciiTheme="minorEastAsia" w:hAnsiTheme="minorEastAsia" w:hint="eastAsia"/>
                <w:color w:val="000000"/>
                <w:kern w:val="0"/>
                <w:sz w:val="24"/>
                <w:szCs w:val="24"/>
              </w:rPr>
              <w:t>cm</w:t>
            </w:r>
            <w:r w:rsidRPr="00577FDD">
              <w:rPr>
                <w:rFonts w:asciiTheme="minorEastAsia" w:hAnsiTheme="minorEastAsia" w:hint="eastAsia"/>
                <w:color w:val="000000"/>
                <w:kern w:val="0"/>
                <w:sz w:val="24"/>
                <w:szCs w:val="24"/>
              </w:rPr>
              <w:br/>
            </w:r>
            <w:r w:rsidRPr="00577FDD">
              <w:rPr>
                <w:rFonts w:asciiTheme="minorEastAsia" w:hAnsiTheme="minorEastAsia"/>
                <w:color w:val="000000"/>
                <w:kern w:val="0"/>
                <w:sz w:val="24"/>
                <w:szCs w:val="24"/>
              </w:rPr>
              <w:t>2</w:t>
            </w:r>
            <w:r w:rsidRPr="00577FDD">
              <w:rPr>
                <w:rFonts w:asciiTheme="minorEastAsia" w:hAnsiTheme="minorEastAsia" w:hint="eastAsia"/>
                <w:color w:val="000000"/>
                <w:kern w:val="0"/>
                <w:sz w:val="24"/>
                <w:szCs w:val="24"/>
              </w:rPr>
              <w:t>.不可自动弹开。进出隧道的时光，声音的改变可增加对孩子视听觉的刺激</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63</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旋</w:t>
            </w:r>
            <w:proofErr w:type="gramEnd"/>
            <w:r w:rsidRPr="00577FDD">
              <w:rPr>
                <w:rFonts w:asciiTheme="minorEastAsia" w:hAnsiTheme="minorEastAsia" w:hint="eastAsia"/>
                <w:color w:val="000000"/>
                <w:kern w:val="0"/>
                <w:sz w:val="24"/>
                <w:szCs w:val="24"/>
              </w:rPr>
              <w:t>转盘</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1、规格：承重量≥40kg，刺激儿童的前庭觉发展，手部肌肉的灵活度，手眼协调能力。</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2、尺寸：76*20CM</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64</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协力脚踏车</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尺寸：60*50*52 cm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材质：塑料、钢质</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促进儿童肌肉协调发展，训练动作的控制能力。</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65</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万象组合</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 xml:space="preserve">1、规格：环保材质，半砖：12快  </w:t>
            </w:r>
            <w:proofErr w:type="gramStart"/>
            <w:r w:rsidRPr="00577FDD">
              <w:rPr>
                <w:rFonts w:asciiTheme="minorEastAsia" w:hAnsiTheme="minorEastAsia" w:hint="eastAsia"/>
                <w:color w:val="000000"/>
                <w:kern w:val="0"/>
                <w:sz w:val="24"/>
                <w:szCs w:val="24"/>
              </w:rPr>
              <w:t>全砖8块</w:t>
            </w:r>
            <w:proofErr w:type="gramEnd"/>
            <w:r w:rsidRPr="00577FDD">
              <w:rPr>
                <w:rFonts w:asciiTheme="minorEastAsia" w:hAnsiTheme="minorEastAsia" w:hint="eastAsia"/>
                <w:color w:val="000000"/>
                <w:kern w:val="0"/>
                <w:sz w:val="24"/>
                <w:szCs w:val="24"/>
              </w:rPr>
              <w:t xml:space="preserve"> 35厘米体能棒16只 70厘米体能棒8只  </w:t>
            </w:r>
            <w:proofErr w:type="gramStart"/>
            <w:r w:rsidRPr="00577FDD">
              <w:rPr>
                <w:rFonts w:asciiTheme="minorEastAsia" w:hAnsiTheme="minorEastAsia" w:hint="eastAsia"/>
                <w:color w:val="000000"/>
                <w:kern w:val="0"/>
                <w:sz w:val="24"/>
                <w:szCs w:val="24"/>
              </w:rPr>
              <w:t>棒夹12个</w:t>
            </w:r>
            <w:proofErr w:type="gramEnd"/>
            <w:r w:rsidRPr="00577FDD">
              <w:rPr>
                <w:rFonts w:asciiTheme="minorEastAsia" w:hAnsiTheme="minorEastAsia" w:hint="eastAsia"/>
                <w:color w:val="000000"/>
                <w:kern w:val="0"/>
                <w:sz w:val="24"/>
                <w:szCs w:val="24"/>
              </w:rPr>
              <w:t xml:space="preserve"> </w:t>
            </w:r>
            <w:proofErr w:type="gramStart"/>
            <w:r w:rsidRPr="00577FDD">
              <w:rPr>
                <w:rFonts w:asciiTheme="minorEastAsia" w:hAnsiTheme="minorEastAsia" w:hint="eastAsia"/>
                <w:color w:val="000000"/>
                <w:kern w:val="0"/>
                <w:sz w:val="24"/>
                <w:szCs w:val="24"/>
              </w:rPr>
              <w:t>豆袋10个</w:t>
            </w:r>
            <w:proofErr w:type="gramEnd"/>
            <w:r w:rsidRPr="00577FDD">
              <w:rPr>
                <w:rFonts w:asciiTheme="minorEastAsia" w:hAnsiTheme="minorEastAsia" w:hint="eastAsia"/>
                <w:color w:val="000000"/>
                <w:kern w:val="0"/>
                <w:sz w:val="24"/>
                <w:szCs w:val="24"/>
              </w:rPr>
              <w:t xml:space="preserve"> </w:t>
            </w:r>
            <w:proofErr w:type="gramStart"/>
            <w:r w:rsidRPr="00577FDD">
              <w:rPr>
                <w:rFonts w:asciiTheme="minorEastAsia" w:hAnsiTheme="minorEastAsia" w:hint="eastAsia"/>
                <w:color w:val="000000"/>
                <w:kern w:val="0"/>
                <w:sz w:val="24"/>
                <w:szCs w:val="24"/>
              </w:rPr>
              <w:t>四色手脚印</w:t>
            </w:r>
            <w:proofErr w:type="gramEnd"/>
            <w:r w:rsidRPr="00577FDD">
              <w:rPr>
                <w:rFonts w:asciiTheme="minorEastAsia" w:hAnsiTheme="minorEastAsia" w:hint="eastAsia"/>
                <w:color w:val="000000"/>
                <w:kern w:val="0"/>
                <w:sz w:val="24"/>
                <w:szCs w:val="24"/>
              </w:rPr>
              <w:t>12对（手6对，脚6对），</w:t>
            </w:r>
            <w:proofErr w:type="gramStart"/>
            <w:r w:rsidRPr="00577FDD">
              <w:rPr>
                <w:rFonts w:asciiTheme="minorEastAsia" w:hAnsiTheme="minorEastAsia" w:hint="eastAsia"/>
                <w:color w:val="000000"/>
                <w:kern w:val="0"/>
                <w:sz w:val="24"/>
                <w:szCs w:val="24"/>
              </w:rPr>
              <w:t>环夹12个</w:t>
            </w:r>
            <w:proofErr w:type="gramEnd"/>
            <w:r w:rsidRPr="00577FDD">
              <w:rPr>
                <w:rFonts w:asciiTheme="minorEastAsia" w:hAnsiTheme="minorEastAsia" w:hint="eastAsia"/>
                <w:color w:val="000000"/>
                <w:kern w:val="0"/>
                <w:sz w:val="24"/>
                <w:szCs w:val="24"/>
              </w:rPr>
              <w:t xml:space="preserve"> 60厘米体操圈4个 35厘米体操圈4个 平衡桥4套  共计114件</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2、尺寸：82*16.5*68cm</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66</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彩虹伞</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尺寸：直径3.6M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材质：布制</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用于锻炼儿童积极参与到集体中来，培养团结协作的精神</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67</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A字铁架-钢管型</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尺寸：210×150×190cm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 xml:space="preserve">促进身体固有感觉统合功能，发展平衡能力 </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组</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68</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圆筒吊缆</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尺寸：Φ65*65cm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材质：PVC+木制</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组</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69</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圆木马吊缆</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尺寸：Φ28*90cm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材质：PVC+木制</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组</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lastRenderedPageBreak/>
              <w:t>70</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四角晃动</w:t>
            </w:r>
            <w:proofErr w:type="gramStart"/>
            <w:r w:rsidRPr="00577FDD">
              <w:rPr>
                <w:rFonts w:asciiTheme="minorEastAsia" w:hAnsiTheme="minorEastAsia" w:hint="eastAsia"/>
                <w:color w:val="000000"/>
                <w:kern w:val="0"/>
                <w:sz w:val="24"/>
                <w:szCs w:val="24"/>
              </w:rPr>
              <w:t>平衡木</w:t>
            </w:r>
            <w:proofErr w:type="gramEnd"/>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尺寸：54*34cm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适合对象：平衡能力不佳，身体不协调的儿童</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组</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71</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扭扭车</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标准规格。材质：环保pvc。环保材质，无毒无害，方向盘贴合手掌，操作自如，360度旋转前轮，有图案有声音，尺寸：70*40CM</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72</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彩虹接龙</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尺寸：100cm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材质：木骨架，海绵，帆布</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由圆斜面、圆柱、大小圆、半圆组合而成的趣味滚筒，综合提供了孩子的多元乐趣，不论是爬、走、跳、钻、摇摆、平衡、翻滚带给孩子不同的游戏玩法与发展需要。</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73</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摇滚跷跷板</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尺寸：59*20*15cm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刺激儿童的前庭平衡觉，重力的控制能力也有作用。</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74</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88轨道</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尺寸：34*21*4cm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刺激儿童的前庭觉发展，反应能力辨别能力以及手眼协调能力。</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75</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上下转盘</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尺寸：34*20*4cm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材质：环保pvc</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76</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插棍</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尺寸：75*85cm(缆兜一个，插棍一副)</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适合儿童：剖腹产儿童、脾气大、胆小不敢表现、爱哭、动作不协调、笨手笨脚、注意力不集中、不寻常移动时动作僵硬等。</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77</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足底按摩球</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尺寸：半圆形 15*8cm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材质：采用PVC材料制作而成</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半圆形状增加稳定性，适用于踩、坐、</w:t>
            </w:r>
            <w:proofErr w:type="gramStart"/>
            <w:r w:rsidRPr="00577FDD">
              <w:rPr>
                <w:rFonts w:asciiTheme="minorEastAsia" w:hAnsiTheme="minorEastAsia" w:hint="eastAsia"/>
                <w:color w:val="000000"/>
                <w:kern w:val="0"/>
                <w:sz w:val="24"/>
                <w:szCs w:val="24"/>
              </w:rPr>
              <w:t>躺等各种</w:t>
            </w:r>
            <w:proofErr w:type="gramEnd"/>
            <w:r w:rsidRPr="00577FDD">
              <w:rPr>
                <w:rFonts w:asciiTheme="minorEastAsia" w:hAnsiTheme="minorEastAsia" w:hint="eastAsia"/>
                <w:color w:val="000000"/>
                <w:kern w:val="0"/>
                <w:sz w:val="24"/>
                <w:szCs w:val="24"/>
              </w:rPr>
              <w:t>动作。</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78</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收纳车</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尺寸：90cm*90cm*60cm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材质：钢铁</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钢架结构框，配有4个载重滚动车轮，能够360度旋转。</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lastRenderedPageBreak/>
              <w:t>79</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感觉统合教学资源包</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545563">
            <w:pPr>
              <w:widowControl/>
              <w:numPr>
                <w:ilvl w:val="0"/>
                <w:numId w:val="4"/>
              </w:numPr>
              <w:tabs>
                <w:tab w:val="clear" w:pos="1200"/>
              </w:tabs>
              <w:ind w:left="0" w:firstLine="0"/>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网络版，教师端和学生端可以同时使用，无站点用户数量限制；教师和学生通过客户端登录自有权限，访问服务器，教师运用资源系统内的美术教学资源进行授课，学生可通过登录资源系统进行自学。</w:t>
            </w:r>
            <w:r w:rsidRPr="00577FDD">
              <w:rPr>
                <w:rFonts w:asciiTheme="minorEastAsia" w:hAnsiTheme="minorEastAsia" w:hint="eastAsia"/>
                <w:color w:val="000000"/>
                <w:kern w:val="0"/>
                <w:sz w:val="24"/>
                <w:szCs w:val="24"/>
              </w:rPr>
              <w:br/>
              <w:t>2.系统内有18个教学项目的知识交互点，内设200多个教学资源，包括按摩球、彩色大滚筒、大笼球、动物跷跷板、独轮车、滑板、连接式滑板车、平衡踩踏车、平衡木、大陀螺、三轮车、四分之一圆、跳跳床、阳光隧道、摇滚圈、圆木马吊缆等每个交互知识点都能完成一个教学项目，掌握相应器械的使用方法；</w:t>
            </w:r>
            <w:r w:rsidRPr="00577FDD">
              <w:rPr>
                <w:rFonts w:asciiTheme="minorEastAsia" w:hAnsiTheme="minorEastAsia" w:hint="eastAsia"/>
                <w:color w:val="000000"/>
                <w:kern w:val="0"/>
                <w:sz w:val="24"/>
                <w:szCs w:val="24"/>
              </w:rPr>
              <w:br/>
              <w:t>3.其中还包括特色实训课程：课程共分为36个课时，包括感觉</w:t>
            </w:r>
            <w:proofErr w:type="gramStart"/>
            <w:r w:rsidRPr="00577FDD">
              <w:rPr>
                <w:rFonts w:asciiTheme="minorEastAsia" w:hAnsiTheme="minorEastAsia" w:hint="eastAsia"/>
                <w:color w:val="000000"/>
                <w:kern w:val="0"/>
                <w:sz w:val="24"/>
                <w:szCs w:val="24"/>
              </w:rPr>
              <w:t>统合理论</w:t>
            </w:r>
            <w:proofErr w:type="gramEnd"/>
            <w:r w:rsidRPr="00577FDD">
              <w:rPr>
                <w:rFonts w:asciiTheme="minorEastAsia" w:hAnsiTheme="minorEastAsia" w:hint="eastAsia"/>
                <w:color w:val="000000"/>
                <w:kern w:val="0"/>
                <w:sz w:val="24"/>
                <w:szCs w:val="24"/>
              </w:rPr>
              <w:t>、感觉统合器械的使用、0－3岁婴幼儿感觉统合课程的设计与实施、3－6岁学前儿童感觉统合课程的设计与实施等教学内容；</w:t>
            </w:r>
            <w:r w:rsidRPr="00577FDD">
              <w:rPr>
                <w:rFonts w:asciiTheme="minorEastAsia" w:hAnsiTheme="minorEastAsia" w:hint="eastAsia"/>
                <w:color w:val="000000"/>
                <w:kern w:val="0"/>
                <w:sz w:val="24"/>
                <w:szCs w:val="24"/>
              </w:rPr>
              <w:br/>
              <w:t>4.教学资源包内含来自幼儿园及早教中心真实的教学案例如：8-12个月婴幼儿</w:t>
            </w:r>
            <w:proofErr w:type="gramStart"/>
            <w:r w:rsidRPr="00577FDD">
              <w:rPr>
                <w:rFonts w:asciiTheme="minorEastAsia" w:hAnsiTheme="minorEastAsia" w:hint="eastAsia"/>
                <w:color w:val="000000"/>
                <w:kern w:val="0"/>
                <w:sz w:val="24"/>
                <w:szCs w:val="24"/>
              </w:rPr>
              <w:t>感统训练</w:t>
            </w:r>
            <w:proofErr w:type="gramEnd"/>
            <w:r w:rsidRPr="00577FDD">
              <w:rPr>
                <w:rFonts w:asciiTheme="minorEastAsia" w:hAnsiTheme="minorEastAsia" w:hint="eastAsia"/>
                <w:color w:val="000000"/>
                <w:kern w:val="0"/>
                <w:sz w:val="24"/>
                <w:szCs w:val="24"/>
              </w:rPr>
              <w:t>方案、12-18个月婴幼儿</w:t>
            </w:r>
            <w:proofErr w:type="gramStart"/>
            <w:r w:rsidRPr="00577FDD">
              <w:rPr>
                <w:rFonts w:asciiTheme="minorEastAsia" w:hAnsiTheme="minorEastAsia" w:hint="eastAsia"/>
                <w:color w:val="000000"/>
                <w:kern w:val="0"/>
                <w:sz w:val="24"/>
                <w:szCs w:val="24"/>
              </w:rPr>
              <w:t>感统训练</w:t>
            </w:r>
            <w:proofErr w:type="gramEnd"/>
            <w:r w:rsidRPr="00577FDD">
              <w:rPr>
                <w:rFonts w:asciiTheme="minorEastAsia" w:hAnsiTheme="minorEastAsia" w:hint="eastAsia"/>
                <w:color w:val="000000"/>
                <w:kern w:val="0"/>
                <w:sz w:val="24"/>
                <w:szCs w:val="24"/>
              </w:rPr>
              <w:t>方案、18-24个月婴幼儿</w:t>
            </w:r>
            <w:proofErr w:type="gramStart"/>
            <w:r w:rsidRPr="00577FDD">
              <w:rPr>
                <w:rFonts w:asciiTheme="minorEastAsia" w:hAnsiTheme="minorEastAsia" w:hint="eastAsia"/>
                <w:color w:val="000000"/>
                <w:kern w:val="0"/>
                <w:sz w:val="24"/>
                <w:szCs w:val="24"/>
              </w:rPr>
              <w:t>感统训练</w:t>
            </w:r>
            <w:proofErr w:type="gramEnd"/>
            <w:r w:rsidRPr="00577FDD">
              <w:rPr>
                <w:rFonts w:asciiTheme="minorEastAsia" w:hAnsiTheme="minorEastAsia" w:hint="eastAsia"/>
                <w:color w:val="000000"/>
                <w:kern w:val="0"/>
                <w:sz w:val="24"/>
                <w:szCs w:val="24"/>
              </w:rPr>
              <w:t>方案、2-3岁幼儿</w:t>
            </w:r>
            <w:proofErr w:type="gramStart"/>
            <w:r w:rsidRPr="00577FDD">
              <w:rPr>
                <w:rFonts w:asciiTheme="minorEastAsia" w:hAnsiTheme="minorEastAsia" w:hint="eastAsia"/>
                <w:color w:val="000000"/>
                <w:kern w:val="0"/>
                <w:sz w:val="24"/>
                <w:szCs w:val="24"/>
              </w:rPr>
              <w:t>感统训练</w:t>
            </w:r>
            <w:proofErr w:type="gramEnd"/>
            <w:r w:rsidRPr="00577FDD">
              <w:rPr>
                <w:rFonts w:asciiTheme="minorEastAsia" w:hAnsiTheme="minorEastAsia" w:hint="eastAsia"/>
                <w:color w:val="000000"/>
                <w:kern w:val="0"/>
                <w:sz w:val="24"/>
                <w:szCs w:val="24"/>
              </w:rPr>
              <w:t>方案、3-6岁幼儿</w:t>
            </w:r>
            <w:proofErr w:type="gramStart"/>
            <w:r w:rsidRPr="00577FDD">
              <w:rPr>
                <w:rFonts w:asciiTheme="minorEastAsia" w:hAnsiTheme="minorEastAsia" w:hint="eastAsia"/>
                <w:color w:val="000000"/>
                <w:kern w:val="0"/>
                <w:sz w:val="24"/>
                <w:szCs w:val="24"/>
              </w:rPr>
              <w:t>感统训练</w:t>
            </w:r>
            <w:proofErr w:type="gramEnd"/>
            <w:r w:rsidRPr="00577FDD">
              <w:rPr>
                <w:rFonts w:asciiTheme="minorEastAsia" w:hAnsiTheme="minorEastAsia" w:hint="eastAsia"/>
                <w:color w:val="000000"/>
                <w:kern w:val="0"/>
                <w:sz w:val="24"/>
                <w:szCs w:val="24"/>
              </w:rPr>
              <w:t>方案、感觉统合测试题。</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4.配套相应实</w:t>
            </w:r>
            <w:proofErr w:type="gramStart"/>
            <w:r w:rsidRPr="00577FDD">
              <w:rPr>
                <w:rFonts w:asciiTheme="minorEastAsia" w:hAnsiTheme="minorEastAsia" w:hint="eastAsia"/>
                <w:color w:val="000000"/>
                <w:kern w:val="0"/>
                <w:sz w:val="24"/>
                <w:szCs w:val="24"/>
              </w:rPr>
              <w:t>训指导</w:t>
            </w:r>
            <w:proofErr w:type="gramEnd"/>
            <w:r w:rsidRPr="00577FDD">
              <w:rPr>
                <w:rFonts w:asciiTheme="minorEastAsia" w:hAnsiTheme="minorEastAsia" w:hint="eastAsia"/>
                <w:color w:val="000000"/>
                <w:kern w:val="0"/>
                <w:sz w:val="24"/>
                <w:szCs w:val="24"/>
              </w:rPr>
              <w:t>书。</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80</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小圆墩子</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1.规格：直径为35cm;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2.材质：内部为实木骨架 坐面采用高弹性海绵，底部有优质塑料防滑脚</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50</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81</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鞋柜</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545563">
            <w:pPr>
              <w:widowControl/>
              <w:numPr>
                <w:ilvl w:val="0"/>
                <w:numId w:val="19"/>
              </w:numPr>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规格尺寸：120*25*35 两层</w:t>
            </w:r>
            <w:r w:rsidRPr="00577FDD">
              <w:rPr>
                <w:rFonts w:asciiTheme="minorEastAsia" w:hAnsiTheme="minorEastAsia" w:hint="eastAsia"/>
                <w:color w:val="000000"/>
                <w:kern w:val="0"/>
                <w:sz w:val="24"/>
                <w:szCs w:val="24"/>
              </w:rPr>
              <w:br/>
              <w:t>2.材质：优质樟子松实木工艺</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3.结构：不少于两层、无门</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righ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组</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righ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9214" w:type="dxa"/>
            <w:gridSpan w:val="6"/>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b/>
                <w:color w:val="000000"/>
                <w:kern w:val="0"/>
                <w:sz w:val="24"/>
                <w:szCs w:val="24"/>
              </w:rPr>
            </w:pPr>
            <w:r w:rsidRPr="00577FDD">
              <w:rPr>
                <w:rFonts w:asciiTheme="minorEastAsia" w:hAnsiTheme="minorEastAsia" w:hint="eastAsia"/>
                <w:b/>
                <w:color w:val="000000"/>
                <w:kern w:val="0"/>
                <w:sz w:val="24"/>
                <w:szCs w:val="24"/>
              </w:rPr>
              <w:t>四、亲子早</w:t>
            </w:r>
            <w:proofErr w:type="gramStart"/>
            <w:r w:rsidRPr="00577FDD">
              <w:rPr>
                <w:rFonts w:asciiTheme="minorEastAsia" w:hAnsiTheme="minorEastAsia" w:hint="eastAsia"/>
                <w:b/>
                <w:color w:val="000000"/>
                <w:kern w:val="0"/>
                <w:sz w:val="24"/>
                <w:szCs w:val="24"/>
              </w:rPr>
              <w:t>教综合实</w:t>
            </w:r>
            <w:proofErr w:type="gramEnd"/>
            <w:r w:rsidRPr="00577FDD">
              <w:rPr>
                <w:rFonts w:asciiTheme="minorEastAsia" w:hAnsiTheme="minorEastAsia" w:hint="eastAsia"/>
                <w:b/>
                <w:color w:val="000000"/>
                <w:kern w:val="0"/>
                <w:sz w:val="24"/>
                <w:szCs w:val="24"/>
              </w:rPr>
              <w:t>训室</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b/>
                <w:color w:val="000000"/>
                <w:kern w:val="0"/>
                <w:sz w:val="24"/>
                <w:szCs w:val="24"/>
              </w:rPr>
            </w:pP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82</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软体器械组</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含软体运动</w:t>
            </w:r>
            <w:proofErr w:type="gramStart"/>
            <w:r w:rsidRPr="00577FDD">
              <w:rPr>
                <w:rFonts w:asciiTheme="minorEastAsia" w:hAnsiTheme="minorEastAsia" w:hint="eastAsia"/>
                <w:color w:val="000000"/>
                <w:kern w:val="0"/>
                <w:sz w:val="24"/>
                <w:szCs w:val="24"/>
              </w:rPr>
              <w:t>海棉</w:t>
            </w:r>
            <w:proofErr w:type="gramEnd"/>
            <w:r w:rsidRPr="00577FDD">
              <w:rPr>
                <w:rFonts w:asciiTheme="minorEastAsia" w:hAnsiTheme="minorEastAsia" w:hint="eastAsia"/>
                <w:color w:val="000000"/>
                <w:kern w:val="0"/>
                <w:sz w:val="24"/>
                <w:szCs w:val="24"/>
              </w:rPr>
              <w:t>垫，软体斜坡大滑梯，软体充气柱，软体充气球，软体多功能步道，</w:t>
            </w:r>
            <w:proofErr w:type="gramStart"/>
            <w:r w:rsidRPr="00577FDD">
              <w:rPr>
                <w:rFonts w:asciiTheme="minorEastAsia" w:hAnsiTheme="minorEastAsia" w:hint="eastAsia"/>
                <w:color w:val="000000"/>
                <w:kern w:val="0"/>
                <w:sz w:val="24"/>
                <w:szCs w:val="24"/>
              </w:rPr>
              <w:t>软体八</w:t>
            </w:r>
            <w:proofErr w:type="gramEnd"/>
            <w:r w:rsidRPr="00577FDD">
              <w:rPr>
                <w:rFonts w:asciiTheme="minorEastAsia" w:hAnsiTheme="minorEastAsia" w:hint="eastAsia"/>
                <w:color w:val="000000"/>
                <w:kern w:val="0"/>
                <w:sz w:val="24"/>
                <w:szCs w:val="24"/>
              </w:rPr>
              <w:t>角柱。</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83</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搭建攀爬器材组</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 xml:space="preserve"> 1.规格：占地面积40平</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优质板材、优质实木、环保漆、PU、软体海绵等部件，包含滑梯，攀爬梯、综合平台、活动盒、活动盒平台、几何走廊、花形扶手盒，平直滑梯，波浪滑梯,空洞攀爬梯，星月攀爬梯，步步高木制步道，软体滚筒，软体积木，软体陀螺、A字架、软体钻洞、软垫。</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lastRenderedPageBreak/>
              <w:t>84</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仿真教具娃娃</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1.规格：50cm左右；</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w:t>
            </w:r>
            <w:proofErr w:type="gramStart"/>
            <w:r w:rsidRPr="00577FDD">
              <w:rPr>
                <w:rFonts w:asciiTheme="minorEastAsia" w:hAnsiTheme="minorEastAsia" w:hint="eastAsia"/>
                <w:color w:val="000000"/>
                <w:kern w:val="0"/>
                <w:sz w:val="24"/>
                <w:szCs w:val="24"/>
              </w:rPr>
              <w:t>医用搪胶材质</w:t>
            </w:r>
            <w:proofErr w:type="gramEnd"/>
            <w:r w:rsidRPr="00577FDD">
              <w:rPr>
                <w:rFonts w:asciiTheme="minorEastAsia" w:hAnsiTheme="minorEastAsia" w:hint="eastAsia"/>
                <w:color w:val="000000"/>
                <w:kern w:val="0"/>
                <w:sz w:val="24"/>
                <w:szCs w:val="24"/>
              </w:rPr>
              <w:t>；</w:t>
            </w:r>
            <w:r w:rsidRPr="00577FDD">
              <w:rPr>
                <w:rFonts w:asciiTheme="minorEastAsia" w:hAnsiTheme="minorEastAsia" w:hint="eastAsia"/>
                <w:color w:val="000000"/>
                <w:kern w:val="0"/>
                <w:sz w:val="24"/>
                <w:szCs w:val="24"/>
              </w:rPr>
              <w:br/>
              <w:t>3.可水洗，不易变形，全关节头部和四肢可动。</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85</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泡特飞泡泡</w:t>
            </w:r>
            <w:proofErr w:type="gramEnd"/>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1.规格：250ml，</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2.材质：天然皂角</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86</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彩虹伞组合</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1.规格：2000mm*2000mm，3600mm*3600mm；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2.材质：帆布。</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87</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手抓触觉球组</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1.规格：直径为6cm-8cm;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2.材质：安全软胶，环保无毒；</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3.种类：手抓触觉洞洞球，手抓触觉刺猬球</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88</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幼儿球类组</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幼儿珠光球，幼儿沙滩球（含篮球架1个）</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8</w:t>
            </w:r>
            <w:r w:rsidRPr="00577FDD">
              <w:rPr>
                <w:rFonts w:asciiTheme="minorEastAsia" w:hAnsiTheme="minorEastAsia"/>
                <w:color w:val="000000"/>
                <w:kern w:val="0"/>
                <w:sz w:val="24"/>
                <w:szCs w:val="24"/>
              </w:rPr>
              <w:t>9</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手偶+手指</w:t>
            </w:r>
            <w:proofErr w:type="gramStart"/>
            <w:r w:rsidRPr="00577FDD">
              <w:rPr>
                <w:rFonts w:asciiTheme="minorEastAsia" w:hAnsiTheme="minorEastAsia" w:hint="eastAsia"/>
                <w:color w:val="000000"/>
                <w:kern w:val="0"/>
                <w:sz w:val="24"/>
                <w:szCs w:val="24"/>
              </w:rPr>
              <w:t>偶</w:t>
            </w:r>
            <w:proofErr w:type="gramEnd"/>
            <w:r w:rsidRPr="00577FDD">
              <w:rPr>
                <w:rFonts w:asciiTheme="minorEastAsia" w:hAnsiTheme="minorEastAsia" w:hint="eastAsia"/>
                <w:color w:val="000000"/>
                <w:kern w:val="0"/>
                <w:sz w:val="24"/>
                <w:szCs w:val="24"/>
              </w:rPr>
              <w:t>套装</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1.规格：5cm-25cm;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2.材质：优质布艺，环保无毒；</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3.种类包含：动物手偶，动物指偶</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90</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辅助教具组</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1.规格：60cm*60cm;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2.材质：优质棉质，环保无毒；</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3.种类包含：幼儿浴巾、羊毛毯。</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91</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定制教具柜</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1.规格：尺寸：80*30*180cm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2.材质：木质+玻璃柜门</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组</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92</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班戈鼓(</w:t>
            </w:r>
            <w:proofErr w:type="gramStart"/>
            <w:r w:rsidRPr="00577FDD">
              <w:rPr>
                <w:rFonts w:asciiTheme="minorEastAsia" w:hAnsiTheme="minorEastAsia" w:hint="eastAsia"/>
                <w:color w:val="000000"/>
                <w:kern w:val="0"/>
                <w:sz w:val="24"/>
                <w:szCs w:val="24"/>
              </w:rPr>
              <w:t>鼓类</w:t>
            </w:r>
            <w:proofErr w:type="gramEnd"/>
            <w:r w:rsidRPr="00577FDD">
              <w:rPr>
                <w:rFonts w:asciiTheme="minorEastAsia" w:hAnsiTheme="minorEastAsia" w:hint="eastAsia"/>
                <w:color w:val="000000"/>
                <w:kern w:val="0"/>
                <w:sz w:val="24"/>
                <w:szCs w:val="24"/>
              </w:rPr>
              <w:t>)</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1.规格：7寸&amp;9寸；</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2.材质：优质木质；</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3.颜色：原木色。</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93</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可调式手鼓(</w:t>
            </w:r>
            <w:proofErr w:type="gramStart"/>
            <w:r w:rsidRPr="00577FDD">
              <w:rPr>
                <w:rFonts w:asciiTheme="minorEastAsia" w:hAnsiTheme="minorEastAsia" w:hint="eastAsia"/>
                <w:color w:val="000000"/>
                <w:kern w:val="0"/>
                <w:sz w:val="24"/>
                <w:szCs w:val="24"/>
              </w:rPr>
              <w:t>鼓类</w:t>
            </w:r>
            <w:proofErr w:type="gramEnd"/>
            <w:r w:rsidRPr="00577FDD">
              <w:rPr>
                <w:rFonts w:asciiTheme="minorEastAsia" w:hAnsiTheme="minorEastAsia" w:hint="eastAsia"/>
                <w:color w:val="000000"/>
                <w:kern w:val="0"/>
                <w:sz w:val="24"/>
                <w:szCs w:val="24"/>
              </w:rPr>
              <w:t>)</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1.规格：鼓面8寸、10寸、12寸；</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2.材质：优质木质；</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3.颜色：原木色。</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94</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铃鼓(</w:t>
            </w:r>
            <w:proofErr w:type="gramStart"/>
            <w:r w:rsidRPr="00577FDD">
              <w:rPr>
                <w:rFonts w:asciiTheme="minorEastAsia" w:hAnsiTheme="minorEastAsia" w:hint="eastAsia"/>
                <w:color w:val="000000"/>
                <w:kern w:val="0"/>
                <w:sz w:val="24"/>
                <w:szCs w:val="24"/>
              </w:rPr>
              <w:t>鼓类</w:t>
            </w:r>
            <w:proofErr w:type="gramEnd"/>
            <w:r w:rsidRPr="00577FDD">
              <w:rPr>
                <w:rFonts w:asciiTheme="minorEastAsia" w:hAnsiTheme="minorEastAsia" w:hint="eastAsia"/>
                <w:color w:val="000000"/>
                <w:kern w:val="0"/>
                <w:sz w:val="24"/>
                <w:szCs w:val="24"/>
              </w:rPr>
              <w:t>)</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1.规格：鼓面8寸、10寸、12寸；2.材质：优质木质加金属双排铃；</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95</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儿童腰鼓（双面）(</w:t>
            </w:r>
            <w:proofErr w:type="gramStart"/>
            <w:r w:rsidRPr="00577FDD">
              <w:rPr>
                <w:rFonts w:asciiTheme="minorEastAsia" w:hAnsiTheme="minorEastAsia" w:hint="eastAsia"/>
                <w:color w:val="000000"/>
                <w:kern w:val="0"/>
                <w:sz w:val="24"/>
                <w:szCs w:val="24"/>
              </w:rPr>
              <w:t>鼓类</w:t>
            </w:r>
            <w:proofErr w:type="gramEnd"/>
            <w:r w:rsidRPr="00577FDD">
              <w:rPr>
                <w:rFonts w:asciiTheme="minorEastAsia" w:hAnsiTheme="minorEastAsia" w:hint="eastAsia"/>
                <w:color w:val="000000"/>
                <w:kern w:val="0"/>
                <w:sz w:val="24"/>
                <w:szCs w:val="24"/>
              </w:rPr>
              <w:t>)</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1.规格：140mm；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2.材质：优质木质；</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3.鼓棒＋背带。</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96</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非洲鼓(</w:t>
            </w:r>
            <w:proofErr w:type="gramStart"/>
            <w:r w:rsidRPr="00577FDD">
              <w:rPr>
                <w:rFonts w:asciiTheme="minorEastAsia" w:hAnsiTheme="minorEastAsia" w:hint="eastAsia"/>
                <w:color w:val="000000"/>
                <w:kern w:val="0"/>
                <w:sz w:val="24"/>
                <w:szCs w:val="24"/>
              </w:rPr>
              <w:t>鼓类</w:t>
            </w:r>
            <w:proofErr w:type="gramEnd"/>
            <w:r w:rsidRPr="00577FDD">
              <w:rPr>
                <w:rFonts w:asciiTheme="minorEastAsia" w:hAnsiTheme="minorEastAsia" w:hint="eastAsia"/>
                <w:color w:val="000000"/>
                <w:kern w:val="0"/>
                <w:sz w:val="24"/>
                <w:szCs w:val="24"/>
              </w:rPr>
              <w:t>)</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1.规格：鼓面12寸，</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2.材质：鼓身木质，漆面花色，配编织类坚固绳子。</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97</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大</w:t>
            </w:r>
            <w:proofErr w:type="gramStart"/>
            <w:r w:rsidRPr="00577FDD">
              <w:rPr>
                <w:rFonts w:asciiTheme="minorEastAsia" w:hAnsiTheme="minorEastAsia" w:hint="eastAsia"/>
                <w:color w:val="000000"/>
                <w:kern w:val="0"/>
                <w:sz w:val="24"/>
                <w:szCs w:val="24"/>
              </w:rPr>
              <w:t>镲</w:t>
            </w:r>
            <w:proofErr w:type="gramEnd"/>
            <w:r w:rsidRPr="00577FDD">
              <w:rPr>
                <w:rFonts w:asciiTheme="minorEastAsia" w:hAnsiTheme="minorEastAsia" w:hint="eastAsia"/>
                <w:color w:val="000000"/>
                <w:kern w:val="0"/>
                <w:sz w:val="24"/>
                <w:szCs w:val="24"/>
              </w:rPr>
              <w:t>(金属类)</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1.规格：150mm，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2.材质：铜制，配白色坚固绳子。</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98</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小锣(金属类)</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1.规格：320mm；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2.材质：金属类。</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99</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牛铃(金属类)</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1.规格：4寸手持大嘴牛铃；</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2.材质：金属类。</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lastRenderedPageBreak/>
              <w:t>100</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小碰钟</w:t>
            </w:r>
            <w:proofErr w:type="gramEnd"/>
            <w:r w:rsidRPr="00577FDD">
              <w:rPr>
                <w:rFonts w:asciiTheme="minorEastAsia" w:hAnsiTheme="minorEastAsia" w:hint="eastAsia"/>
                <w:color w:val="000000"/>
                <w:kern w:val="0"/>
                <w:sz w:val="24"/>
                <w:szCs w:val="24"/>
              </w:rPr>
              <w:t>(金属类)</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1.规格：口径35mm，总长130mm；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2.材质：金属类。</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对</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101</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三角铁(金属类)</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1.规格：7寸；</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2.材质：金属。</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102</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单响筒</w:t>
            </w:r>
            <w:proofErr w:type="gramEnd"/>
            <w:r w:rsidRPr="00577FDD">
              <w:rPr>
                <w:rFonts w:asciiTheme="minorEastAsia" w:hAnsiTheme="minorEastAsia" w:hint="eastAsia"/>
                <w:color w:val="000000"/>
                <w:kern w:val="0"/>
                <w:sz w:val="24"/>
                <w:szCs w:val="24"/>
              </w:rPr>
              <w:t>(木质类)</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1.规格：直径38mm，长180mm；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2.材质：优质木质。</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103</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双响桶(木质类)</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1.规格：长190mm，外径35mm，把长160mm；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2.材质：优质木质。</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104</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打棒(木质类)</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1.规格：长200mm，直径20mm；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2.材质：优质木质。</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对</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105</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圆舞板</w:t>
            </w:r>
            <w:proofErr w:type="gramEnd"/>
            <w:r w:rsidRPr="00577FDD">
              <w:rPr>
                <w:rFonts w:asciiTheme="minorEastAsia" w:hAnsiTheme="minorEastAsia" w:hint="eastAsia"/>
                <w:color w:val="000000"/>
                <w:kern w:val="0"/>
                <w:sz w:val="24"/>
                <w:szCs w:val="24"/>
              </w:rPr>
              <w:t>(木质类)</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1.规格：直径55mm；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2.材质：优质木质。</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106</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21小棒铃(</w:t>
            </w:r>
            <w:proofErr w:type="gramStart"/>
            <w:r w:rsidRPr="00577FDD">
              <w:rPr>
                <w:rFonts w:asciiTheme="minorEastAsia" w:hAnsiTheme="minorEastAsia" w:hint="eastAsia"/>
                <w:color w:val="000000"/>
                <w:kern w:val="0"/>
                <w:sz w:val="24"/>
                <w:szCs w:val="24"/>
              </w:rPr>
              <w:t>散响类</w:t>
            </w:r>
            <w:proofErr w:type="gramEnd"/>
            <w:r w:rsidRPr="00577FDD">
              <w:rPr>
                <w:rFonts w:asciiTheme="minorEastAsia" w:hAnsiTheme="minorEastAsia" w:hint="eastAsia"/>
                <w:color w:val="000000"/>
                <w:kern w:val="0"/>
                <w:sz w:val="24"/>
                <w:szCs w:val="24"/>
              </w:rPr>
              <w:t>)</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1.规格：长250mm，21铃；</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2.材质：优质木质加金属铃。</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107</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腰玲(散响类</w:t>
            </w:r>
            <w:proofErr w:type="gramEnd"/>
            <w:r w:rsidRPr="00577FDD">
              <w:rPr>
                <w:rFonts w:asciiTheme="minorEastAsia" w:hAnsiTheme="minorEastAsia" w:hint="eastAsia"/>
                <w:color w:val="000000"/>
                <w:kern w:val="0"/>
                <w:sz w:val="24"/>
                <w:szCs w:val="24"/>
              </w:rPr>
              <w:t>)</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1.规格：长600mm，10铃。</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2.材质：金属铃。</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串</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108</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沙蛋(散响类</w:t>
            </w:r>
            <w:proofErr w:type="gramEnd"/>
            <w:r w:rsidRPr="00577FDD">
              <w:rPr>
                <w:rFonts w:asciiTheme="minorEastAsia" w:hAnsiTheme="minorEastAsia" w:hint="eastAsia"/>
                <w:color w:val="000000"/>
                <w:kern w:val="0"/>
                <w:sz w:val="24"/>
                <w:szCs w:val="24"/>
              </w:rPr>
              <w:t>)</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1.规格：长55mm，直径38mm；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2.材质：安全塑料，环保无毒。</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对</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109</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沙锤(</w:t>
            </w:r>
            <w:proofErr w:type="gramStart"/>
            <w:r w:rsidRPr="00577FDD">
              <w:rPr>
                <w:rFonts w:asciiTheme="minorEastAsia" w:hAnsiTheme="minorEastAsia" w:hint="eastAsia"/>
                <w:color w:val="000000"/>
                <w:kern w:val="0"/>
                <w:sz w:val="24"/>
                <w:szCs w:val="24"/>
              </w:rPr>
              <w:t>散响类</w:t>
            </w:r>
            <w:proofErr w:type="gramEnd"/>
            <w:r w:rsidRPr="00577FDD">
              <w:rPr>
                <w:rFonts w:asciiTheme="minorEastAsia" w:hAnsiTheme="minorEastAsia" w:hint="eastAsia"/>
                <w:color w:val="000000"/>
                <w:kern w:val="0"/>
                <w:sz w:val="24"/>
                <w:szCs w:val="24"/>
              </w:rPr>
              <w:t>)</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1.规格：长200mm，直径60mm；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2.材质：安全塑料，环保无毒。</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110</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卡巴萨(特效乐器)</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1.规格：长170mm，直径115mm；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2.材质：优质木质，环保无毒。</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111</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齿木(特效乐器)</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1.规格：木质16齿；</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2.材质：优质木质。</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112</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海鼓</w:t>
            </w:r>
            <w:proofErr w:type="gramEnd"/>
            <w:r w:rsidRPr="00577FDD">
              <w:rPr>
                <w:rFonts w:asciiTheme="minorEastAsia" w:hAnsiTheme="minorEastAsia" w:hint="eastAsia"/>
                <w:color w:val="000000"/>
                <w:kern w:val="0"/>
                <w:sz w:val="24"/>
                <w:szCs w:val="24"/>
              </w:rPr>
              <w:t>(特效乐器)</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1.规格：直径8寸，200mm；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2.材质：木质加金属片整合。</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113</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多音响桶(特效乐器)</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1.规格：长250mm，直径110mm；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2.材质：木质加金属片整合。</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114</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加长鱼蛙(特效乐器)</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1.规格：长300mm；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2.材质：优质木质。</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lastRenderedPageBreak/>
              <w:t>115</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教师用钢琴</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545563">
            <w:pPr>
              <w:widowControl/>
              <w:numPr>
                <w:ilvl w:val="0"/>
                <w:numId w:val="20"/>
              </w:numPr>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立式钢琴（88键）；</w:t>
            </w:r>
            <w:r w:rsidRPr="00577FDD">
              <w:rPr>
                <w:rFonts w:asciiTheme="minorEastAsia" w:hAnsiTheme="minorEastAsia" w:hint="eastAsia"/>
                <w:color w:val="000000"/>
                <w:kern w:val="0"/>
                <w:sz w:val="24"/>
                <w:szCs w:val="24"/>
              </w:rPr>
              <w:br/>
              <w:t>2.琴弦：进口琴弦；</w:t>
            </w:r>
            <w:r w:rsidRPr="00577FDD">
              <w:rPr>
                <w:rFonts w:asciiTheme="minorEastAsia" w:hAnsiTheme="minorEastAsia" w:hint="eastAsia"/>
                <w:color w:val="000000"/>
                <w:kern w:val="0"/>
                <w:sz w:val="24"/>
                <w:szCs w:val="24"/>
              </w:rPr>
              <w:br/>
              <w:t>3.椴木白键盘，仿黑檀木亚光黑键，防滑</w:t>
            </w:r>
            <w:proofErr w:type="gramStart"/>
            <w:r w:rsidRPr="00577FDD">
              <w:rPr>
                <w:rFonts w:asciiTheme="minorEastAsia" w:hAnsiTheme="minorEastAsia" w:hint="eastAsia"/>
                <w:color w:val="000000"/>
                <w:kern w:val="0"/>
                <w:sz w:val="24"/>
                <w:szCs w:val="24"/>
              </w:rPr>
              <w:t>白键片</w:t>
            </w:r>
            <w:proofErr w:type="gramEnd"/>
            <w:r w:rsidRPr="00577FDD">
              <w:rPr>
                <w:rFonts w:asciiTheme="minorEastAsia" w:hAnsiTheme="minorEastAsia" w:hint="eastAsia"/>
                <w:color w:val="000000"/>
                <w:kern w:val="0"/>
                <w:sz w:val="24"/>
                <w:szCs w:val="24"/>
              </w:rPr>
              <w:t>，实木鱼鳞松音板，配双人座钢琴凳、钢琴罩、防潮管。</w:t>
            </w:r>
            <w:r w:rsidRPr="00577FDD">
              <w:rPr>
                <w:rFonts w:asciiTheme="minorEastAsia" w:hAnsiTheme="minorEastAsia" w:hint="eastAsia"/>
                <w:color w:val="000000"/>
                <w:kern w:val="0"/>
                <w:sz w:val="24"/>
                <w:szCs w:val="24"/>
              </w:rPr>
              <w:br/>
              <w:t>4.铁板：钢板真空铸造</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5.音板：采用鱼鳞松制作的等</w:t>
            </w:r>
            <w:proofErr w:type="gramStart"/>
            <w:r w:rsidRPr="00577FDD">
              <w:rPr>
                <w:rFonts w:asciiTheme="minorEastAsia" w:hAnsiTheme="minorEastAsia" w:hint="eastAsia"/>
                <w:color w:val="000000"/>
                <w:kern w:val="0"/>
                <w:sz w:val="24"/>
                <w:szCs w:val="24"/>
              </w:rPr>
              <w:t>厚加强型实</w:t>
            </w:r>
            <w:proofErr w:type="gramEnd"/>
            <w:r w:rsidRPr="00577FDD">
              <w:rPr>
                <w:rFonts w:asciiTheme="minorEastAsia" w:hAnsiTheme="minorEastAsia" w:hint="eastAsia"/>
                <w:color w:val="000000"/>
                <w:kern w:val="0"/>
                <w:sz w:val="24"/>
                <w:szCs w:val="24"/>
              </w:rPr>
              <w:t>木音板</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6.弦码：采用色木多层板制作，音频震动相应准确、迅速</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7.制音器：全羊毛毛毡，制音效果好</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8.琴板：采用俄罗斯白松制作的实</w:t>
            </w:r>
            <w:proofErr w:type="gramStart"/>
            <w:r w:rsidRPr="00577FDD">
              <w:rPr>
                <w:rFonts w:asciiTheme="minorEastAsia" w:hAnsiTheme="minorEastAsia" w:hint="eastAsia"/>
                <w:color w:val="000000"/>
                <w:kern w:val="0"/>
                <w:sz w:val="24"/>
                <w:szCs w:val="24"/>
              </w:rPr>
              <w:t>木键板</w:t>
            </w:r>
            <w:proofErr w:type="gramEnd"/>
            <w:r w:rsidRPr="00577FDD">
              <w:rPr>
                <w:rFonts w:asciiTheme="minorEastAsia" w:hAnsiTheme="minorEastAsia" w:hint="eastAsia"/>
                <w:color w:val="000000"/>
                <w:kern w:val="0"/>
                <w:sz w:val="24"/>
                <w:szCs w:val="24"/>
              </w:rPr>
              <w:t>，性能稳定</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9.脚轮：采用塑料单轮脚轮，具有转动灵活、推行顺畅、噪音低的特点</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10.尺寸：1500mm*591mm*1230mm</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台</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116</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器具柜</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1.规格：立式金色(不含玻璃) 1200mm*350mm*2000mm；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2.材质：板木结合，精品钛铝合金玻璃展柜；</w:t>
            </w:r>
            <w:r w:rsidRPr="00577FDD">
              <w:rPr>
                <w:rFonts w:asciiTheme="minorEastAsia" w:hAnsiTheme="minorEastAsia" w:hint="eastAsia"/>
                <w:color w:val="000000"/>
                <w:kern w:val="0"/>
                <w:sz w:val="24"/>
                <w:szCs w:val="24"/>
              </w:rPr>
              <w:br/>
              <w:t>3.风格：现代简约；</w:t>
            </w:r>
            <w:r w:rsidRPr="00577FDD">
              <w:rPr>
                <w:rFonts w:asciiTheme="minorEastAsia" w:hAnsiTheme="minorEastAsia" w:hint="eastAsia"/>
                <w:color w:val="000000"/>
                <w:kern w:val="0"/>
                <w:sz w:val="24"/>
                <w:szCs w:val="24"/>
              </w:rPr>
              <w:br/>
              <w:t>4.功能特点：可组装。</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组</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117</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幼儿绘画颜料</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1.规格：140mm*295mm；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2.材质：环保颜料。</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桶</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12</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118</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幼儿手指画颜料</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1.规格：170mm*70mm，473ml；</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2.材质：环保颜料。</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瓶</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12</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119</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幼儿可水洗彩笔</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1.规格：177mm*192mm*16mm；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2.材质：环保材料。</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盒</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8</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120</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幼儿可水洗蜡笔</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1.规格：120mm*70mm*30mm；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2.材质：环保材料。</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盒</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8</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121</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幼儿可水洗油画棒</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1.规格：206mm*85mm；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2.材质：环保材料。</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盒</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8</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122</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幼儿粉笔</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1.规格：59mm*20mm102mm；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2.材质：环保材料。</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盒</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8</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123</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 xml:space="preserve"> 幼儿涂鸦画笔</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含：扁头画刷，粗头画刷，细头画刷</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8</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124</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幼儿多功能画刷</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含：大小海绵滚刷组、多功能海绵画刷组、星点海绵刷、大小EVA滚刷、多功能EVA画刷组、多功能EVA</w:t>
            </w:r>
            <w:proofErr w:type="gramStart"/>
            <w:r w:rsidRPr="00577FDD">
              <w:rPr>
                <w:rFonts w:asciiTheme="minorEastAsia" w:hAnsiTheme="minorEastAsia" w:hint="eastAsia"/>
                <w:color w:val="000000"/>
                <w:kern w:val="0"/>
                <w:sz w:val="24"/>
                <w:szCs w:val="24"/>
              </w:rPr>
              <w:t>刮画刷组</w:t>
            </w:r>
            <w:proofErr w:type="gramEnd"/>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125</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幼儿绘画印章</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含：多花型海绵印章、几何海绵印章、EVA印章、EVA手指印章、EVA球体印章</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lastRenderedPageBreak/>
              <w:t>126</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幼儿拓印镂空画板</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1.规格：140mm*150mm；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2.材质：优质木质</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127</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幼儿创意工具</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含打花</w:t>
            </w:r>
            <w:proofErr w:type="gramEnd"/>
            <w:r w:rsidRPr="00577FDD">
              <w:rPr>
                <w:rFonts w:asciiTheme="minorEastAsia" w:hAnsiTheme="minorEastAsia" w:hint="eastAsia"/>
                <w:color w:val="000000"/>
                <w:kern w:val="0"/>
                <w:sz w:val="24"/>
                <w:szCs w:val="24"/>
              </w:rPr>
              <w:t>器、花边剪刀、裁纸刀</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128</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幼儿绘画装饰材料</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含：魔法DIY玉米粒、彩色羽毛、多色毛根、多色大中小绒球、亮片组、多色丝带、原色+多色雪糕棍、白色创意纸碗、多色纸杯、多色纸盘子、胶棒、胶水、双面胶</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129</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幼儿彩泥</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1.规格：12色；</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2.材质：优质彩泥，安全无毒；</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3.含工具。</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130</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塑料收纳箱</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1.规格：607mm*431mm*155mm；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2.材质：安全塑料，环保无毒；</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3.可用于创意美术课程中物品收纳使用。</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131</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绘画围裙</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1.规格：700mm*750mm；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2.材质：布艺，内衬可防水；</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3.用于创意美术课程中绘画使用。</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48</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132</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彩虹伞组合</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1.规格尺寸： 3000mm*3000mm+4000mm*4000mm+5000mm*5000mm；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2.材质：优质丝布，可折叠；</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3.用于早教课程中感觉统合课程使用。</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133</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幼儿绘画调色盘</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1.规格：345mm*230mm；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2.材质：安全塑料，环保无毒；</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3.可用于创意美术课程中绘画使用。</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48</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134</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幼儿绘画纸张</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1.规格：4开或8开；</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2.材质：优质纸张，环保无毒；</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3.内容包括：彩纸、皱纹纸、大白纸、彩色卡纸、彩色砂纸、牛皮纸、海绵纸、电光纸等若干，此类为耗材类材料。</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135</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CD多功能一体机</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1.规格：直径为250cm的面包机；</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2.材质：安全塑料，环保无毒；</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3.支持CD、磁带、FM收音机功能。支持复读、跟读、对比功能，支持3.5毫米音频线连接电脑、手机等播放器。</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台</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136</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圆形地毯</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1.规格：240cm*200cm；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2.材质：优质尼龙，环保无毒；</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3.具体尺寸可据场地面积定制高密度专用地毯。</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张</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137</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幼儿桌</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1.规格：60cm*60cm；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2.材质：优质木制加铁制框架；</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3.可用于课程中操作使用。</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组</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lastRenderedPageBreak/>
              <w:t>138</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幼儿椅子</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1.规格：29CM，正方形幼儿</w:t>
            </w:r>
            <w:proofErr w:type="gramStart"/>
            <w:r w:rsidRPr="00577FDD">
              <w:rPr>
                <w:rFonts w:asciiTheme="minorEastAsia" w:hAnsiTheme="minorEastAsia" w:hint="eastAsia"/>
                <w:color w:val="000000"/>
                <w:kern w:val="0"/>
                <w:sz w:val="24"/>
                <w:szCs w:val="24"/>
              </w:rPr>
              <w:t>叠放椅宽</w:t>
            </w:r>
            <w:proofErr w:type="gramEnd"/>
            <w:r w:rsidRPr="00577FDD">
              <w:rPr>
                <w:rFonts w:asciiTheme="minorEastAsia" w:hAnsiTheme="minorEastAsia" w:hint="eastAsia"/>
                <w:color w:val="000000"/>
                <w:kern w:val="0"/>
                <w:sz w:val="24"/>
                <w:szCs w:val="24"/>
              </w:rPr>
              <w:br/>
              <w:t>2.材质：安全塑料，环保无毒；</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3.颜色：多选，可与教室整体风格相搭配。</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把</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24</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139</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幼儿梅花桌</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1.规格：半径45.3CM，高矮可升降。</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2.材质：安全塑料，环保无毒；</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3.颜色：多选，可与教室整体风格相搭配。</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张</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140</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早期教育教学资源系统及早</w:t>
            </w:r>
            <w:proofErr w:type="gramStart"/>
            <w:r w:rsidRPr="00577FDD">
              <w:rPr>
                <w:rFonts w:asciiTheme="minorEastAsia" w:hAnsiTheme="minorEastAsia" w:hint="eastAsia"/>
                <w:color w:val="000000"/>
                <w:kern w:val="0"/>
                <w:sz w:val="24"/>
                <w:szCs w:val="24"/>
              </w:rPr>
              <w:t>教教学</w:t>
            </w:r>
            <w:proofErr w:type="gramEnd"/>
            <w:r w:rsidRPr="00577FDD">
              <w:rPr>
                <w:rFonts w:asciiTheme="minorEastAsia" w:hAnsiTheme="minorEastAsia" w:hint="eastAsia"/>
                <w:color w:val="000000"/>
                <w:kern w:val="0"/>
                <w:sz w:val="24"/>
                <w:szCs w:val="24"/>
              </w:rPr>
              <w:t>互动系统</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545563">
            <w:pPr>
              <w:widowControl/>
              <w:numPr>
                <w:ilvl w:val="0"/>
                <w:numId w:val="21"/>
              </w:numPr>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依据《亲子早教实训教程》设计研发；</w:t>
            </w:r>
            <w:r w:rsidRPr="00577FDD">
              <w:rPr>
                <w:rFonts w:asciiTheme="minorEastAsia" w:hAnsiTheme="minorEastAsia" w:hint="eastAsia"/>
                <w:color w:val="000000"/>
                <w:kern w:val="0"/>
                <w:sz w:val="24"/>
                <w:szCs w:val="24"/>
              </w:rPr>
              <w:br/>
              <w:t>★2.包含7-9个月早教课程设计与实施、10-12个月早教课程设计与实施、13-18个月早教课程设计与实施、19-24个月早教课程设计与实施、25-28个月早教课程设计与实施、29-36个月早教课程设计与实施、幼儿测评、早教中心经营与管理、亲子早教教案库。早教亲子游戏0-3岁、俯卧抬头（0-1岁）、瑜伽呼吸（0-1岁）、声音寻源（0-1岁）、触摸纱巾（0-1岁）、腿部练习（0-1岁）、翻身（0-1岁）、骑坐摇动（0-1岁）、裹春卷（0-1岁）、伸手够物（0-1岁）、转转伸（0-1岁）、存钱罐（1-2岁）、</w:t>
            </w:r>
            <w:proofErr w:type="gramStart"/>
            <w:r w:rsidRPr="00577FDD">
              <w:rPr>
                <w:rFonts w:asciiTheme="minorEastAsia" w:hAnsiTheme="minorEastAsia" w:hint="eastAsia"/>
                <w:color w:val="000000"/>
                <w:kern w:val="0"/>
                <w:sz w:val="24"/>
                <w:szCs w:val="24"/>
              </w:rPr>
              <w:t>响瓶摇摇</w:t>
            </w:r>
            <w:proofErr w:type="gramEnd"/>
            <w:r w:rsidRPr="00577FDD">
              <w:rPr>
                <w:rFonts w:asciiTheme="minorEastAsia" w:hAnsiTheme="minorEastAsia" w:hint="eastAsia"/>
                <w:color w:val="000000"/>
                <w:kern w:val="0"/>
                <w:sz w:val="24"/>
                <w:szCs w:val="24"/>
              </w:rPr>
              <w:t>乐（1-2岁）、汤秋千（1-2岁）、音乐游戏（2-3岁)、走平衡木（2-3岁)、跳障碍（2-3岁)、插小棍（1-2岁）、搭积木（1-2岁）早教测评0-24个月智能发展、早教测评0-6个月人际交往、早教测评7-12个月视觉、早教测评13-24个月智能、早教测评25-36个月智能、早教测评0-3岁语言能力、早教测评0-3岁成长测评、早教测评（0-6.5岁生长发育）、早教测评(3-36个月身体发育)、早教测评0-</w:t>
            </w:r>
            <w:proofErr w:type="gramStart"/>
            <w:r w:rsidRPr="00577FDD">
              <w:rPr>
                <w:rFonts w:asciiTheme="minorEastAsia" w:hAnsiTheme="minorEastAsia" w:hint="eastAsia"/>
                <w:color w:val="000000"/>
                <w:kern w:val="0"/>
                <w:sz w:val="24"/>
                <w:szCs w:val="24"/>
              </w:rPr>
              <w:t>3岁感统发育</w:t>
            </w:r>
            <w:proofErr w:type="gramEnd"/>
            <w:r w:rsidRPr="00577FDD">
              <w:rPr>
                <w:rFonts w:asciiTheme="minorEastAsia" w:hAnsiTheme="minorEastAsia" w:hint="eastAsia"/>
                <w:color w:val="000000"/>
                <w:kern w:val="0"/>
                <w:sz w:val="24"/>
                <w:szCs w:val="24"/>
              </w:rPr>
              <w:t>、早教测评0-3岁能力发展、早教测评0-3岁生长发育评估表、早教管理课件</w:t>
            </w:r>
            <w:proofErr w:type="gramStart"/>
            <w:r w:rsidRPr="00577FDD">
              <w:rPr>
                <w:rFonts w:asciiTheme="minorEastAsia" w:hAnsiTheme="minorEastAsia" w:hint="eastAsia"/>
                <w:color w:val="000000"/>
                <w:kern w:val="0"/>
                <w:sz w:val="24"/>
                <w:szCs w:val="24"/>
              </w:rPr>
              <w:t>亲子园</w:t>
            </w:r>
            <w:proofErr w:type="gramEnd"/>
            <w:r w:rsidRPr="00577FDD">
              <w:rPr>
                <w:rFonts w:asciiTheme="minorEastAsia" w:hAnsiTheme="minorEastAsia" w:hint="eastAsia"/>
                <w:color w:val="000000"/>
                <w:kern w:val="0"/>
                <w:sz w:val="24"/>
                <w:szCs w:val="24"/>
              </w:rPr>
              <w:t>介绍、早教管理课件妈咪会、</w:t>
            </w:r>
          </w:p>
          <w:p w:rsidR="004E1C04" w:rsidRPr="00577FDD" w:rsidRDefault="004E1C04" w:rsidP="00545563">
            <w:pPr>
              <w:widowControl/>
              <w:numPr>
                <w:ilvl w:val="0"/>
                <w:numId w:val="21"/>
              </w:numPr>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早教管理课件亲子课培训、早教管理课件加盟、早教管理课件运营、早教管理课件设计方案、早教管理</w:t>
            </w:r>
            <w:proofErr w:type="gramStart"/>
            <w:r w:rsidRPr="00577FDD">
              <w:rPr>
                <w:rFonts w:asciiTheme="minorEastAsia" w:hAnsiTheme="minorEastAsia" w:hint="eastAsia"/>
                <w:color w:val="000000"/>
                <w:kern w:val="0"/>
                <w:sz w:val="24"/>
                <w:szCs w:val="24"/>
              </w:rPr>
              <w:t>课件环创等</w:t>
            </w:r>
            <w:proofErr w:type="gramEnd"/>
            <w:r w:rsidRPr="00577FDD">
              <w:rPr>
                <w:rFonts w:asciiTheme="minorEastAsia" w:hAnsiTheme="minorEastAsia" w:hint="eastAsia"/>
                <w:color w:val="000000"/>
                <w:kern w:val="0"/>
                <w:sz w:val="24"/>
                <w:szCs w:val="24"/>
              </w:rPr>
              <w:t>。</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★3.配套相应实</w:t>
            </w:r>
            <w:proofErr w:type="gramStart"/>
            <w:r w:rsidRPr="00577FDD">
              <w:rPr>
                <w:rFonts w:asciiTheme="minorEastAsia" w:hAnsiTheme="minorEastAsia" w:hint="eastAsia"/>
                <w:color w:val="000000"/>
                <w:kern w:val="0"/>
                <w:sz w:val="24"/>
                <w:szCs w:val="24"/>
              </w:rPr>
              <w:t>训指导</w:t>
            </w:r>
            <w:proofErr w:type="gramEnd"/>
            <w:r w:rsidRPr="00577FDD">
              <w:rPr>
                <w:rFonts w:asciiTheme="minorEastAsia" w:hAnsiTheme="minorEastAsia" w:hint="eastAsia"/>
                <w:color w:val="000000"/>
                <w:kern w:val="0"/>
                <w:sz w:val="24"/>
                <w:szCs w:val="24"/>
              </w:rPr>
              <w:t>书。</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是</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141</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鞋柜</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1.规格尺寸：1200mm*250mm*300mm，</w:t>
            </w:r>
            <w:r w:rsidRPr="00577FDD">
              <w:rPr>
                <w:rFonts w:asciiTheme="minorEastAsia" w:hAnsiTheme="minorEastAsia" w:hint="eastAsia"/>
                <w:color w:val="000000"/>
                <w:kern w:val="0"/>
                <w:sz w:val="24"/>
                <w:szCs w:val="24"/>
              </w:rPr>
              <w:br/>
              <w:t>2.材质：木质</w:t>
            </w:r>
          </w:p>
          <w:p w:rsidR="004E1C04" w:rsidRPr="00577FDD" w:rsidRDefault="004E1C04" w:rsidP="004E1C04">
            <w:pPr>
              <w:widowControl/>
              <w:jc w:val="left"/>
              <w:rPr>
                <w:rFonts w:asciiTheme="minorEastAsia" w:hAnsiTheme="minorEastAsia"/>
                <w:color w:val="000000"/>
                <w:kern w:val="0"/>
                <w:sz w:val="24"/>
                <w:szCs w:val="24"/>
              </w:rPr>
            </w:pP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cantSplit/>
        </w:trPr>
        <w:tc>
          <w:tcPr>
            <w:tcW w:w="9214" w:type="dxa"/>
            <w:gridSpan w:val="6"/>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b/>
                <w:color w:val="000000"/>
                <w:kern w:val="0"/>
                <w:sz w:val="24"/>
                <w:szCs w:val="24"/>
              </w:rPr>
            </w:pPr>
            <w:r w:rsidRPr="00577FDD">
              <w:rPr>
                <w:rFonts w:asciiTheme="minorEastAsia" w:hAnsiTheme="minorEastAsia" w:hint="eastAsia"/>
                <w:b/>
                <w:color w:val="000000"/>
                <w:kern w:val="0"/>
                <w:sz w:val="24"/>
                <w:szCs w:val="24"/>
              </w:rPr>
              <w:t>五、奥尔夫音乐教育实训室</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b/>
                <w:color w:val="000000"/>
                <w:kern w:val="0"/>
                <w:sz w:val="24"/>
                <w:szCs w:val="24"/>
              </w:rPr>
            </w:pPr>
          </w:p>
        </w:tc>
        <w:tc>
          <w:tcPr>
            <w:tcW w:w="236" w:type="dxa"/>
          </w:tcPr>
          <w:p w:rsidR="004E1C04" w:rsidRPr="00577FDD" w:rsidRDefault="004E1C04" w:rsidP="004E1C04">
            <w:pPr>
              <w:widowControl/>
              <w:jc w:val="left"/>
              <w:rPr>
                <w:rFonts w:asciiTheme="minorEastAsia" w:hAnsiTheme="minorEastAsia"/>
                <w:color w:val="000000"/>
                <w:sz w:val="24"/>
                <w:szCs w:val="24"/>
              </w:rPr>
            </w:pPr>
          </w:p>
        </w:tc>
        <w:tc>
          <w:tcPr>
            <w:tcW w:w="1047" w:type="dxa"/>
          </w:tcPr>
          <w:p w:rsidR="004E1C04" w:rsidRPr="00577FDD" w:rsidRDefault="004E1C04" w:rsidP="004E1C04">
            <w:pPr>
              <w:widowControl/>
              <w:jc w:val="left"/>
              <w:rPr>
                <w:rFonts w:asciiTheme="minorEastAsia" w:hAnsiTheme="minorEastAsia"/>
                <w:color w:val="000000"/>
                <w:sz w:val="24"/>
                <w:szCs w:val="24"/>
              </w:rPr>
            </w:pPr>
          </w:p>
        </w:tc>
        <w:tc>
          <w:tcPr>
            <w:tcW w:w="1047" w:type="dxa"/>
          </w:tcPr>
          <w:p w:rsidR="004E1C04" w:rsidRPr="00577FDD" w:rsidRDefault="004E1C04" w:rsidP="004E1C04">
            <w:pPr>
              <w:widowControl/>
              <w:jc w:val="left"/>
              <w:rPr>
                <w:rFonts w:asciiTheme="minorEastAsia" w:hAnsiTheme="minorEastAsia"/>
                <w:color w:val="000000"/>
                <w:sz w:val="24"/>
                <w:szCs w:val="24"/>
              </w:rPr>
            </w:pPr>
          </w:p>
        </w:tc>
        <w:tc>
          <w:tcPr>
            <w:tcW w:w="1043" w:type="dxa"/>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lastRenderedPageBreak/>
              <w:t>142</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教师用钢琴</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545563">
            <w:pPr>
              <w:widowControl/>
              <w:numPr>
                <w:ilvl w:val="0"/>
                <w:numId w:val="20"/>
              </w:numPr>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立式钢琴（88键）；</w:t>
            </w:r>
            <w:r w:rsidRPr="00577FDD">
              <w:rPr>
                <w:rFonts w:asciiTheme="minorEastAsia" w:hAnsiTheme="minorEastAsia" w:hint="eastAsia"/>
                <w:color w:val="000000"/>
                <w:kern w:val="0"/>
                <w:sz w:val="24"/>
                <w:szCs w:val="24"/>
              </w:rPr>
              <w:br/>
              <w:t>2.琴弦：进口琴弦；</w:t>
            </w:r>
            <w:r w:rsidRPr="00577FDD">
              <w:rPr>
                <w:rFonts w:asciiTheme="minorEastAsia" w:hAnsiTheme="minorEastAsia" w:hint="eastAsia"/>
                <w:color w:val="000000"/>
                <w:kern w:val="0"/>
                <w:sz w:val="24"/>
                <w:szCs w:val="24"/>
              </w:rPr>
              <w:br/>
              <w:t>3.椴木白键盘，仿黑檀木亚光黑键，防滑</w:t>
            </w:r>
            <w:proofErr w:type="gramStart"/>
            <w:r w:rsidRPr="00577FDD">
              <w:rPr>
                <w:rFonts w:asciiTheme="minorEastAsia" w:hAnsiTheme="minorEastAsia" w:hint="eastAsia"/>
                <w:color w:val="000000"/>
                <w:kern w:val="0"/>
                <w:sz w:val="24"/>
                <w:szCs w:val="24"/>
              </w:rPr>
              <w:t>白键片</w:t>
            </w:r>
            <w:proofErr w:type="gramEnd"/>
            <w:r w:rsidRPr="00577FDD">
              <w:rPr>
                <w:rFonts w:asciiTheme="minorEastAsia" w:hAnsiTheme="minorEastAsia" w:hint="eastAsia"/>
                <w:color w:val="000000"/>
                <w:kern w:val="0"/>
                <w:sz w:val="24"/>
                <w:szCs w:val="24"/>
              </w:rPr>
              <w:t>，实木鱼鳞松音板，配双人座钢琴凳、钢琴罩、防潮管。</w:t>
            </w:r>
            <w:r w:rsidRPr="00577FDD">
              <w:rPr>
                <w:rFonts w:asciiTheme="minorEastAsia" w:hAnsiTheme="minorEastAsia" w:hint="eastAsia"/>
                <w:color w:val="000000"/>
                <w:kern w:val="0"/>
                <w:sz w:val="24"/>
                <w:szCs w:val="24"/>
              </w:rPr>
              <w:br/>
              <w:t>4.铁板：钢板真空铸造</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5.音板：采用鱼鳞松制作的等</w:t>
            </w:r>
            <w:proofErr w:type="gramStart"/>
            <w:r w:rsidRPr="00577FDD">
              <w:rPr>
                <w:rFonts w:asciiTheme="minorEastAsia" w:hAnsiTheme="minorEastAsia" w:hint="eastAsia"/>
                <w:color w:val="000000"/>
                <w:kern w:val="0"/>
                <w:sz w:val="24"/>
                <w:szCs w:val="24"/>
              </w:rPr>
              <w:t>厚加强型实</w:t>
            </w:r>
            <w:proofErr w:type="gramEnd"/>
            <w:r w:rsidRPr="00577FDD">
              <w:rPr>
                <w:rFonts w:asciiTheme="minorEastAsia" w:hAnsiTheme="minorEastAsia" w:hint="eastAsia"/>
                <w:color w:val="000000"/>
                <w:kern w:val="0"/>
                <w:sz w:val="24"/>
                <w:szCs w:val="24"/>
              </w:rPr>
              <w:t>木音板</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6.弦码：采用色木多层板制作，音频震动相应准确、迅速</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7.制音器：全羊毛毛毡，制音效果好</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8.琴板：采用俄罗斯白松制作的实</w:t>
            </w:r>
            <w:proofErr w:type="gramStart"/>
            <w:r w:rsidRPr="00577FDD">
              <w:rPr>
                <w:rFonts w:asciiTheme="minorEastAsia" w:hAnsiTheme="minorEastAsia" w:hint="eastAsia"/>
                <w:color w:val="000000"/>
                <w:kern w:val="0"/>
                <w:sz w:val="24"/>
                <w:szCs w:val="24"/>
              </w:rPr>
              <w:t>木键板</w:t>
            </w:r>
            <w:proofErr w:type="gramEnd"/>
            <w:r w:rsidRPr="00577FDD">
              <w:rPr>
                <w:rFonts w:asciiTheme="minorEastAsia" w:hAnsiTheme="minorEastAsia" w:hint="eastAsia"/>
                <w:color w:val="000000"/>
                <w:kern w:val="0"/>
                <w:sz w:val="24"/>
                <w:szCs w:val="24"/>
              </w:rPr>
              <w:t>，性能稳定</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9.脚轮：采用塑料单轮脚轮，具有转动灵活、推行顺畅、噪音低的特点</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10.尺寸：1500mm*591mm*1230mm</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台</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143</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班戈鼓(</w:t>
            </w:r>
            <w:proofErr w:type="gramStart"/>
            <w:r w:rsidRPr="00577FDD">
              <w:rPr>
                <w:rFonts w:asciiTheme="minorEastAsia" w:hAnsiTheme="minorEastAsia" w:hint="eastAsia"/>
                <w:color w:val="000000"/>
                <w:kern w:val="0"/>
                <w:sz w:val="24"/>
                <w:szCs w:val="24"/>
              </w:rPr>
              <w:t>鼓类</w:t>
            </w:r>
            <w:proofErr w:type="gramEnd"/>
            <w:r w:rsidRPr="00577FDD">
              <w:rPr>
                <w:rFonts w:asciiTheme="minorEastAsia" w:hAnsiTheme="minorEastAsia" w:hint="eastAsia"/>
                <w:color w:val="000000"/>
                <w:kern w:val="0"/>
                <w:sz w:val="24"/>
                <w:szCs w:val="24"/>
              </w:rPr>
              <w:t>)</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1.规格：7寸&amp;9寸；</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2.材质：优质木质；</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3.颜色：原木色。</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144</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可调式手鼓(</w:t>
            </w:r>
            <w:proofErr w:type="gramStart"/>
            <w:r w:rsidRPr="00577FDD">
              <w:rPr>
                <w:rFonts w:asciiTheme="minorEastAsia" w:hAnsiTheme="minorEastAsia" w:hint="eastAsia"/>
                <w:color w:val="000000"/>
                <w:kern w:val="0"/>
                <w:sz w:val="24"/>
                <w:szCs w:val="24"/>
              </w:rPr>
              <w:t>鼓类</w:t>
            </w:r>
            <w:proofErr w:type="gramEnd"/>
            <w:r w:rsidRPr="00577FDD">
              <w:rPr>
                <w:rFonts w:asciiTheme="minorEastAsia" w:hAnsiTheme="minorEastAsia" w:hint="eastAsia"/>
                <w:color w:val="000000"/>
                <w:kern w:val="0"/>
                <w:sz w:val="24"/>
                <w:szCs w:val="24"/>
              </w:rPr>
              <w:t>)</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1.规格：鼓面8寸、10寸、12寸；</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2.材质：优质木质；</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3.颜色：原木色。</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145</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铃鼓(</w:t>
            </w:r>
            <w:proofErr w:type="gramStart"/>
            <w:r w:rsidRPr="00577FDD">
              <w:rPr>
                <w:rFonts w:asciiTheme="minorEastAsia" w:hAnsiTheme="minorEastAsia" w:hint="eastAsia"/>
                <w:color w:val="000000"/>
                <w:kern w:val="0"/>
                <w:sz w:val="24"/>
                <w:szCs w:val="24"/>
              </w:rPr>
              <w:t>鼓类</w:t>
            </w:r>
            <w:proofErr w:type="gramEnd"/>
            <w:r w:rsidRPr="00577FDD">
              <w:rPr>
                <w:rFonts w:asciiTheme="minorEastAsia" w:hAnsiTheme="minorEastAsia" w:hint="eastAsia"/>
                <w:color w:val="000000"/>
                <w:kern w:val="0"/>
                <w:sz w:val="24"/>
                <w:szCs w:val="24"/>
              </w:rPr>
              <w:t>)</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1.规格：鼓面8寸、10寸、12寸；2.材质：优质木质加金属双排铃；</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146</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儿童腰鼓（双面）(</w:t>
            </w:r>
            <w:proofErr w:type="gramStart"/>
            <w:r w:rsidRPr="00577FDD">
              <w:rPr>
                <w:rFonts w:asciiTheme="minorEastAsia" w:hAnsiTheme="minorEastAsia" w:hint="eastAsia"/>
                <w:color w:val="000000"/>
                <w:kern w:val="0"/>
                <w:sz w:val="24"/>
                <w:szCs w:val="24"/>
              </w:rPr>
              <w:t>鼓类</w:t>
            </w:r>
            <w:proofErr w:type="gramEnd"/>
            <w:r w:rsidRPr="00577FDD">
              <w:rPr>
                <w:rFonts w:asciiTheme="minorEastAsia" w:hAnsiTheme="minorEastAsia" w:hint="eastAsia"/>
                <w:color w:val="000000"/>
                <w:kern w:val="0"/>
                <w:sz w:val="24"/>
                <w:szCs w:val="24"/>
              </w:rPr>
              <w:t>)</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1.规格：140mm；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2.材质：优质木质；</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3.鼓棒＋背带。</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147</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非洲鼓(</w:t>
            </w:r>
            <w:proofErr w:type="gramStart"/>
            <w:r w:rsidRPr="00577FDD">
              <w:rPr>
                <w:rFonts w:asciiTheme="minorEastAsia" w:hAnsiTheme="minorEastAsia" w:hint="eastAsia"/>
                <w:color w:val="000000"/>
                <w:kern w:val="0"/>
                <w:sz w:val="24"/>
                <w:szCs w:val="24"/>
              </w:rPr>
              <w:t>鼓类</w:t>
            </w:r>
            <w:proofErr w:type="gramEnd"/>
            <w:r w:rsidRPr="00577FDD">
              <w:rPr>
                <w:rFonts w:asciiTheme="minorEastAsia" w:hAnsiTheme="minorEastAsia" w:hint="eastAsia"/>
                <w:color w:val="000000"/>
                <w:kern w:val="0"/>
                <w:sz w:val="24"/>
                <w:szCs w:val="24"/>
              </w:rPr>
              <w:t>)</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1.规格：鼓面12寸，</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2.材质：鼓身木质，漆面花色，配编织类坚固绳子。</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148</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大</w:t>
            </w:r>
            <w:proofErr w:type="gramStart"/>
            <w:r w:rsidRPr="00577FDD">
              <w:rPr>
                <w:rFonts w:asciiTheme="minorEastAsia" w:hAnsiTheme="minorEastAsia" w:hint="eastAsia"/>
                <w:color w:val="000000"/>
                <w:kern w:val="0"/>
                <w:sz w:val="24"/>
                <w:szCs w:val="24"/>
              </w:rPr>
              <w:t>镲</w:t>
            </w:r>
            <w:proofErr w:type="gramEnd"/>
            <w:r w:rsidRPr="00577FDD">
              <w:rPr>
                <w:rFonts w:asciiTheme="minorEastAsia" w:hAnsiTheme="minorEastAsia" w:hint="eastAsia"/>
                <w:color w:val="000000"/>
                <w:kern w:val="0"/>
                <w:sz w:val="24"/>
                <w:szCs w:val="24"/>
              </w:rPr>
              <w:t>(金属类)</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1.规格：150mm，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2.材质：铜制，配白色坚固绳子。</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149</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小锣(金属类)</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1.规格：320mm；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2.材质：金属类。</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150</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牛铃(金属类)</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1.规格：4寸手持大嘴牛铃；</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2.材质：金属类。</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151</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小碰钟</w:t>
            </w:r>
            <w:proofErr w:type="gramEnd"/>
            <w:r w:rsidRPr="00577FDD">
              <w:rPr>
                <w:rFonts w:asciiTheme="minorEastAsia" w:hAnsiTheme="minorEastAsia" w:hint="eastAsia"/>
                <w:color w:val="000000"/>
                <w:kern w:val="0"/>
                <w:sz w:val="24"/>
                <w:szCs w:val="24"/>
              </w:rPr>
              <w:t>(金属类)</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1.规格：口径35mm，总长130mm；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2.材质：金属类。</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对</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152</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三角铁(金属类)</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1.规格：7寸；</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2.材质：金属。</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153</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单响筒</w:t>
            </w:r>
            <w:proofErr w:type="gramEnd"/>
            <w:r w:rsidRPr="00577FDD">
              <w:rPr>
                <w:rFonts w:asciiTheme="minorEastAsia" w:hAnsiTheme="minorEastAsia" w:hint="eastAsia"/>
                <w:color w:val="000000"/>
                <w:kern w:val="0"/>
                <w:sz w:val="24"/>
                <w:szCs w:val="24"/>
              </w:rPr>
              <w:t>(木质类)</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1.规格：直径38mm，长180mm；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2.材质：优质木质。</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lastRenderedPageBreak/>
              <w:t>154</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双响桶(木质类)</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1.规格：长190mm，外径35mm，把长160mm；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2.材质：优质木质。</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155</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打棒(木质类)</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1.规格：长200mm，直径20mm；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2.材质：优质木质。</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对</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156</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圆舞板</w:t>
            </w:r>
            <w:proofErr w:type="gramEnd"/>
            <w:r w:rsidRPr="00577FDD">
              <w:rPr>
                <w:rFonts w:asciiTheme="minorEastAsia" w:hAnsiTheme="minorEastAsia" w:hint="eastAsia"/>
                <w:color w:val="000000"/>
                <w:kern w:val="0"/>
                <w:sz w:val="24"/>
                <w:szCs w:val="24"/>
              </w:rPr>
              <w:t>(木质类)</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1.规格：直径55mm；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2.材质：优质木质。</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157</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21小棒铃(</w:t>
            </w:r>
            <w:proofErr w:type="gramStart"/>
            <w:r w:rsidRPr="00577FDD">
              <w:rPr>
                <w:rFonts w:asciiTheme="minorEastAsia" w:hAnsiTheme="minorEastAsia" w:hint="eastAsia"/>
                <w:color w:val="000000"/>
                <w:kern w:val="0"/>
                <w:sz w:val="24"/>
                <w:szCs w:val="24"/>
              </w:rPr>
              <w:t>散响类</w:t>
            </w:r>
            <w:proofErr w:type="gramEnd"/>
            <w:r w:rsidRPr="00577FDD">
              <w:rPr>
                <w:rFonts w:asciiTheme="minorEastAsia" w:hAnsiTheme="minorEastAsia" w:hint="eastAsia"/>
                <w:color w:val="000000"/>
                <w:kern w:val="0"/>
                <w:sz w:val="24"/>
                <w:szCs w:val="24"/>
              </w:rPr>
              <w:t>)</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1.规格：长250mm，21铃；</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2.材质：优质木质加金属铃。</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158</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腰玲(散响类</w:t>
            </w:r>
            <w:proofErr w:type="gramEnd"/>
            <w:r w:rsidRPr="00577FDD">
              <w:rPr>
                <w:rFonts w:asciiTheme="minorEastAsia" w:hAnsiTheme="minorEastAsia" w:hint="eastAsia"/>
                <w:color w:val="000000"/>
                <w:kern w:val="0"/>
                <w:sz w:val="24"/>
                <w:szCs w:val="24"/>
              </w:rPr>
              <w:t>)</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1.规格：长600mm，10铃。</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2.材质：金属铃。</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串</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159</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沙蛋(散响类</w:t>
            </w:r>
            <w:proofErr w:type="gramEnd"/>
            <w:r w:rsidRPr="00577FDD">
              <w:rPr>
                <w:rFonts w:asciiTheme="minorEastAsia" w:hAnsiTheme="minorEastAsia" w:hint="eastAsia"/>
                <w:color w:val="000000"/>
                <w:kern w:val="0"/>
                <w:sz w:val="24"/>
                <w:szCs w:val="24"/>
              </w:rPr>
              <w:t>)</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1.规格：长55mm，直径38mm；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2.材质：安全塑料，环保无毒。</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对</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160</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沙锤(</w:t>
            </w:r>
            <w:proofErr w:type="gramStart"/>
            <w:r w:rsidRPr="00577FDD">
              <w:rPr>
                <w:rFonts w:asciiTheme="minorEastAsia" w:hAnsiTheme="minorEastAsia" w:hint="eastAsia"/>
                <w:color w:val="000000"/>
                <w:kern w:val="0"/>
                <w:sz w:val="24"/>
                <w:szCs w:val="24"/>
              </w:rPr>
              <w:t>散响类</w:t>
            </w:r>
            <w:proofErr w:type="gramEnd"/>
            <w:r w:rsidRPr="00577FDD">
              <w:rPr>
                <w:rFonts w:asciiTheme="minorEastAsia" w:hAnsiTheme="minorEastAsia" w:hint="eastAsia"/>
                <w:color w:val="000000"/>
                <w:kern w:val="0"/>
                <w:sz w:val="24"/>
                <w:szCs w:val="24"/>
              </w:rPr>
              <w:t>)</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1.规格：长200mm，直径60mm；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2.材质：安全塑料，环保无毒。</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161</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卡巴萨(特效乐器)</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1.规格：长170mm，直径115mm；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2.材质：优质木质，环保无毒。</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162</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齿木(特效乐器)</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1.规格：木质16齿；</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2.材质：优质木质。</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163</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海鼓</w:t>
            </w:r>
            <w:proofErr w:type="gramEnd"/>
            <w:r w:rsidRPr="00577FDD">
              <w:rPr>
                <w:rFonts w:asciiTheme="minorEastAsia" w:hAnsiTheme="minorEastAsia" w:hint="eastAsia"/>
                <w:color w:val="000000"/>
                <w:kern w:val="0"/>
                <w:sz w:val="24"/>
                <w:szCs w:val="24"/>
              </w:rPr>
              <w:t>(特效乐器)</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1.规格：直径8寸，200mm；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2.材质：木质加金属片整合。</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164</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多音响桶(特效乐器)</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1.规格：长250mm，直径110mm；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2.材质：木质加金属片整合。</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165</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加长鱼蛙(特效乐器)</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1.规格：长300mm；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2.材质：优质木质。</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166</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13音箱木琴（高音）</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1.琴箱长580mm，高130mm；</w:t>
            </w:r>
            <w:r w:rsidRPr="00577FDD">
              <w:rPr>
                <w:rFonts w:asciiTheme="minorEastAsia" w:hAnsiTheme="minorEastAsia" w:hint="eastAsia"/>
                <w:color w:val="000000"/>
                <w:kern w:val="0"/>
                <w:sz w:val="24"/>
                <w:szCs w:val="24"/>
              </w:rPr>
              <w:br/>
              <w:t>2.琴片最长：265mm；最短：168mm；</w:t>
            </w:r>
            <w:r w:rsidRPr="00577FDD">
              <w:rPr>
                <w:rFonts w:asciiTheme="minorEastAsia" w:hAnsiTheme="minorEastAsia" w:hint="eastAsia"/>
                <w:color w:val="000000"/>
                <w:kern w:val="0"/>
                <w:sz w:val="24"/>
                <w:szCs w:val="24"/>
              </w:rPr>
              <w:br/>
              <w:t>3.琴片厚：18mm；宽：31mm；</w:t>
            </w:r>
            <w:r w:rsidRPr="00577FDD">
              <w:rPr>
                <w:rFonts w:asciiTheme="minorEastAsia" w:hAnsiTheme="minorEastAsia" w:hint="eastAsia"/>
                <w:color w:val="000000"/>
                <w:kern w:val="0"/>
                <w:sz w:val="24"/>
                <w:szCs w:val="24"/>
              </w:rPr>
              <w:br/>
              <w:t>4.外箱尺寸：600mm*260mm*190mm；</w:t>
            </w:r>
            <w:r w:rsidRPr="00577FDD">
              <w:rPr>
                <w:rFonts w:asciiTheme="minorEastAsia" w:hAnsiTheme="minorEastAsia" w:hint="eastAsia"/>
                <w:color w:val="000000"/>
                <w:kern w:val="0"/>
                <w:sz w:val="24"/>
                <w:szCs w:val="24"/>
              </w:rPr>
              <w:br/>
              <w:t>5.</w:t>
            </w:r>
            <w:proofErr w:type="gramStart"/>
            <w:r w:rsidRPr="00577FDD">
              <w:rPr>
                <w:rFonts w:asciiTheme="minorEastAsia" w:hAnsiTheme="minorEastAsia" w:hint="eastAsia"/>
                <w:color w:val="000000"/>
                <w:kern w:val="0"/>
                <w:sz w:val="24"/>
                <w:szCs w:val="24"/>
              </w:rPr>
              <w:t>琴槌为</w:t>
            </w:r>
            <w:proofErr w:type="gramEnd"/>
            <w:r w:rsidRPr="00577FDD">
              <w:rPr>
                <w:rFonts w:asciiTheme="minorEastAsia" w:hAnsiTheme="minorEastAsia" w:hint="eastAsia"/>
                <w:color w:val="000000"/>
                <w:kern w:val="0"/>
                <w:sz w:val="24"/>
                <w:szCs w:val="24"/>
              </w:rPr>
              <w:t>毛线槌：直径：30mm；总长度：310mm。</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台</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167</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13音箱木琴（中音）</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1.琴箱长630mm，高220mm</w:t>
            </w:r>
            <w:r w:rsidRPr="00577FDD">
              <w:rPr>
                <w:rFonts w:asciiTheme="minorEastAsia" w:hAnsiTheme="minorEastAsia" w:hint="eastAsia"/>
                <w:color w:val="000000"/>
                <w:kern w:val="0"/>
                <w:sz w:val="24"/>
                <w:szCs w:val="24"/>
              </w:rPr>
              <w:br/>
              <w:t>2.琴片最长：320mm；最短：225mm；</w:t>
            </w:r>
            <w:r w:rsidRPr="00577FDD">
              <w:rPr>
                <w:rFonts w:asciiTheme="minorEastAsia" w:hAnsiTheme="minorEastAsia" w:hint="eastAsia"/>
                <w:color w:val="000000"/>
                <w:kern w:val="0"/>
                <w:sz w:val="24"/>
                <w:szCs w:val="24"/>
              </w:rPr>
              <w:br/>
              <w:t>3.琴片厚：18mm；宽：31mm；</w:t>
            </w:r>
            <w:r w:rsidRPr="00577FDD">
              <w:rPr>
                <w:rFonts w:asciiTheme="minorEastAsia" w:hAnsiTheme="minorEastAsia" w:hint="eastAsia"/>
                <w:color w:val="000000"/>
                <w:kern w:val="0"/>
                <w:sz w:val="24"/>
                <w:szCs w:val="24"/>
              </w:rPr>
              <w:br/>
              <w:t>4.外箱尺寸：780mm*310mm*310mm；</w:t>
            </w:r>
            <w:r w:rsidRPr="00577FDD">
              <w:rPr>
                <w:rFonts w:asciiTheme="minorEastAsia" w:hAnsiTheme="minorEastAsia" w:hint="eastAsia"/>
                <w:color w:val="000000"/>
                <w:kern w:val="0"/>
                <w:sz w:val="24"/>
                <w:szCs w:val="24"/>
              </w:rPr>
              <w:br/>
              <w:t>5.</w:t>
            </w:r>
            <w:proofErr w:type="gramStart"/>
            <w:r w:rsidRPr="00577FDD">
              <w:rPr>
                <w:rFonts w:asciiTheme="minorEastAsia" w:hAnsiTheme="minorEastAsia" w:hint="eastAsia"/>
                <w:color w:val="000000"/>
                <w:kern w:val="0"/>
                <w:sz w:val="24"/>
                <w:szCs w:val="24"/>
              </w:rPr>
              <w:t>琴槌为</w:t>
            </w:r>
            <w:proofErr w:type="gramEnd"/>
            <w:r w:rsidRPr="00577FDD">
              <w:rPr>
                <w:rFonts w:asciiTheme="minorEastAsia" w:hAnsiTheme="minorEastAsia" w:hint="eastAsia"/>
                <w:color w:val="000000"/>
                <w:kern w:val="0"/>
                <w:sz w:val="24"/>
                <w:szCs w:val="24"/>
              </w:rPr>
              <w:t>毛线槌：直径：30mm；总长度：310mm。</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台</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lastRenderedPageBreak/>
              <w:t>168</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13音箱木琴（低音）</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1.琴箱长850mm，高405mm；</w:t>
            </w:r>
            <w:r w:rsidRPr="00577FDD">
              <w:rPr>
                <w:rFonts w:asciiTheme="minorEastAsia" w:hAnsiTheme="minorEastAsia" w:hint="eastAsia"/>
                <w:color w:val="000000"/>
                <w:kern w:val="0"/>
                <w:sz w:val="24"/>
                <w:szCs w:val="24"/>
              </w:rPr>
              <w:br/>
              <w:t>2.琴片最长：415mm；最短：290mm；</w:t>
            </w:r>
            <w:r w:rsidRPr="00577FDD">
              <w:rPr>
                <w:rFonts w:asciiTheme="minorEastAsia" w:hAnsiTheme="minorEastAsia" w:hint="eastAsia"/>
                <w:color w:val="000000"/>
                <w:kern w:val="0"/>
                <w:sz w:val="24"/>
                <w:szCs w:val="24"/>
              </w:rPr>
              <w:br/>
              <w:t>3.琴片厚：18mm；宽：43mm；</w:t>
            </w:r>
            <w:r w:rsidRPr="00577FDD">
              <w:rPr>
                <w:rFonts w:asciiTheme="minorEastAsia" w:hAnsiTheme="minorEastAsia" w:hint="eastAsia"/>
                <w:color w:val="000000"/>
                <w:kern w:val="0"/>
                <w:sz w:val="24"/>
                <w:szCs w:val="24"/>
              </w:rPr>
              <w:br/>
              <w:t>4.包装外箱尺寸：960mm*420mm*525mm；</w:t>
            </w:r>
            <w:r w:rsidRPr="00577FDD">
              <w:rPr>
                <w:rFonts w:asciiTheme="minorEastAsia" w:hAnsiTheme="minorEastAsia" w:hint="eastAsia"/>
                <w:color w:val="000000"/>
                <w:kern w:val="0"/>
                <w:sz w:val="24"/>
                <w:szCs w:val="24"/>
              </w:rPr>
              <w:br/>
              <w:t>5.</w:t>
            </w:r>
            <w:proofErr w:type="gramStart"/>
            <w:r w:rsidRPr="00577FDD">
              <w:rPr>
                <w:rFonts w:asciiTheme="minorEastAsia" w:hAnsiTheme="minorEastAsia" w:hint="eastAsia"/>
                <w:color w:val="000000"/>
                <w:kern w:val="0"/>
                <w:sz w:val="24"/>
                <w:szCs w:val="24"/>
              </w:rPr>
              <w:t>琴槌为</w:t>
            </w:r>
            <w:proofErr w:type="gramEnd"/>
            <w:r w:rsidRPr="00577FDD">
              <w:rPr>
                <w:rFonts w:asciiTheme="minorEastAsia" w:hAnsiTheme="minorEastAsia" w:hint="eastAsia"/>
                <w:color w:val="000000"/>
                <w:kern w:val="0"/>
                <w:sz w:val="24"/>
                <w:szCs w:val="24"/>
              </w:rPr>
              <w:t>塑胶槌：直径：35mm；总长度：415mm。</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台</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169</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13音铝板琴（中音）</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1.琴箱长625mm，高215mm；</w:t>
            </w:r>
            <w:r w:rsidRPr="00577FDD">
              <w:rPr>
                <w:rFonts w:asciiTheme="minorEastAsia" w:hAnsiTheme="minorEastAsia" w:hint="eastAsia"/>
                <w:color w:val="000000"/>
                <w:kern w:val="0"/>
                <w:sz w:val="24"/>
                <w:szCs w:val="24"/>
              </w:rPr>
              <w:br/>
              <w:t>2.琴片最长：297mm；最短：200mm；</w:t>
            </w:r>
            <w:r w:rsidRPr="00577FDD">
              <w:rPr>
                <w:rFonts w:asciiTheme="minorEastAsia" w:hAnsiTheme="minorEastAsia" w:hint="eastAsia"/>
                <w:color w:val="000000"/>
                <w:kern w:val="0"/>
                <w:sz w:val="24"/>
                <w:szCs w:val="24"/>
              </w:rPr>
              <w:br/>
              <w:t>3.琴片厚：8mm；宽：31mm；</w:t>
            </w:r>
            <w:r w:rsidRPr="00577FDD">
              <w:rPr>
                <w:rFonts w:asciiTheme="minorEastAsia" w:hAnsiTheme="minorEastAsia" w:hint="eastAsia"/>
                <w:color w:val="000000"/>
                <w:kern w:val="0"/>
                <w:sz w:val="24"/>
                <w:szCs w:val="24"/>
              </w:rPr>
              <w:br/>
              <w:t>4.外箱尺寸：780mm*310mm*310mm；</w:t>
            </w:r>
            <w:r w:rsidRPr="00577FDD">
              <w:rPr>
                <w:rFonts w:asciiTheme="minorEastAsia" w:hAnsiTheme="minorEastAsia" w:hint="eastAsia"/>
                <w:color w:val="000000"/>
                <w:kern w:val="0"/>
                <w:sz w:val="24"/>
                <w:szCs w:val="24"/>
              </w:rPr>
              <w:br/>
              <w:t>5.</w:t>
            </w:r>
            <w:proofErr w:type="gramStart"/>
            <w:r w:rsidRPr="00577FDD">
              <w:rPr>
                <w:rFonts w:asciiTheme="minorEastAsia" w:hAnsiTheme="minorEastAsia" w:hint="eastAsia"/>
                <w:color w:val="000000"/>
                <w:kern w:val="0"/>
                <w:sz w:val="24"/>
                <w:szCs w:val="24"/>
              </w:rPr>
              <w:t>琴槌为</w:t>
            </w:r>
            <w:proofErr w:type="gramEnd"/>
            <w:r w:rsidRPr="00577FDD">
              <w:rPr>
                <w:rFonts w:asciiTheme="minorEastAsia" w:hAnsiTheme="minorEastAsia" w:hint="eastAsia"/>
                <w:color w:val="000000"/>
                <w:kern w:val="0"/>
                <w:sz w:val="24"/>
                <w:szCs w:val="24"/>
              </w:rPr>
              <w:t>毛线槌：直径：30mm；总长度：310mm。</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台</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170</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13音铝板琴（高音）</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1.琴箱长580mm，高130mm；</w:t>
            </w:r>
            <w:r w:rsidRPr="00577FDD">
              <w:rPr>
                <w:rFonts w:asciiTheme="minorEastAsia" w:hAnsiTheme="minorEastAsia" w:hint="eastAsia"/>
                <w:color w:val="000000"/>
                <w:kern w:val="0"/>
                <w:sz w:val="24"/>
                <w:szCs w:val="24"/>
              </w:rPr>
              <w:br/>
              <w:t>2.琴片最长：240mm；最短：145mm；</w:t>
            </w:r>
            <w:r w:rsidRPr="00577FDD">
              <w:rPr>
                <w:rFonts w:asciiTheme="minorEastAsia" w:hAnsiTheme="minorEastAsia" w:hint="eastAsia"/>
                <w:color w:val="000000"/>
                <w:kern w:val="0"/>
                <w:sz w:val="24"/>
                <w:szCs w:val="24"/>
              </w:rPr>
              <w:br/>
              <w:t>3.琴片厚：8mm；宽：31mm；</w:t>
            </w:r>
            <w:r w:rsidRPr="00577FDD">
              <w:rPr>
                <w:rFonts w:asciiTheme="minorEastAsia" w:hAnsiTheme="minorEastAsia" w:hint="eastAsia"/>
                <w:color w:val="000000"/>
                <w:kern w:val="0"/>
                <w:sz w:val="24"/>
                <w:szCs w:val="24"/>
              </w:rPr>
              <w:br/>
              <w:t>4.外箱尺寸：600mm*260mm*190mm；</w:t>
            </w:r>
            <w:r w:rsidRPr="00577FDD">
              <w:rPr>
                <w:rFonts w:asciiTheme="minorEastAsia" w:hAnsiTheme="minorEastAsia" w:hint="eastAsia"/>
                <w:color w:val="000000"/>
                <w:kern w:val="0"/>
                <w:sz w:val="24"/>
                <w:szCs w:val="24"/>
              </w:rPr>
              <w:br/>
              <w:t>5.</w:t>
            </w:r>
            <w:proofErr w:type="gramStart"/>
            <w:r w:rsidRPr="00577FDD">
              <w:rPr>
                <w:rFonts w:asciiTheme="minorEastAsia" w:hAnsiTheme="minorEastAsia" w:hint="eastAsia"/>
                <w:color w:val="000000"/>
                <w:kern w:val="0"/>
                <w:sz w:val="24"/>
                <w:szCs w:val="24"/>
              </w:rPr>
              <w:t>琴槌为</w:t>
            </w:r>
            <w:proofErr w:type="gramEnd"/>
            <w:r w:rsidRPr="00577FDD">
              <w:rPr>
                <w:rFonts w:asciiTheme="minorEastAsia" w:hAnsiTheme="minorEastAsia" w:hint="eastAsia"/>
                <w:color w:val="000000"/>
                <w:kern w:val="0"/>
                <w:sz w:val="24"/>
                <w:szCs w:val="24"/>
              </w:rPr>
              <w:t>毛线槌：直径：30mm；总长度：310mm。</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台</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171</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13音铝板琴（低音）</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1.琴箱长790mm，高405mm；</w:t>
            </w:r>
            <w:r w:rsidRPr="00577FDD">
              <w:rPr>
                <w:rFonts w:asciiTheme="minorEastAsia" w:hAnsiTheme="minorEastAsia" w:hint="eastAsia"/>
                <w:color w:val="000000"/>
                <w:kern w:val="0"/>
                <w:sz w:val="24"/>
                <w:szCs w:val="24"/>
              </w:rPr>
              <w:br/>
              <w:t>2.琴片最长：415mm；最短：290mm；</w:t>
            </w:r>
            <w:r w:rsidRPr="00577FDD">
              <w:rPr>
                <w:rFonts w:asciiTheme="minorEastAsia" w:hAnsiTheme="minorEastAsia" w:hint="eastAsia"/>
                <w:color w:val="000000"/>
                <w:kern w:val="0"/>
                <w:sz w:val="24"/>
                <w:szCs w:val="24"/>
              </w:rPr>
              <w:br/>
              <w:t>3.琴片厚：8mm；宽：40mm；</w:t>
            </w:r>
            <w:r w:rsidRPr="00577FDD">
              <w:rPr>
                <w:rFonts w:asciiTheme="minorEastAsia" w:hAnsiTheme="minorEastAsia" w:hint="eastAsia"/>
                <w:color w:val="000000"/>
                <w:kern w:val="0"/>
                <w:sz w:val="24"/>
                <w:szCs w:val="24"/>
              </w:rPr>
              <w:br/>
              <w:t>4.包装外箱尺寸：960mm*420mm*525mm；</w:t>
            </w:r>
            <w:r w:rsidRPr="00577FDD">
              <w:rPr>
                <w:rFonts w:asciiTheme="minorEastAsia" w:hAnsiTheme="minorEastAsia" w:hint="eastAsia"/>
                <w:color w:val="000000"/>
                <w:kern w:val="0"/>
                <w:sz w:val="24"/>
                <w:szCs w:val="24"/>
              </w:rPr>
              <w:br/>
              <w:t>5.</w:t>
            </w:r>
            <w:proofErr w:type="gramStart"/>
            <w:r w:rsidRPr="00577FDD">
              <w:rPr>
                <w:rFonts w:asciiTheme="minorEastAsia" w:hAnsiTheme="minorEastAsia" w:hint="eastAsia"/>
                <w:color w:val="000000"/>
                <w:kern w:val="0"/>
                <w:sz w:val="24"/>
                <w:szCs w:val="24"/>
              </w:rPr>
              <w:t>琴槌为</w:t>
            </w:r>
            <w:proofErr w:type="gramEnd"/>
            <w:r w:rsidRPr="00577FDD">
              <w:rPr>
                <w:rFonts w:asciiTheme="minorEastAsia" w:hAnsiTheme="minorEastAsia" w:hint="eastAsia"/>
                <w:color w:val="000000"/>
                <w:kern w:val="0"/>
                <w:sz w:val="24"/>
                <w:szCs w:val="24"/>
              </w:rPr>
              <w:t>毛线槌：直径：35mm；总长度：415mm。</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台</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172</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37音木琴</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1.规格尺寸：570mm*325mm*40mm，音域：c到c；</w:t>
            </w:r>
            <w:r w:rsidRPr="00577FDD">
              <w:rPr>
                <w:rFonts w:asciiTheme="minorEastAsia" w:hAnsiTheme="minorEastAsia" w:hint="eastAsia"/>
                <w:color w:val="000000"/>
                <w:kern w:val="0"/>
                <w:sz w:val="24"/>
                <w:szCs w:val="24"/>
              </w:rPr>
              <w:br/>
              <w:t>2.有固定音高乐器。</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台</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173</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铝板琴</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10音块；有固定音高乐器。</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台</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174</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音砖</w:t>
            </w:r>
            <w:proofErr w:type="gramEnd"/>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1.规格尺寸：8只，300mm-610mm，直径40mm；</w:t>
            </w:r>
            <w:r w:rsidRPr="00577FDD">
              <w:rPr>
                <w:rFonts w:asciiTheme="minorEastAsia" w:hAnsiTheme="minorEastAsia" w:hint="eastAsia"/>
                <w:color w:val="000000"/>
                <w:kern w:val="0"/>
                <w:sz w:val="24"/>
                <w:szCs w:val="24"/>
              </w:rPr>
              <w:br/>
              <w:t>2.有固定音高乐器。</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175</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音桶</w:t>
            </w:r>
            <w:proofErr w:type="gramEnd"/>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1.规格尺寸：直径75mm，高135mm；</w:t>
            </w:r>
            <w:r w:rsidRPr="00577FDD">
              <w:rPr>
                <w:rFonts w:asciiTheme="minorEastAsia" w:hAnsiTheme="minorEastAsia" w:hint="eastAsia"/>
                <w:color w:val="000000"/>
                <w:kern w:val="0"/>
                <w:sz w:val="24"/>
                <w:szCs w:val="24"/>
              </w:rPr>
              <w:br/>
              <w:t>2.有固定音高乐器。</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176</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八音摇铃</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21寸，18品，全封闭弦钮，有固定音高乐器。</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177</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尤克里里</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21寸，18品，全封闭弦钮，有固定音高乐器。</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178</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移动白板</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1.规格：长1500mm*宽900mm*1700mm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2.材质：铁架外框、钢化玻璃板面，内板为白色，配有四个滚轮，可方便移动。</w:t>
            </w:r>
            <w:r w:rsidRPr="00577FDD">
              <w:rPr>
                <w:rFonts w:asciiTheme="minorEastAsia" w:hAnsiTheme="minorEastAsia"/>
                <w:color w:val="000000"/>
                <w:kern w:val="0"/>
                <w:sz w:val="24"/>
                <w:szCs w:val="24"/>
              </w:rPr>
              <w:t xml:space="preserve"> </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179</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小桌板学生椅</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w:t>
            </w:r>
            <w:r w:rsidRPr="00577FDD">
              <w:rPr>
                <w:rFonts w:asciiTheme="minorEastAsia" w:hAnsiTheme="minorEastAsia"/>
                <w:color w:val="000000"/>
                <w:kern w:val="0"/>
                <w:sz w:val="24"/>
                <w:szCs w:val="24"/>
              </w:rPr>
              <w:t>480mm*470mm*450mm</w:t>
            </w:r>
            <w:r w:rsidRPr="00577FDD">
              <w:rPr>
                <w:rFonts w:asciiTheme="minorEastAsia" w:hAnsiTheme="minorEastAsia" w:hint="eastAsia"/>
                <w:color w:val="000000"/>
                <w:kern w:val="0"/>
                <w:sz w:val="24"/>
                <w:szCs w:val="24"/>
              </w:rPr>
              <w:t>；</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2.材质：钢制支架ABS面板。</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把</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50</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180</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地毯</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1.规格：直径5米圆形地毯；</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2.材质：尼龙加棉；</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张</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181</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镜子</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1.规格：60*165cm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2.材质：玻璃、金属边框</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面</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182</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鞋柜</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1.规格尺寸：120*25*35 两层</w:t>
            </w:r>
            <w:r w:rsidRPr="00577FDD">
              <w:rPr>
                <w:rFonts w:asciiTheme="minorEastAsia" w:hAnsiTheme="minorEastAsia" w:hint="eastAsia"/>
                <w:color w:val="000000"/>
                <w:kern w:val="0"/>
                <w:sz w:val="24"/>
                <w:szCs w:val="24"/>
              </w:rPr>
              <w:br/>
              <w:t>2.材质：优质樟子松实木工艺</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组</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lastRenderedPageBreak/>
              <w:t>183</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小圆墩子</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 xml:space="preserve">1.规格：直径35cm </w:t>
            </w:r>
            <w:r w:rsidRPr="00577FDD">
              <w:rPr>
                <w:rFonts w:asciiTheme="minorEastAsia" w:hAnsiTheme="minorEastAsia" w:hint="eastAsia"/>
                <w:color w:val="000000"/>
                <w:kern w:val="0"/>
                <w:sz w:val="24"/>
                <w:szCs w:val="24"/>
              </w:rPr>
              <w:br/>
              <w:t>2.内部为实木骨架 坐面采用高弹性海绵，底部有优质塑料防滑脚</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20</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184</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器材柜</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545563">
            <w:pPr>
              <w:widowControl/>
              <w:numPr>
                <w:ilvl w:val="0"/>
                <w:numId w:val="22"/>
              </w:numPr>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规格：80*30*180cm</w:t>
            </w:r>
          </w:p>
          <w:p w:rsidR="004E1C04" w:rsidRPr="00577FDD" w:rsidRDefault="004E1C04" w:rsidP="00545563">
            <w:pPr>
              <w:widowControl/>
              <w:numPr>
                <w:ilvl w:val="0"/>
                <w:numId w:val="22"/>
              </w:numPr>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材质：木制</w:t>
            </w:r>
          </w:p>
          <w:p w:rsidR="004E1C04" w:rsidRPr="00577FDD" w:rsidRDefault="004E1C04" w:rsidP="00545563">
            <w:pPr>
              <w:widowControl/>
              <w:numPr>
                <w:ilvl w:val="0"/>
                <w:numId w:val="22"/>
              </w:numPr>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功能：用于奥尔夫音乐专用器材</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组</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185</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奥尔夫音乐教学资源系统</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545563">
            <w:pPr>
              <w:widowControl/>
              <w:numPr>
                <w:ilvl w:val="0"/>
                <w:numId w:val="23"/>
              </w:numPr>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技术指标： 网络版，无站点用户数量限制；教师和学生通过客户端登录自有权限，访问服务器，教师运用资源系统内的美术教学资源进行授课，学生可通过登录资源系统进行自学。</w:t>
            </w:r>
            <w:r w:rsidRPr="00577FDD">
              <w:rPr>
                <w:rFonts w:asciiTheme="minorEastAsia" w:hAnsiTheme="minorEastAsia" w:hint="eastAsia"/>
                <w:color w:val="000000"/>
                <w:kern w:val="0"/>
                <w:sz w:val="24"/>
                <w:szCs w:val="24"/>
              </w:rPr>
              <w:br/>
              <w:t>2.内容依据国家发布的《幼儿园教育指导纲要》及《3-6岁儿童发展指南》为标准，下设39个知识点如：班戈鼓、手鼓、腰鼓、非洲鼓、</w:t>
            </w:r>
            <w:proofErr w:type="gramStart"/>
            <w:r w:rsidRPr="00577FDD">
              <w:rPr>
                <w:rFonts w:asciiTheme="minorEastAsia" w:hAnsiTheme="minorEastAsia" w:hint="eastAsia"/>
                <w:color w:val="000000"/>
                <w:kern w:val="0"/>
                <w:sz w:val="24"/>
                <w:szCs w:val="24"/>
              </w:rPr>
              <w:t>镲</w:t>
            </w:r>
            <w:proofErr w:type="gramEnd"/>
            <w:r w:rsidRPr="00577FDD">
              <w:rPr>
                <w:rFonts w:asciiTheme="minorEastAsia" w:hAnsiTheme="minorEastAsia" w:hint="eastAsia"/>
                <w:color w:val="000000"/>
                <w:kern w:val="0"/>
                <w:sz w:val="24"/>
                <w:szCs w:val="24"/>
              </w:rPr>
              <w:t>、锣、立式木琴、音筒、音钟、尤克里里等乐器知识点，配有30个学时的实训课程，如奥尔夫音乐教育体系课程介绍、奥尔夫节奏活动、语言节奏活动、肢体节奏活动、奥</w:t>
            </w:r>
            <w:proofErr w:type="gramStart"/>
            <w:r w:rsidRPr="00577FDD">
              <w:rPr>
                <w:rFonts w:asciiTheme="minorEastAsia" w:hAnsiTheme="minorEastAsia" w:hint="eastAsia"/>
                <w:color w:val="000000"/>
                <w:kern w:val="0"/>
                <w:sz w:val="24"/>
                <w:szCs w:val="24"/>
              </w:rPr>
              <w:t>尔夫早教</w:t>
            </w:r>
            <w:proofErr w:type="gramEnd"/>
            <w:r w:rsidRPr="00577FDD">
              <w:rPr>
                <w:rFonts w:asciiTheme="minorEastAsia" w:hAnsiTheme="minorEastAsia" w:hint="eastAsia"/>
                <w:color w:val="000000"/>
                <w:kern w:val="0"/>
                <w:sz w:val="24"/>
                <w:szCs w:val="24"/>
              </w:rPr>
              <w:t>课程设计与实施、奥尔夫音乐幼儿园活动设计与实施等；</w:t>
            </w:r>
            <w:r w:rsidRPr="00577FDD">
              <w:rPr>
                <w:rFonts w:asciiTheme="minorEastAsia" w:hAnsiTheme="minorEastAsia" w:hint="eastAsia"/>
                <w:color w:val="000000"/>
                <w:kern w:val="0"/>
                <w:sz w:val="24"/>
                <w:szCs w:val="24"/>
              </w:rPr>
              <w:br/>
              <w:t>3．教学资源包内含有:300多首经典儿童歌曲、教学案例、教学视频、可以供教师与学生运用资源进行课程创编。教学及课程资源包含教学课件、教学案例、PPT、教学视频、教学图片等形式资源；</w:t>
            </w:r>
            <w:r w:rsidRPr="00577FDD">
              <w:rPr>
                <w:rFonts w:asciiTheme="minorEastAsia" w:hAnsiTheme="minorEastAsia" w:hint="eastAsia"/>
                <w:color w:val="000000"/>
                <w:kern w:val="0"/>
                <w:sz w:val="24"/>
                <w:szCs w:val="24"/>
              </w:rPr>
              <w:br/>
              <w:t>4.软件漫游自主学习功能，学生可以自主选择相应知识点进行学习。</w:t>
            </w:r>
          </w:p>
          <w:p w:rsidR="004E1C04" w:rsidRPr="00577FDD" w:rsidRDefault="004E1C04" w:rsidP="00545563">
            <w:pPr>
              <w:widowControl/>
              <w:numPr>
                <w:ilvl w:val="0"/>
                <w:numId w:val="22"/>
              </w:numPr>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配套相应课程实</w:t>
            </w:r>
            <w:proofErr w:type="gramStart"/>
            <w:r w:rsidRPr="00577FDD">
              <w:rPr>
                <w:rFonts w:asciiTheme="minorEastAsia" w:hAnsiTheme="minorEastAsia" w:hint="eastAsia"/>
                <w:color w:val="000000"/>
                <w:kern w:val="0"/>
                <w:sz w:val="24"/>
                <w:szCs w:val="24"/>
              </w:rPr>
              <w:t>训指导</w:t>
            </w:r>
            <w:proofErr w:type="gramEnd"/>
            <w:r w:rsidRPr="00577FDD">
              <w:rPr>
                <w:rFonts w:asciiTheme="minorEastAsia" w:hAnsiTheme="minorEastAsia" w:hint="eastAsia"/>
                <w:color w:val="000000"/>
                <w:kern w:val="0"/>
                <w:sz w:val="24"/>
                <w:szCs w:val="24"/>
              </w:rPr>
              <w:t>书。</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9214" w:type="dxa"/>
            <w:gridSpan w:val="6"/>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b/>
                <w:color w:val="000000"/>
                <w:kern w:val="0"/>
                <w:sz w:val="24"/>
                <w:szCs w:val="24"/>
              </w:rPr>
            </w:pPr>
            <w:r w:rsidRPr="00577FDD">
              <w:rPr>
                <w:rFonts w:asciiTheme="minorEastAsia" w:hAnsiTheme="minorEastAsia" w:hint="eastAsia"/>
                <w:b/>
                <w:color w:val="000000"/>
                <w:kern w:val="0"/>
                <w:sz w:val="24"/>
                <w:szCs w:val="24"/>
              </w:rPr>
              <w:t>六、婴幼儿心理研究中心</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b/>
                <w:color w:val="000000"/>
                <w:kern w:val="0"/>
                <w:sz w:val="24"/>
                <w:szCs w:val="24"/>
              </w:rPr>
            </w:pP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186</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音乐治疗椅</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1.软件系统1套：具备三种放松方式的训练教学视频、基础音乐放松方案、针对焦虑、抑郁等四种心理状态的音乐治疗疗程，每</w:t>
            </w:r>
            <w:proofErr w:type="gramStart"/>
            <w:r w:rsidRPr="00577FDD">
              <w:rPr>
                <w:rFonts w:asciiTheme="minorEastAsia" w:hAnsiTheme="minorEastAsia" w:hint="eastAsia"/>
                <w:color w:val="000000"/>
                <w:kern w:val="0"/>
                <w:sz w:val="24"/>
                <w:szCs w:val="24"/>
              </w:rPr>
              <w:t>疗程八阶段</w:t>
            </w:r>
            <w:proofErr w:type="gramEnd"/>
            <w:r w:rsidRPr="00577FDD">
              <w:rPr>
                <w:rFonts w:asciiTheme="minorEastAsia" w:hAnsiTheme="minorEastAsia" w:hint="eastAsia"/>
                <w:color w:val="000000"/>
                <w:kern w:val="0"/>
                <w:sz w:val="24"/>
                <w:szCs w:val="24"/>
              </w:rPr>
              <w:t>方案；</w:t>
            </w:r>
            <w:r w:rsidRPr="00577FDD">
              <w:rPr>
                <w:rFonts w:asciiTheme="minorEastAsia" w:hAnsiTheme="minorEastAsia" w:hint="eastAsia"/>
                <w:color w:val="000000"/>
                <w:kern w:val="0"/>
                <w:sz w:val="24"/>
                <w:szCs w:val="24"/>
              </w:rPr>
              <w:br/>
              <w:t>2.外接10英寸液晶全屏显示器1套；</w:t>
            </w:r>
            <w:r w:rsidRPr="00577FDD">
              <w:rPr>
                <w:rFonts w:asciiTheme="minorEastAsia" w:hAnsiTheme="minorEastAsia" w:hint="eastAsia"/>
                <w:color w:val="000000"/>
                <w:kern w:val="0"/>
                <w:sz w:val="24"/>
                <w:szCs w:val="24"/>
              </w:rPr>
              <w:br/>
              <w:t>3.放松沙发1台：背部、腿部电动升降，通过遥控器控制放松</w:t>
            </w:r>
            <w:proofErr w:type="gramStart"/>
            <w:r w:rsidRPr="00577FDD">
              <w:rPr>
                <w:rFonts w:asciiTheme="minorEastAsia" w:hAnsiTheme="minorEastAsia" w:hint="eastAsia"/>
                <w:color w:val="000000"/>
                <w:kern w:val="0"/>
                <w:sz w:val="24"/>
                <w:szCs w:val="24"/>
              </w:rPr>
              <w:t>椅</w:t>
            </w:r>
            <w:proofErr w:type="gramEnd"/>
            <w:r w:rsidRPr="00577FDD">
              <w:rPr>
                <w:rFonts w:asciiTheme="minorEastAsia" w:hAnsiTheme="minorEastAsia" w:hint="eastAsia"/>
                <w:color w:val="000000"/>
                <w:kern w:val="0"/>
                <w:sz w:val="24"/>
                <w:szCs w:val="24"/>
              </w:rPr>
              <w:t>升降角度；</w:t>
            </w:r>
            <w:r w:rsidRPr="00577FDD">
              <w:rPr>
                <w:rFonts w:asciiTheme="minorEastAsia" w:hAnsiTheme="minorEastAsia" w:hint="eastAsia"/>
                <w:color w:val="000000"/>
                <w:kern w:val="0"/>
                <w:sz w:val="24"/>
                <w:szCs w:val="24"/>
              </w:rPr>
              <w:br/>
              <w:t>4.规格：1650*650*700mm</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台</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187</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心理咨询专用沙发套装</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1.规格尺寸：双人1465（长）470（宽）710(高)MM  单人640（长）470（宽）710MM（高）</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2.材质：木质加高密度棉；</w:t>
            </w:r>
            <w:r w:rsidRPr="00577FDD">
              <w:rPr>
                <w:rFonts w:asciiTheme="minorEastAsia" w:hAnsiTheme="minorEastAsia" w:hint="eastAsia"/>
                <w:color w:val="000000"/>
                <w:kern w:val="0"/>
                <w:sz w:val="24"/>
                <w:szCs w:val="24"/>
              </w:rPr>
              <w:br/>
              <w:t>3.配茶几（长宽高≥55*120*43）</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188</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饮水机</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 xml:space="preserve">1.类型：柜式. </w:t>
            </w:r>
            <w:r w:rsidRPr="00577FDD">
              <w:rPr>
                <w:rFonts w:asciiTheme="minorEastAsia" w:hAnsiTheme="minorEastAsia" w:hint="eastAsia"/>
                <w:color w:val="000000"/>
                <w:kern w:val="0"/>
                <w:sz w:val="24"/>
                <w:szCs w:val="24"/>
              </w:rPr>
              <w:br/>
              <w:t>2.样式：现代简洁控制面板</w:t>
            </w:r>
            <w:r w:rsidRPr="00577FDD">
              <w:rPr>
                <w:rFonts w:asciiTheme="minorEastAsia" w:hAnsiTheme="minorEastAsia" w:hint="eastAsia"/>
                <w:color w:val="000000"/>
                <w:kern w:val="0"/>
                <w:sz w:val="24"/>
                <w:szCs w:val="24"/>
              </w:rPr>
              <w:br/>
              <w:t>3.速热沸腾5秒速热 温热型</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台</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lastRenderedPageBreak/>
              <w:t>189</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专业心理双关图</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1.表面</w:t>
            </w:r>
            <w:proofErr w:type="gramStart"/>
            <w:r w:rsidRPr="00577FDD">
              <w:rPr>
                <w:rFonts w:asciiTheme="minorEastAsia" w:hAnsiTheme="minorEastAsia" w:hint="eastAsia"/>
                <w:color w:val="000000"/>
                <w:kern w:val="0"/>
                <w:sz w:val="24"/>
                <w:szCs w:val="24"/>
              </w:rPr>
              <w:t>裱膜能防止</w:t>
            </w:r>
            <w:proofErr w:type="gramEnd"/>
            <w:r w:rsidRPr="00577FDD">
              <w:rPr>
                <w:rFonts w:asciiTheme="minorEastAsia" w:hAnsiTheme="minorEastAsia" w:hint="eastAsia"/>
                <w:color w:val="000000"/>
                <w:kern w:val="0"/>
                <w:sz w:val="24"/>
                <w:szCs w:val="24"/>
              </w:rPr>
              <w:t>褪色和损伤，</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2.有防水防尘的作用，有脏时可用拧干的湿布擦拭</w:t>
            </w:r>
            <w:r w:rsidRPr="00577FDD">
              <w:rPr>
                <w:rFonts w:asciiTheme="minorEastAsia" w:hAnsiTheme="minorEastAsia" w:hint="eastAsia"/>
                <w:color w:val="000000"/>
                <w:kern w:val="0"/>
                <w:sz w:val="24"/>
                <w:szCs w:val="24"/>
              </w:rPr>
              <w:br/>
              <w:t>3.用来理顺情绪，缓解来自各方面的压力，克服心理障碍</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组</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190</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心理专用沙盘套件</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沙具可以</w:t>
            </w:r>
            <w:proofErr w:type="gramEnd"/>
            <w:r w:rsidRPr="00577FDD">
              <w:rPr>
                <w:rFonts w:asciiTheme="minorEastAsia" w:hAnsiTheme="minorEastAsia" w:hint="eastAsia"/>
                <w:color w:val="000000"/>
                <w:kern w:val="0"/>
                <w:sz w:val="24"/>
                <w:szCs w:val="24"/>
              </w:rPr>
              <w:t>划分为9大类32小类，包括人物类、动物类、植物类、建筑类、家具与用品类、交通运输类、食物果实类、石头贝壳类和其他等。包含了现实和想象中的物品，能够用于表达各种生活、心理的层面原型和象征的意义。（1500件）</w:t>
            </w:r>
            <w:r w:rsidRPr="00577FDD">
              <w:rPr>
                <w:rFonts w:asciiTheme="minorEastAsia" w:hAnsiTheme="minorEastAsia" w:hint="eastAsia"/>
                <w:color w:val="000000"/>
                <w:kern w:val="0"/>
                <w:sz w:val="24"/>
                <w:szCs w:val="24"/>
              </w:rPr>
              <w:br/>
              <w:t>2.采用国家标准环保树脂、塑料、ABS、陶瓷、铁艺、油漆、自然物质等环保材质，结合目前最先进的制作工艺技术，抛光上色，手感好。同时，在研发与生产过程中充分</w:t>
            </w:r>
            <w:proofErr w:type="gramStart"/>
            <w:r w:rsidRPr="00577FDD">
              <w:rPr>
                <w:rFonts w:asciiTheme="minorEastAsia" w:hAnsiTheme="minorEastAsia" w:hint="eastAsia"/>
                <w:color w:val="000000"/>
                <w:kern w:val="0"/>
                <w:sz w:val="24"/>
                <w:szCs w:val="24"/>
              </w:rPr>
              <w:t>考虑沙具种类</w:t>
            </w:r>
            <w:proofErr w:type="gramEnd"/>
            <w:r w:rsidRPr="00577FDD">
              <w:rPr>
                <w:rFonts w:asciiTheme="minorEastAsia" w:hAnsiTheme="minorEastAsia" w:hint="eastAsia"/>
                <w:color w:val="000000"/>
                <w:kern w:val="0"/>
                <w:sz w:val="24"/>
                <w:szCs w:val="24"/>
              </w:rPr>
              <w:t>与原型象征意义等，让来访者内心与现实世界实现完美融合。                                                                    3.规格尺寸：国际标准沙箱尺寸：57×72×7cm，</w:t>
            </w:r>
            <w:proofErr w:type="gramStart"/>
            <w:r w:rsidRPr="00577FDD">
              <w:rPr>
                <w:rFonts w:asciiTheme="minorEastAsia" w:hAnsiTheme="minorEastAsia" w:hint="eastAsia"/>
                <w:color w:val="000000"/>
                <w:kern w:val="0"/>
                <w:sz w:val="24"/>
                <w:szCs w:val="24"/>
              </w:rPr>
              <w:t>内侧底</w:t>
            </w:r>
            <w:proofErr w:type="gramEnd"/>
            <w:r w:rsidRPr="00577FDD">
              <w:rPr>
                <w:rFonts w:asciiTheme="minorEastAsia" w:hAnsiTheme="minorEastAsia" w:hint="eastAsia"/>
                <w:color w:val="000000"/>
                <w:kern w:val="0"/>
                <w:sz w:val="24"/>
                <w:szCs w:val="24"/>
              </w:rPr>
              <w:t>与边框为蓝色， 分别代表海洋（2个沙盘）</w:t>
            </w:r>
            <w:r w:rsidRPr="00577FDD">
              <w:rPr>
                <w:rFonts w:asciiTheme="minorEastAsia" w:hAnsiTheme="minorEastAsia" w:hint="eastAsia"/>
                <w:color w:val="000000"/>
                <w:kern w:val="0"/>
                <w:sz w:val="24"/>
                <w:szCs w:val="24"/>
              </w:rPr>
              <w:br/>
              <w:t xml:space="preserve">4.箱体式可移动沙盘支撑柜原理设计、稳固耐用、轻巧易折叠、运输方便、高度可随意调适              </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5.规格尺寸：高120*宽60*深24CM，4层木质（6个）</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191</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时间沙漏计时器</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1.标准：半小时1小时60/30分钟 （2种）</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2.材质：玻璃加细沙。</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192</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四层书架</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color w:val="000000"/>
                <w:kern w:val="0"/>
                <w:sz w:val="24"/>
                <w:szCs w:val="24"/>
              </w:rPr>
              <w:t>1.</w:t>
            </w:r>
            <w:r w:rsidRPr="00577FDD">
              <w:rPr>
                <w:rFonts w:asciiTheme="minorEastAsia" w:hAnsiTheme="minorEastAsia" w:hint="eastAsia"/>
                <w:color w:val="000000"/>
                <w:kern w:val="0"/>
                <w:sz w:val="24"/>
                <w:szCs w:val="24"/>
              </w:rPr>
              <w:t>规格：尺寸：60*180*24cm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color w:val="000000"/>
                <w:kern w:val="0"/>
                <w:sz w:val="24"/>
                <w:szCs w:val="24"/>
              </w:rPr>
              <w:t>2.</w:t>
            </w:r>
            <w:r w:rsidRPr="00577FDD">
              <w:rPr>
                <w:rFonts w:asciiTheme="minorEastAsia" w:hAnsiTheme="minorEastAsia" w:hint="eastAsia"/>
                <w:color w:val="000000"/>
                <w:kern w:val="0"/>
                <w:sz w:val="24"/>
                <w:szCs w:val="24"/>
              </w:rPr>
              <w:t>材质：EI级环保密度板，安全无味，精选板材 。</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lastRenderedPageBreak/>
              <w:t>193</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心理教材</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心理系列图书不少于60本（包括精神分析学派、行为学派、人本主义学派及幼儿心理学等心理学专用书籍，心理学与生活、行为心理学：瞬间读懂他人小动作背后隐藏的秘密、自我疗愈心理学：为什么劝自己</w:t>
            </w:r>
            <w:proofErr w:type="gramStart"/>
            <w:r w:rsidRPr="00577FDD">
              <w:rPr>
                <w:rFonts w:asciiTheme="minorEastAsia" w:hAnsiTheme="minorEastAsia" w:hint="eastAsia"/>
                <w:color w:val="000000"/>
                <w:kern w:val="0"/>
                <w:sz w:val="24"/>
                <w:szCs w:val="24"/>
              </w:rPr>
              <w:t>永远比劝别人</w:t>
            </w:r>
            <w:proofErr w:type="gramEnd"/>
            <w:r w:rsidRPr="00577FDD">
              <w:rPr>
                <w:rFonts w:asciiTheme="minorEastAsia" w:hAnsiTheme="minorEastAsia" w:hint="eastAsia"/>
                <w:color w:val="000000"/>
                <w:kern w:val="0"/>
                <w:sz w:val="24"/>
                <w:szCs w:val="24"/>
              </w:rPr>
              <w:t>难、娱乐至死、梦的解析、微表情心理学、别让拖延害了你、张德芬心灵经典作品（共5册）、新世界：灵性的觉醒、灵性的自我开战、拥抱你的内在小孩：以爱疗愈内在的恐惧、你心柔软，却有力量、唤醒内在的智慧、生命中最美好的事都是免费的、自控力、吸引力法则（心想事成的秘密）、人类简史：从动物到上帝、避开思维陷阱、津巴多普通心理学、社会心理学、植物知道生命的答案、秘密、零极限：创造健康、平静与财富的夏威夷疗法、</w:t>
            </w:r>
            <w:proofErr w:type="gramStart"/>
            <w:r w:rsidRPr="00577FDD">
              <w:rPr>
                <w:rFonts w:asciiTheme="minorEastAsia" w:hAnsiTheme="minorEastAsia" w:hint="eastAsia"/>
                <w:color w:val="000000"/>
                <w:kern w:val="0"/>
                <w:sz w:val="24"/>
                <w:szCs w:val="24"/>
              </w:rPr>
              <w:t>水知道</w:t>
            </w:r>
            <w:proofErr w:type="gramEnd"/>
            <w:r w:rsidRPr="00577FDD">
              <w:rPr>
                <w:rFonts w:asciiTheme="minorEastAsia" w:hAnsiTheme="minorEastAsia" w:hint="eastAsia"/>
                <w:color w:val="000000"/>
                <w:kern w:val="0"/>
                <w:sz w:val="24"/>
                <w:szCs w:val="24"/>
              </w:rPr>
              <w:t>答案（共3册）、天才在左疯子在右、男人需要尊重，女人需要爱、男人来自火星，女人来自金星、一个瑜伽行者的自传、当下禅：上班族40则活在当下指引、冥想，火灾当下的练习、拥抱你内在的小孩、真爱的旅行、走出恐惧、非暴力沟通、非暴力沟通实践篇、活在当下、心理医生附耳细说、星光下的灵魂、拯救乳房、毕淑敏女性三书：女孩+女子+女人（共3册）、血玲珑、自在的独行：贾平</w:t>
            </w:r>
            <w:proofErr w:type="gramStart"/>
            <w:r w:rsidRPr="00577FDD">
              <w:rPr>
                <w:rFonts w:asciiTheme="minorEastAsia" w:hAnsiTheme="minorEastAsia" w:hint="eastAsia"/>
                <w:color w:val="000000"/>
                <w:kern w:val="0"/>
                <w:sz w:val="24"/>
                <w:szCs w:val="24"/>
              </w:rPr>
              <w:t>凹</w:t>
            </w:r>
            <w:proofErr w:type="gramEnd"/>
            <w:r w:rsidRPr="00577FDD">
              <w:rPr>
                <w:rFonts w:asciiTheme="minorEastAsia" w:hAnsiTheme="minorEastAsia" w:hint="eastAsia"/>
                <w:color w:val="000000"/>
                <w:kern w:val="0"/>
                <w:sz w:val="24"/>
                <w:szCs w:val="24"/>
              </w:rPr>
              <w:t>的独行世界、长得好看不如活的漂亮、生活需要暖和光、愿你与这世界温暖相拥、男生，我大声对你说、</w:t>
            </w:r>
            <w:proofErr w:type="gramStart"/>
            <w:r w:rsidRPr="00577FDD">
              <w:rPr>
                <w:rFonts w:asciiTheme="minorEastAsia" w:hAnsiTheme="minorEastAsia" w:hint="eastAsia"/>
                <w:color w:val="000000"/>
                <w:kern w:val="0"/>
                <w:sz w:val="24"/>
                <w:szCs w:val="24"/>
              </w:rPr>
              <w:t>心宁归处</w:t>
            </w:r>
            <w:proofErr w:type="gramEnd"/>
            <w:r w:rsidRPr="00577FDD">
              <w:rPr>
                <w:rFonts w:asciiTheme="minorEastAsia" w:hAnsiTheme="minorEastAsia" w:hint="eastAsia"/>
                <w:color w:val="000000"/>
                <w:kern w:val="0"/>
                <w:sz w:val="24"/>
                <w:szCs w:val="24"/>
              </w:rPr>
              <w:t>是幸福等。）部分书目可替换。</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194</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学生椅</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w:t>
            </w:r>
            <w:r w:rsidRPr="00577FDD">
              <w:rPr>
                <w:rFonts w:asciiTheme="minorEastAsia" w:hAnsiTheme="minorEastAsia"/>
                <w:color w:val="000000"/>
                <w:kern w:val="0"/>
                <w:sz w:val="24"/>
                <w:szCs w:val="24"/>
              </w:rPr>
              <w:t>480mm*470mm*450mm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2.材质：钢制支架ABS面板。</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张</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50</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195</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屏风</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1.规格：400mm*1800mm，每屏4扇；</w:t>
            </w:r>
            <w:r w:rsidRPr="00577FDD">
              <w:rPr>
                <w:rFonts w:asciiTheme="minorEastAsia" w:hAnsiTheme="minorEastAsia" w:hint="eastAsia"/>
                <w:color w:val="000000"/>
                <w:kern w:val="0"/>
                <w:sz w:val="24"/>
                <w:szCs w:val="24"/>
              </w:rPr>
              <w:br/>
              <w:t>2.材质：杉木，漆面。</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196</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钟表</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1.规格：16英寸；</w:t>
            </w:r>
            <w:r w:rsidRPr="00577FDD">
              <w:rPr>
                <w:rFonts w:asciiTheme="minorEastAsia" w:hAnsiTheme="minorEastAsia" w:hint="eastAsia"/>
                <w:color w:val="000000"/>
                <w:kern w:val="0"/>
                <w:sz w:val="24"/>
                <w:szCs w:val="24"/>
              </w:rPr>
              <w:br/>
              <w:t>2.形状：圆形；</w:t>
            </w:r>
            <w:r w:rsidRPr="00577FDD">
              <w:rPr>
                <w:rFonts w:asciiTheme="minorEastAsia" w:hAnsiTheme="minorEastAsia" w:hint="eastAsia"/>
                <w:color w:val="000000"/>
                <w:kern w:val="0"/>
                <w:sz w:val="24"/>
                <w:szCs w:val="24"/>
              </w:rPr>
              <w:br/>
              <w:t>3.材质：玻璃镜面。</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197</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心理咨询信箱</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1.规格：370mm*135mm*360mm；</w:t>
            </w:r>
            <w:r w:rsidRPr="00577FDD">
              <w:rPr>
                <w:rFonts w:asciiTheme="minorEastAsia" w:hAnsiTheme="minorEastAsia" w:hint="eastAsia"/>
                <w:color w:val="000000"/>
                <w:kern w:val="0"/>
                <w:sz w:val="24"/>
                <w:szCs w:val="24"/>
              </w:rPr>
              <w:br/>
              <w:t>2.材质：木质漆面，加厚镀锌板。</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个</w:t>
            </w:r>
            <w:proofErr w:type="gramEnd"/>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198</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档案柜</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1.规格：800mm*1800mm*60mm；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2.材质：钢制；</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3.带锁落地档案柜。</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组</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lastRenderedPageBreak/>
              <w:t>199</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心理测查软件（幼儿版）</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545563">
            <w:pPr>
              <w:widowControl/>
              <w:numPr>
                <w:ilvl w:val="0"/>
                <w:numId w:val="24"/>
              </w:numPr>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Conners儿童行为问题父母问卷；</w:t>
            </w:r>
            <w:r w:rsidRPr="00577FDD">
              <w:rPr>
                <w:rFonts w:asciiTheme="minorEastAsia" w:hAnsiTheme="minorEastAsia" w:hint="eastAsia"/>
                <w:color w:val="000000"/>
                <w:kern w:val="0"/>
                <w:sz w:val="24"/>
                <w:szCs w:val="24"/>
              </w:rPr>
              <w:br/>
              <w:t>2.儿童孤独测验；</w:t>
            </w:r>
            <w:r w:rsidRPr="00577FDD">
              <w:rPr>
                <w:rFonts w:asciiTheme="minorEastAsia" w:hAnsiTheme="minorEastAsia" w:hint="eastAsia"/>
                <w:color w:val="000000"/>
                <w:kern w:val="0"/>
                <w:sz w:val="24"/>
                <w:szCs w:val="24"/>
              </w:rPr>
              <w:br/>
              <w:t>3.Conners儿童行为问题教师问卷；</w:t>
            </w:r>
            <w:r w:rsidRPr="00577FDD">
              <w:rPr>
                <w:rFonts w:asciiTheme="minorEastAsia" w:hAnsiTheme="minorEastAsia" w:hint="eastAsia"/>
                <w:color w:val="000000"/>
                <w:kern w:val="0"/>
                <w:sz w:val="24"/>
                <w:szCs w:val="24"/>
              </w:rPr>
              <w:br/>
              <w:t>4.儿童多动症诊断测验；</w:t>
            </w:r>
            <w:r w:rsidRPr="00577FDD">
              <w:rPr>
                <w:rFonts w:asciiTheme="minorEastAsia" w:hAnsiTheme="minorEastAsia" w:hint="eastAsia"/>
                <w:color w:val="000000"/>
                <w:kern w:val="0"/>
                <w:sz w:val="24"/>
                <w:szCs w:val="24"/>
              </w:rPr>
              <w:br/>
              <w:t>5.儿童多动症医学</w:t>
            </w:r>
            <w:proofErr w:type="gramStart"/>
            <w:r w:rsidRPr="00577FDD">
              <w:rPr>
                <w:rFonts w:asciiTheme="minorEastAsia" w:hAnsiTheme="minorEastAsia" w:hint="eastAsia"/>
                <w:color w:val="000000"/>
                <w:kern w:val="0"/>
                <w:sz w:val="24"/>
                <w:szCs w:val="24"/>
              </w:rPr>
              <w:t>诊</w:t>
            </w:r>
            <w:proofErr w:type="gramEnd"/>
            <w:r w:rsidRPr="00577FDD">
              <w:rPr>
                <w:rFonts w:asciiTheme="minorEastAsia" w:hAnsiTheme="minorEastAsia" w:hint="eastAsia"/>
                <w:color w:val="000000"/>
                <w:kern w:val="0"/>
                <w:sz w:val="24"/>
                <w:szCs w:val="24"/>
              </w:rPr>
              <w:t>评定量表；</w:t>
            </w:r>
            <w:r w:rsidRPr="00577FDD">
              <w:rPr>
                <w:rFonts w:asciiTheme="minorEastAsia" w:hAnsiTheme="minorEastAsia" w:hint="eastAsia"/>
                <w:color w:val="000000"/>
                <w:kern w:val="0"/>
                <w:sz w:val="24"/>
                <w:szCs w:val="24"/>
              </w:rPr>
              <w:br/>
              <w:t>6.Piers-Harris儿童自我意识测验；</w:t>
            </w:r>
            <w:r w:rsidRPr="00577FDD">
              <w:rPr>
                <w:rFonts w:asciiTheme="minorEastAsia" w:hAnsiTheme="minorEastAsia" w:hint="eastAsia"/>
                <w:color w:val="000000"/>
                <w:kern w:val="0"/>
                <w:sz w:val="24"/>
                <w:szCs w:val="24"/>
              </w:rPr>
              <w:br/>
              <w:t>7.Achenbach儿童行为量表；</w:t>
            </w:r>
            <w:r w:rsidRPr="00577FDD">
              <w:rPr>
                <w:rFonts w:asciiTheme="minorEastAsia" w:hAnsiTheme="minorEastAsia" w:hint="eastAsia"/>
                <w:color w:val="000000"/>
                <w:kern w:val="0"/>
                <w:sz w:val="24"/>
                <w:szCs w:val="24"/>
              </w:rPr>
              <w:br/>
              <w:t>8.儿童社交焦虑量表(SASC)；</w:t>
            </w:r>
            <w:r w:rsidRPr="00577FDD">
              <w:rPr>
                <w:rFonts w:asciiTheme="minorEastAsia" w:hAnsiTheme="minorEastAsia" w:hint="eastAsia"/>
                <w:color w:val="000000"/>
                <w:kern w:val="0"/>
                <w:sz w:val="24"/>
                <w:szCs w:val="24"/>
              </w:rPr>
              <w:br/>
              <w:t>9.判定孩子创造潜能的方法问卷；</w:t>
            </w:r>
            <w:r w:rsidRPr="00577FDD">
              <w:rPr>
                <w:rFonts w:asciiTheme="minorEastAsia" w:hAnsiTheme="minorEastAsia" w:hint="eastAsia"/>
                <w:color w:val="000000"/>
                <w:kern w:val="0"/>
                <w:sz w:val="24"/>
                <w:szCs w:val="24"/>
              </w:rPr>
              <w:br/>
              <w:t>10.幼儿记忆能力检测表；</w:t>
            </w:r>
            <w:r w:rsidRPr="00577FDD">
              <w:rPr>
                <w:rFonts w:asciiTheme="minorEastAsia" w:hAnsiTheme="minorEastAsia" w:hint="eastAsia"/>
                <w:color w:val="000000"/>
                <w:kern w:val="0"/>
                <w:sz w:val="24"/>
                <w:szCs w:val="24"/>
              </w:rPr>
              <w:br/>
              <w:t>11.幼儿音乐能力检测表；</w:t>
            </w:r>
            <w:r w:rsidRPr="00577FDD">
              <w:rPr>
                <w:rFonts w:asciiTheme="minorEastAsia" w:hAnsiTheme="minorEastAsia" w:hint="eastAsia"/>
                <w:color w:val="000000"/>
                <w:kern w:val="0"/>
                <w:sz w:val="24"/>
                <w:szCs w:val="24"/>
              </w:rPr>
              <w:br/>
              <w:t>12.幼儿绘画素质检测表；</w:t>
            </w:r>
            <w:r w:rsidRPr="00577FDD">
              <w:rPr>
                <w:rFonts w:asciiTheme="minorEastAsia" w:hAnsiTheme="minorEastAsia" w:hint="eastAsia"/>
                <w:color w:val="000000"/>
                <w:kern w:val="0"/>
                <w:sz w:val="24"/>
                <w:szCs w:val="24"/>
              </w:rPr>
              <w:br/>
              <w:t>13.幼儿交往能力检测表；</w:t>
            </w:r>
            <w:r w:rsidRPr="00577FDD">
              <w:rPr>
                <w:rFonts w:asciiTheme="minorEastAsia" w:hAnsiTheme="minorEastAsia" w:hint="eastAsia"/>
                <w:color w:val="000000"/>
                <w:kern w:val="0"/>
                <w:sz w:val="24"/>
                <w:szCs w:val="24"/>
              </w:rPr>
              <w:br/>
              <w:t>14.幼儿观察能力检测表；</w:t>
            </w:r>
            <w:r w:rsidRPr="00577FDD">
              <w:rPr>
                <w:rFonts w:asciiTheme="minorEastAsia" w:hAnsiTheme="minorEastAsia" w:hint="eastAsia"/>
                <w:color w:val="000000"/>
                <w:kern w:val="0"/>
                <w:sz w:val="24"/>
                <w:szCs w:val="24"/>
              </w:rPr>
              <w:br/>
              <w:t>15.希—内学习能力测验(聋哑)；</w:t>
            </w:r>
            <w:r w:rsidRPr="00577FDD">
              <w:rPr>
                <w:rFonts w:asciiTheme="minorEastAsia" w:hAnsiTheme="minorEastAsia" w:hint="eastAsia"/>
                <w:color w:val="000000"/>
                <w:kern w:val="0"/>
                <w:sz w:val="24"/>
                <w:szCs w:val="24"/>
              </w:rPr>
              <w:br/>
              <w:t>16.韦氏儿童智能量表；</w:t>
            </w:r>
            <w:r w:rsidRPr="00577FDD">
              <w:rPr>
                <w:rFonts w:asciiTheme="minorEastAsia" w:hAnsiTheme="minorEastAsia" w:hint="eastAsia"/>
                <w:color w:val="000000"/>
                <w:kern w:val="0"/>
                <w:sz w:val="24"/>
                <w:szCs w:val="24"/>
              </w:rPr>
              <w:br/>
              <w:t>17.希—内学习能力测验；</w:t>
            </w:r>
            <w:r w:rsidRPr="00577FDD">
              <w:rPr>
                <w:rFonts w:asciiTheme="minorEastAsia" w:hAnsiTheme="minorEastAsia" w:hint="eastAsia"/>
                <w:color w:val="000000"/>
                <w:kern w:val="0"/>
                <w:sz w:val="24"/>
                <w:szCs w:val="24"/>
              </w:rPr>
              <w:br/>
              <w:t>18.儿童智能50项测验</w:t>
            </w:r>
            <w:r w:rsidRPr="00577FDD">
              <w:rPr>
                <w:rFonts w:asciiTheme="minorEastAsia" w:hAnsiTheme="minorEastAsia" w:hint="eastAsia"/>
                <w:color w:val="000000"/>
                <w:kern w:val="0"/>
                <w:sz w:val="24"/>
                <w:szCs w:val="24"/>
              </w:rPr>
              <w:br/>
              <w:t>19.韦氏幼儿智力测验；</w:t>
            </w:r>
            <w:r w:rsidRPr="00577FDD">
              <w:rPr>
                <w:rFonts w:asciiTheme="minorEastAsia" w:hAnsiTheme="minorEastAsia" w:hint="eastAsia"/>
                <w:color w:val="000000"/>
                <w:kern w:val="0"/>
                <w:sz w:val="24"/>
                <w:szCs w:val="24"/>
              </w:rPr>
              <w:br/>
              <w:t>20.比内智力测验；</w:t>
            </w:r>
            <w:r w:rsidRPr="00577FDD">
              <w:rPr>
                <w:rFonts w:asciiTheme="minorEastAsia" w:hAnsiTheme="minorEastAsia" w:hint="eastAsia"/>
                <w:color w:val="000000"/>
                <w:kern w:val="0"/>
                <w:sz w:val="24"/>
                <w:szCs w:val="24"/>
              </w:rPr>
              <w:br/>
              <w:t>21.4-7岁儿童社会化测评；</w:t>
            </w:r>
            <w:r w:rsidRPr="00577FDD">
              <w:rPr>
                <w:rFonts w:asciiTheme="minorEastAsia" w:hAnsiTheme="minorEastAsia" w:hint="eastAsia"/>
                <w:color w:val="000000"/>
                <w:kern w:val="0"/>
                <w:sz w:val="24"/>
                <w:szCs w:val="24"/>
              </w:rPr>
              <w:br/>
              <w:t>22.3-7岁儿童气质问卷（家长评定）；</w:t>
            </w:r>
            <w:r w:rsidRPr="00577FDD">
              <w:rPr>
                <w:rFonts w:asciiTheme="minorEastAsia" w:hAnsiTheme="minorEastAsia" w:hint="eastAsia"/>
                <w:color w:val="000000"/>
                <w:kern w:val="0"/>
                <w:sz w:val="24"/>
                <w:szCs w:val="24"/>
              </w:rPr>
              <w:br/>
              <w:t>23.儿童十四种人格因素测验（CPQ）；</w:t>
            </w:r>
            <w:r w:rsidRPr="00577FDD">
              <w:rPr>
                <w:rFonts w:asciiTheme="minorEastAsia" w:hAnsiTheme="minorEastAsia" w:hint="eastAsia"/>
                <w:color w:val="000000"/>
                <w:kern w:val="0"/>
                <w:sz w:val="24"/>
                <w:szCs w:val="24"/>
              </w:rPr>
              <w:br/>
              <w:t>24.父母教养方式评价量表(EMBU)-1；</w:t>
            </w:r>
            <w:r w:rsidRPr="00577FDD">
              <w:rPr>
                <w:rFonts w:asciiTheme="minorEastAsia" w:hAnsiTheme="minorEastAsia" w:hint="eastAsia"/>
                <w:color w:val="000000"/>
                <w:kern w:val="0"/>
                <w:sz w:val="24"/>
                <w:szCs w:val="24"/>
              </w:rPr>
              <w:br/>
              <w:t>25.家庭环境量表FES；</w:t>
            </w:r>
            <w:r w:rsidRPr="00577FDD">
              <w:rPr>
                <w:rFonts w:asciiTheme="minorEastAsia" w:hAnsiTheme="minorEastAsia" w:hint="eastAsia"/>
                <w:color w:val="000000"/>
                <w:kern w:val="0"/>
                <w:sz w:val="24"/>
                <w:szCs w:val="24"/>
              </w:rPr>
              <w:br/>
              <w:t>26.父母教养方式评价量表(EMBU)-2；</w:t>
            </w:r>
            <w:r w:rsidRPr="00577FDD">
              <w:rPr>
                <w:rFonts w:asciiTheme="minorEastAsia" w:hAnsiTheme="minorEastAsia" w:hint="eastAsia"/>
                <w:color w:val="000000"/>
                <w:kern w:val="0"/>
                <w:sz w:val="24"/>
                <w:szCs w:val="24"/>
              </w:rPr>
              <w:br/>
              <w:t>27.与子女关系融洽性测验；</w:t>
            </w:r>
            <w:r w:rsidRPr="00577FDD">
              <w:rPr>
                <w:rFonts w:asciiTheme="minorEastAsia" w:hAnsiTheme="minorEastAsia" w:hint="eastAsia"/>
                <w:color w:val="000000"/>
                <w:kern w:val="0"/>
                <w:sz w:val="24"/>
                <w:szCs w:val="24"/>
              </w:rPr>
              <w:br/>
              <w:t>28.家庭亲密度和适应性量表；</w:t>
            </w:r>
            <w:r w:rsidRPr="00577FDD">
              <w:rPr>
                <w:rFonts w:asciiTheme="minorEastAsia" w:hAnsiTheme="minorEastAsia" w:hint="eastAsia"/>
                <w:color w:val="000000"/>
                <w:kern w:val="0"/>
                <w:sz w:val="24"/>
                <w:szCs w:val="24"/>
              </w:rPr>
              <w:br/>
              <w:t>29.家庭教育方式综合测验。</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配套相应实</w:t>
            </w:r>
            <w:proofErr w:type="gramStart"/>
            <w:r w:rsidRPr="00577FDD">
              <w:rPr>
                <w:rFonts w:asciiTheme="minorEastAsia" w:hAnsiTheme="minorEastAsia" w:hint="eastAsia"/>
                <w:color w:val="000000"/>
                <w:kern w:val="0"/>
                <w:sz w:val="24"/>
                <w:szCs w:val="24"/>
              </w:rPr>
              <w:t>训指导</w:t>
            </w:r>
            <w:proofErr w:type="gramEnd"/>
            <w:r w:rsidRPr="00577FDD">
              <w:rPr>
                <w:rFonts w:asciiTheme="minorEastAsia" w:hAnsiTheme="minorEastAsia" w:hint="eastAsia"/>
                <w:color w:val="000000"/>
                <w:kern w:val="0"/>
                <w:sz w:val="24"/>
                <w:szCs w:val="24"/>
              </w:rPr>
              <w:t>书。</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lastRenderedPageBreak/>
              <w:t>200</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心理测查软件（职业院校版）</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545563">
            <w:pPr>
              <w:widowControl/>
              <w:numPr>
                <w:ilvl w:val="0"/>
                <w:numId w:val="25"/>
              </w:numPr>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心理健康临床症状自评量表(SCL-90)；</w:t>
            </w:r>
            <w:r w:rsidRPr="00577FDD">
              <w:rPr>
                <w:rFonts w:asciiTheme="minorEastAsia" w:hAnsiTheme="minorEastAsia" w:hint="eastAsia"/>
                <w:color w:val="000000"/>
                <w:kern w:val="0"/>
                <w:sz w:val="24"/>
                <w:szCs w:val="24"/>
              </w:rPr>
              <w:br/>
              <w:t>2.明尼苏达多相个性</w:t>
            </w:r>
            <w:proofErr w:type="gramStart"/>
            <w:r w:rsidRPr="00577FDD">
              <w:rPr>
                <w:rFonts w:asciiTheme="minorEastAsia" w:hAnsiTheme="minorEastAsia" w:hint="eastAsia"/>
                <w:color w:val="000000"/>
                <w:kern w:val="0"/>
                <w:sz w:val="24"/>
                <w:szCs w:val="24"/>
              </w:rPr>
              <w:t>测查表</w:t>
            </w:r>
            <w:proofErr w:type="gramEnd"/>
            <w:r w:rsidRPr="00577FDD">
              <w:rPr>
                <w:rFonts w:asciiTheme="minorEastAsia" w:hAnsiTheme="minorEastAsia" w:hint="eastAsia"/>
                <w:color w:val="000000"/>
                <w:kern w:val="0"/>
                <w:sz w:val="24"/>
                <w:szCs w:val="24"/>
              </w:rPr>
              <w:t>(MMPI)；</w:t>
            </w:r>
            <w:r w:rsidRPr="00577FDD">
              <w:rPr>
                <w:rFonts w:asciiTheme="minorEastAsia" w:hAnsiTheme="minorEastAsia" w:hint="eastAsia"/>
                <w:color w:val="000000"/>
                <w:kern w:val="0"/>
                <w:sz w:val="24"/>
                <w:szCs w:val="24"/>
              </w:rPr>
              <w:br/>
              <w:t>3.卡特尔十六种人格因素测验(16PF)；</w:t>
            </w:r>
            <w:r w:rsidRPr="00577FDD">
              <w:rPr>
                <w:rFonts w:asciiTheme="minorEastAsia" w:hAnsiTheme="minorEastAsia" w:hint="eastAsia"/>
                <w:color w:val="000000"/>
                <w:kern w:val="0"/>
                <w:sz w:val="24"/>
                <w:szCs w:val="24"/>
              </w:rPr>
              <w:br/>
              <w:t>4.爱德华个性偏好量表(EPPS)自信心测验；</w:t>
            </w:r>
            <w:r w:rsidRPr="00577FDD">
              <w:rPr>
                <w:rFonts w:asciiTheme="minorEastAsia" w:hAnsiTheme="minorEastAsia" w:hint="eastAsia"/>
                <w:color w:val="000000"/>
                <w:kern w:val="0"/>
                <w:sz w:val="24"/>
                <w:szCs w:val="24"/>
              </w:rPr>
              <w:br/>
              <w:t>5.人生观量表，A型行为类型问卷(TABP)；</w:t>
            </w:r>
            <w:r w:rsidRPr="00577FDD">
              <w:rPr>
                <w:rFonts w:asciiTheme="minorEastAsia" w:hAnsiTheme="minorEastAsia" w:hint="eastAsia"/>
                <w:color w:val="000000"/>
                <w:kern w:val="0"/>
                <w:sz w:val="24"/>
                <w:szCs w:val="24"/>
              </w:rPr>
              <w:br/>
              <w:t>6.艾森克人格问卷(EPQ)(少年版)人格特质测试；</w:t>
            </w:r>
            <w:r w:rsidRPr="00577FDD">
              <w:rPr>
                <w:rFonts w:asciiTheme="minorEastAsia" w:hAnsiTheme="minorEastAsia" w:hint="eastAsia"/>
                <w:color w:val="000000"/>
                <w:kern w:val="0"/>
                <w:sz w:val="24"/>
                <w:szCs w:val="24"/>
              </w:rPr>
              <w:br/>
              <w:t>7.中国青年人格问卷(CPI)气质测验；</w:t>
            </w:r>
            <w:r w:rsidRPr="00577FDD">
              <w:rPr>
                <w:rFonts w:asciiTheme="minorEastAsia" w:hAnsiTheme="minorEastAsia" w:hint="eastAsia"/>
                <w:color w:val="000000"/>
                <w:kern w:val="0"/>
                <w:sz w:val="24"/>
                <w:szCs w:val="24"/>
              </w:rPr>
              <w:br/>
              <w:t>8.性格倾向指数测验；</w:t>
            </w:r>
            <w:r w:rsidRPr="00577FDD">
              <w:rPr>
                <w:rFonts w:asciiTheme="minorEastAsia" w:hAnsiTheme="minorEastAsia" w:hint="eastAsia"/>
                <w:color w:val="000000"/>
                <w:kern w:val="0"/>
                <w:sz w:val="24"/>
                <w:szCs w:val="24"/>
              </w:rPr>
              <w:br/>
              <w:t>9.</w:t>
            </w:r>
            <w:proofErr w:type="gramStart"/>
            <w:r w:rsidRPr="00577FDD">
              <w:rPr>
                <w:rFonts w:asciiTheme="minorEastAsia" w:hAnsiTheme="minorEastAsia" w:hint="eastAsia"/>
                <w:color w:val="000000"/>
                <w:kern w:val="0"/>
                <w:sz w:val="24"/>
                <w:szCs w:val="24"/>
              </w:rPr>
              <w:t>个</w:t>
            </w:r>
            <w:proofErr w:type="gramEnd"/>
            <w:r w:rsidRPr="00577FDD">
              <w:rPr>
                <w:rFonts w:asciiTheme="minorEastAsia" w:hAnsiTheme="minorEastAsia" w:hint="eastAsia"/>
                <w:color w:val="000000"/>
                <w:kern w:val="0"/>
                <w:sz w:val="24"/>
                <w:szCs w:val="24"/>
              </w:rPr>
              <w:t>性成熟度测试；</w:t>
            </w:r>
            <w:r w:rsidRPr="00577FDD">
              <w:rPr>
                <w:rFonts w:asciiTheme="minorEastAsia" w:hAnsiTheme="minorEastAsia" w:hint="eastAsia"/>
                <w:color w:val="000000"/>
                <w:kern w:val="0"/>
                <w:sz w:val="24"/>
                <w:szCs w:val="24"/>
              </w:rPr>
              <w:br/>
              <w:t>10.师生关系测验；</w:t>
            </w:r>
            <w:r w:rsidRPr="00577FDD">
              <w:rPr>
                <w:rFonts w:asciiTheme="minorEastAsia" w:hAnsiTheme="minorEastAsia" w:hint="eastAsia"/>
                <w:color w:val="000000"/>
                <w:kern w:val="0"/>
                <w:sz w:val="24"/>
                <w:szCs w:val="24"/>
              </w:rPr>
              <w:br/>
              <w:t>11.学习动机测验；</w:t>
            </w:r>
            <w:r w:rsidRPr="00577FDD">
              <w:rPr>
                <w:rFonts w:asciiTheme="minorEastAsia" w:hAnsiTheme="minorEastAsia" w:hint="eastAsia"/>
                <w:color w:val="000000"/>
                <w:kern w:val="0"/>
                <w:sz w:val="24"/>
                <w:szCs w:val="24"/>
              </w:rPr>
              <w:br/>
              <w:t>12.学生与教师相处的行为困扰的诊断量表；</w:t>
            </w:r>
            <w:r w:rsidRPr="00577FDD">
              <w:rPr>
                <w:rFonts w:asciiTheme="minorEastAsia" w:hAnsiTheme="minorEastAsia" w:hint="eastAsia"/>
                <w:color w:val="000000"/>
                <w:kern w:val="0"/>
                <w:sz w:val="24"/>
                <w:szCs w:val="24"/>
              </w:rPr>
              <w:br/>
              <w:t>13.学业成就与人际关系归因测验(MMCS)工作满意度；</w:t>
            </w:r>
            <w:r w:rsidRPr="00577FDD">
              <w:rPr>
                <w:rFonts w:asciiTheme="minorEastAsia" w:hAnsiTheme="minorEastAsia" w:hint="eastAsia"/>
                <w:color w:val="000000"/>
                <w:kern w:val="0"/>
                <w:sz w:val="24"/>
                <w:szCs w:val="24"/>
              </w:rPr>
              <w:br/>
              <w:t>14.团队领导能力；</w:t>
            </w:r>
            <w:r w:rsidRPr="00577FDD">
              <w:rPr>
                <w:rFonts w:asciiTheme="minorEastAsia" w:hAnsiTheme="minorEastAsia" w:hint="eastAsia"/>
                <w:color w:val="000000"/>
                <w:kern w:val="0"/>
                <w:sz w:val="24"/>
                <w:szCs w:val="24"/>
              </w:rPr>
              <w:br/>
              <w:t>15.一般人际关系测验；</w:t>
            </w:r>
            <w:r w:rsidRPr="00577FDD">
              <w:rPr>
                <w:rFonts w:asciiTheme="minorEastAsia" w:hAnsiTheme="minorEastAsia" w:hint="eastAsia"/>
                <w:color w:val="000000"/>
                <w:kern w:val="0"/>
                <w:sz w:val="24"/>
                <w:szCs w:val="24"/>
              </w:rPr>
              <w:br/>
              <w:t>16.应付方式问卷；</w:t>
            </w:r>
            <w:r w:rsidRPr="00577FDD">
              <w:rPr>
                <w:rFonts w:asciiTheme="minorEastAsia" w:hAnsiTheme="minorEastAsia" w:hint="eastAsia"/>
                <w:color w:val="000000"/>
                <w:kern w:val="0"/>
                <w:sz w:val="24"/>
                <w:szCs w:val="24"/>
              </w:rPr>
              <w:br/>
              <w:t>17.青少年孤独量表(CLS)；</w:t>
            </w:r>
            <w:r w:rsidRPr="00577FDD">
              <w:rPr>
                <w:rFonts w:asciiTheme="minorEastAsia" w:hAnsiTheme="minorEastAsia" w:hint="eastAsia"/>
                <w:color w:val="000000"/>
                <w:kern w:val="0"/>
                <w:sz w:val="24"/>
                <w:szCs w:val="24"/>
              </w:rPr>
              <w:br/>
              <w:t>18.青少年行为问题量表；</w:t>
            </w:r>
            <w:r w:rsidRPr="00577FDD">
              <w:rPr>
                <w:rFonts w:asciiTheme="minorEastAsia" w:hAnsiTheme="minorEastAsia" w:hint="eastAsia"/>
                <w:color w:val="000000"/>
                <w:kern w:val="0"/>
                <w:sz w:val="24"/>
                <w:szCs w:val="24"/>
              </w:rPr>
              <w:br/>
              <w:t>19.青少年心理素质量表；</w:t>
            </w:r>
            <w:r w:rsidRPr="00577FDD">
              <w:rPr>
                <w:rFonts w:asciiTheme="minorEastAsia" w:hAnsiTheme="minorEastAsia" w:hint="eastAsia"/>
                <w:color w:val="000000"/>
                <w:kern w:val="0"/>
                <w:sz w:val="24"/>
                <w:szCs w:val="24"/>
              </w:rPr>
              <w:br/>
              <w:t>20.青少年生活事件量表(ASLEC)等86份量表。</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配套相应实</w:t>
            </w:r>
            <w:proofErr w:type="gramStart"/>
            <w:r w:rsidRPr="00577FDD">
              <w:rPr>
                <w:rFonts w:asciiTheme="minorEastAsia" w:hAnsiTheme="minorEastAsia" w:hint="eastAsia"/>
                <w:color w:val="000000"/>
                <w:kern w:val="0"/>
                <w:sz w:val="24"/>
                <w:szCs w:val="24"/>
              </w:rPr>
              <w:t>训指导</w:t>
            </w:r>
            <w:proofErr w:type="gramEnd"/>
            <w:r w:rsidRPr="00577FDD">
              <w:rPr>
                <w:rFonts w:asciiTheme="minorEastAsia" w:hAnsiTheme="minorEastAsia" w:hint="eastAsia"/>
                <w:color w:val="000000"/>
                <w:kern w:val="0"/>
                <w:sz w:val="24"/>
                <w:szCs w:val="24"/>
              </w:rPr>
              <w:t>书。</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201</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学生用电脑</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系统：Windows10</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CPU：i5</w:t>
            </w:r>
            <w:r w:rsidRPr="00577FDD">
              <w:rPr>
                <w:rFonts w:asciiTheme="minorEastAsia" w:hAnsiTheme="minorEastAsia"/>
                <w:color w:val="000000"/>
                <w:kern w:val="0"/>
                <w:sz w:val="24"/>
                <w:szCs w:val="24"/>
              </w:rPr>
              <w:t>-7500</w:t>
            </w:r>
          </w:p>
          <w:p w:rsidR="004E1C04" w:rsidRPr="00577FDD" w:rsidRDefault="004E1C04" w:rsidP="00545563">
            <w:pPr>
              <w:widowControl/>
              <w:numPr>
                <w:ilvl w:val="0"/>
                <w:numId w:val="26"/>
              </w:numPr>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内存：</w:t>
            </w:r>
            <w:r w:rsidRPr="00577FDD">
              <w:rPr>
                <w:rFonts w:asciiTheme="minorEastAsia" w:hAnsiTheme="minorEastAsia"/>
                <w:color w:val="000000"/>
                <w:kern w:val="0"/>
                <w:sz w:val="24"/>
                <w:szCs w:val="24"/>
              </w:rPr>
              <w:t>8</w:t>
            </w:r>
            <w:r w:rsidRPr="00577FDD">
              <w:rPr>
                <w:rFonts w:asciiTheme="minorEastAsia" w:hAnsiTheme="minorEastAsia" w:hint="eastAsia"/>
                <w:color w:val="000000"/>
                <w:kern w:val="0"/>
                <w:sz w:val="24"/>
                <w:szCs w:val="24"/>
              </w:rPr>
              <w:t>G</w:t>
            </w:r>
          </w:p>
          <w:p w:rsidR="004E1C04" w:rsidRPr="00577FDD" w:rsidRDefault="004E1C04" w:rsidP="00545563">
            <w:pPr>
              <w:widowControl/>
              <w:numPr>
                <w:ilvl w:val="0"/>
                <w:numId w:val="26"/>
              </w:numPr>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 xml:space="preserve">硬盘： 500G </w:t>
            </w:r>
          </w:p>
          <w:p w:rsidR="004E1C04" w:rsidRPr="00577FDD" w:rsidRDefault="004E1C04" w:rsidP="00545563">
            <w:pPr>
              <w:widowControl/>
              <w:numPr>
                <w:ilvl w:val="0"/>
                <w:numId w:val="26"/>
              </w:numPr>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 xml:space="preserve">无光驱 </w:t>
            </w:r>
          </w:p>
          <w:p w:rsidR="004E1C04" w:rsidRPr="00577FDD" w:rsidRDefault="004E1C04" w:rsidP="00545563">
            <w:pPr>
              <w:widowControl/>
              <w:numPr>
                <w:ilvl w:val="0"/>
                <w:numId w:val="26"/>
              </w:numPr>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显示器：19英寸</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台</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202</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教学用平板电脑</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 xml:space="preserve"> 1.系统：win10</w:t>
            </w:r>
            <w:r w:rsidRPr="00577FDD">
              <w:rPr>
                <w:rFonts w:asciiTheme="minorEastAsia" w:hAnsiTheme="minorEastAsia" w:hint="eastAsia"/>
                <w:color w:val="000000"/>
                <w:kern w:val="0"/>
                <w:sz w:val="24"/>
                <w:szCs w:val="24"/>
              </w:rPr>
              <w:br/>
              <w:t>2.处理器：X5</w:t>
            </w:r>
            <w:r w:rsidRPr="00577FDD">
              <w:rPr>
                <w:rFonts w:asciiTheme="minorEastAsia" w:hAnsiTheme="minorEastAsia" w:hint="eastAsia"/>
                <w:color w:val="000000"/>
                <w:kern w:val="0"/>
                <w:sz w:val="24"/>
                <w:szCs w:val="24"/>
              </w:rPr>
              <w:br/>
              <w:t>3.分辨率：1080P</w:t>
            </w:r>
            <w:r w:rsidRPr="00577FDD">
              <w:rPr>
                <w:rFonts w:asciiTheme="minorEastAsia" w:hAnsiTheme="minorEastAsia" w:hint="eastAsia"/>
                <w:color w:val="000000"/>
                <w:kern w:val="0"/>
                <w:sz w:val="24"/>
                <w:szCs w:val="24"/>
              </w:rPr>
              <w:br/>
              <w:t xml:space="preserve">4.内存：4G </w:t>
            </w:r>
          </w:p>
          <w:p w:rsidR="004E1C04" w:rsidRPr="00577FDD" w:rsidRDefault="004E1C04" w:rsidP="00545563">
            <w:pPr>
              <w:widowControl/>
              <w:numPr>
                <w:ilvl w:val="0"/>
                <w:numId w:val="27"/>
              </w:numPr>
              <w:jc w:val="left"/>
              <w:textAlignment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屏幕尺寸：不小于8英寸</w:t>
            </w:r>
          </w:p>
          <w:p w:rsidR="004E1C04" w:rsidRPr="00577FDD" w:rsidRDefault="004E1C04" w:rsidP="00545563">
            <w:pPr>
              <w:widowControl/>
              <w:numPr>
                <w:ilvl w:val="0"/>
                <w:numId w:val="27"/>
              </w:numPr>
              <w:jc w:val="left"/>
              <w:textAlignment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存储：机身存储不小于32G</w:t>
            </w:r>
          </w:p>
          <w:p w:rsidR="004E1C04" w:rsidRPr="00577FDD" w:rsidRDefault="004E1C04" w:rsidP="00545563">
            <w:pPr>
              <w:widowControl/>
              <w:numPr>
                <w:ilvl w:val="0"/>
                <w:numId w:val="27"/>
              </w:numPr>
              <w:jc w:val="left"/>
              <w:textAlignment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功能：用于课程当中团体沙盘及个体沙盘作品展示同步上传到一体机上供老师讲解学生交流记录。</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台</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lastRenderedPageBreak/>
              <w:t>203</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打印机</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roofErr w:type="gramStart"/>
            <w:r w:rsidRPr="00577FDD">
              <w:rPr>
                <w:rFonts w:asciiTheme="minorEastAsia" w:hAnsiTheme="minorEastAsia" w:hint="eastAsia"/>
                <w:color w:val="000000"/>
                <w:kern w:val="0"/>
                <w:sz w:val="24"/>
                <w:szCs w:val="24"/>
              </w:rPr>
              <w:t>彩色彩色</w:t>
            </w:r>
            <w:proofErr w:type="gramEnd"/>
            <w:r w:rsidRPr="00577FDD">
              <w:rPr>
                <w:rFonts w:asciiTheme="minorEastAsia" w:hAnsiTheme="minorEastAsia" w:hint="eastAsia"/>
                <w:color w:val="000000"/>
                <w:kern w:val="0"/>
                <w:sz w:val="24"/>
                <w:szCs w:val="24"/>
              </w:rPr>
              <w:t>喷墨照片多功能复合机 A3+幅面自动双面打印复印扫描传真</w:t>
            </w:r>
            <w:r w:rsidRPr="00577FDD">
              <w:rPr>
                <w:rFonts w:asciiTheme="minorEastAsia" w:hAnsiTheme="minorEastAsia" w:hint="eastAsia"/>
                <w:color w:val="000000"/>
                <w:kern w:val="0"/>
                <w:sz w:val="24"/>
                <w:szCs w:val="24"/>
              </w:rPr>
              <w:br/>
              <w:t>2</w:t>
            </w:r>
            <w:r w:rsidRPr="00577FDD">
              <w:rPr>
                <w:rFonts w:asciiTheme="minorEastAsia" w:hAnsiTheme="minorEastAsia"/>
                <w:color w:val="000000"/>
                <w:kern w:val="0"/>
                <w:sz w:val="24"/>
                <w:szCs w:val="24"/>
              </w:rPr>
              <w:t>.</w:t>
            </w:r>
            <w:r w:rsidRPr="00577FDD">
              <w:rPr>
                <w:rFonts w:asciiTheme="minorEastAsia" w:hAnsiTheme="minorEastAsia" w:hint="eastAsia"/>
                <w:color w:val="000000"/>
                <w:kern w:val="0"/>
                <w:sz w:val="24"/>
                <w:szCs w:val="24"/>
              </w:rPr>
              <w:t>多功能：打印/复印/扫描/传真</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3.技术类型：</w:t>
            </w:r>
            <w:proofErr w:type="gramStart"/>
            <w:r w:rsidRPr="00577FDD">
              <w:rPr>
                <w:rFonts w:asciiTheme="minorEastAsia" w:hAnsiTheme="minorEastAsia" w:hint="eastAsia"/>
                <w:color w:val="000000"/>
                <w:kern w:val="0"/>
                <w:sz w:val="24"/>
                <w:szCs w:val="24"/>
              </w:rPr>
              <w:t>墨仓/加墨</w:t>
            </w:r>
            <w:proofErr w:type="gramEnd"/>
            <w:r w:rsidRPr="00577FDD">
              <w:rPr>
                <w:rFonts w:asciiTheme="minorEastAsia" w:hAnsiTheme="minorEastAsia" w:hint="eastAsia"/>
                <w:color w:val="000000"/>
                <w:kern w:val="0"/>
                <w:sz w:val="24"/>
                <w:szCs w:val="24"/>
              </w:rPr>
              <w:t>式打印</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4.连接方式：有线，无线，有线&amp;无线，USB</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 xml:space="preserve">5.幅面：A3 </w:t>
            </w:r>
            <w:r w:rsidRPr="00577FDD">
              <w:rPr>
                <w:rFonts w:asciiTheme="minorEastAsia" w:hAnsiTheme="minorEastAsia" w:hint="eastAsia"/>
                <w:color w:val="000000"/>
                <w:kern w:val="0"/>
                <w:sz w:val="24"/>
                <w:szCs w:val="24"/>
              </w:rPr>
              <w:br/>
              <w:t>6耗材类型：墨水</w:t>
            </w:r>
            <w:r w:rsidRPr="00577FDD">
              <w:rPr>
                <w:rFonts w:asciiTheme="minorEastAsia" w:hAnsiTheme="minorEastAsia" w:hint="eastAsia"/>
                <w:color w:val="000000"/>
                <w:kern w:val="0"/>
                <w:sz w:val="24"/>
                <w:szCs w:val="24"/>
              </w:rPr>
              <w:br/>
              <w:t>7.自动双面打印：支持</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台</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20</w:t>
            </w:r>
            <w:r w:rsidRPr="00577FDD">
              <w:rPr>
                <w:rFonts w:asciiTheme="minorEastAsia" w:hAnsiTheme="minorEastAsia"/>
                <w:color w:val="000000"/>
                <w:kern w:val="0"/>
                <w:sz w:val="24"/>
                <w:szCs w:val="24"/>
              </w:rPr>
              <w:t>4</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教师椅</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1.规格：59x58x89-101cm；</w:t>
            </w:r>
            <w:r w:rsidRPr="00577FDD">
              <w:rPr>
                <w:rFonts w:asciiTheme="minorEastAsia" w:hAnsiTheme="minorEastAsia" w:hint="eastAsia"/>
                <w:color w:val="000000"/>
                <w:kern w:val="0"/>
                <w:sz w:val="24"/>
                <w:szCs w:val="24"/>
              </w:rPr>
              <w:br/>
              <w:t>2.材质：网布；</w:t>
            </w:r>
            <w:r w:rsidRPr="00577FDD">
              <w:rPr>
                <w:rFonts w:asciiTheme="minorEastAsia" w:hAnsiTheme="minorEastAsia" w:hint="eastAsia"/>
                <w:color w:val="000000"/>
                <w:kern w:val="0"/>
                <w:sz w:val="24"/>
                <w:szCs w:val="24"/>
              </w:rPr>
              <w:br/>
              <w:t>3.五轮可移动高度可调节。</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张</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r w:rsidRPr="00577FDD">
              <w:rPr>
                <w:rFonts w:asciiTheme="minorEastAsia" w:hAnsiTheme="minorEastAsia"/>
                <w:color w:val="000000"/>
                <w:kern w:val="0"/>
                <w:sz w:val="24"/>
                <w:szCs w:val="24"/>
              </w:rPr>
              <w:t>05</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售后及培训</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售后包括：沙盘</w:t>
            </w:r>
            <w:proofErr w:type="gramStart"/>
            <w:r w:rsidRPr="00577FDD">
              <w:rPr>
                <w:rFonts w:asciiTheme="minorEastAsia" w:hAnsiTheme="minorEastAsia" w:hint="eastAsia"/>
                <w:color w:val="000000"/>
                <w:kern w:val="0"/>
                <w:sz w:val="24"/>
                <w:szCs w:val="24"/>
              </w:rPr>
              <w:t>及沙件的</w:t>
            </w:r>
            <w:proofErr w:type="gramEnd"/>
            <w:r w:rsidRPr="00577FDD">
              <w:rPr>
                <w:rFonts w:asciiTheme="minorEastAsia" w:hAnsiTheme="minorEastAsia" w:hint="eastAsia"/>
                <w:color w:val="000000"/>
                <w:kern w:val="0"/>
                <w:sz w:val="24"/>
                <w:szCs w:val="24"/>
              </w:rPr>
              <w:t>安装摆放</w:t>
            </w:r>
            <w:r w:rsidRPr="00577FDD">
              <w:rPr>
                <w:rFonts w:asciiTheme="minorEastAsia" w:hAnsiTheme="minorEastAsia" w:hint="eastAsia"/>
                <w:color w:val="000000"/>
                <w:kern w:val="0"/>
                <w:sz w:val="24"/>
                <w:szCs w:val="24"/>
              </w:rPr>
              <w:br/>
              <w:t>培训包括：个人沙盘、团体沙盘的使用培训及心理测评软件的使用培训</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天</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w:t>
            </w:r>
            <w:r w:rsidRPr="00577FDD">
              <w:rPr>
                <w:rFonts w:asciiTheme="minorEastAsia" w:hAnsiTheme="minorEastAsia"/>
                <w:color w:val="000000"/>
                <w:kern w:val="0"/>
                <w:sz w:val="24"/>
                <w:szCs w:val="24"/>
              </w:rPr>
              <w:t>06</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触摸式教学一体机</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一、基本配置：</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 屏体尺寸：≥86英寸A</w:t>
            </w:r>
            <w:proofErr w:type="gramStart"/>
            <w:r w:rsidRPr="00577FDD">
              <w:rPr>
                <w:rFonts w:asciiTheme="minorEastAsia" w:hAnsiTheme="minorEastAsia" w:hint="eastAsia"/>
                <w:color w:val="000000"/>
                <w:kern w:val="0"/>
                <w:sz w:val="24"/>
                <w:szCs w:val="24"/>
              </w:rPr>
              <w:t>规</w:t>
            </w:r>
            <w:proofErr w:type="gramEnd"/>
            <w:r w:rsidRPr="00577FDD">
              <w:rPr>
                <w:rFonts w:asciiTheme="minorEastAsia" w:hAnsiTheme="minorEastAsia" w:hint="eastAsia"/>
                <w:color w:val="000000"/>
                <w:kern w:val="0"/>
                <w:sz w:val="24"/>
                <w:szCs w:val="24"/>
              </w:rPr>
              <w:t>屏， 显示比例(16：9)；</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 触摸技术：红外感应技术，windows系统支持10点触控 6笔以上同时书写；</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3.屏幕菜单：支持图像、声音、开机设置、HDMI属性设置，支持手指触摸设置；</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4. ★接口要求</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输入：TV RF *1、HDMI*2、AV IN*1、YPbPr*1、VGA*1、TouchUSB*1、USB*1、RJ45*1、RS232*1、MIC IN*1、WIFI*1</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输出：AV OUT*1、耳机*1、SPDIF *1</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前置：TV/AndroidUSB、TouchUSB、PCUSB、HDMI、PCPW开关键；</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5.物理快捷健：提供屏幕两侧带中文标识的物理快捷键（丝网印刷）；</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6.屏幕校准定位： 支持四种以上定位方式；</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7.支持一体机在</w:t>
            </w:r>
            <w:proofErr w:type="gramStart"/>
            <w:r w:rsidRPr="00577FDD">
              <w:rPr>
                <w:rFonts w:asciiTheme="minorEastAsia" w:hAnsiTheme="minorEastAsia" w:hint="eastAsia"/>
                <w:color w:val="000000"/>
                <w:kern w:val="0"/>
                <w:sz w:val="24"/>
                <w:szCs w:val="24"/>
              </w:rPr>
              <w:t>安卓系统</w:t>
            </w:r>
            <w:proofErr w:type="gramEnd"/>
            <w:r w:rsidRPr="00577FDD">
              <w:rPr>
                <w:rFonts w:asciiTheme="minorEastAsia" w:hAnsiTheme="minorEastAsia" w:hint="eastAsia"/>
                <w:color w:val="000000"/>
                <w:kern w:val="0"/>
                <w:sz w:val="24"/>
                <w:szCs w:val="24"/>
              </w:rPr>
              <w:t>下的触摸框定位（定位方式和windows系统下相同支持四种以上定位方式）和物理快捷键使用。</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8.</w:t>
            </w:r>
            <w:proofErr w:type="gramStart"/>
            <w:r w:rsidRPr="00577FDD">
              <w:rPr>
                <w:rFonts w:asciiTheme="minorEastAsia" w:hAnsiTheme="minorEastAsia" w:hint="eastAsia"/>
                <w:color w:val="000000"/>
                <w:kern w:val="0"/>
                <w:sz w:val="24"/>
                <w:szCs w:val="24"/>
              </w:rPr>
              <w:t>安卓系统</w:t>
            </w:r>
            <w:proofErr w:type="gramEnd"/>
            <w:r w:rsidRPr="00577FDD">
              <w:rPr>
                <w:rFonts w:asciiTheme="minorEastAsia" w:hAnsiTheme="minorEastAsia" w:hint="eastAsia"/>
                <w:color w:val="000000"/>
                <w:kern w:val="0"/>
                <w:sz w:val="24"/>
                <w:szCs w:val="24"/>
              </w:rPr>
              <w:t>版本5.0以上，CPU 64Bit ，A53架构，主频1.4GHz 以上，GPU Mali450MP4， RAM 1G，Flash 8G;</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9.教学专用智能笔：采用笔型设计、带笔夹扣、</w:t>
            </w:r>
            <w:proofErr w:type="gramStart"/>
            <w:r w:rsidRPr="00577FDD">
              <w:rPr>
                <w:rFonts w:asciiTheme="minorEastAsia" w:hAnsiTheme="minorEastAsia" w:hint="eastAsia"/>
                <w:color w:val="000000"/>
                <w:kern w:val="0"/>
                <w:sz w:val="24"/>
                <w:szCs w:val="24"/>
              </w:rPr>
              <w:t>软棉材质</w:t>
            </w:r>
            <w:proofErr w:type="gramEnd"/>
            <w:r w:rsidRPr="00577FDD">
              <w:rPr>
                <w:rFonts w:asciiTheme="minorEastAsia" w:hAnsiTheme="minorEastAsia" w:hint="eastAsia"/>
                <w:color w:val="000000"/>
                <w:kern w:val="0"/>
                <w:sz w:val="24"/>
                <w:szCs w:val="24"/>
              </w:rPr>
              <w:t>笔尖，可书写或无线 白板软件翻页。支持在白板软件中，一键切换书写和擦除状态，支持对白</w:t>
            </w:r>
            <w:r w:rsidRPr="00577FDD">
              <w:rPr>
                <w:rFonts w:asciiTheme="minorEastAsia" w:hAnsiTheme="minorEastAsia" w:hint="eastAsia"/>
                <w:color w:val="000000"/>
                <w:kern w:val="0"/>
                <w:sz w:val="24"/>
                <w:szCs w:val="24"/>
              </w:rPr>
              <w:lastRenderedPageBreak/>
              <w:t>板软件页面上视频的播放或暂停等控制；</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二、电脑配置：</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侧位插拔式OPS微型工控PC设计，CPU ≥Intel Core I5、内存≥4GB、硬盘≥500GB ；</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三、智能遥控器：</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★智能遥控器：支持通过遥控器对OFFICE PPT上下翻页，一键锁屏功能，锁定后机器无触摸操作，机器上所有物理按键无作用，遥控器上除了童锁键，其它功能均无效；支持模拟键盘一键启动WINDOWS开始菜单、一键打开白板软件等；</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四、白板软件功能：</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 软件图标：软件上的大多数按钮和图标都配有中文标识，提供包括普通笔、智能笔、毛笔、荧光笔、竹笔等在内的至少11种笔批注效果；</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 ★智能菜单：白板软件菜单可隐藏到屏幕左右两侧；支持软件菜单锁定；教师站屏幕任何一边，可即刻调出所有白板软件的功能菜单；边写边擦：支持同时在页面中进行书写和擦除，方便多个学生进行不同的操作.</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3. 批注状态切换：书写和鼠标两种状态的一键切换。切换为书写状态时，保留用户原来操作的背景；</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 xml:space="preserve"> 4.图形绘制:智能笔绘制图形后支持角度值显示，支持点击重新调整角度；</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5. ★菜单显示比例设置：可以根据用户的需求，按不同比例设置白板软件的工具条图标显示比例；</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6. ★白板批注嵌入office功能：可把当前批注保存</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Word/PowerPoint/Excel/Visio/PDF等文档，生成注释保存。再次打开以上格式文件时，批注内容</w:t>
            </w:r>
            <w:proofErr w:type="gramStart"/>
            <w:r w:rsidRPr="00577FDD">
              <w:rPr>
                <w:rFonts w:asciiTheme="minorEastAsia" w:hAnsiTheme="minorEastAsia" w:hint="eastAsia"/>
                <w:color w:val="000000"/>
                <w:kern w:val="0"/>
                <w:sz w:val="24"/>
                <w:szCs w:val="24"/>
              </w:rPr>
              <w:t>不</w:t>
            </w:r>
            <w:proofErr w:type="gramEnd"/>
            <w:r w:rsidRPr="00577FDD">
              <w:rPr>
                <w:rFonts w:asciiTheme="minorEastAsia" w:hAnsiTheme="minorEastAsia" w:hint="eastAsia"/>
                <w:color w:val="000000"/>
                <w:kern w:val="0"/>
                <w:sz w:val="24"/>
                <w:szCs w:val="24"/>
              </w:rPr>
              <w:t>错位；</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7. 对象编辑：对象编辑：能对页面中的任何对象（包含书写的笔迹）进行复制、粘贴、移动、放大、缩小、旋转、导出、克隆、锁定、选定、反选、导出为图片、镜像（左右上下）、群组、层次调整（置底、置顶、上下移层）、关联声音、文件、轴对称切图、秀图等编辑。可对白板页面内单个对象用两只手指缩放和旋转。图形可重新编辑形状。对象可设置隐藏刮开、隐藏图标显示功能。</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lastRenderedPageBreak/>
              <w:t>台</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lastRenderedPageBreak/>
              <w:t>2</w:t>
            </w:r>
            <w:r w:rsidRPr="00577FDD">
              <w:rPr>
                <w:rFonts w:asciiTheme="minorEastAsia" w:hAnsiTheme="minorEastAsia"/>
                <w:color w:val="000000"/>
                <w:kern w:val="0"/>
                <w:sz w:val="24"/>
                <w:szCs w:val="24"/>
              </w:rPr>
              <w:t>07</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教师讲台</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设计新颖、美观、合理，不得侵犯第三方的知识产权</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结构和材质</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 xml:space="preserve">1、钢木结合材料一体成型；桌体采用1.2-1.5mm冷轧钢板； </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2、★桌面采用木</w:t>
            </w:r>
            <w:proofErr w:type="gramStart"/>
            <w:r w:rsidRPr="00577FDD">
              <w:rPr>
                <w:rFonts w:asciiTheme="minorEastAsia" w:hAnsiTheme="minorEastAsia" w:hint="eastAsia"/>
                <w:color w:val="000000"/>
                <w:kern w:val="0"/>
                <w:sz w:val="24"/>
                <w:szCs w:val="24"/>
              </w:rPr>
              <w:t>黄色耐划木质</w:t>
            </w:r>
            <w:proofErr w:type="gramEnd"/>
            <w:r w:rsidRPr="00577FDD">
              <w:rPr>
                <w:rFonts w:asciiTheme="minorEastAsia" w:hAnsiTheme="minorEastAsia" w:hint="eastAsia"/>
                <w:color w:val="000000"/>
                <w:kern w:val="0"/>
                <w:sz w:val="24"/>
                <w:szCs w:val="24"/>
              </w:rPr>
              <w:t>材料，扶手采用橡木扶手，L型橡木装饰板；</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3、★一把钥匙，通过独立的弹簧锁片，打开上层讲桌盖板，键盘抽屉，中控抽屉及展示台抽屉；</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4、讲桌尺寸：长宽高（MM），关闭：1100* 750* 1000；展开：2150*1050*1000；</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5、气动打开15-21寸液晶宽屏 ；</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6、提供左右扶手让演讲</w:t>
            </w:r>
            <w:proofErr w:type="gramStart"/>
            <w:r w:rsidRPr="00577FDD">
              <w:rPr>
                <w:rFonts w:asciiTheme="minorEastAsia" w:hAnsiTheme="minorEastAsia" w:hint="eastAsia"/>
                <w:color w:val="000000"/>
                <w:kern w:val="0"/>
                <w:sz w:val="24"/>
                <w:szCs w:val="24"/>
              </w:rPr>
              <w:t>者握扶</w:t>
            </w:r>
            <w:proofErr w:type="gramEnd"/>
            <w:r w:rsidRPr="00577FDD">
              <w:rPr>
                <w:rFonts w:asciiTheme="minorEastAsia" w:hAnsiTheme="minorEastAsia" w:hint="eastAsia"/>
                <w:color w:val="000000"/>
                <w:kern w:val="0"/>
                <w:sz w:val="24"/>
                <w:szCs w:val="24"/>
              </w:rPr>
              <w:t>，尺寸60x600mm；前置活动L型板，方便学校LOGO安装。；</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7、隐藏式滑轨抽屉，可容纳键盘、鼠标、控制面板 ；</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8、键盘架下方隐藏储物抽屉；</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9、桌面集成笔记本接口模块（VGA一个、AUDIO一个、USB两个、网络接口一个、电源接口一个、话筒接口一个）；</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 xml:space="preserve">10、右侧具有抽拉式抽屉，可放置实物展示台，承重6公斤 ； </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11、讲桌下层采用国际标准机架式设计，带隔板；</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12、可扩展IC卡电锁</w:t>
            </w:r>
            <w:proofErr w:type="gramStart"/>
            <w:r w:rsidRPr="00577FDD">
              <w:rPr>
                <w:rFonts w:asciiTheme="minorEastAsia" w:hAnsiTheme="minorEastAsia" w:hint="eastAsia"/>
                <w:color w:val="000000"/>
                <w:kern w:val="0"/>
                <w:sz w:val="24"/>
                <w:szCs w:val="24"/>
              </w:rPr>
              <w:t>一</w:t>
            </w:r>
            <w:proofErr w:type="gramEnd"/>
            <w:r w:rsidRPr="00577FDD">
              <w:rPr>
                <w:rFonts w:asciiTheme="minorEastAsia" w:hAnsiTheme="minorEastAsia" w:hint="eastAsia"/>
                <w:color w:val="000000"/>
                <w:kern w:val="0"/>
                <w:sz w:val="24"/>
                <w:szCs w:val="24"/>
              </w:rPr>
              <w:t>卡通功能。</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台</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208</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教师用电脑</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1.处理器：I5-7500</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2.内存：8G</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3.硬盘：1T</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4.显卡：2G独立</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5.显示器：21.5寸</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lastRenderedPageBreak/>
              <w:t>2</w:t>
            </w:r>
            <w:r w:rsidRPr="00577FDD">
              <w:rPr>
                <w:rFonts w:asciiTheme="minorEastAsia" w:hAnsiTheme="minorEastAsia"/>
                <w:color w:val="000000"/>
                <w:kern w:val="0"/>
                <w:sz w:val="24"/>
                <w:szCs w:val="24"/>
              </w:rPr>
              <w:t>09</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多媒体音响设备</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一</w:t>
            </w:r>
            <w:r w:rsidRPr="00577FDD">
              <w:rPr>
                <w:rFonts w:asciiTheme="minorEastAsia" w:hAnsiTheme="minorEastAsia"/>
                <w:color w:val="000000"/>
                <w:kern w:val="0"/>
                <w:sz w:val="24"/>
                <w:szCs w:val="24"/>
              </w:rPr>
              <w:t>、</w:t>
            </w:r>
            <w:r w:rsidRPr="00577FDD">
              <w:rPr>
                <w:rFonts w:asciiTheme="minorEastAsia" w:hAnsiTheme="minorEastAsia" w:hint="eastAsia"/>
                <w:color w:val="000000"/>
                <w:kern w:val="0"/>
                <w:sz w:val="24"/>
                <w:szCs w:val="24"/>
              </w:rPr>
              <w:t>2.4</w:t>
            </w:r>
            <w:r w:rsidRPr="00577FDD">
              <w:rPr>
                <w:rFonts w:asciiTheme="minorEastAsia" w:hAnsiTheme="minorEastAsia"/>
                <w:color w:val="000000"/>
                <w:kern w:val="0"/>
                <w:sz w:val="24"/>
                <w:szCs w:val="24"/>
              </w:rPr>
              <w:t>G有源音箱</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1.主机内置 2.4G无线接收与功率放大器，</w:t>
            </w:r>
            <w:proofErr w:type="gramStart"/>
            <w:r w:rsidRPr="00577FDD">
              <w:rPr>
                <w:rFonts w:asciiTheme="minorEastAsia" w:hAnsiTheme="minorEastAsia" w:hint="eastAsia"/>
                <w:color w:val="000000"/>
                <w:kern w:val="0"/>
                <w:sz w:val="24"/>
                <w:szCs w:val="24"/>
              </w:rPr>
              <w:t>近距离对频与</w:t>
            </w:r>
            <w:proofErr w:type="gramEnd"/>
            <w:r w:rsidRPr="00577FDD">
              <w:rPr>
                <w:rFonts w:asciiTheme="minorEastAsia" w:hAnsiTheme="minorEastAsia" w:hint="eastAsia"/>
                <w:color w:val="000000"/>
                <w:kern w:val="0"/>
                <w:sz w:val="24"/>
                <w:szCs w:val="24"/>
              </w:rPr>
              <w:t>DSP双向跳频技术。</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color w:val="000000"/>
                <w:kern w:val="0"/>
                <w:sz w:val="24"/>
                <w:szCs w:val="24"/>
              </w:rPr>
              <w:t>2.</w:t>
            </w:r>
            <w:r w:rsidRPr="00577FDD">
              <w:rPr>
                <w:rFonts w:asciiTheme="minorEastAsia" w:hAnsiTheme="minorEastAsia" w:hint="eastAsia"/>
                <w:color w:val="000000"/>
                <w:kern w:val="0"/>
                <w:sz w:val="24"/>
                <w:szCs w:val="24"/>
              </w:rPr>
              <w:t>自动搜索话筒信号进行ID 对码匹配，1000套同时使用不串频，抗干扰性强、</w:t>
            </w:r>
            <w:proofErr w:type="gramStart"/>
            <w:r w:rsidRPr="00577FDD">
              <w:rPr>
                <w:rFonts w:asciiTheme="minorEastAsia" w:hAnsiTheme="minorEastAsia" w:hint="eastAsia"/>
                <w:color w:val="000000"/>
                <w:kern w:val="0"/>
                <w:sz w:val="24"/>
                <w:szCs w:val="24"/>
              </w:rPr>
              <w:t>对频成功</w:t>
            </w:r>
            <w:proofErr w:type="gramEnd"/>
            <w:r w:rsidRPr="00577FDD">
              <w:rPr>
                <w:rFonts w:asciiTheme="minorEastAsia" w:hAnsiTheme="minorEastAsia" w:hint="eastAsia"/>
                <w:color w:val="000000"/>
                <w:kern w:val="0"/>
                <w:sz w:val="24"/>
                <w:szCs w:val="24"/>
              </w:rPr>
              <w:t>有提示音。</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color w:val="000000"/>
                <w:kern w:val="0"/>
                <w:sz w:val="24"/>
                <w:szCs w:val="24"/>
              </w:rPr>
              <w:t>3.</w:t>
            </w:r>
            <w:r w:rsidRPr="00577FDD">
              <w:rPr>
                <w:rFonts w:asciiTheme="minorEastAsia" w:hAnsiTheme="minorEastAsia" w:hint="eastAsia"/>
                <w:color w:val="000000"/>
                <w:kern w:val="0"/>
                <w:sz w:val="24"/>
                <w:szCs w:val="24"/>
              </w:rPr>
              <w:t>一路自带 6V电源有线话筒输入，一路无线话筒输入；一组CD/MD/电脑接口音频输入，一组录音输出；一路有线广播应急切换输入，5 秒钟后自动恢复教室扩声；</w:t>
            </w:r>
            <w:proofErr w:type="gramStart"/>
            <w:r w:rsidRPr="00577FDD">
              <w:rPr>
                <w:rFonts w:asciiTheme="minorEastAsia" w:hAnsiTheme="minorEastAsia" w:hint="eastAsia"/>
                <w:color w:val="000000"/>
                <w:kern w:val="0"/>
                <w:sz w:val="24"/>
                <w:szCs w:val="24"/>
              </w:rPr>
              <w:t>综合高</w:t>
            </w:r>
            <w:proofErr w:type="gramEnd"/>
            <w:r w:rsidRPr="00577FDD">
              <w:rPr>
                <w:rFonts w:asciiTheme="minorEastAsia" w:hAnsiTheme="minorEastAsia" w:hint="eastAsia"/>
                <w:color w:val="000000"/>
                <w:kern w:val="0"/>
                <w:sz w:val="24"/>
                <w:szCs w:val="24"/>
              </w:rPr>
              <w:t>低音、麦克风音量、线</w:t>
            </w:r>
            <w:proofErr w:type="gramStart"/>
            <w:r w:rsidRPr="00577FDD">
              <w:rPr>
                <w:rFonts w:asciiTheme="minorEastAsia" w:hAnsiTheme="minorEastAsia" w:hint="eastAsia"/>
                <w:color w:val="000000"/>
                <w:kern w:val="0"/>
                <w:sz w:val="24"/>
                <w:szCs w:val="24"/>
              </w:rPr>
              <w:t>践</w:t>
            </w:r>
            <w:proofErr w:type="gramEnd"/>
            <w:r w:rsidRPr="00577FDD">
              <w:rPr>
                <w:rFonts w:asciiTheme="minorEastAsia" w:hAnsiTheme="minorEastAsia" w:hint="eastAsia"/>
                <w:color w:val="000000"/>
                <w:kern w:val="0"/>
                <w:sz w:val="24"/>
                <w:szCs w:val="24"/>
              </w:rPr>
              <w:t>音量调节.</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color w:val="000000"/>
                <w:kern w:val="0"/>
                <w:sz w:val="24"/>
                <w:szCs w:val="24"/>
              </w:rPr>
              <w:t>4.</w:t>
            </w:r>
            <w:r w:rsidRPr="00577FDD">
              <w:rPr>
                <w:rFonts w:asciiTheme="minorEastAsia" w:hAnsiTheme="minorEastAsia" w:hint="eastAsia"/>
                <w:color w:val="000000"/>
                <w:kern w:val="0"/>
                <w:sz w:val="24"/>
                <w:szCs w:val="24"/>
              </w:rPr>
              <w:t>2.4G抗干扰射频技术，同一个无线麦克风，能在不同的教室接收机上使用、开机自动</w:t>
            </w:r>
            <w:proofErr w:type="gramStart"/>
            <w:r w:rsidRPr="00577FDD">
              <w:rPr>
                <w:rFonts w:asciiTheme="minorEastAsia" w:hAnsiTheme="minorEastAsia" w:hint="eastAsia"/>
                <w:color w:val="000000"/>
                <w:kern w:val="0"/>
                <w:sz w:val="24"/>
                <w:szCs w:val="24"/>
              </w:rPr>
              <w:t>进入对频跳</w:t>
            </w:r>
            <w:proofErr w:type="gramEnd"/>
            <w:r w:rsidRPr="00577FDD">
              <w:rPr>
                <w:rFonts w:asciiTheme="minorEastAsia" w:hAnsiTheme="minorEastAsia" w:hint="eastAsia"/>
                <w:color w:val="000000"/>
                <w:kern w:val="0"/>
                <w:sz w:val="24"/>
                <w:szCs w:val="24"/>
              </w:rPr>
              <w:t>频发射，</w:t>
            </w:r>
            <w:proofErr w:type="gramStart"/>
            <w:r w:rsidRPr="00577FDD">
              <w:rPr>
                <w:rFonts w:asciiTheme="minorEastAsia" w:hAnsiTheme="minorEastAsia" w:hint="eastAsia"/>
                <w:color w:val="000000"/>
                <w:kern w:val="0"/>
                <w:sz w:val="24"/>
                <w:szCs w:val="24"/>
              </w:rPr>
              <w:t>对频成功</w:t>
            </w:r>
            <w:proofErr w:type="gramEnd"/>
            <w:r w:rsidRPr="00577FDD">
              <w:rPr>
                <w:rFonts w:asciiTheme="minorEastAsia" w:hAnsiTheme="minorEastAsia" w:hint="eastAsia"/>
                <w:color w:val="000000"/>
                <w:kern w:val="0"/>
                <w:sz w:val="24"/>
                <w:szCs w:val="24"/>
              </w:rPr>
              <w:t>有提示音，无须专人管理。</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5.额定功率≥4</w:t>
            </w:r>
            <w:r w:rsidRPr="00577FDD">
              <w:rPr>
                <w:rFonts w:asciiTheme="minorEastAsia" w:hAnsiTheme="minorEastAsia"/>
                <w:color w:val="000000"/>
                <w:kern w:val="0"/>
                <w:sz w:val="24"/>
                <w:szCs w:val="24"/>
              </w:rPr>
              <w:t>0</w:t>
            </w:r>
            <w:r w:rsidRPr="00577FDD">
              <w:rPr>
                <w:rFonts w:asciiTheme="minorEastAsia" w:hAnsiTheme="minorEastAsia" w:hint="eastAsia"/>
                <w:color w:val="000000"/>
                <w:kern w:val="0"/>
                <w:sz w:val="24"/>
                <w:szCs w:val="24"/>
              </w:rPr>
              <w:t>W。</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二</w:t>
            </w:r>
            <w:r w:rsidRPr="00577FDD">
              <w:rPr>
                <w:rFonts w:asciiTheme="minorEastAsia" w:hAnsiTheme="minorEastAsia"/>
                <w:color w:val="000000"/>
                <w:kern w:val="0"/>
                <w:sz w:val="24"/>
                <w:szCs w:val="24"/>
              </w:rPr>
              <w:t>、</w:t>
            </w:r>
            <w:r w:rsidRPr="00577FDD">
              <w:rPr>
                <w:rFonts w:asciiTheme="minorEastAsia" w:hAnsiTheme="minorEastAsia" w:hint="eastAsia"/>
                <w:color w:val="000000"/>
                <w:kern w:val="0"/>
                <w:sz w:val="24"/>
                <w:szCs w:val="24"/>
              </w:rPr>
              <w:t>2.4</w:t>
            </w:r>
            <w:r w:rsidRPr="00577FDD">
              <w:rPr>
                <w:rFonts w:asciiTheme="minorEastAsia" w:hAnsiTheme="minorEastAsia"/>
                <w:color w:val="000000"/>
                <w:kern w:val="0"/>
                <w:sz w:val="24"/>
                <w:szCs w:val="24"/>
              </w:rPr>
              <w:t>G</w:t>
            </w:r>
            <w:r w:rsidRPr="00577FDD">
              <w:rPr>
                <w:rFonts w:asciiTheme="minorEastAsia" w:hAnsiTheme="minorEastAsia" w:hint="eastAsia"/>
                <w:color w:val="000000"/>
                <w:kern w:val="0"/>
                <w:sz w:val="24"/>
                <w:szCs w:val="24"/>
              </w:rPr>
              <w:t>数字无线</w:t>
            </w:r>
            <w:r w:rsidRPr="00577FDD">
              <w:rPr>
                <w:rFonts w:asciiTheme="minorEastAsia" w:hAnsiTheme="minorEastAsia"/>
                <w:color w:val="000000"/>
                <w:kern w:val="0"/>
                <w:sz w:val="24"/>
                <w:szCs w:val="24"/>
              </w:rPr>
              <w:t>话筒</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1.带LCD液晶显示能显示充电、欠压、发射信号、电池电量、音量大小等工作状态。</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color w:val="000000"/>
                <w:kern w:val="0"/>
                <w:sz w:val="24"/>
                <w:szCs w:val="24"/>
              </w:rPr>
              <w:t>2.</w:t>
            </w:r>
            <w:r w:rsidRPr="00577FDD">
              <w:rPr>
                <w:rFonts w:asciiTheme="minorEastAsia" w:hAnsiTheme="minorEastAsia" w:hint="eastAsia"/>
                <w:color w:val="000000"/>
                <w:kern w:val="0"/>
                <w:sz w:val="24"/>
                <w:szCs w:val="24"/>
              </w:rPr>
              <w:t>2.4G抗干扰射频技术、同一个无线麦克风、能在不同的教室接收机上使用、开机自动</w:t>
            </w:r>
            <w:proofErr w:type="gramStart"/>
            <w:r w:rsidRPr="00577FDD">
              <w:rPr>
                <w:rFonts w:asciiTheme="minorEastAsia" w:hAnsiTheme="minorEastAsia" w:hint="eastAsia"/>
                <w:color w:val="000000"/>
                <w:kern w:val="0"/>
                <w:sz w:val="24"/>
                <w:szCs w:val="24"/>
              </w:rPr>
              <w:t>进入对频跳</w:t>
            </w:r>
            <w:proofErr w:type="gramEnd"/>
            <w:r w:rsidRPr="00577FDD">
              <w:rPr>
                <w:rFonts w:asciiTheme="minorEastAsia" w:hAnsiTheme="minorEastAsia" w:hint="eastAsia"/>
                <w:color w:val="000000"/>
                <w:kern w:val="0"/>
                <w:sz w:val="24"/>
                <w:szCs w:val="24"/>
              </w:rPr>
              <w:t>频发射，</w:t>
            </w:r>
            <w:proofErr w:type="gramStart"/>
            <w:r w:rsidRPr="00577FDD">
              <w:rPr>
                <w:rFonts w:asciiTheme="minorEastAsia" w:hAnsiTheme="minorEastAsia" w:hint="eastAsia"/>
                <w:color w:val="000000"/>
                <w:kern w:val="0"/>
                <w:sz w:val="24"/>
                <w:szCs w:val="24"/>
              </w:rPr>
              <w:t>对频成功</w:t>
            </w:r>
            <w:proofErr w:type="gramEnd"/>
            <w:r w:rsidRPr="00577FDD">
              <w:rPr>
                <w:rFonts w:asciiTheme="minorEastAsia" w:hAnsiTheme="minorEastAsia" w:hint="eastAsia"/>
                <w:color w:val="000000"/>
                <w:kern w:val="0"/>
                <w:sz w:val="24"/>
                <w:szCs w:val="24"/>
              </w:rPr>
              <w:t>有提示音，无须专人管理。</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color w:val="000000"/>
                <w:kern w:val="0"/>
                <w:sz w:val="24"/>
                <w:szCs w:val="24"/>
              </w:rPr>
              <w:t>3.</w:t>
            </w:r>
            <w:proofErr w:type="gramStart"/>
            <w:r w:rsidRPr="00577FDD">
              <w:rPr>
                <w:rFonts w:asciiTheme="minorEastAsia" w:hAnsiTheme="minorEastAsia" w:hint="eastAsia"/>
                <w:color w:val="000000"/>
                <w:kern w:val="0"/>
                <w:sz w:val="24"/>
                <w:szCs w:val="24"/>
              </w:rPr>
              <w:t>带坐充</w:t>
            </w:r>
            <w:proofErr w:type="gramEnd"/>
            <w:r w:rsidRPr="00577FDD">
              <w:rPr>
                <w:rFonts w:asciiTheme="minorEastAsia" w:hAnsiTheme="minorEastAsia" w:hint="eastAsia"/>
                <w:color w:val="000000"/>
                <w:kern w:val="0"/>
                <w:sz w:val="24"/>
                <w:szCs w:val="24"/>
              </w:rPr>
              <w:t>接口,内置麦克风与外置麦克风切换功能、话筒能手持、头戴、颈</w:t>
            </w:r>
            <w:proofErr w:type="gramStart"/>
            <w:r w:rsidRPr="00577FDD">
              <w:rPr>
                <w:rFonts w:asciiTheme="minorEastAsia" w:hAnsiTheme="minorEastAsia" w:hint="eastAsia"/>
                <w:color w:val="000000"/>
                <w:kern w:val="0"/>
                <w:sz w:val="24"/>
                <w:szCs w:val="24"/>
              </w:rPr>
              <w:t>挂多种</w:t>
            </w:r>
            <w:proofErr w:type="gramEnd"/>
            <w:r w:rsidRPr="00577FDD">
              <w:rPr>
                <w:rFonts w:asciiTheme="minorEastAsia" w:hAnsiTheme="minorEastAsia" w:hint="eastAsia"/>
                <w:color w:val="000000"/>
                <w:kern w:val="0"/>
                <w:sz w:val="24"/>
                <w:szCs w:val="24"/>
              </w:rPr>
              <w:t>使用方式，远距离电子激光教鞭、USB软件升级接口功能,电脑/手机/MP3无线音源传输功能根据用户要求可增加 PPT翻页功能。</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color w:val="000000"/>
                <w:kern w:val="0"/>
                <w:sz w:val="24"/>
                <w:szCs w:val="24"/>
              </w:rPr>
              <w:t>4.</w:t>
            </w:r>
            <w:r w:rsidRPr="00577FDD">
              <w:rPr>
                <w:rFonts w:asciiTheme="minorEastAsia" w:hAnsiTheme="minorEastAsia" w:hint="eastAsia"/>
                <w:color w:val="000000"/>
                <w:kern w:val="0"/>
                <w:sz w:val="24"/>
                <w:szCs w:val="24"/>
              </w:rPr>
              <w:t>锂电池供电、连续工作 大于等于18个小时、待机时间 大于</w:t>
            </w:r>
            <w:r w:rsidRPr="00577FDD">
              <w:rPr>
                <w:rFonts w:asciiTheme="minorEastAsia" w:hAnsiTheme="minorEastAsia"/>
                <w:color w:val="000000"/>
                <w:kern w:val="0"/>
                <w:sz w:val="24"/>
                <w:szCs w:val="24"/>
              </w:rPr>
              <w:t>等于</w:t>
            </w:r>
            <w:r w:rsidRPr="00577FDD">
              <w:rPr>
                <w:rFonts w:asciiTheme="minorEastAsia" w:hAnsiTheme="minorEastAsia" w:hint="eastAsia"/>
                <w:color w:val="000000"/>
                <w:kern w:val="0"/>
                <w:sz w:val="24"/>
                <w:szCs w:val="24"/>
              </w:rPr>
              <w:t>60天。</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color w:val="000000"/>
                <w:kern w:val="0"/>
                <w:sz w:val="24"/>
                <w:szCs w:val="24"/>
              </w:rPr>
              <w:t>5.</w:t>
            </w:r>
            <w:r w:rsidRPr="00577FDD">
              <w:rPr>
                <w:rFonts w:asciiTheme="minorEastAsia" w:hAnsiTheme="minorEastAsia" w:hint="eastAsia"/>
                <w:color w:val="000000"/>
                <w:kern w:val="0"/>
                <w:sz w:val="24"/>
                <w:szCs w:val="24"/>
              </w:rPr>
              <w:t>传输范围：视环境变化约 20M。</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color w:val="000000"/>
                <w:kern w:val="0"/>
                <w:sz w:val="24"/>
                <w:szCs w:val="24"/>
              </w:rPr>
              <w:t>6.</w:t>
            </w:r>
            <w:r w:rsidRPr="00577FDD">
              <w:rPr>
                <w:rFonts w:asciiTheme="minorEastAsia" w:hAnsiTheme="minorEastAsia" w:hint="eastAsia"/>
                <w:color w:val="000000"/>
                <w:kern w:val="0"/>
                <w:sz w:val="24"/>
                <w:szCs w:val="24"/>
              </w:rPr>
              <w:t>信噪比：87Db；接收灵敏度：85dB±2dB；数字采样：16-24Bit/32-48kHz。</w:t>
            </w:r>
          </w:p>
          <w:p w:rsidR="004E1C04" w:rsidRPr="00577FDD" w:rsidRDefault="004E1C04" w:rsidP="004E1C04">
            <w:pPr>
              <w:widowControl/>
              <w:jc w:val="left"/>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台式会议</w:t>
            </w:r>
            <w:proofErr w:type="gramEnd"/>
            <w:r w:rsidRPr="00577FDD">
              <w:rPr>
                <w:rFonts w:asciiTheme="minorEastAsia" w:hAnsiTheme="minorEastAsia" w:hint="eastAsia"/>
                <w:color w:val="000000"/>
                <w:kern w:val="0"/>
                <w:sz w:val="24"/>
                <w:szCs w:val="24"/>
              </w:rPr>
              <w:t>鹅颈电容演讲麦克风话筒；</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带前奏音乐；220V电源供电。</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三</w:t>
            </w:r>
            <w:r w:rsidRPr="00577FDD">
              <w:rPr>
                <w:rFonts w:asciiTheme="minorEastAsia" w:hAnsiTheme="minorEastAsia"/>
                <w:color w:val="000000"/>
                <w:kern w:val="0"/>
                <w:sz w:val="24"/>
                <w:szCs w:val="24"/>
              </w:rPr>
              <w:t>、</w:t>
            </w:r>
            <w:r w:rsidRPr="00577FDD">
              <w:rPr>
                <w:rFonts w:asciiTheme="minorEastAsia" w:hAnsiTheme="minorEastAsia" w:hint="eastAsia"/>
                <w:color w:val="000000"/>
                <w:kern w:val="0"/>
                <w:sz w:val="24"/>
                <w:szCs w:val="24"/>
              </w:rPr>
              <w:t>麦克风</w:t>
            </w:r>
          </w:p>
          <w:p w:rsidR="004E1C04" w:rsidRPr="00577FDD" w:rsidRDefault="004E1C04" w:rsidP="004E1C04">
            <w:pPr>
              <w:widowControl/>
              <w:jc w:val="left"/>
              <w:rPr>
                <w:rFonts w:asciiTheme="minorEastAsia" w:hAnsiTheme="minorEastAsia"/>
                <w:color w:val="000000"/>
                <w:kern w:val="0"/>
                <w:sz w:val="24"/>
                <w:szCs w:val="24"/>
              </w:rPr>
            </w:pPr>
            <w:proofErr w:type="gramStart"/>
            <w:r w:rsidRPr="00577FDD">
              <w:rPr>
                <w:rFonts w:asciiTheme="minorEastAsia" w:hAnsiTheme="minorEastAsia" w:hint="eastAsia"/>
                <w:color w:val="000000"/>
                <w:kern w:val="0"/>
                <w:sz w:val="24"/>
                <w:szCs w:val="24"/>
              </w:rPr>
              <w:t>台式会议</w:t>
            </w:r>
            <w:proofErr w:type="gramEnd"/>
            <w:r w:rsidRPr="00577FDD">
              <w:rPr>
                <w:rFonts w:asciiTheme="minorEastAsia" w:hAnsiTheme="minorEastAsia" w:hint="eastAsia"/>
                <w:color w:val="000000"/>
                <w:kern w:val="0"/>
                <w:sz w:val="24"/>
                <w:szCs w:val="24"/>
              </w:rPr>
              <w:t>鹅颈电容演讲麦克风话筒；带前奏音乐；220V电源供电。</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套</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color w:val="000000"/>
                <w:kern w:val="0"/>
                <w:sz w:val="24"/>
                <w:szCs w:val="24"/>
              </w:rPr>
              <w:t>210</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立式空调</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textAlignment w:val="center"/>
              <w:rPr>
                <w:rFonts w:asciiTheme="minorEastAsia" w:hAnsiTheme="minorEastAsia" w:cs="宋体"/>
                <w:color w:val="000000"/>
                <w:kern w:val="0"/>
                <w:sz w:val="24"/>
                <w:szCs w:val="24"/>
              </w:rPr>
            </w:pPr>
            <w:r w:rsidRPr="00577FDD">
              <w:rPr>
                <w:rFonts w:asciiTheme="minorEastAsia" w:hAnsiTheme="minorEastAsia" w:cs="宋体" w:hint="eastAsia"/>
                <w:color w:val="000000"/>
                <w:kern w:val="0"/>
                <w:sz w:val="24"/>
                <w:szCs w:val="24"/>
              </w:rPr>
              <w:t>柜机，3P，</w:t>
            </w:r>
            <w:proofErr w:type="gramStart"/>
            <w:r w:rsidRPr="00577FDD">
              <w:rPr>
                <w:rFonts w:asciiTheme="minorEastAsia" w:hAnsiTheme="minorEastAsia" w:cs="宋体" w:hint="eastAsia"/>
                <w:color w:val="000000"/>
                <w:kern w:val="0"/>
                <w:sz w:val="24"/>
                <w:szCs w:val="24"/>
              </w:rPr>
              <w:t>定频</w:t>
            </w:r>
            <w:proofErr w:type="gramEnd"/>
            <w:r w:rsidRPr="00577FDD">
              <w:rPr>
                <w:rFonts w:asciiTheme="minorEastAsia" w:hAnsiTheme="minorEastAsia" w:cs="宋体" w:hint="eastAsia"/>
                <w:color w:val="000000"/>
                <w:kern w:val="0"/>
                <w:sz w:val="24"/>
                <w:szCs w:val="24"/>
              </w:rPr>
              <w:t xml:space="preserve">                                                                         能效等级：二级                                                                         制冷量≥7300W制冷功率≤2400W</w:t>
            </w:r>
          </w:p>
          <w:p w:rsidR="004E1C04" w:rsidRPr="00577FDD" w:rsidRDefault="004E1C04" w:rsidP="004E1C04">
            <w:pPr>
              <w:widowControl/>
              <w:jc w:val="left"/>
              <w:textAlignment w:val="center"/>
              <w:rPr>
                <w:rFonts w:asciiTheme="minorEastAsia" w:hAnsiTheme="minorEastAsia"/>
                <w:color w:val="000000"/>
                <w:kern w:val="0"/>
                <w:sz w:val="24"/>
                <w:szCs w:val="24"/>
              </w:rPr>
            </w:pPr>
            <w:r w:rsidRPr="00577FDD">
              <w:rPr>
                <w:rFonts w:asciiTheme="minorEastAsia" w:hAnsiTheme="minorEastAsia" w:cs="宋体" w:hint="eastAsia"/>
                <w:color w:val="000000"/>
                <w:kern w:val="0"/>
                <w:sz w:val="24"/>
                <w:szCs w:val="24"/>
              </w:rPr>
              <w:t xml:space="preserve">制热量≥8300W制热功率≤2500W  </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台</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12</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r w:rsidR="004E1C04" w:rsidRPr="00577FDD" w:rsidTr="004E1C04">
        <w:trPr>
          <w:gridAfter w:val="4"/>
          <w:wAfter w:w="3373" w:type="dxa"/>
          <w:cantSplit/>
        </w:trPr>
        <w:tc>
          <w:tcPr>
            <w:tcW w:w="70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lastRenderedPageBreak/>
              <w:t>2</w:t>
            </w:r>
            <w:r w:rsidRPr="00577FDD">
              <w:rPr>
                <w:rFonts w:asciiTheme="minorEastAsia" w:hAnsiTheme="minorEastAsia"/>
                <w:color w:val="000000"/>
                <w:kern w:val="0"/>
                <w:sz w:val="24"/>
                <w:szCs w:val="24"/>
              </w:rPr>
              <w:t>11</w:t>
            </w:r>
          </w:p>
        </w:tc>
        <w:tc>
          <w:tcPr>
            <w:tcW w:w="1249"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实物展示台</w:t>
            </w:r>
          </w:p>
        </w:tc>
        <w:tc>
          <w:tcPr>
            <w:tcW w:w="5517"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1.变焦： 整机220倍放大；</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2.图像特技： 负片、冻结、旋转、同屏对比、镜像、文本/图像、黑白/彩色；</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3.镜头输出像素：500万；</w:t>
            </w:r>
          </w:p>
          <w:p w:rsidR="004E1C04" w:rsidRPr="00577FDD" w:rsidRDefault="004E1C04" w:rsidP="004E1C04">
            <w:pPr>
              <w:widowControl/>
              <w:jc w:val="left"/>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4.用于上课过程中教师边示范边讲解使用。</w:t>
            </w:r>
          </w:p>
        </w:tc>
        <w:tc>
          <w:tcPr>
            <w:tcW w:w="68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台</w:t>
            </w:r>
          </w:p>
        </w:tc>
        <w:tc>
          <w:tcPr>
            <w:tcW w:w="1053" w:type="dxa"/>
            <w:gridSpan w:val="2"/>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tcPr>
          <w:p w:rsidR="004E1C04" w:rsidRPr="00577FDD" w:rsidRDefault="004E1C04" w:rsidP="004E1C04">
            <w:pPr>
              <w:widowControl/>
              <w:jc w:val="center"/>
              <w:rPr>
                <w:rFonts w:asciiTheme="minorEastAsia" w:hAnsiTheme="minorEastAsia"/>
                <w:color w:val="000000"/>
                <w:kern w:val="0"/>
                <w:sz w:val="24"/>
                <w:szCs w:val="24"/>
              </w:rPr>
            </w:pPr>
            <w:r w:rsidRPr="00577FDD">
              <w:rPr>
                <w:rFonts w:asciiTheme="minorEastAsia" w:hAnsiTheme="minorEastAsia" w:hint="eastAsia"/>
                <w:color w:val="000000"/>
                <w:kern w:val="0"/>
                <w:sz w:val="24"/>
                <w:szCs w:val="24"/>
              </w:rPr>
              <w:t>否</w:t>
            </w:r>
          </w:p>
        </w:tc>
      </w:tr>
    </w:tbl>
    <w:p w:rsidR="004E1C04" w:rsidRDefault="004E1C04" w:rsidP="004E1C0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C包：学前教育综合用具设备</w:t>
      </w:r>
    </w:p>
    <w:tbl>
      <w:tblPr>
        <w:tblW w:w="152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174"/>
        <w:gridCol w:w="5630"/>
        <w:gridCol w:w="709"/>
        <w:gridCol w:w="992"/>
        <w:gridCol w:w="1276"/>
        <w:gridCol w:w="1397"/>
        <w:gridCol w:w="1113"/>
        <w:gridCol w:w="1113"/>
        <w:gridCol w:w="1113"/>
      </w:tblGrid>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jc w:val="center"/>
              <w:rPr>
                <w:rFonts w:asciiTheme="minorEastAsia" w:hAnsiTheme="minorEastAsia"/>
                <w:b/>
                <w:sz w:val="24"/>
                <w:szCs w:val="24"/>
              </w:rPr>
            </w:pPr>
            <w:r w:rsidRPr="00740B28">
              <w:rPr>
                <w:rFonts w:asciiTheme="minorEastAsia" w:hAnsiTheme="minorEastAsia" w:hint="eastAsia"/>
                <w:b/>
                <w:sz w:val="24"/>
                <w:szCs w:val="24"/>
              </w:rPr>
              <w:t>序号</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jc w:val="center"/>
              <w:rPr>
                <w:rFonts w:asciiTheme="minorEastAsia" w:hAnsiTheme="minorEastAsia"/>
                <w:b/>
                <w:sz w:val="24"/>
                <w:szCs w:val="24"/>
              </w:rPr>
            </w:pPr>
            <w:r w:rsidRPr="00740B28">
              <w:rPr>
                <w:rFonts w:asciiTheme="minorEastAsia" w:hAnsiTheme="minorEastAsia" w:hint="eastAsia"/>
                <w:b/>
                <w:sz w:val="24"/>
                <w:szCs w:val="24"/>
              </w:rPr>
              <w:t>设备名称</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jc w:val="center"/>
              <w:rPr>
                <w:rFonts w:asciiTheme="minorEastAsia" w:hAnsiTheme="minorEastAsia"/>
                <w:b/>
                <w:sz w:val="24"/>
                <w:szCs w:val="24"/>
              </w:rPr>
            </w:pPr>
            <w:r w:rsidRPr="00740B28">
              <w:rPr>
                <w:rFonts w:asciiTheme="minorEastAsia" w:hAnsiTheme="minorEastAsia" w:hint="eastAsia"/>
                <w:b/>
                <w:sz w:val="24"/>
                <w:szCs w:val="24"/>
              </w:rPr>
              <w:t>主要技术参数要求</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jc w:val="center"/>
              <w:rPr>
                <w:rFonts w:asciiTheme="minorEastAsia" w:hAnsiTheme="minorEastAsia"/>
                <w:b/>
                <w:sz w:val="24"/>
                <w:szCs w:val="24"/>
              </w:rPr>
            </w:pPr>
            <w:r w:rsidRPr="00740B28">
              <w:rPr>
                <w:rFonts w:asciiTheme="minorEastAsia" w:hAnsiTheme="minorEastAsia" w:hint="eastAsia"/>
                <w:b/>
                <w:sz w:val="24"/>
                <w:szCs w:val="24"/>
              </w:rPr>
              <w:t>单位</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jc w:val="center"/>
              <w:rPr>
                <w:rFonts w:asciiTheme="minorEastAsia" w:hAnsiTheme="minorEastAsia"/>
                <w:b/>
                <w:sz w:val="24"/>
                <w:szCs w:val="24"/>
              </w:rPr>
            </w:pPr>
            <w:r w:rsidRPr="00740B28">
              <w:rPr>
                <w:rFonts w:asciiTheme="minorEastAsia" w:hAnsiTheme="minorEastAsia" w:hint="eastAsia"/>
                <w:b/>
                <w:sz w:val="24"/>
                <w:szCs w:val="24"/>
              </w:rPr>
              <w:t>数量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jc w:val="center"/>
              <w:rPr>
                <w:rFonts w:asciiTheme="minorEastAsia" w:hAnsiTheme="minorEastAsia"/>
                <w:b/>
                <w:sz w:val="24"/>
                <w:szCs w:val="24"/>
              </w:rPr>
            </w:pPr>
            <w:r w:rsidRPr="00740B28">
              <w:rPr>
                <w:rFonts w:asciiTheme="minorEastAsia" w:hAnsiTheme="minorEastAsia" w:cs="仿宋" w:hint="eastAsia"/>
                <w:b/>
                <w:sz w:val="24"/>
                <w:szCs w:val="24"/>
              </w:rPr>
              <w:t>是否为核心产品</w:t>
            </w:r>
          </w:p>
        </w:tc>
      </w:tr>
      <w:tr w:rsidR="004E1C04" w:rsidRPr="00740B28" w:rsidTr="00C66C51">
        <w:trPr>
          <w:gridAfter w:val="4"/>
          <w:wAfter w:w="4736" w:type="dxa"/>
        </w:trPr>
        <w:tc>
          <w:tcPr>
            <w:tcW w:w="10490"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jc w:val="center"/>
              <w:rPr>
                <w:rFonts w:asciiTheme="minorEastAsia" w:hAnsiTheme="minorEastAsia"/>
                <w:b/>
                <w:sz w:val="24"/>
                <w:szCs w:val="24"/>
              </w:rPr>
            </w:pPr>
            <w:r w:rsidRPr="00740B28">
              <w:rPr>
                <w:rFonts w:asciiTheme="minorEastAsia" w:hAnsiTheme="minorEastAsia" w:hint="eastAsia"/>
                <w:b/>
                <w:sz w:val="24"/>
                <w:szCs w:val="24"/>
              </w:rPr>
              <w:t>一、创意美术与手工实训室</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物品摆放柜</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545563">
            <w:pPr>
              <w:widowControl/>
              <w:numPr>
                <w:ilvl w:val="0"/>
                <w:numId w:val="28"/>
              </w:numPr>
              <w:jc w:val="left"/>
              <w:rPr>
                <w:rFonts w:asciiTheme="minorEastAsia" w:hAnsiTheme="minorEastAsia"/>
                <w:kern w:val="0"/>
                <w:sz w:val="24"/>
                <w:szCs w:val="24"/>
              </w:rPr>
            </w:pPr>
            <w:r w:rsidRPr="00740B28">
              <w:rPr>
                <w:rFonts w:asciiTheme="minorEastAsia" w:hAnsiTheme="minorEastAsia" w:hint="eastAsia"/>
                <w:kern w:val="0"/>
                <w:sz w:val="24"/>
                <w:szCs w:val="24"/>
              </w:rPr>
              <w:t>规格尺寸：780mm*300mm*800mm；</w:t>
            </w:r>
            <w:r w:rsidRPr="00740B28">
              <w:rPr>
                <w:rFonts w:asciiTheme="minorEastAsia" w:hAnsiTheme="minorEastAsia" w:hint="eastAsia"/>
                <w:kern w:val="0"/>
                <w:sz w:val="24"/>
                <w:szCs w:val="24"/>
              </w:rPr>
              <w:br/>
              <w:t>2.材质：木质；</w:t>
            </w:r>
            <w:r w:rsidRPr="00740B28">
              <w:rPr>
                <w:rFonts w:asciiTheme="minorEastAsia" w:hAnsiTheme="minorEastAsia" w:hint="eastAsia"/>
                <w:kern w:val="0"/>
                <w:sz w:val="24"/>
                <w:szCs w:val="24"/>
              </w:rPr>
              <w:br/>
              <w:t>3.制作工艺：</w:t>
            </w:r>
            <w:proofErr w:type="gramStart"/>
            <w:r w:rsidRPr="00740B28">
              <w:rPr>
                <w:rFonts w:asciiTheme="minorEastAsia" w:hAnsiTheme="minorEastAsia" w:hint="eastAsia"/>
                <w:kern w:val="0"/>
                <w:sz w:val="24"/>
                <w:szCs w:val="24"/>
              </w:rPr>
              <w:t>实木嵌接</w:t>
            </w:r>
            <w:proofErr w:type="gramEnd"/>
            <w:r w:rsidRPr="00740B28">
              <w:rPr>
                <w:rFonts w:asciiTheme="minorEastAsia" w:hAnsiTheme="minorEastAsia" w:hint="eastAsia"/>
                <w:kern w:val="0"/>
                <w:sz w:val="24"/>
                <w:szCs w:val="24"/>
              </w:rPr>
              <w:t>。</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4.结构：不少于三层，无门</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proofErr w:type="gramStart"/>
            <w:r w:rsidRPr="00740B28">
              <w:rPr>
                <w:rFonts w:asciiTheme="minorEastAsia" w:hAnsiTheme="minorEastAsia" w:hint="eastAsia"/>
                <w:kern w:val="0"/>
                <w:sz w:val="24"/>
                <w:szCs w:val="24"/>
              </w:rPr>
              <w:t>个</w:t>
            </w:r>
            <w:proofErr w:type="gramEnd"/>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2</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仿古图书报刊架</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1.规格：高度150cm；</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2.材质：铁</w:t>
            </w:r>
            <w:proofErr w:type="gramStart"/>
            <w:r w:rsidRPr="00740B28">
              <w:rPr>
                <w:rFonts w:asciiTheme="minorEastAsia" w:hAnsiTheme="minorEastAsia" w:hint="eastAsia"/>
                <w:kern w:val="0"/>
                <w:sz w:val="24"/>
                <w:szCs w:val="24"/>
              </w:rPr>
              <w:t>木结合</w:t>
            </w:r>
            <w:proofErr w:type="gramEnd"/>
            <w:r w:rsidRPr="00740B28">
              <w:rPr>
                <w:rFonts w:asciiTheme="minorEastAsia" w:hAnsiTheme="minorEastAsia" w:hint="eastAsia"/>
                <w:kern w:val="0"/>
                <w:sz w:val="24"/>
                <w:szCs w:val="24"/>
              </w:rPr>
              <w:t>材质；</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3.用于摆放书籍。</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4.结构：不少于四层，无门</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架</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3</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软木板画版</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1.规格：60*45*0.7cm；</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2.材质：黄松木实芯画板；</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3.用于学生绘画使用。</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proofErr w:type="gramStart"/>
            <w:r w:rsidRPr="00740B28">
              <w:rPr>
                <w:rFonts w:asciiTheme="minorEastAsia" w:hAnsiTheme="minorEastAsia" w:hint="eastAsia"/>
                <w:kern w:val="0"/>
                <w:sz w:val="24"/>
                <w:szCs w:val="24"/>
              </w:rPr>
              <w:t>个</w:t>
            </w:r>
            <w:proofErr w:type="gramEnd"/>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4</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画架</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1.规格：高度1040mm；可与60*45*0.7cm画板配合使用；2.材质：黄松木；</w:t>
            </w:r>
            <w:r w:rsidRPr="00740B28">
              <w:rPr>
                <w:rFonts w:asciiTheme="minorEastAsia" w:hAnsiTheme="minorEastAsia" w:hint="eastAsia"/>
                <w:kern w:val="0"/>
                <w:sz w:val="24"/>
                <w:szCs w:val="24"/>
              </w:rPr>
              <w:br/>
              <w:t>3.与上面的画板相配合使用，可配带画纸。</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5</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移动白板</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1.规格：900mm*1500mm；</w:t>
            </w:r>
            <w:r w:rsidRPr="00740B28">
              <w:rPr>
                <w:rFonts w:asciiTheme="minorEastAsia" w:hAnsiTheme="minorEastAsia" w:hint="eastAsia"/>
                <w:kern w:val="0"/>
                <w:sz w:val="24"/>
                <w:szCs w:val="24"/>
              </w:rPr>
              <w:br/>
              <w:t>2.材质：优质铁架，可磁性吸附；</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3.可用各种水笔书写，可反复书写。</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架</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6</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色板</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1.规格：300mm*400mm；</w:t>
            </w:r>
            <w:r w:rsidRPr="00740B28">
              <w:rPr>
                <w:rFonts w:asciiTheme="minorEastAsia" w:hAnsiTheme="minorEastAsia" w:hint="eastAsia"/>
                <w:kern w:val="0"/>
                <w:sz w:val="24"/>
                <w:szCs w:val="24"/>
              </w:rPr>
              <w:br/>
              <w:t>2.材质：环保塑料。</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3.可用于学生绘画时调色使用。</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50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7</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彩色铅笔</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1.规格：36色；</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2.材质：环保塑料；</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3.可用于学生绘画使用。</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50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8</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彩色水彩笔</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1.规格：36色；</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2.材质：环保塑料；</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 xml:space="preserve">3.可用于学生绘画使用。 </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50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9</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彩色油画棒</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1.规格：36色；</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2.材质：环保塑料；</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 xml:space="preserve">3.可用于学生绘画使用。 </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50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10</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水粉颜</w:t>
            </w:r>
            <w:r w:rsidRPr="00740B28">
              <w:rPr>
                <w:rFonts w:asciiTheme="minorEastAsia" w:hAnsiTheme="minorEastAsia" w:hint="eastAsia"/>
                <w:kern w:val="0"/>
                <w:sz w:val="24"/>
                <w:szCs w:val="24"/>
              </w:rPr>
              <w:lastRenderedPageBreak/>
              <w:t>料+水彩笔</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lastRenderedPageBreak/>
              <w:t>1.规格：24色，100ml瓶装；</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lastRenderedPageBreak/>
              <w:t>2.材质：环保塑料；</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3.可用于学生绘画使用。</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lastRenderedPageBreak/>
              <w:t>套</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50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lastRenderedPageBreak/>
              <w:t>11</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彩色面泥</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1.24色套装(加4色</w:t>
            </w:r>
            <w:proofErr w:type="gramStart"/>
            <w:r w:rsidRPr="00740B28">
              <w:rPr>
                <w:rFonts w:asciiTheme="minorEastAsia" w:hAnsiTheme="minorEastAsia" w:hint="eastAsia"/>
                <w:kern w:val="0"/>
                <w:sz w:val="24"/>
                <w:szCs w:val="24"/>
              </w:rPr>
              <w:t>雪花轻泥</w:t>
            </w:r>
            <w:proofErr w:type="gramEnd"/>
            <w:r w:rsidRPr="00740B28">
              <w:rPr>
                <w:rFonts w:asciiTheme="minorEastAsia" w:hAnsiTheme="minorEastAsia" w:hint="eastAsia"/>
                <w:kern w:val="0"/>
                <w:sz w:val="24"/>
                <w:szCs w:val="24"/>
              </w:rPr>
              <w:t>)。</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2.材质：超轻粘土，环保无毒；</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3.可用于学生绘画使用。</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12</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素描纸</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1.规格：4K，80页每袋；</w:t>
            </w:r>
            <w:r w:rsidRPr="00740B28">
              <w:rPr>
                <w:rFonts w:asciiTheme="minorEastAsia" w:hAnsiTheme="minorEastAsia" w:hint="eastAsia"/>
                <w:kern w:val="0"/>
                <w:sz w:val="24"/>
                <w:szCs w:val="24"/>
              </w:rPr>
              <w:br/>
              <w:t>2.重量为180克/平米；</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3.可用于学生绘画使用。</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袋</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13</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普通纸</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1.规格：A4，1000张每袋；</w:t>
            </w:r>
            <w:r w:rsidRPr="00740B28">
              <w:rPr>
                <w:rFonts w:asciiTheme="minorEastAsia" w:hAnsiTheme="minorEastAsia" w:hint="eastAsia"/>
                <w:kern w:val="0"/>
                <w:sz w:val="24"/>
                <w:szCs w:val="24"/>
              </w:rPr>
              <w:br/>
              <w:t>2.重量：750克/平米；</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3.可用于学生绘画使用。</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袋</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14</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手工艺线</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1.规格：7号线，粗1.5mm，长230米；</w:t>
            </w:r>
            <w:r w:rsidRPr="00740B28">
              <w:rPr>
                <w:rFonts w:asciiTheme="minorEastAsia" w:hAnsiTheme="minorEastAsia" w:hint="eastAsia"/>
                <w:kern w:val="0"/>
                <w:sz w:val="24"/>
                <w:szCs w:val="24"/>
              </w:rPr>
              <w:br/>
              <w:t>2.材质：锦纶；</w:t>
            </w:r>
            <w:r w:rsidRPr="00740B28">
              <w:rPr>
                <w:rFonts w:asciiTheme="minorEastAsia" w:hAnsiTheme="minorEastAsia" w:hint="eastAsia"/>
                <w:kern w:val="0"/>
                <w:sz w:val="24"/>
                <w:szCs w:val="24"/>
              </w:rPr>
              <w:br/>
              <w:t>3.重量：160克/卷；</w:t>
            </w:r>
            <w:r w:rsidRPr="00740B28">
              <w:rPr>
                <w:rFonts w:asciiTheme="minorEastAsia" w:hAnsiTheme="minorEastAsia" w:hint="eastAsia"/>
                <w:kern w:val="0"/>
                <w:sz w:val="24"/>
                <w:szCs w:val="24"/>
              </w:rPr>
              <w:br/>
              <w:t>4.颜色：4种颜色；</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3.可用于学生手工艺作品制作使用。</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15</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美工刀</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1.规格：18cm美工刀；</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2.材质：</w:t>
            </w:r>
            <w:proofErr w:type="gramStart"/>
            <w:r w:rsidRPr="00740B28">
              <w:rPr>
                <w:rFonts w:asciiTheme="minorEastAsia" w:hAnsiTheme="minorEastAsia" w:hint="eastAsia"/>
                <w:kern w:val="0"/>
                <w:sz w:val="24"/>
                <w:szCs w:val="24"/>
              </w:rPr>
              <w:t>锌</w:t>
            </w:r>
            <w:proofErr w:type="gramEnd"/>
            <w:r w:rsidRPr="00740B28">
              <w:rPr>
                <w:rFonts w:asciiTheme="minorEastAsia" w:hAnsiTheme="minorEastAsia" w:hint="eastAsia"/>
                <w:kern w:val="0"/>
                <w:sz w:val="24"/>
                <w:szCs w:val="24"/>
              </w:rPr>
              <w:t>合金材质8刀头；</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3.可用于学生手工艺作品制作使用。</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把</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16</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剪刀</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1.规格：总长180mm，</w:t>
            </w:r>
            <w:proofErr w:type="gramStart"/>
            <w:r w:rsidRPr="00740B28">
              <w:rPr>
                <w:rFonts w:asciiTheme="minorEastAsia" w:hAnsiTheme="minorEastAsia" w:hint="eastAsia"/>
                <w:kern w:val="0"/>
                <w:sz w:val="24"/>
                <w:szCs w:val="24"/>
              </w:rPr>
              <w:t>刃</w:t>
            </w:r>
            <w:proofErr w:type="gramEnd"/>
            <w:r w:rsidRPr="00740B28">
              <w:rPr>
                <w:rFonts w:asciiTheme="minorEastAsia" w:hAnsiTheme="minorEastAsia" w:hint="eastAsia"/>
                <w:kern w:val="0"/>
                <w:sz w:val="24"/>
                <w:szCs w:val="24"/>
              </w:rPr>
              <w:t>长90mm；</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2.材质：优质</w:t>
            </w:r>
            <w:proofErr w:type="gramStart"/>
            <w:r w:rsidRPr="00740B28">
              <w:rPr>
                <w:rFonts w:asciiTheme="minorEastAsia" w:hAnsiTheme="minorEastAsia" w:hint="eastAsia"/>
                <w:kern w:val="0"/>
                <w:sz w:val="24"/>
                <w:szCs w:val="24"/>
              </w:rPr>
              <w:t>锌</w:t>
            </w:r>
            <w:proofErr w:type="gramEnd"/>
            <w:r w:rsidRPr="00740B28">
              <w:rPr>
                <w:rFonts w:asciiTheme="minorEastAsia" w:hAnsiTheme="minorEastAsia" w:hint="eastAsia"/>
                <w:kern w:val="0"/>
                <w:sz w:val="24"/>
                <w:szCs w:val="24"/>
              </w:rPr>
              <w:t>合金材质；</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3.可用于学生手工艺作品制作使用。</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把</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17</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彩色纸</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1.规格：A4卡纸；1000张10</w:t>
            </w:r>
            <w:proofErr w:type="gramStart"/>
            <w:r w:rsidRPr="00740B28">
              <w:rPr>
                <w:rFonts w:asciiTheme="minorEastAsia" w:hAnsiTheme="minorEastAsia" w:hint="eastAsia"/>
                <w:kern w:val="0"/>
                <w:sz w:val="24"/>
                <w:szCs w:val="24"/>
              </w:rPr>
              <w:t>色装折纸</w:t>
            </w:r>
            <w:proofErr w:type="gramEnd"/>
            <w:r w:rsidRPr="00740B28">
              <w:rPr>
                <w:rFonts w:asciiTheme="minorEastAsia" w:hAnsiTheme="minorEastAsia" w:hint="eastAsia"/>
                <w:kern w:val="0"/>
                <w:sz w:val="24"/>
                <w:szCs w:val="24"/>
              </w:rPr>
              <w:t>；</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2.材质：优质纸张；</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3.内含各种颜色；</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4.可用于学生绘画、折纸及手工艺作品制作使用。</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袋</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18</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胶水</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1.规格：容量100ml，</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2.材质：无毒胶水；</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3.挤压式出胶方式；</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4.可用于学生折纸及手工艺作品制作使用。</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组</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19</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皱纹纸</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1.规格：500mm*2500mm；每套24色</w:t>
            </w:r>
            <w:r w:rsidRPr="00740B28">
              <w:rPr>
                <w:rFonts w:asciiTheme="minorEastAsia" w:hAnsiTheme="minorEastAsia" w:hint="eastAsia"/>
                <w:kern w:val="0"/>
                <w:sz w:val="24"/>
                <w:szCs w:val="24"/>
              </w:rPr>
              <w:br/>
              <w:t>2.材质：优质纸张，无毒环保；3.防水性好、韧性高、不易撕破、不掉色。</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4.可用于学生折纸及手工艺作品制作使用。</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20</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彩色卡纸</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1.规格：787mm*1092mm；160克；每套12色；</w:t>
            </w:r>
            <w:r w:rsidRPr="00740B28">
              <w:rPr>
                <w:rFonts w:asciiTheme="minorEastAsia" w:hAnsiTheme="minorEastAsia" w:hint="eastAsia"/>
                <w:kern w:val="0"/>
                <w:sz w:val="24"/>
                <w:szCs w:val="24"/>
              </w:rPr>
              <w:br/>
              <w:t>2.材质： 优质纸张，无毒环保；3.防水性好、韧性高、不易撕破、不掉色。</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4.可用于学生折纸及手工艺作品制作使用。</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21</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实物展示台</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sz w:val="24"/>
                <w:szCs w:val="24"/>
              </w:rPr>
              <w:t>1</w:t>
            </w:r>
            <w:r w:rsidRPr="00740B28">
              <w:rPr>
                <w:rFonts w:asciiTheme="minorEastAsia" w:hAnsiTheme="minorEastAsia" w:hint="eastAsia"/>
                <w:kern w:val="0"/>
                <w:sz w:val="24"/>
                <w:szCs w:val="24"/>
              </w:rPr>
              <w:t>.变焦： 整机220倍放大；</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2.图像特技： 负片、冻结、旋转、同屏对比、镜像、</w:t>
            </w:r>
            <w:r w:rsidRPr="00740B28">
              <w:rPr>
                <w:rFonts w:asciiTheme="minorEastAsia" w:hAnsiTheme="minorEastAsia" w:hint="eastAsia"/>
                <w:kern w:val="0"/>
                <w:sz w:val="24"/>
                <w:szCs w:val="24"/>
              </w:rPr>
              <w:lastRenderedPageBreak/>
              <w:t>文本/图像、黑白/彩色；</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3.镜头输出像素：500万；</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4.用于上课过程中教师边示范边讲解使用。</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lastRenderedPageBreak/>
              <w:t>台</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lastRenderedPageBreak/>
              <w:t>22</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瓦楞纸</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 4开，每套12色。</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2.材质：彩色单面瓦楞纸，优质纸张，环保无毒；</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3.防水性好、韧性高、不易撕破、不掉色。</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4.可用于学生折纸及手工艺作品制作使用。</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23</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不织布</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1.规格：22色，500mm*400mm，厚度1mm，每套12色；</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2.材质：不织布，环保无毒</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3.防水性好、韧性高、不易撕破、不掉色。</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4.可用于学生折纸及手工艺作品制作使用。</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24</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毛根</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1.规格：长度为30mm-35mm，每捆为3-4种颜色共12色；</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2.材质：安全塑料丝加钢丝内芯；</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3.可用于学生折纸及手工艺作品制作使用。</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捆</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45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25</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亮光海绵纸</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1.规格：2mm厚单面闪光亮片海绵纸20mm*30mm；10色；</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2.材质：优质海绵纸，环保无毒；</w:t>
            </w:r>
            <w:r w:rsidRPr="00740B28">
              <w:rPr>
                <w:rFonts w:asciiTheme="minorEastAsia" w:hAnsiTheme="minorEastAsia" w:hint="eastAsia"/>
                <w:kern w:val="0"/>
                <w:sz w:val="24"/>
                <w:szCs w:val="24"/>
              </w:rPr>
              <w:br/>
              <w:t>3.带金粉，带背胶，反面为正常色海绵纸（带背胶，撕下来可以直接粘）；</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4.可用于学生折纸及手工艺作品制作使用。</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26</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亮光纸</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1.规格：385mm*470mm； 颜色7色-12色；</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2.材质：优质纸张，环保无毒；</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3.可用于学生折纸及手工艺作品制作使用。</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27</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蜡光纸</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1.规格：500mm*750mm。，每套</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12色；</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2.材质：优质纸张，环保无毒；</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3.可用于学生折纸及手工艺作品制作使用。</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28</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定制美工桌椅</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1.规格：桌长2米*宽1米*高0.75米，椅：直径：0.35*0.45米;</w:t>
            </w:r>
            <w:r w:rsidRPr="00740B28">
              <w:rPr>
                <w:rFonts w:asciiTheme="minorEastAsia" w:hAnsiTheme="minorEastAsia" w:hint="eastAsia"/>
                <w:kern w:val="0"/>
                <w:sz w:val="24"/>
                <w:szCs w:val="24"/>
              </w:rPr>
              <w:br/>
              <w:t>2.材质:桌面为环保木质加三聚氰胺板；</w:t>
            </w:r>
            <w:proofErr w:type="gramStart"/>
            <w:r w:rsidRPr="00740B28">
              <w:rPr>
                <w:rFonts w:asciiTheme="minorEastAsia" w:hAnsiTheme="minorEastAsia" w:hint="eastAsia"/>
                <w:kern w:val="0"/>
                <w:sz w:val="24"/>
                <w:szCs w:val="24"/>
              </w:rPr>
              <w:t>桌架为</w:t>
            </w:r>
            <w:proofErr w:type="gramEnd"/>
            <w:r w:rsidRPr="00740B28">
              <w:rPr>
                <w:rFonts w:asciiTheme="minorEastAsia" w:hAnsiTheme="minorEastAsia" w:hint="eastAsia"/>
                <w:kern w:val="0"/>
                <w:sz w:val="24"/>
                <w:szCs w:val="24"/>
              </w:rPr>
              <w:t>钢结构；椅子为钢结构架子</w:t>
            </w:r>
            <w:proofErr w:type="gramStart"/>
            <w:r w:rsidRPr="00740B28">
              <w:rPr>
                <w:rFonts w:asciiTheme="minorEastAsia" w:hAnsiTheme="minorEastAsia" w:hint="eastAsia"/>
                <w:kern w:val="0"/>
                <w:sz w:val="24"/>
                <w:szCs w:val="24"/>
              </w:rPr>
              <w:t>加安全</w:t>
            </w:r>
            <w:proofErr w:type="gramEnd"/>
            <w:r w:rsidRPr="00740B28">
              <w:rPr>
                <w:rFonts w:asciiTheme="minorEastAsia" w:hAnsiTheme="minorEastAsia" w:hint="eastAsia"/>
                <w:kern w:val="0"/>
                <w:sz w:val="24"/>
                <w:szCs w:val="24"/>
              </w:rPr>
              <w:t>塑料面层；</w:t>
            </w:r>
            <w:r w:rsidRPr="00740B28">
              <w:rPr>
                <w:rFonts w:asciiTheme="minorEastAsia" w:hAnsiTheme="minorEastAsia" w:hint="eastAsia"/>
                <w:kern w:val="0"/>
                <w:sz w:val="24"/>
                <w:szCs w:val="24"/>
              </w:rPr>
              <w:br/>
              <w:t>3.桌子主色调：木色桌面，白色金属框架；</w:t>
            </w:r>
            <w:r w:rsidRPr="00740B28">
              <w:rPr>
                <w:rFonts w:asciiTheme="minorEastAsia" w:hAnsiTheme="minorEastAsia" w:hint="eastAsia"/>
                <w:kern w:val="0"/>
                <w:sz w:val="24"/>
                <w:szCs w:val="24"/>
              </w:rPr>
              <w:br/>
              <w:t>4.可用于学生绘画、制作手工艺时，支撑使用。</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2</w:t>
            </w:r>
            <w:r w:rsidRPr="00740B28">
              <w:rPr>
                <w:rFonts w:asciiTheme="minorEastAsia" w:hAnsiTheme="minorEastAsia" w:hint="eastAsia"/>
                <w:kern w:val="0"/>
                <w:sz w:val="24"/>
                <w:szCs w:val="24"/>
              </w:rPr>
              <w:t>9</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美术绘画实</w:t>
            </w:r>
            <w:proofErr w:type="gramStart"/>
            <w:r w:rsidRPr="00740B28">
              <w:rPr>
                <w:rFonts w:asciiTheme="minorEastAsia" w:hAnsiTheme="minorEastAsia" w:hint="eastAsia"/>
                <w:kern w:val="0"/>
                <w:sz w:val="24"/>
                <w:szCs w:val="24"/>
              </w:rPr>
              <w:t>训教学</w:t>
            </w:r>
            <w:proofErr w:type="gramEnd"/>
            <w:r w:rsidRPr="00740B28">
              <w:rPr>
                <w:rFonts w:asciiTheme="minorEastAsia" w:hAnsiTheme="minorEastAsia" w:hint="eastAsia"/>
                <w:kern w:val="0"/>
                <w:sz w:val="24"/>
                <w:szCs w:val="24"/>
              </w:rPr>
              <w:t>资源系统</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545563">
            <w:pPr>
              <w:widowControl/>
              <w:numPr>
                <w:ilvl w:val="0"/>
                <w:numId w:val="29"/>
              </w:numPr>
              <w:jc w:val="left"/>
              <w:rPr>
                <w:rFonts w:asciiTheme="minorEastAsia" w:hAnsiTheme="minorEastAsia"/>
                <w:kern w:val="0"/>
                <w:sz w:val="24"/>
                <w:szCs w:val="24"/>
              </w:rPr>
            </w:pPr>
            <w:r w:rsidRPr="00740B28">
              <w:rPr>
                <w:rFonts w:asciiTheme="minorEastAsia" w:hAnsiTheme="minorEastAsia" w:hint="eastAsia"/>
                <w:kern w:val="0"/>
                <w:sz w:val="24"/>
                <w:szCs w:val="24"/>
              </w:rPr>
              <w:t>网络版，教师端和学生端可以同时使用，无站点用户数量限制；教师和学生通过客户端登录自有权限，访问服务器，教师运用资源系统内的美术教学资源进行授课，学生可通过登录资源系统进行自学。</w:t>
            </w:r>
            <w:r w:rsidRPr="00740B28">
              <w:rPr>
                <w:rFonts w:asciiTheme="minorEastAsia" w:hAnsiTheme="minorEastAsia" w:hint="eastAsia"/>
                <w:kern w:val="0"/>
                <w:sz w:val="24"/>
                <w:szCs w:val="24"/>
              </w:rPr>
              <w:br/>
              <w:t>2.教学资源包含有且不少于以下资源：《2015年全</w:t>
            </w:r>
            <w:r w:rsidRPr="00740B28">
              <w:rPr>
                <w:rFonts w:asciiTheme="minorEastAsia" w:hAnsiTheme="minorEastAsia" w:hint="eastAsia"/>
                <w:kern w:val="0"/>
                <w:sz w:val="24"/>
                <w:szCs w:val="24"/>
              </w:rPr>
              <w:lastRenderedPageBreak/>
              <w:t>国美术优秀课精选视频》,《创意素描》挂图上,《创意素描》挂图中,《创意素描》挂图下,绘画纸（黄）,线描纸（绿）,刮画纸,彩砂纸,《资料大全》银卷,《创意线描》上,《创意线描》下,《简笔画》初级篇,《简笔画》中级篇,《简笔画》高级篇,《卡通素描》（动物）,《卡通素描》（人物）,《卡通素描》（综合）,《2000例》上,《2000例》下,《创意版画》上,《创意版画》下,《彩铅画》上,《彩铅画》下,《名画赏析》上,《名画赏析》下,《100课》光盘,《师训教程》光盘,《简笔画》光盘,《名画赏析》光盘,绘画纸（黄）,线描纸（绿）,《创意素描》挂图上,《创意素描》挂图中,《创意素描》；</w:t>
            </w:r>
            <w:r w:rsidRPr="00740B28">
              <w:rPr>
                <w:rFonts w:asciiTheme="minorEastAsia" w:hAnsiTheme="minorEastAsia" w:hint="eastAsia"/>
                <w:kern w:val="0"/>
                <w:sz w:val="24"/>
                <w:szCs w:val="24"/>
              </w:rPr>
              <w:br/>
              <w:t>3.软件包括学员、教师两个操作部分，提供实训导航模块，可以实现多媒体交互式培训教学；可在此基础上教师修改、编辑、添加新的内容；</w:t>
            </w:r>
          </w:p>
          <w:p w:rsidR="004E1C04" w:rsidRPr="00740B28" w:rsidRDefault="004E1C04" w:rsidP="004E1C04">
            <w:pPr>
              <w:ind w:leftChars="35" w:left="73"/>
              <w:rPr>
                <w:rFonts w:asciiTheme="minorEastAsia" w:hAnsiTheme="minorEastAsia"/>
                <w:kern w:val="0"/>
                <w:sz w:val="24"/>
                <w:szCs w:val="24"/>
              </w:rPr>
            </w:pPr>
            <w:r w:rsidRPr="00740B28">
              <w:rPr>
                <w:rFonts w:asciiTheme="minorEastAsia" w:hAnsiTheme="minorEastAsia" w:cs="宋体" w:hint="eastAsia"/>
                <w:kern w:val="0"/>
                <w:sz w:val="24"/>
                <w:szCs w:val="24"/>
              </w:rPr>
              <w:t>4.配套相应实</w:t>
            </w:r>
            <w:proofErr w:type="gramStart"/>
            <w:r w:rsidRPr="00740B28">
              <w:rPr>
                <w:rFonts w:asciiTheme="minorEastAsia" w:hAnsiTheme="minorEastAsia" w:cs="宋体" w:hint="eastAsia"/>
                <w:kern w:val="0"/>
                <w:sz w:val="24"/>
                <w:szCs w:val="24"/>
              </w:rPr>
              <w:t>训指导</w:t>
            </w:r>
            <w:proofErr w:type="gramEnd"/>
            <w:r w:rsidRPr="00740B28">
              <w:rPr>
                <w:rFonts w:asciiTheme="minorEastAsia" w:hAnsiTheme="minorEastAsia" w:cs="宋体" w:hint="eastAsia"/>
                <w:kern w:val="0"/>
                <w:sz w:val="24"/>
                <w:szCs w:val="24"/>
              </w:rPr>
              <w:t>书。</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jc w:val="center"/>
              <w:rPr>
                <w:rFonts w:asciiTheme="minorEastAsia" w:hAnsiTheme="minorEastAsia"/>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lastRenderedPageBreak/>
              <w:t>3</w:t>
            </w:r>
            <w:r w:rsidRPr="00740B28">
              <w:rPr>
                <w:rFonts w:asciiTheme="minorEastAsia" w:hAnsiTheme="minorEastAsia"/>
                <w:kern w:val="0"/>
                <w:sz w:val="24"/>
                <w:szCs w:val="24"/>
              </w:rPr>
              <w:t>0</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国学书法桌</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1.规格：100*40*40平头/翘头。专用小圆凳30CM一组配2个蹲凳；</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2.材质：优质木质，环保无毒；</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3.用于学生练习书法字时使用。</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w:t>
            </w:r>
            <w:r w:rsidRPr="00740B28">
              <w:rPr>
                <w:rFonts w:asciiTheme="minorEastAsia" w:hAnsiTheme="minorEastAsia"/>
                <w:kern w:val="0"/>
                <w:sz w:val="24"/>
                <w:szCs w:val="24"/>
              </w:rPr>
              <w:t>1</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挂笔架</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rPr>
                <w:rFonts w:asciiTheme="minorEastAsia" w:hAnsiTheme="minorEastAsia"/>
                <w:kern w:val="0"/>
                <w:sz w:val="24"/>
                <w:szCs w:val="24"/>
              </w:rPr>
            </w:pPr>
            <w:r w:rsidRPr="00740B28">
              <w:rPr>
                <w:rFonts w:asciiTheme="minorEastAsia" w:hAnsiTheme="minorEastAsia" w:hint="eastAsia"/>
                <w:kern w:val="0"/>
                <w:sz w:val="24"/>
                <w:szCs w:val="24"/>
              </w:rPr>
              <w:t>1.规格：30cm-40cm长；</w:t>
            </w:r>
          </w:p>
          <w:p w:rsidR="004E1C04" w:rsidRPr="00740B28" w:rsidRDefault="004E1C04" w:rsidP="004E1C04">
            <w:pPr>
              <w:widowControl/>
              <w:rPr>
                <w:rFonts w:asciiTheme="minorEastAsia" w:hAnsiTheme="minorEastAsia"/>
                <w:kern w:val="0"/>
                <w:sz w:val="24"/>
                <w:szCs w:val="24"/>
              </w:rPr>
            </w:pPr>
            <w:r w:rsidRPr="00740B28">
              <w:rPr>
                <w:rFonts w:asciiTheme="minorEastAsia" w:hAnsiTheme="minorEastAsia" w:hint="eastAsia"/>
                <w:kern w:val="0"/>
                <w:sz w:val="24"/>
                <w:szCs w:val="24"/>
              </w:rPr>
              <w:t>2.材质：鸡翅木，环保无毒；</w:t>
            </w:r>
          </w:p>
          <w:p w:rsidR="004E1C04" w:rsidRPr="00740B28" w:rsidRDefault="004E1C04" w:rsidP="004E1C04">
            <w:pPr>
              <w:widowControl/>
              <w:rPr>
                <w:rFonts w:asciiTheme="minorEastAsia" w:hAnsiTheme="minorEastAsia"/>
                <w:kern w:val="0"/>
                <w:sz w:val="24"/>
                <w:szCs w:val="24"/>
              </w:rPr>
            </w:pPr>
            <w:r w:rsidRPr="00740B28">
              <w:rPr>
                <w:rFonts w:asciiTheme="minorEastAsia" w:hAnsiTheme="minorEastAsia" w:hint="eastAsia"/>
                <w:kern w:val="0"/>
                <w:sz w:val="24"/>
                <w:szCs w:val="24"/>
              </w:rPr>
              <w:t>3.可用于学生书法笔悬挂时使用。</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25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w:t>
            </w:r>
            <w:r w:rsidRPr="00740B28">
              <w:rPr>
                <w:rFonts w:asciiTheme="minorEastAsia" w:hAnsiTheme="minorEastAsia"/>
                <w:kern w:val="0"/>
                <w:sz w:val="24"/>
                <w:szCs w:val="24"/>
              </w:rPr>
              <w:t>2</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书法水墨画用具</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1.规格：笔、墨、纸、砚、颜料、等，不少于15件用具；</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2.材质：环保无毒；</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3.用于学生练习毛笔字时使用。</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25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w:t>
            </w:r>
            <w:r w:rsidRPr="00740B28">
              <w:rPr>
                <w:rFonts w:asciiTheme="minorEastAsia" w:hAnsiTheme="minorEastAsia"/>
                <w:kern w:val="0"/>
                <w:sz w:val="24"/>
                <w:szCs w:val="24"/>
              </w:rPr>
              <w:t>3</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教师桌椅</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1.规格：桌120*40*50cm,椅面为45cm*45cm,仿古椅；</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2.材质：优质木质，环保无毒；</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3.用于教师授课时使用。</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w:t>
            </w:r>
            <w:r w:rsidRPr="00740B28">
              <w:rPr>
                <w:rFonts w:asciiTheme="minorEastAsia" w:hAnsiTheme="minorEastAsia"/>
                <w:kern w:val="0"/>
                <w:sz w:val="24"/>
                <w:szCs w:val="24"/>
              </w:rPr>
              <w:t>4</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书法挂画</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1.规格:120cm*60cm 仿明清古典字画；</w:t>
            </w:r>
            <w:r w:rsidRPr="00740B28">
              <w:rPr>
                <w:rFonts w:asciiTheme="minorEastAsia" w:hAnsiTheme="minorEastAsia" w:hint="eastAsia"/>
                <w:kern w:val="0"/>
                <w:sz w:val="24"/>
                <w:szCs w:val="24"/>
              </w:rPr>
              <w:br/>
              <w:t>2.材质:优质纸张，环保无毒；3.用于装饰教室使用。</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jc w:val="center"/>
              <w:rPr>
                <w:rFonts w:asciiTheme="minorEastAsia" w:hAnsiTheme="minorEastAsia"/>
                <w:kern w:val="0"/>
                <w:sz w:val="24"/>
                <w:szCs w:val="24"/>
              </w:rPr>
            </w:pPr>
            <w:r w:rsidRPr="00740B28">
              <w:rPr>
                <w:rFonts w:asciiTheme="minorEastAsia" w:hAnsiTheme="minorEastAsia" w:hint="eastAsia"/>
                <w:kern w:val="0"/>
                <w:sz w:val="24"/>
                <w:szCs w:val="24"/>
              </w:rPr>
              <w:t>批</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w:t>
            </w:r>
            <w:r w:rsidRPr="00740B28">
              <w:rPr>
                <w:rFonts w:asciiTheme="minorEastAsia" w:hAnsiTheme="minorEastAsia"/>
                <w:kern w:val="0"/>
                <w:sz w:val="24"/>
                <w:szCs w:val="24"/>
              </w:rPr>
              <w:t>5</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proofErr w:type="gramStart"/>
            <w:r w:rsidRPr="00740B28">
              <w:rPr>
                <w:rFonts w:asciiTheme="minorEastAsia" w:hAnsiTheme="minorEastAsia" w:hint="eastAsia"/>
                <w:kern w:val="0"/>
                <w:sz w:val="24"/>
                <w:szCs w:val="24"/>
              </w:rPr>
              <w:t>晾</w:t>
            </w:r>
            <w:proofErr w:type="gramEnd"/>
            <w:r w:rsidRPr="00740B28">
              <w:rPr>
                <w:rFonts w:asciiTheme="minorEastAsia" w:hAnsiTheme="minorEastAsia" w:hint="eastAsia"/>
                <w:kern w:val="0"/>
                <w:sz w:val="24"/>
                <w:szCs w:val="24"/>
              </w:rPr>
              <w:t>画架</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1.规格：75.4*30*56CM</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2.材质：金属钢架，环保无毒；</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3.用于学生晾晒作品时使用。</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jc w:val="center"/>
              <w:rPr>
                <w:rFonts w:asciiTheme="minorEastAsia" w:hAnsiTheme="minorEastAsia"/>
                <w:kern w:val="0"/>
                <w:sz w:val="24"/>
                <w:szCs w:val="24"/>
              </w:rPr>
            </w:pPr>
            <w:proofErr w:type="gramStart"/>
            <w:r w:rsidRPr="00740B28">
              <w:rPr>
                <w:rFonts w:asciiTheme="minorEastAsia" w:hAnsiTheme="minorEastAsia" w:hint="eastAsia"/>
                <w:kern w:val="0"/>
                <w:sz w:val="24"/>
                <w:szCs w:val="24"/>
              </w:rPr>
              <w:t>个</w:t>
            </w:r>
            <w:proofErr w:type="gramEnd"/>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36</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美术操作材料</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1.包括布艺品、手工制品半成品、石膏模型、纸片、动物眼睛、毛球等；</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2.材质：优质纸张，安全塑料，环保无毒；</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3.用于学生们制作手工艺品，环境创设作品的制作材料，为消耗品。</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jc w:val="center"/>
              <w:rPr>
                <w:rFonts w:asciiTheme="minorEastAsia" w:hAnsiTheme="minorEastAsia"/>
                <w:kern w:val="0"/>
                <w:sz w:val="24"/>
                <w:szCs w:val="24"/>
              </w:rPr>
            </w:pPr>
            <w:r w:rsidRPr="00740B28">
              <w:rPr>
                <w:rFonts w:asciiTheme="minorEastAsia" w:hAnsiTheme="minorEastAsia" w:hint="eastAsia"/>
                <w:kern w:val="0"/>
                <w:sz w:val="24"/>
                <w:szCs w:val="24"/>
              </w:rPr>
              <w:t>批</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c>
          <w:tcPr>
            <w:tcW w:w="9214" w:type="dxa"/>
            <w:gridSpan w:val="5"/>
            <w:tcBorders>
              <w:top w:val="single" w:sz="8" w:space="0" w:color="000000"/>
              <w:left w:val="single" w:sz="8" w:space="0" w:color="000000"/>
              <w:bottom w:val="single" w:sz="8" w:space="0" w:color="000000"/>
              <w:right w:val="single" w:sz="4" w:space="0" w:color="auto"/>
            </w:tcBorders>
            <w:shd w:val="clear" w:color="auto" w:fill="FFFFFF"/>
            <w:vAlign w:val="center"/>
          </w:tcPr>
          <w:p w:rsidR="004E1C04" w:rsidRPr="00740B28" w:rsidRDefault="004E1C04" w:rsidP="004E1C04">
            <w:pPr>
              <w:widowControl/>
              <w:jc w:val="center"/>
              <w:rPr>
                <w:rFonts w:asciiTheme="minorEastAsia" w:hAnsiTheme="minorEastAsia"/>
                <w:b/>
                <w:kern w:val="0"/>
                <w:sz w:val="24"/>
                <w:szCs w:val="24"/>
              </w:rPr>
            </w:pPr>
            <w:r w:rsidRPr="00740B28">
              <w:rPr>
                <w:rFonts w:asciiTheme="minorEastAsia" w:hAnsiTheme="minorEastAsia" w:hint="eastAsia"/>
                <w:b/>
                <w:kern w:val="0"/>
                <w:sz w:val="24"/>
                <w:szCs w:val="24"/>
              </w:rPr>
              <w:lastRenderedPageBreak/>
              <w:t>二、玩教具创新及科学实训室</w:t>
            </w:r>
          </w:p>
        </w:tc>
        <w:tc>
          <w:tcPr>
            <w:tcW w:w="1276" w:type="dxa"/>
            <w:tcBorders>
              <w:top w:val="single" w:sz="8" w:space="0" w:color="000000"/>
              <w:left w:val="single" w:sz="8" w:space="0" w:color="000000"/>
              <w:bottom w:val="single" w:sz="8" w:space="0" w:color="000000"/>
              <w:right w:val="single" w:sz="4" w:space="0" w:color="auto"/>
            </w:tcBorders>
            <w:shd w:val="clear" w:color="auto" w:fill="FFFFFF"/>
            <w:vAlign w:val="center"/>
          </w:tcPr>
          <w:p w:rsidR="004E1C04" w:rsidRPr="00740B28" w:rsidRDefault="004E1C04" w:rsidP="004E1C04">
            <w:pPr>
              <w:widowControl/>
              <w:jc w:val="center"/>
              <w:rPr>
                <w:rFonts w:asciiTheme="minorEastAsia" w:hAnsiTheme="minorEastAsia"/>
                <w:b/>
                <w:kern w:val="0"/>
                <w:sz w:val="24"/>
                <w:szCs w:val="24"/>
              </w:rPr>
            </w:pPr>
          </w:p>
        </w:tc>
        <w:tc>
          <w:tcPr>
            <w:tcW w:w="1397" w:type="dxa"/>
          </w:tcPr>
          <w:p w:rsidR="004E1C04" w:rsidRPr="00740B28" w:rsidRDefault="004E1C04" w:rsidP="004E1C04">
            <w:pPr>
              <w:widowControl/>
              <w:jc w:val="left"/>
              <w:rPr>
                <w:rFonts w:asciiTheme="minorEastAsia" w:hAnsiTheme="minorEastAsia"/>
                <w:sz w:val="24"/>
                <w:szCs w:val="24"/>
              </w:rPr>
            </w:pPr>
          </w:p>
        </w:tc>
        <w:tc>
          <w:tcPr>
            <w:tcW w:w="1113" w:type="dxa"/>
          </w:tcPr>
          <w:p w:rsidR="004E1C04" w:rsidRPr="00740B28" w:rsidRDefault="004E1C04" w:rsidP="004E1C04">
            <w:pPr>
              <w:widowControl/>
              <w:jc w:val="left"/>
              <w:rPr>
                <w:rFonts w:asciiTheme="minorEastAsia" w:hAnsiTheme="minorEastAsia"/>
                <w:sz w:val="24"/>
                <w:szCs w:val="24"/>
              </w:rPr>
            </w:pPr>
          </w:p>
        </w:tc>
        <w:tc>
          <w:tcPr>
            <w:tcW w:w="1113" w:type="dxa"/>
          </w:tcPr>
          <w:p w:rsidR="004E1C04" w:rsidRPr="00740B28" w:rsidRDefault="004E1C04" w:rsidP="004E1C04">
            <w:pPr>
              <w:widowControl/>
              <w:jc w:val="left"/>
              <w:rPr>
                <w:rFonts w:asciiTheme="minorEastAsia" w:hAnsiTheme="minorEastAsia"/>
                <w:sz w:val="24"/>
                <w:szCs w:val="24"/>
              </w:rPr>
            </w:pP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37</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智能开发系列教玩具组</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1.材质：优质木质，优质纸卡，安全塑料，符合国家GB6675国家标准</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包括以下材料：专用学具柜2组，12个主题下的97个教玩具材料，其中包括A01图卡对应、A02图形拼摆、A03形状嵌入、A04形色合成、A05对照拼组、A06顺序叠放、A07细节对比、A08观察推理、A09对比长短、A10对比多少、A11感知时间、A12时间次序等主题下的559种不同的教玩具操作方法。</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3.功能：培养幼儿的观察力，动手能力，辨识能力等10能力，也可开扩学生的思路为日后教学中的教玩具设计打下基础。</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38</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语言领域系列教玩具组</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1.材质：优质木质，优质纸卡，安全塑料，符合国家GB6675国家标准</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2包含以下材料：专用学具柜1组，B01行为判断、B02词语接龙、B03排序讲述、B04汉字寻根、B05组字游戏等5个主题45个教玩具材料下的205种不同教玩具操作方法。</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3.功能：激发了幼儿的好奇感，增强了幼儿的学习兴趣。也可开扩学生的思路为日后教学中的教玩具设计打下基础。</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39</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数学领域系列教玩具组</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1.材质：优质木质，优质纸卡，安全塑料，符合国家GB6675国家标准</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2.包含以下材料: 专用学具柜2组，C01数量组合、C02数量分解、C03</w:t>
            </w:r>
            <w:proofErr w:type="gramStart"/>
            <w:r w:rsidRPr="00740B28">
              <w:rPr>
                <w:rFonts w:asciiTheme="minorEastAsia" w:hAnsiTheme="minorEastAsia" w:hint="eastAsia"/>
                <w:kern w:val="0"/>
                <w:sz w:val="24"/>
                <w:szCs w:val="24"/>
              </w:rPr>
              <w:t>二</w:t>
            </w:r>
            <w:proofErr w:type="gramEnd"/>
            <w:r w:rsidRPr="00740B28">
              <w:rPr>
                <w:rFonts w:asciiTheme="minorEastAsia" w:hAnsiTheme="minorEastAsia" w:hint="eastAsia"/>
                <w:kern w:val="0"/>
                <w:sz w:val="24"/>
                <w:szCs w:val="24"/>
              </w:rPr>
              <w:t>维分析、C04类别统计、C05数量合计、C06加法概念、C07定位计数、C08条件计数、C09位置判断、C10排序判断、C11认知积累、C12感悟等分等12个主题99个教玩具材料下的613种不同教玩具操作方法。</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功能：锻炼了幼儿的注意力、观察力、判断能力和手眼协调能力；很好的开发了幼儿的自然观察智能和逻辑数学智能，提高了幼儿的智能商数（IQ）。每次完成后幼儿的自我检测则锻炼了幼儿的判断力商数（JQ）。也可开扩学生的思路为日后教学中的教玩具设计打下基础。</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4</w:t>
            </w:r>
            <w:r w:rsidRPr="00740B28">
              <w:rPr>
                <w:rFonts w:asciiTheme="minorEastAsia" w:hAnsiTheme="minorEastAsia"/>
                <w:kern w:val="0"/>
                <w:sz w:val="24"/>
                <w:szCs w:val="24"/>
              </w:rPr>
              <w:t>0</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科学领域系列教玩具组</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1.材质：优质木质，优质纸卡，安全塑料，符合国家GB6675国家标准</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2.包含以下材料：专用学具柜2组D01推理定位、D02旋转定位、D03动态拼组、D04</w:t>
            </w:r>
            <w:proofErr w:type="gramStart"/>
            <w:r w:rsidRPr="00740B28">
              <w:rPr>
                <w:rFonts w:asciiTheme="minorEastAsia" w:hAnsiTheme="minorEastAsia" w:hint="eastAsia"/>
                <w:kern w:val="0"/>
                <w:sz w:val="24"/>
                <w:szCs w:val="24"/>
              </w:rPr>
              <w:t>二</w:t>
            </w:r>
            <w:proofErr w:type="gramEnd"/>
            <w:r w:rsidRPr="00740B28">
              <w:rPr>
                <w:rFonts w:asciiTheme="minorEastAsia" w:hAnsiTheme="minorEastAsia" w:hint="eastAsia"/>
                <w:kern w:val="0"/>
                <w:sz w:val="24"/>
                <w:szCs w:val="24"/>
              </w:rPr>
              <w:t>维选取、D05形色选取、D06认知序列、D07形色对应、D08立体拼摆、</w:t>
            </w:r>
            <w:r w:rsidRPr="00740B28">
              <w:rPr>
                <w:rFonts w:asciiTheme="minorEastAsia" w:hAnsiTheme="minorEastAsia" w:hint="eastAsia"/>
                <w:kern w:val="0"/>
                <w:sz w:val="24"/>
                <w:szCs w:val="24"/>
              </w:rPr>
              <w:lastRenderedPageBreak/>
              <w:t>D09里外定位、D10形色拆分、D11区间选取、D12旋转定位、D13定位摆放、D14移动推断等14个主题94个教玩具材料下的577种不同教玩具的操作方法。</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功能：锻炼了幼儿的注意力、观察力、判断力及逻辑推理能力；提高了幼儿的智能商数（IQ）、判断力商数（JQ）及逻辑商数（LQ）。提高了幼儿的自然观察智能、视觉空间智能及逻辑数学智能。对学生掌握科学领域的教学活动开扩了视野，打下了基础。</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lastRenderedPageBreak/>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lastRenderedPageBreak/>
              <w:t>41</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艺术领域系列教玩具组</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1.材质：优质木质，优质纸卡，安全塑料，符合国家GB6675国家标准</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2.包括以下材料：专用学具柜1组，E01数块造型、E02图形创意、E03拼插造型、E04生活认知、E05表情猜想、E06钉板造型等6个主题48个教玩具材料下的219种不同教玩具的操作方法。</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功能：锻炼了幼儿的相关学习能力及手眼协调能力。提升了幼儿的智能商数（IQ）、判断力商数（JQ）和逻辑商数（LQ）。完善了幼儿的自然观察智能和逻辑数学智能。反复操作过程中，锻炼了幼儿手部肌肉的力量和手指精细度，为幼儿日后的学习及生活奠定了良好的基础。学生通过操作、感知教玩具，更加直观地了解幼儿的认知状态和水平。</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42</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社会领域系列教玩具组</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材质：优质木质，优质纸卡，安全塑料，符合国家GB6675国家标准</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包括以下材料：专用学具柜2组F01透视识别、F02等价交换、F03单影分辨、F04左右辨识、F05</w:t>
            </w:r>
            <w:proofErr w:type="gramStart"/>
            <w:r w:rsidRPr="00740B28">
              <w:rPr>
                <w:rFonts w:asciiTheme="minorEastAsia" w:hAnsiTheme="minorEastAsia" w:hint="eastAsia"/>
                <w:kern w:val="0"/>
                <w:sz w:val="24"/>
                <w:szCs w:val="24"/>
              </w:rPr>
              <w:t>二</w:t>
            </w:r>
            <w:proofErr w:type="gramEnd"/>
            <w:r w:rsidRPr="00740B28">
              <w:rPr>
                <w:rFonts w:asciiTheme="minorEastAsia" w:hAnsiTheme="minorEastAsia" w:hint="eastAsia"/>
                <w:kern w:val="0"/>
                <w:sz w:val="24"/>
                <w:szCs w:val="24"/>
              </w:rPr>
              <w:t>维游戏、F06坐标游戏、F07通道选择、F08</w:t>
            </w:r>
            <w:proofErr w:type="gramStart"/>
            <w:r w:rsidRPr="00740B28">
              <w:rPr>
                <w:rFonts w:asciiTheme="minorEastAsia" w:hAnsiTheme="minorEastAsia" w:hint="eastAsia"/>
                <w:kern w:val="0"/>
                <w:sz w:val="24"/>
                <w:szCs w:val="24"/>
              </w:rPr>
              <w:t>九</w:t>
            </w:r>
            <w:proofErr w:type="gramEnd"/>
            <w:r w:rsidRPr="00740B28">
              <w:rPr>
                <w:rFonts w:asciiTheme="minorEastAsia" w:hAnsiTheme="minorEastAsia" w:hint="eastAsia"/>
                <w:kern w:val="0"/>
                <w:sz w:val="24"/>
                <w:szCs w:val="24"/>
              </w:rPr>
              <w:t>孔穿绳、F09条件选取、F10组合分辨、F11感知对称、F12立体空间、F13对应辨识、F14立体穿绳、F15对号入座等15个主题96个教玩具材料下的592种不同教玩具的操作方法</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功能：幼儿通过观察、辨识、推理、判断完成题目的操作，充分锻炼了幼儿的注意力、观察力、判断力、联想力、推理能力等相关学习能力。提升了幼儿的智能商数（IQ）、判断力商数（JQ）及逻辑商数（LQ）。锻炼了幼儿的自然观察智能、逻辑空间智能和内省智能。学生通过操作、感知教玩具，更加直观地了解幼儿的认知状态和水平。</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43</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天文望远镜</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1.规格：口径150mm；折射或反射式；</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2.材质：安全塑料，环保无毒；</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w:t>
            </w:r>
            <w:proofErr w:type="gramStart"/>
            <w:r w:rsidRPr="00740B28">
              <w:rPr>
                <w:rFonts w:asciiTheme="minorEastAsia" w:hAnsiTheme="minorEastAsia" w:hint="eastAsia"/>
                <w:kern w:val="0"/>
                <w:sz w:val="24"/>
                <w:szCs w:val="24"/>
              </w:rPr>
              <w:t>配寻星镜</w:t>
            </w:r>
            <w:proofErr w:type="gramEnd"/>
            <w:r w:rsidRPr="00740B28">
              <w:rPr>
                <w:rFonts w:asciiTheme="minorEastAsia" w:hAnsiTheme="minorEastAsia" w:hint="eastAsia"/>
                <w:kern w:val="0"/>
                <w:sz w:val="24"/>
                <w:szCs w:val="24"/>
              </w:rPr>
              <w:t>、转角镜、太阳投影屏和投影屏连接杆</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lastRenderedPageBreak/>
              <w:t>4.配8mm-40mm长、</w:t>
            </w:r>
            <w:proofErr w:type="gramStart"/>
            <w:r w:rsidRPr="00740B28">
              <w:rPr>
                <w:rFonts w:asciiTheme="minorEastAsia" w:hAnsiTheme="minorEastAsia" w:hint="eastAsia"/>
                <w:kern w:val="0"/>
                <w:sz w:val="24"/>
                <w:szCs w:val="24"/>
              </w:rPr>
              <w:t>短不同</w:t>
            </w:r>
            <w:proofErr w:type="gramEnd"/>
            <w:r w:rsidRPr="00740B28">
              <w:rPr>
                <w:rFonts w:asciiTheme="minorEastAsia" w:hAnsiTheme="minorEastAsia" w:hint="eastAsia"/>
                <w:kern w:val="0"/>
                <w:sz w:val="24"/>
                <w:szCs w:val="24"/>
              </w:rPr>
              <w:t>焦距的目镜3~4个</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5.带有极轴镜和电动跟踪设备</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6.望远镜配有背带和皮夹包，配有说明书</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lastRenderedPageBreak/>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架</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lastRenderedPageBreak/>
              <w:t>44</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立体地形地球仪</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1.规格：球体直径32cm</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2.材质：安全塑料，环保无毒；</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3.平面比例尺1：40000000</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4.垂直比例尺1：8000000-1：1000000</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5.符合原教育部标准《地球仪技术条件》</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proofErr w:type="gramStart"/>
            <w:r w:rsidRPr="00740B28">
              <w:rPr>
                <w:rFonts w:asciiTheme="minorEastAsia" w:hAnsiTheme="minorEastAsia" w:hint="eastAsia"/>
                <w:kern w:val="0"/>
                <w:sz w:val="24"/>
                <w:szCs w:val="24"/>
              </w:rPr>
              <w:t>个</w:t>
            </w:r>
            <w:proofErr w:type="gramEnd"/>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45</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proofErr w:type="gramStart"/>
            <w:r w:rsidRPr="00740B28">
              <w:rPr>
                <w:rFonts w:asciiTheme="minorEastAsia" w:hAnsiTheme="minorEastAsia" w:hint="eastAsia"/>
                <w:kern w:val="0"/>
                <w:sz w:val="24"/>
                <w:szCs w:val="24"/>
              </w:rPr>
              <w:t>三球仪</w:t>
            </w:r>
            <w:proofErr w:type="gramEnd"/>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1.规格：底座直径220mm，太阳模型直径100mm</w:t>
            </w:r>
            <w:r w:rsidRPr="00740B28">
              <w:rPr>
                <w:rFonts w:asciiTheme="minorEastAsia" w:hAnsiTheme="minorEastAsia"/>
                <w:kern w:val="0"/>
                <w:sz w:val="24"/>
                <w:szCs w:val="24"/>
              </w:rPr>
              <w:t xml:space="preserve"> </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2.材质：安全塑料，环保无毒；</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3.产品由太阳模型、地球模型、月球模型、四季盘、月相盘、指针、回旋组件、转转台、推柄等组成</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proofErr w:type="gramStart"/>
            <w:r w:rsidRPr="00740B28">
              <w:rPr>
                <w:rFonts w:asciiTheme="minorEastAsia" w:hAnsiTheme="minorEastAsia" w:hint="eastAsia"/>
                <w:kern w:val="0"/>
                <w:sz w:val="24"/>
                <w:szCs w:val="24"/>
              </w:rPr>
              <w:t>个</w:t>
            </w:r>
            <w:proofErr w:type="gramEnd"/>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46</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洋流演示仪</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1.规格：底座直径220mm；</w:t>
            </w:r>
            <w:r w:rsidRPr="00740B28">
              <w:rPr>
                <w:rFonts w:asciiTheme="minorEastAsia" w:hAnsiTheme="minorEastAsia"/>
                <w:kern w:val="0"/>
                <w:sz w:val="24"/>
                <w:szCs w:val="24"/>
              </w:rPr>
              <w:t xml:space="preserve"> </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2.材质：安全塑料，环保无毒；</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3.按洋流分条演示动态效果</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proofErr w:type="gramStart"/>
            <w:r w:rsidRPr="00740B28">
              <w:rPr>
                <w:rFonts w:asciiTheme="minorEastAsia" w:hAnsiTheme="minorEastAsia" w:hint="eastAsia"/>
                <w:kern w:val="0"/>
                <w:sz w:val="24"/>
                <w:szCs w:val="24"/>
              </w:rPr>
              <w:t>个</w:t>
            </w:r>
            <w:proofErr w:type="gramEnd"/>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47</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水净化</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1.规格：外包装300mm*250mm；</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2.材质：ABS类塑胶材质，组件包含：塑料漏斗，过滤试管x4，塑料盖，塑料杯，净水滤纸，海绵，花岗岩石子，瓷沙，活性炭，石英砂，小苏打，钾明矾等，可进行水净化实验。</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48</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直立气象站</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1.规格：1400mm；</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2.材质：安全塑料材质，环保无毒；3.拼插式设计，立杆形，适于户外使用，可手持或自立，包含风速仪、温度计、雨量计、太阳钟等组件，可以观测、实验和了解天气状况。</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架</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49</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专用学具柜</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1.规格：800mm*300mm*1100册，共10组；</w:t>
            </w:r>
            <w:r w:rsidRPr="00740B28">
              <w:rPr>
                <w:rFonts w:asciiTheme="minorEastAsia" w:hAnsiTheme="minorEastAsia" w:hint="eastAsia"/>
                <w:kern w:val="0"/>
                <w:sz w:val="24"/>
                <w:szCs w:val="24"/>
              </w:rPr>
              <w:br/>
              <w:t>2.材质：优质木质，有背板；</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3.颜色：6种颜色，蓝色2组、粉色1组、橙色2组、紫2组、黄色1组、绿色2组；</w:t>
            </w:r>
            <w:r w:rsidRPr="00740B28">
              <w:rPr>
                <w:rFonts w:asciiTheme="minorEastAsia" w:hAnsiTheme="minorEastAsia" w:hint="eastAsia"/>
                <w:kern w:val="0"/>
                <w:sz w:val="24"/>
                <w:szCs w:val="24"/>
              </w:rPr>
              <w:br/>
              <w:t>4.用于摆放多元智能玩教具组合材料。</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5.结构：三层，无门</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10</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组</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50</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指导手册</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规格：含6张宣传展板、11本教师指引薄、1本起始测评手册、7本操作评估体系、35件操作服、6张音乐CD光盘、一套教室布置墙贴及腰线、脚印、2个小印章、6组</w:t>
            </w:r>
            <w:proofErr w:type="gramStart"/>
            <w:r w:rsidRPr="00740B28">
              <w:rPr>
                <w:rFonts w:asciiTheme="minorEastAsia" w:hAnsiTheme="minorEastAsia" w:hint="eastAsia"/>
                <w:kern w:val="0"/>
                <w:sz w:val="24"/>
                <w:szCs w:val="24"/>
              </w:rPr>
              <w:t>个</w:t>
            </w:r>
            <w:proofErr w:type="gramEnd"/>
            <w:r w:rsidRPr="00740B28">
              <w:rPr>
                <w:rFonts w:asciiTheme="minorEastAsia" w:hAnsiTheme="minorEastAsia" w:hint="eastAsia"/>
                <w:kern w:val="0"/>
                <w:sz w:val="24"/>
                <w:szCs w:val="24"/>
              </w:rPr>
              <w:t>书架、6架魔术箱、2个木制时钟。</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51</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多功能物品摆放柜</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1.规格：780mm*300mm*800mm；</w:t>
            </w:r>
            <w:r w:rsidRPr="00740B28">
              <w:rPr>
                <w:rFonts w:asciiTheme="minorEastAsia" w:hAnsiTheme="minorEastAsia" w:hint="eastAsia"/>
                <w:kern w:val="0"/>
                <w:sz w:val="24"/>
                <w:szCs w:val="24"/>
              </w:rPr>
              <w:br/>
              <w:t>2.材质：优质木质，环保无毒；</w:t>
            </w:r>
            <w:r w:rsidRPr="00740B28">
              <w:rPr>
                <w:rFonts w:asciiTheme="minorEastAsia" w:hAnsiTheme="minorEastAsia" w:hint="eastAsia"/>
                <w:kern w:val="0"/>
                <w:sz w:val="24"/>
                <w:szCs w:val="24"/>
              </w:rPr>
              <w:br/>
              <w:t>3.多功能，</w:t>
            </w:r>
            <w:proofErr w:type="gramStart"/>
            <w:r w:rsidRPr="00740B28">
              <w:rPr>
                <w:rFonts w:asciiTheme="minorEastAsia" w:hAnsiTheme="minorEastAsia" w:hint="eastAsia"/>
                <w:kern w:val="0"/>
                <w:sz w:val="24"/>
                <w:szCs w:val="24"/>
              </w:rPr>
              <w:t>实木嵌接</w:t>
            </w:r>
            <w:proofErr w:type="gramEnd"/>
            <w:r w:rsidRPr="00740B28">
              <w:rPr>
                <w:rFonts w:asciiTheme="minorEastAsia" w:hAnsiTheme="minorEastAsia" w:hint="eastAsia"/>
                <w:kern w:val="0"/>
                <w:sz w:val="24"/>
                <w:szCs w:val="24"/>
              </w:rPr>
              <w:t>工艺；</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4.用于摆放科学教具及操作材料。</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5.结构：三层，无门</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10</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proofErr w:type="gramStart"/>
            <w:r w:rsidRPr="00740B28">
              <w:rPr>
                <w:rFonts w:asciiTheme="minorEastAsia" w:hAnsiTheme="minorEastAsia" w:hint="eastAsia"/>
                <w:kern w:val="0"/>
                <w:sz w:val="24"/>
                <w:szCs w:val="24"/>
              </w:rPr>
              <w:t>个</w:t>
            </w:r>
            <w:proofErr w:type="gramEnd"/>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lastRenderedPageBreak/>
              <w:t>52</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创意积木</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1.材质：安全塑料，环保无毒；</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2.用于培养学生创造力及手眼协调的能力。</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53</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六合拼图</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1.材质：安全塑料，环保无毒；</w:t>
            </w:r>
            <w:r w:rsidRPr="00740B28">
              <w:rPr>
                <w:rFonts w:asciiTheme="minorEastAsia" w:hAnsiTheme="minorEastAsia" w:hint="eastAsia"/>
                <w:kern w:val="0"/>
                <w:sz w:val="24"/>
                <w:szCs w:val="24"/>
              </w:rPr>
              <w:br/>
              <w:t>2.8 种颜色的六角形拼块，通过独特的镶嵌式设计可在地板上或桌面上拼出各种大型彩色图案；</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3.用于培养学生创造力及手眼协调的能力。</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54</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创意系类1</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1.材质：安全塑料，环保无毒；</w:t>
            </w:r>
            <w:r w:rsidRPr="00740B28">
              <w:rPr>
                <w:rFonts w:asciiTheme="minorEastAsia" w:hAnsiTheme="minorEastAsia" w:hint="eastAsia"/>
                <w:kern w:val="0"/>
                <w:sz w:val="24"/>
                <w:szCs w:val="24"/>
              </w:rPr>
              <w:br/>
              <w:t>2.可拼出各种不同的造型积木，用于培养学生的创造力，动手能力及想象力。适合中班使用，不少于1300件。</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55</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创意系类2</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1.材质：安全塑料，环保无毒；</w:t>
            </w:r>
            <w:r w:rsidRPr="00740B28">
              <w:rPr>
                <w:rFonts w:asciiTheme="minorEastAsia" w:hAnsiTheme="minorEastAsia" w:hint="eastAsia"/>
                <w:kern w:val="0"/>
                <w:sz w:val="24"/>
                <w:szCs w:val="24"/>
              </w:rPr>
              <w:br/>
              <w:t>2.可拼出各种不同的造型积木，用于培养学生的创造力，动手能力及想象力。适合大班使用，不少于1300件。</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56</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proofErr w:type="gramStart"/>
            <w:r w:rsidRPr="00740B28">
              <w:rPr>
                <w:rFonts w:asciiTheme="minorEastAsia" w:hAnsiTheme="minorEastAsia" w:hint="eastAsia"/>
                <w:kern w:val="0"/>
                <w:sz w:val="24"/>
                <w:szCs w:val="24"/>
              </w:rPr>
              <w:t>乐高早教</w:t>
            </w:r>
            <w:proofErr w:type="gramEnd"/>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1.材质：安全塑料，环保无毒；</w:t>
            </w:r>
            <w:r w:rsidRPr="00740B28">
              <w:rPr>
                <w:rFonts w:asciiTheme="minorEastAsia" w:hAnsiTheme="minorEastAsia" w:hint="eastAsia"/>
                <w:kern w:val="0"/>
                <w:sz w:val="24"/>
                <w:szCs w:val="24"/>
              </w:rPr>
              <w:br/>
              <w:t>2.可拼出各种不同的造型积木，用于培养学生的创造力，动手能力及想象力。</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57</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建构积木系列</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1.材质：实木；</w:t>
            </w:r>
            <w:r w:rsidRPr="00740B28">
              <w:rPr>
                <w:rFonts w:asciiTheme="minorEastAsia" w:hAnsiTheme="minorEastAsia" w:hint="eastAsia"/>
                <w:kern w:val="0"/>
                <w:sz w:val="24"/>
                <w:szCs w:val="24"/>
              </w:rPr>
              <w:br/>
              <w:t>2.包含动物小人、太阳花、毛毛虫积木、小鸟积木、小颗粒积木、建筑拼搭等共三组36种不同的建构类积木。</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58</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益智棋</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包含</w:t>
            </w:r>
            <w:proofErr w:type="gramStart"/>
            <w:r w:rsidRPr="00740B28">
              <w:rPr>
                <w:rFonts w:asciiTheme="minorEastAsia" w:hAnsiTheme="minorEastAsia" w:hint="eastAsia"/>
                <w:kern w:val="0"/>
                <w:sz w:val="24"/>
                <w:szCs w:val="24"/>
              </w:rPr>
              <w:t>溢智棋</w:t>
            </w:r>
            <w:proofErr w:type="gramEnd"/>
            <w:r w:rsidRPr="00740B28">
              <w:rPr>
                <w:rFonts w:asciiTheme="minorEastAsia" w:hAnsiTheme="minorEastAsia" w:hint="eastAsia"/>
                <w:kern w:val="0"/>
                <w:sz w:val="24"/>
                <w:szCs w:val="24"/>
              </w:rPr>
              <w:t>14款，1.</w:t>
            </w:r>
            <w:proofErr w:type="gramStart"/>
            <w:r w:rsidRPr="00740B28">
              <w:rPr>
                <w:rFonts w:asciiTheme="minorEastAsia" w:hAnsiTheme="minorEastAsia" w:hint="eastAsia"/>
                <w:kern w:val="0"/>
                <w:sz w:val="24"/>
                <w:szCs w:val="24"/>
              </w:rPr>
              <w:t>魔块占</w:t>
            </w:r>
            <w:proofErr w:type="gramEnd"/>
            <w:r w:rsidRPr="00740B28">
              <w:rPr>
                <w:rFonts w:asciiTheme="minorEastAsia" w:hAnsiTheme="minorEastAsia" w:hint="eastAsia"/>
                <w:kern w:val="0"/>
                <w:sz w:val="24"/>
                <w:szCs w:val="24"/>
              </w:rPr>
              <w:t>位：内部包含：太空板1块，双面分别为橘色和黄色</w:t>
            </w:r>
            <w:proofErr w:type="gramStart"/>
            <w:r w:rsidRPr="00740B28">
              <w:rPr>
                <w:rFonts w:asciiTheme="minorEastAsia" w:hAnsiTheme="minorEastAsia" w:hint="eastAsia"/>
                <w:kern w:val="0"/>
                <w:sz w:val="24"/>
                <w:szCs w:val="24"/>
              </w:rPr>
              <w:t>的魔块26个</w:t>
            </w:r>
            <w:proofErr w:type="gramEnd"/>
            <w:r w:rsidRPr="00740B28">
              <w:rPr>
                <w:rFonts w:asciiTheme="minorEastAsia" w:hAnsiTheme="minorEastAsia" w:hint="eastAsia"/>
                <w:kern w:val="0"/>
                <w:sz w:val="24"/>
                <w:szCs w:val="24"/>
              </w:rPr>
              <w:t>。材质为优质塑料，环保等级符合国家标准GB6675。可用来培养和提升战略思考力和空间方位感。2.寻宝游戏：内部包含：</w:t>
            </w:r>
            <w:proofErr w:type="gramStart"/>
            <w:r w:rsidRPr="00740B28">
              <w:rPr>
                <w:rFonts w:asciiTheme="minorEastAsia" w:hAnsiTheme="minorEastAsia" w:hint="eastAsia"/>
                <w:kern w:val="0"/>
                <w:sz w:val="24"/>
                <w:szCs w:val="24"/>
              </w:rPr>
              <w:t>哈津宝宝</w:t>
            </w:r>
            <w:proofErr w:type="gramEnd"/>
            <w:r w:rsidRPr="00740B28">
              <w:rPr>
                <w:rFonts w:asciiTheme="minorEastAsia" w:hAnsiTheme="minorEastAsia" w:hint="eastAsia"/>
                <w:kern w:val="0"/>
                <w:sz w:val="24"/>
                <w:szCs w:val="24"/>
              </w:rPr>
              <w:t>卡16个，底座16个，奖牌卡16个，草地卡16个。材质为优质塑料加优质纸卡，环保等级符合国家标准GB6675。可用来提升记忆力和专注力。</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3.黑白博弈：</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内部包含：棋子36个（黑色、白色各18个），棋盘1个。材质为优质塑料，环保等级符合国家标准GB6675。可用来提升预测及推理能力。</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4.10分占线：内部包含：游戏板1个，游戏牌66张。材质为优质塑料加优质纸卡，环保等级符合国家标准GB6675。可用来提升数理思维能力。</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5.形色竞猜：内部包含：游戏板2个，宽口卡槽1个，窄口卡槽1个，80张白底图形卡，40张灰底图形卡，双面圆形色盘4个，骰子1个，棋子48个（红、黄、蓝、</w:t>
            </w:r>
            <w:proofErr w:type="gramStart"/>
            <w:r w:rsidRPr="00740B28">
              <w:rPr>
                <w:rFonts w:asciiTheme="minorEastAsia" w:hAnsiTheme="minorEastAsia" w:hint="eastAsia"/>
                <w:kern w:val="0"/>
                <w:sz w:val="24"/>
                <w:szCs w:val="24"/>
              </w:rPr>
              <w:t>绿各12个</w:t>
            </w:r>
            <w:proofErr w:type="gramEnd"/>
            <w:r w:rsidRPr="00740B28">
              <w:rPr>
                <w:rFonts w:asciiTheme="minorEastAsia" w:hAnsiTheme="minorEastAsia" w:hint="eastAsia"/>
                <w:kern w:val="0"/>
                <w:sz w:val="24"/>
                <w:szCs w:val="24"/>
              </w:rPr>
              <w:t>）。材质为优质塑料加优质纸卡，</w:t>
            </w:r>
            <w:r w:rsidRPr="00740B28">
              <w:rPr>
                <w:rFonts w:asciiTheme="minorEastAsia" w:hAnsiTheme="minorEastAsia" w:hint="eastAsia"/>
                <w:kern w:val="0"/>
                <w:sz w:val="24"/>
                <w:szCs w:val="24"/>
              </w:rPr>
              <w:lastRenderedPageBreak/>
              <w:t>环保等级符合国家标准GB6675。可用于提升逻辑推理能力。</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6.魔幻脸谱：内部包含：头像卡24张，头像拆分卡54张。材质为优质纸卡，环保等级符合国家标准GB6675。可用于境况细微观察力。</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7.百变分数：内部包含：分数块32块，分数骰子2个，游戏环8个。材质为优质塑料，环保等级符合国家标准GB6675。可用于认识分数及分数之间等量代换运用能力的培养。</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8.攻占高地：内部包含：棋盘2个，棋子12个（红色、白色各6个），哈津</w:t>
            </w:r>
            <w:proofErr w:type="gramStart"/>
            <w:r w:rsidRPr="00740B28">
              <w:rPr>
                <w:rFonts w:asciiTheme="minorEastAsia" w:hAnsiTheme="minorEastAsia" w:hint="eastAsia"/>
                <w:kern w:val="0"/>
                <w:sz w:val="24"/>
                <w:szCs w:val="24"/>
              </w:rPr>
              <w:t>形像</w:t>
            </w:r>
            <w:proofErr w:type="gramEnd"/>
            <w:r w:rsidRPr="00740B28">
              <w:rPr>
                <w:rFonts w:asciiTheme="minorEastAsia" w:hAnsiTheme="minorEastAsia" w:hint="eastAsia"/>
                <w:kern w:val="0"/>
                <w:sz w:val="24"/>
                <w:szCs w:val="24"/>
              </w:rPr>
              <w:t>卡片48张。材质为优质塑料加优质纸卡，环保等级符合国家标准GB6675。可用于感知概率的概念。</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9.九阵图：内部包含：棋子8个（黑色、</w:t>
            </w:r>
            <w:proofErr w:type="gramStart"/>
            <w:r w:rsidRPr="00740B28">
              <w:rPr>
                <w:rFonts w:asciiTheme="minorEastAsia" w:hAnsiTheme="minorEastAsia" w:hint="eastAsia"/>
                <w:kern w:val="0"/>
                <w:sz w:val="24"/>
                <w:szCs w:val="24"/>
              </w:rPr>
              <w:t>黄包各</w:t>
            </w:r>
            <w:proofErr w:type="gramEnd"/>
            <w:r w:rsidRPr="00740B28">
              <w:rPr>
                <w:rFonts w:asciiTheme="minorEastAsia" w:hAnsiTheme="minorEastAsia" w:hint="eastAsia"/>
                <w:kern w:val="0"/>
                <w:sz w:val="24"/>
                <w:szCs w:val="24"/>
              </w:rPr>
              <w:t>4个），卡片36张，游戏盘1个。材质为优质塑料加优质纸卡，环保等级符合国家标准GB6675。可用于锻炼多角度解决问题的能力。</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10.数字行棋：内部包含：游戏盘1个，数块64个，其中星型数块1个。材质为优质塑料，环保等级符合国家标准GB6675。可用于培养大局观意识及锻炼对数的敏感度及速算能力。</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11.幻彩小丑：内部包含：游戏板4个，</w:t>
            </w:r>
            <w:proofErr w:type="gramStart"/>
            <w:r w:rsidRPr="00740B28">
              <w:rPr>
                <w:rFonts w:asciiTheme="minorEastAsia" w:hAnsiTheme="minorEastAsia" w:hint="eastAsia"/>
                <w:kern w:val="0"/>
                <w:sz w:val="24"/>
                <w:szCs w:val="24"/>
              </w:rPr>
              <w:t>圆表色块</w:t>
            </w:r>
            <w:proofErr w:type="gramEnd"/>
            <w:r w:rsidRPr="00740B28">
              <w:rPr>
                <w:rFonts w:asciiTheme="minorEastAsia" w:hAnsiTheme="minorEastAsia" w:hint="eastAsia"/>
                <w:kern w:val="0"/>
                <w:sz w:val="24"/>
                <w:szCs w:val="24"/>
              </w:rPr>
              <w:t>36个，形状骰子1个，颜色骨子1个。材质为优质塑料，环保等级符合国家标准GB6675。可用于三原色间相互重合后色彩变换规律的了解。</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12.数字乐园：内部包含：瓢虫乐园游戏盘1个，青蛙乐园游戏盘1个，花朵乐园游戏盘1个，蜜蜂乐园游戏盘1个。棋子4个，骰子2个，游戏码40个。材质为优质塑料，环保等级符合国家标准GB6675。可用于提升数学的运用能力。</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13.彩筒揭密：内部包含：游戏盘1个，彩筒24个（红、黄、蓝、</w:t>
            </w:r>
            <w:proofErr w:type="gramStart"/>
            <w:r w:rsidRPr="00740B28">
              <w:rPr>
                <w:rFonts w:asciiTheme="minorEastAsia" w:hAnsiTheme="minorEastAsia" w:hint="eastAsia"/>
                <w:kern w:val="0"/>
                <w:sz w:val="24"/>
                <w:szCs w:val="24"/>
              </w:rPr>
              <w:t>绿各6个</w:t>
            </w:r>
            <w:proofErr w:type="gramEnd"/>
            <w:r w:rsidRPr="00740B28">
              <w:rPr>
                <w:rFonts w:asciiTheme="minorEastAsia" w:hAnsiTheme="minorEastAsia" w:hint="eastAsia"/>
                <w:kern w:val="0"/>
                <w:sz w:val="24"/>
                <w:szCs w:val="24"/>
              </w:rPr>
              <w:t>），游戏帽26个。材质为优质塑料，环保等级符合国家标准GB6675。可用于提升记忆力和专注力培养颜色的辨别能力及对应能力。</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14.形色跳碰：内部包含：棋盘1个，棋子12个（4种颜色各3个），颜色骰子1个，形状骰子1个。材质为优质塑料，环保等级符合国家标准GB6675。可用于培养空间感知力及问题解决能力。数量：整体数量</w:t>
            </w:r>
            <w:proofErr w:type="gramStart"/>
            <w:r w:rsidRPr="00740B28">
              <w:rPr>
                <w:rFonts w:asciiTheme="minorEastAsia" w:hAnsiTheme="minorEastAsia" w:hint="eastAsia"/>
                <w:kern w:val="0"/>
                <w:sz w:val="24"/>
                <w:szCs w:val="24"/>
              </w:rPr>
              <w:t>溢智棋</w:t>
            </w:r>
            <w:proofErr w:type="gramEnd"/>
            <w:r w:rsidRPr="00740B28">
              <w:rPr>
                <w:rFonts w:asciiTheme="minorEastAsia" w:hAnsiTheme="minorEastAsia" w:hint="eastAsia"/>
                <w:kern w:val="0"/>
                <w:sz w:val="24"/>
                <w:szCs w:val="24"/>
              </w:rPr>
              <w:t>14款为一套。</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lastRenderedPageBreak/>
              <w:t>2</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lastRenderedPageBreak/>
              <w:t>59</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学生桌</w:t>
            </w:r>
            <w:r w:rsidRPr="00740B28">
              <w:rPr>
                <w:rFonts w:asciiTheme="minorEastAsia" w:hAnsiTheme="minorEastAsia" w:hint="eastAsia"/>
                <w:kern w:val="0"/>
                <w:sz w:val="24"/>
                <w:szCs w:val="24"/>
              </w:rPr>
              <w:lastRenderedPageBreak/>
              <w:t>椅</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lastRenderedPageBreak/>
              <w:t>1.规格：1200mm*500mm*750mm；</w:t>
            </w:r>
            <w:r w:rsidRPr="00740B28">
              <w:rPr>
                <w:rFonts w:asciiTheme="minorEastAsia" w:hAnsiTheme="minorEastAsia" w:hint="eastAsia"/>
                <w:kern w:val="0"/>
                <w:sz w:val="24"/>
                <w:szCs w:val="24"/>
              </w:rPr>
              <w:br/>
            </w:r>
            <w:r w:rsidRPr="00740B28">
              <w:rPr>
                <w:rFonts w:asciiTheme="minorEastAsia" w:hAnsiTheme="minorEastAsia" w:hint="eastAsia"/>
                <w:kern w:val="0"/>
                <w:sz w:val="24"/>
                <w:szCs w:val="24"/>
              </w:rPr>
              <w:lastRenderedPageBreak/>
              <w:t>2.材质：优质木质加钢架结构；</w:t>
            </w:r>
            <w:r w:rsidRPr="00740B28">
              <w:rPr>
                <w:rFonts w:asciiTheme="minorEastAsia" w:hAnsiTheme="minorEastAsia" w:hint="eastAsia"/>
                <w:kern w:val="0"/>
                <w:sz w:val="24"/>
                <w:szCs w:val="24"/>
              </w:rPr>
              <w:br/>
              <w:t>3.一张桌子配两把椅子；</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4.用于学生书写、操作使用。</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lastRenderedPageBreak/>
              <w:t>24</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lastRenderedPageBreak/>
              <w:t>60</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科学探究教育教学资源包</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545563">
            <w:pPr>
              <w:widowControl/>
              <w:numPr>
                <w:ilvl w:val="0"/>
                <w:numId w:val="30"/>
              </w:numPr>
              <w:tabs>
                <w:tab w:val="clear" w:pos="851"/>
              </w:tabs>
              <w:ind w:left="0" w:firstLine="0"/>
              <w:jc w:val="left"/>
              <w:rPr>
                <w:rFonts w:asciiTheme="minorEastAsia" w:hAnsiTheme="minorEastAsia" w:cs="宋体"/>
                <w:kern w:val="0"/>
                <w:sz w:val="24"/>
                <w:szCs w:val="24"/>
              </w:rPr>
            </w:pPr>
            <w:r w:rsidRPr="00740B28">
              <w:rPr>
                <w:rFonts w:asciiTheme="minorEastAsia" w:hAnsiTheme="minorEastAsia" w:hint="eastAsia"/>
                <w:kern w:val="0"/>
                <w:sz w:val="24"/>
                <w:szCs w:val="24"/>
              </w:rPr>
              <w:t>网络版，教师端和学生端可以同时使用，无站点用户数量限制；</w:t>
            </w:r>
            <w:r w:rsidRPr="00740B28">
              <w:rPr>
                <w:rFonts w:asciiTheme="minorEastAsia" w:hAnsiTheme="minorEastAsia" w:hint="eastAsia"/>
                <w:kern w:val="0"/>
                <w:sz w:val="24"/>
                <w:szCs w:val="24"/>
              </w:rPr>
              <w:br/>
              <w:t>2.教学资源内含幼儿园大、中、小班所应用的5个区域15主题75个教学项目,包括：设计区、机械区、物质科学区、生命科学区、地球科学区等,另配有数学益智区域玩教具14个；</w:t>
            </w:r>
            <w:r w:rsidRPr="00740B28">
              <w:rPr>
                <w:rFonts w:asciiTheme="minorEastAsia" w:hAnsiTheme="minorEastAsia" w:hint="eastAsia"/>
                <w:kern w:val="0"/>
                <w:sz w:val="24"/>
                <w:szCs w:val="24"/>
              </w:rPr>
              <w:br/>
              <w:t>3.15个主题不少于（1）小鱼</w:t>
            </w:r>
            <w:proofErr w:type="gramStart"/>
            <w:r w:rsidRPr="00740B28">
              <w:rPr>
                <w:rFonts w:asciiTheme="minorEastAsia" w:hAnsiTheme="minorEastAsia" w:hint="eastAsia"/>
                <w:kern w:val="0"/>
                <w:sz w:val="24"/>
                <w:szCs w:val="24"/>
              </w:rPr>
              <w:t>钓</w:t>
            </w:r>
            <w:proofErr w:type="gramEnd"/>
            <w:r w:rsidRPr="00740B28">
              <w:rPr>
                <w:rFonts w:asciiTheme="minorEastAsia" w:hAnsiTheme="minorEastAsia" w:hint="eastAsia"/>
                <w:kern w:val="0"/>
                <w:sz w:val="24"/>
                <w:szCs w:val="24"/>
              </w:rPr>
              <w:t>上来了；（2）听话的回形针；（3）比比谁的力气大；（4）神奇的磁悬浮；（5）磁力小火车；（6）铁粉变变变；（7）送小磁珠回家；（8）电扇与飞碟；（9）双目望远镜；（10）单目望远镜；（11）风力发电；（12）鲁班木工椅；（13）搭建跷跷板；（14）齿轮传动；（15）</w:t>
            </w:r>
            <w:proofErr w:type="gramStart"/>
            <w:r w:rsidRPr="00740B28">
              <w:rPr>
                <w:rFonts w:asciiTheme="minorEastAsia" w:hAnsiTheme="minorEastAsia" w:hint="eastAsia"/>
                <w:kern w:val="0"/>
                <w:sz w:val="24"/>
                <w:szCs w:val="24"/>
              </w:rPr>
              <w:t>连轩传动</w:t>
            </w:r>
            <w:proofErr w:type="gramEnd"/>
            <w:r w:rsidRPr="00740B28">
              <w:rPr>
                <w:rFonts w:asciiTheme="minorEastAsia" w:hAnsiTheme="minorEastAsia" w:hint="eastAsia"/>
                <w:kern w:val="0"/>
                <w:sz w:val="24"/>
                <w:szCs w:val="24"/>
              </w:rPr>
              <w:t>；（16）起重机；（17）汽车变速器；（18）升旗装置；（19）奇妙的微观世界；（20）潜水艇等75个教学项目资源。</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61</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多元智能模拟实</w:t>
            </w:r>
            <w:proofErr w:type="gramStart"/>
            <w:r w:rsidRPr="00740B28">
              <w:rPr>
                <w:rFonts w:asciiTheme="minorEastAsia" w:hAnsiTheme="minorEastAsia" w:hint="eastAsia"/>
                <w:kern w:val="0"/>
                <w:sz w:val="24"/>
                <w:szCs w:val="24"/>
              </w:rPr>
              <w:t>训系统</w:t>
            </w:r>
            <w:proofErr w:type="gramEnd"/>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cs="宋体"/>
                <w:kern w:val="0"/>
                <w:sz w:val="24"/>
                <w:szCs w:val="24"/>
              </w:rPr>
            </w:pPr>
            <w:r w:rsidRPr="00740B28">
              <w:rPr>
                <w:rFonts w:asciiTheme="minorEastAsia" w:hAnsiTheme="minorEastAsia" w:hint="eastAsia"/>
                <w:kern w:val="0"/>
                <w:sz w:val="24"/>
                <w:szCs w:val="24"/>
              </w:rPr>
              <w:t>1.技术指标： 网络版，教师端和学生端可以同时使用，无站点用户数量限制；教师和学生通过客户端登录自有权限，访问服务器，教师运用资源系统内的美术教学资源进行授课，学生可通过登录资源系统进行自学。</w:t>
            </w:r>
            <w:r w:rsidRPr="00740B28">
              <w:rPr>
                <w:rFonts w:asciiTheme="minorEastAsia" w:hAnsiTheme="minorEastAsia" w:hint="eastAsia"/>
                <w:kern w:val="0"/>
                <w:sz w:val="24"/>
                <w:szCs w:val="24"/>
              </w:rPr>
              <w:br/>
              <w:t>2.软件包含且不少于多元智能理论讲解、幼儿常规培养、教学评估体系应用、64个知识点视频讲解、预备周实操课程、教学成果展示课或家长会开展，并配套“多元智能教学实训指导书”方便教师教学与实训；</w:t>
            </w:r>
            <w:r w:rsidRPr="00740B28">
              <w:rPr>
                <w:rFonts w:asciiTheme="minorEastAsia" w:hAnsiTheme="minorEastAsia" w:hint="eastAsia"/>
                <w:kern w:val="0"/>
                <w:sz w:val="24"/>
                <w:szCs w:val="24"/>
              </w:rPr>
              <w:br/>
              <w:t>3.软件包含：漫游体验模块、鉴定评估模块、实训示</w:t>
            </w:r>
            <w:proofErr w:type="gramStart"/>
            <w:r w:rsidRPr="00740B28">
              <w:rPr>
                <w:rFonts w:asciiTheme="minorEastAsia" w:hAnsiTheme="minorEastAsia" w:hint="eastAsia"/>
                <w:kern w:val="0"/>
                <w:sz w:val="24"/>
                <w:szCs w:val="24"/>
              </w:rPr>
              <w:t>范</w:t>
            </w:r>
            <w:proofErr w:type="gramEnd"/>
            <w:r w:rsidRPr="00740B28">
              <w:rPr>
                <w:rFonts w:asciiTheme="minorEastAsia" w:hAnsiTheme="minorEastAsia" w:hint="eastAsia"/>
                <w:kern w:val="0"/>
                <w:sz w:val="24"/>
                <w:szCs w:val="24"/>
              </w:rPr>
              <w:t>、考核测4功能模块必须在同一界面下运行，并配套“实训指导书”；</w:t>
            </w:r>
            <w:r w:rsidRPr="00740B28">
              <w:rPr>
                <w:rFonts w:asciiTheme="minorEastAsia" w:hAnsiTheme="minorEastAsia" w:hint="eastAsia"/>
                <w:kern w:val="0"/>
                <w:sz w:val="24"/>
                <w:szCs w:val="24"/>
              </w:rPr>
              <w:br/>
            </w:r>
            <w:r w:rsidRPr="00740B28">
              <w:rPr>
                <w:rFonts w:asciiTheme="minorEastAsia" w:hAnsiTheme="minorEastAsia" w:cs="宋体" w:hint="eastAsia"/>
                <w:kern w:val="0"/>
                <w:sz w:val="24"/>
                <w:szCs w:val="24"/>
              </w:rPr>
              <w:t>★</w:t>
            </w:r>
            <w:r w:rsidRPr="00740B28">
              <w:rPr>
                <w:rFonts w:asciiTheme="minorEastAsia" w:hAnsiTheme="minorEastAsia" w:hint="eastAsia"/>
                <w:kern w:val="0"/>
                <w:sz w:val="24"/>
                <w:szCs w:val="24"/>
              </w:rPr>
              <w:t>4.课程资源包括：脑力提升领域、内省表达领域、数理思维领域、逻辑空间领域、动感想象领域、自然技艺领域共64个知识点480个宝盒、10080个教具的案例</w:t>
            </w:r>
            <w:r w:rsidRPr="00740B28">
              <w:rPr>
                <w:rFonts w:asciiTheme="minorEastAsia" w:hAnsiTheme="minorEastAsia" w:cs="宋体" w:hint="eastAsia"/>
                <w:kern w:val="0"/>
                <w:sz w:val="24"/>
                <w:szCs w:val="24"/>
              </w:rPr>
              <w:t>。</w:t>
            </w:r>
          </w:p>
          <w:p w:rsidR="004E1C04" w:rsidRPr="00740B28" w:rsidRDefault="004E1C04" w:rsidP="004E1C04">
            <w:pPr>
              <w:ind w:leftChars="35" w:left="73"/>
              <w:rPr>
                <w:rFonts w:asciiTheme="minorEastAsia" w:hAnsiTheme="minorEastAsia" w:cs="宋体"/>
                <w:kern w:val="0"/>
                <w:sz w:val="24"/>
                <w:szCs w:val="24"/>
              </w:rPr>
            </w:pPr>
            <w:r w:rsidRPr="00740B28">
              <w:rPr>
                <w:rFonts w:asciiTheme="minorEastAsia" w:hAnsiTheme="minorEastAsia" w:cs="宋体" w:hint="eastAsia"/>
                <w:kern w:val="0"/>
                <w:sz w:val="24"/>
                <w:szCs w:val="24"/>
              </w:rPr>
              <w:t>★5.配套相应实</w:t>
            </w:r>
            <w:proofErr w:type="gramStart"/>
            <w:r w:rsidRPr="00740B28">
              <w:rPr>
                <w:rFonts w:asciiTheme="minorEastAsia" w:hAnsiTheme="minorEastAsia" w:cs="宋体" w:hint="eastAsia"/>
                <w:kern w:val="0"/>
                <w:sz w:val="24"/>
                <w:szCs w:val="24"/>
              </w:rPr>
              <w:t>训指导</w:t>
            </w:r>
            <w:proofErr w:type="gramEnd"/>
            <w:r w:rsidRPr="00740B28">
              <w:rPr>
                <w:rFonts w:asciiTheme="minorEastAsia" w:hAnsiTheme="minorEastAsia" w:cs="宋体" w:hint="eastAsia"/>
                <w:kern w:val="0"/>
                <w:sz w:val="24"/>
                <w:szCs w:val="24"/>
              </w:rPr>
              <w:t>书。</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992" w:type="dxa"/>
            <w:tcBorders>
              <w:top w:val="single" w:sz="8" w:space="0" w:color="000000"/>
              <w:left w:val="single" w:sz="8" w:space="0" w:color="000000"/>
              <w:bottom w:val="single" w:sz="8" w:space="0" w:color="000000"/>
              <w:right w:val="single" w:sz="4" w:space="0" w:color="auto"/>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是</w:t>
            </w:r>
          </w:p>
        </w:tc>
      </w:tr>
      <w:tr w:rsidR="004E1C04" w:rsidRPr="00740B28" w:rsidTr="00C66C51">
        <w:tc>
          <w:tcPr>
            <w:tcW w:w="9214" w:type="dxa"/>
            <w:gridSpan w:val="5"/>
            <w:tcBorders>
              <w:top w:val="single" w:sz="8" w:space="0" w:color="000000"/>
              <w:left w:val="single" w:sz="8" w:space="0" w:color="000000"/>
              <w:bottom w:val="single" w:sz="8" w:space="0" w:color="000000"/>
              <w:right w:val="single" w:sz="4" w:space="0" w:color="auto"/>
            </w:tcBorders>
            <w:shd w:val="clear" w:color="auto" w:fill="FFFFFF"/>
            <w:vAlign w:val="center"/>
          </w:tcPr>
          <w:p w:rsidR="004E1C04" w:rsidRPr="00740B28" w:rsidRDefault="004E1C04" w:rsidP="004E1C04">
            <w:pPr>
              <w:widowControl/>
              <w:jc w:val="center"/>
              <w:rPr>
                <w:rFonts w:asciiTheme="minorEastAsia" w:hAnsiTheme="minorEastAsia"/>
                <w:b/>
                <w:kern w:val="0"/>
                <w:sz w:val="24"/>
                <w:szCs w:val="24"/>
              </w:rPr>
            </w:pPr>
            <w:r w:rsidRPr="00740B28">
              <w:rPr>
                <w:rFonts w:asciiTheme="minorEastAsia" w:hAnsiTheme="minorEastAsia" w:hint="eastAsia"/>
                <w:b/>
                <w:kern w:val="0"/>
                <w:sz w:val="24"/>
                <w:szCs w:val="24"/>
              </w:rPr>
              <w:t>三、幼儿园情景模拟实训室</w:t>
            </w:r>
          </w:p>
        </w:tc>
        <w:tc>
          <w:tcPr>
            <w:tcW w:w="1276" w:type="dxa"/>
            <w:tcBorders>
              <w:top w:val="single" w:sz="8" w:space="0" w:color="000000"/>
              <w:left w:val="single" w:sz="8" w:space="0" w:color="000000"/>
              <w:bottom w:val="single" w:sz="8" w:space="0" w:color="000000"/>
              <w:right w:val="single" w:sz="4" w:space="0" w:color="auto"/>
            </w:tcBorders>
            <w:shd w:val="clear" w:color="auto" w:fill="FFFFFF"/>
            <w:vAlign w:val="center"/>
          </w:tcPr>
          <w:p w:rsidR="004E1C04" w:rsidRPr="00740B28" w:rsidRDefault="004E1C04" w:rsidP="004E1C04">
            <w:pPr>
              <w:widowControl/>
              <w:jc w:val="center"/>
              <w:rPr>
                <w:rFonts w:asciiTheme="minorEastAsia" w:hAnsiTheme="minorEastAsia"/>
                <w:b/>
                <w:kern w:val="0"/>
                <w:sz w:val="24"/>
                <w:szCs w:val="24"/>
              </w:rPr>
            </w:pPr>
          </w:p>
        </w:tc>
        <w:tc>
          <w:tcPr>
            <w:tcW w:w="1397" w:type="dxa"/>
          </w:tcPr>
          <w:p w:rsidR="004E1C04" w:rsidRPr="00740B28" w:rsidRDefault="004E1C04" w:rsidP="004E1C04">
            <w:pPr>
              <w:widowControl/>
              <w:jc w:val="left"/>
              <w:rPr>
                <w:rFonts w:asciiTheme="minorEastAsia" w:hAnsiTheme="minorEastAsia"/>
                <w:sz w:val="24"/>
                <w:szCs w:val="24"/>
              </w:rPr>
            </w:pPr>
          </w:p>
        </w:tc>
        <w:tc>
          <w:tcPr>
            <w:tcW w:w="1113" w:type="dxa"/>
          </w:tcPr>
          <w:p w:rsidR="004E1C04" w:rsidRPr="00740B28" w:rsidRDefault="004E1C04" w:rsidP="004E1C04">
            <w:pPr>
              <w:widowControl/>
              <w:jc w:val="left"/>
              <w:rPr>
                <w:rFonts w:asciiTheme="minorEastAsia" w:hAnsiTheme="minorEastAsia"/>
                <w:sz w:val="24"/>
                <w:szCs w:val="24"/>
              </w:rPr>
            </w:pPr>
          </w:p>
        </w:tc>
        <w:tc>
          <w:tcPr>
            <w:tcW w:w="1113" w:type="dxa"/>
          </w:tcPr>
          <w:p w:rsidR="004E1C04" w:rsidRPr="00740B28" w:rsidRDefault="004E1C04" w:rsidP="004E1C04">
            <w:pPr>
              <w:widowControl/>
              <w:jc w:val="left"/>
              <w:rPr>
                <w:rFonts w:asciiTheme="minorEastAsia" w:hAnsiTheme="minorEastAsia"/>
                <w:sz w:val="24"/>
                <w:szCs w:val="24"/>
              </w:rPr>
            </w:pPr>
          </w:p>
        </w:tc>
        <w:tc>
          <w:tcPr>
            <w:tcW w:w="1113" w:type="dxa"/>
            <w:tcBorders>
              <w:top w:val="single" w:sz="8" w:space="0" w:color="000000"/>
              <w:left w:val="single" w:sz="8" w:space="0" w:color="000000"/>
              <w:bottom w:val="single" w:sz="8" w:space="0" w:color="000000"/>
              <w:right w:val="single" w:sz="8" w:space="0" w:color="000000"/>
            </w:tcBorders>
            <w:shd w:val="clear" w:color="auto" w:fill="FFFFFF"/>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62</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proofErr w:type="gramStart"/>
            <w:r w:rsidRPr="00740B28">
              <w:rPr>
                <w:rFonts w:asciiTheme="minorEastAsia" w:hAnsiTheme="minorEastAsia" w:hint="eastAsia"/>
                <w:kern w:val="0"/>
                <w:sz w:val="24"/>
                <w:szCs w:val="24"/>
              </w:rPr>
              <w:t>建构区材料包</w:t>
            </w:r>
            <w:proofErr w:type="gramEnd"/>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1.标准规格；万用积木柜长宽高≥108*30*80CM，2组</w:t>
            </w:r>
            <w:r w:rsidRPr="00740B28">
              <w:rPr>
                <w:rFonts w:asciiTheme="minorEastAsia" w:hAnsiTheme="minorEastAsia" w:hint="eastAsia"/>
                <w:kern w:val="0"/>
                <w:sz w:val="24"/>
                <w:szCs w:val="24"/>
              </w:rPr>
              <w:br/>
              <w:t>2.材质：优质木质；</w:t>
            </w:r>
            <w:r w:rsidRPr="00740B28">
              <w:rPr>
                <w:rFonts w:asciiTheme="minorEastAsia" w:hAnsiTheme="minorEastAsia" w:hint="eastAsia"/>
                <w:kern w:val="0"/>
                <w:sz w:val="24"/>
                <w:szCs w:val="24"/>
              </w:rPr>
              <w:br/>
              <w:t>3.包括以下材料：大型炭烧积木一套1.规格：本材</w:t>
            </w:r>
            <w:r w:rsidRPr="00740B28">
              <w:rPr>
                <w:rFonts w:asciiTheme="minorEastAsia" w:hAnsiTheme="minorEastAsia" w:hint="eastAsia"/>
                <w:kern w:val="0"/>
                <w:sz w:val="24"/>
                <w:szCs w:val="24"/>
              </w:rPr>
              <w:lastRenderedPageBreak/>
              <w:t>料</w:t>
            </w:r>
            <w:proofErr w:type="gramStart"/>
            <w:r w:rsidRPr="00740B28">
              <w:rPr>
                <w:rFonts w:asciiTheme="minorEastAsia" w:hAnsiTheme="minorEastAsia" w:hint="eastAsia"/>
                <w:kern w:val="0"/>
                <w:sz w:val="24"/>
                <w:szCs w:val="24"/>
              </w:rPr>
              <w:t>包包括</w:t>
            </w:r>
            <w:proofErr w:type="gramEnd"/>
            <w:r w:rsidRPr="00740B28">
              <w:rPr>
                <w:rFonts w:asciiTheme="minorEastAsia" w:hAnsiTheme="minorEastAsia" w:hint="eastAsia"/>
                <w:kern w:val="0"/>
                <w:sz w:val="24"/>
                <w:szCs w:val="24"/>
              </w:rPr>
              <w:t>以下材料：教师和学生通过客户端登录自有权限，访问服务器，教师运用资源系统内的美术教学资源进行授课，学生可通过登录资源系统进行自学。配定制物品柜。</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lastRenderedPageBreak/>
              <w:t>套</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lastRenderedPageBreak/>
              <w:t>63</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益智</w:t>
            </w:r>
            <w:proofErr w:type="gramStart"/>
            <w:r w:rsidRPr="00740B28">
              <w:rPr>
                <w:rFonts w:asciiTheme="minorEastAsia" w:hAnsiTheme="minorEastAsia" w:hint="eastAsia"/>
                <w:kern w:val="0"/>
                <w:sz w:val="24"/>
                <w:szCs w:val="24"/>
              </w:rPr>
              <w:t>区材料包</w:t>
            </w:r>
            <w:proofErr w:type="gramEnd"/>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rPr>
                <w:rFonts w:asciiTheme="minorEastAsia" w:hAnsiTheme="minorEastAsia"/>
                <w:kern w:val="0"/>
                <w:sz w:val="24"/>
                <w:szCs w:val="24"/>
              </w:rPr>
            </w:pPr>
            <w:r w:rsidRPr="00740B28">
              <w:rPr>
                <w:rFonts w:asciiTheme="minorEastAsia" w:hAnsiTheme="minorEastAsia" w:hint="eastAsia"/>
                <w:kern w:val="0"/>
                <w:sz w:val="24"/>
                <w:szCs w:val="24"/>
              </w:rPr>
              <w:t>包含</w:t>
            </w:r>
            <w:proofErr w:type="gramStart"/>
            <w:r w:rsidRPr="00740B28">
              <w:rPr>
                <w:rFonts w:asciiTheme="minorEastAsia" w:hAnsiTheme="minorEastAsia" w:hint="eastAsia"/>
                <w:kern w:val="0"/>
                <w:sz w:val="24"/>
                <w:szCs w:val="24"/>
              </w:rPr>
              <w:t>溢智棋</w:t>
            </w:r>
            <w:proofErr w:type="gramEnd"/>
            <w:r w:rsidRPr="00740B28">
              <w:rPr>
                <w:rFonts w:asciiTheme="minorEastAsia" w:hAnsiTheme="minorEastAsia" w:hint="eastAsia"/>
                <w:kern w:val="0"/>
                <w:sz w:val="24"/>
                <w:szCs w:val="24"/>
              </w:rPr>
              <w:t>14款，1.</w:t>
            </w:r>
            <w:proofErr w:type="gramStart"/>
            <w:r w:rsidRPr="00740B28">
              <w:rPr>
                <w:rFonts w:asciiTheme="minorEastAsia" w:hAnsiTheme="minorEastAsia" w:hint="eastAsia"/>
                <w:kern w:val="0"/>
                <w:sz w:val="24"/>
                <w:szCs w:val="24"/>
              </w:rPr>
              <w:t>魔块占</w:t>
            </w:r>
            <w:proofErr w:type="gramEnd"/>
            <w:r w:rsidRPr="00740B28">
              <w:rPr>
                <w:rFonts w:asciiTheme="minorEastAsia" w:hAnsiTheme="minorEastAsia" w:hint="eastAsia"/>
                <w:kern w:val="0"/>
                <w:sz w:val="24"/>
                <w:szCs w:val="24"/>
              </w:rPr>
              <w:t>位：内部包含：太空板1块，双面分别为橘色和黄色</w:t>
            </w:r>
            <w:proofErr w:type="gramStart"/>
            <w:r w:rsidRPr="00740B28">
              <w:rPr>
                <w:rFonts w:asciiTheme="minorEastAsia" w:hAnsiTheme="minorEastAsia" w:hint="eastAsia"/>
                <w:kern w:val="0"/>
                <w:sz w:val="24"/>
                <w:szCs w:val="24"/>
              </w:rPr>
              <w:t>的魔块26个</w:t>
            </w:r>
            <w:proofErr w:type="gramEnd"/>
            <w:r w:rsidRPr="00740B28">
              <w:rPr>
                <w:rFonts w:asciiTheme="minorEastAsia" w:hAnsiTheme="minorEastAsia" w:hint="eastAsia"/>
                <w:kern w:val="0"/>
                <w:sz w:val="24"/>
                <w:szCs w:val="24"/>
              </w:rPr>
              <w:t>。材质为优质塑料，环保等级符合国家标准GB6675。可用来培养和提升战略思考力和空间方位感。2.寻宝游戏：内部包含：</w:t>
            </w:r>
            <w:proofErr w:type="gramStart"/>
            <w:r w:rsidRPr="00740B28">
              <w:rPr>
                <w:rFonts w:asciiTheme="minorEastAsia" w:hAnsiTheme="minorEastAsia" w:hint="eastAsia"/>
                <w:kern w:val="0"/>
                <w:sz w:val="24"/>
                <w:szCs w:val="24"/>
              </w:rPr>
              <w:t>哈津宝宝</w:t>
            </w:r>
            <w:proofErr w:type="gramEnd"/>
            <w:r w:rsidRPr="00740B28">
              <w:rPr>
                <w:rFonts w:asciiTheme="minorEastAsia" w:hAnsiTheme="minorEastAsia" w:hint="eastAsia"/>
                <w:kern w:val="0"/>
                <w:sz w:val="24"/>
                <w:szCs w:val="24"/>
              </w:rPr>
              <w:t>卡16个，底座16个，奖牌卡16个，草地卡16个。材质为优质塑料加优质纸卡，环保等级符合国家标准GB6675。可用来提升记忆力和专注力。</w:t>
            </w:r>
          </w:p>
          <w:p w:rsidR="004E1C04" w:rsidRPr="00740B28" w:rsidRDefault="004E1C04" w:rsidP="004E1C04">
            <w:pPr>
              <w:rPr>
                <w:rFonts w:asciiTheme="minorEastAsia" w:hAnsiTheme="minorEastAsia"/>
                <w:kern w:val="0"/>
                <w:sz w:val="24"/>
                <w:szCs w:val="24"/>
              </w:rPr>
            </w:pPr>
            <w:r w:rsidRPr="00740B28">
              <w:rPr>
                <w:rFonts w:asciiTheme="minorEastAsia" w:hAnsiTheme="minorEastAsia" w:hint="eastAsia"/>
                <w:kern w:val="0"/>
                <w:sz w:val="24"/>
                <w:szCs w:val="24"/>
              </w:rPr>
              <w:t>3.黑白博弈：内部包含：棋子36个（黑色、白色各18个），棋盘1个。材质为优质塑料，环保等级符合国家标准GB6675。可用来提升预测及推理能力。配定制物品柜。</w:t>
            </w:r>
          </w:p>
          <w:p w:rsidR="004E1C04" w:rsidRPr="00740B28" w:rsidRDefault="004E1C04" w:rsidP="004E1C04">
            <w:pPr>
              <w:rPr>
                <w:rFonts w:asciiTheme="minorEastAsia" w:hAnsiTheme="minorEastAsia"/>
                <w:kern w:val="0"/>
                <w:sz w:val="24"/>
                <w:szCs w:val="24"/>
              </w:rPr>
            </w:pPr>
            <w:r w:rsidRPr="00740B28">
              <w:rPr>
                <w:rFonts w:asciiTheme="minorEastAsia" w:hAnsiTheme="minorEastAsia" w:hint="eastAsia"/>
                <w:kern w:val="0"/>
                <w:sz w:val="24"/>
                <w:szCs w:val="24"/>
              </w:rPr>
              <w:t>4.10分占线：内部包含：游戏板1个，游戏牌66张。材质为优质塑料加优质纸卡，环保等级符合国家标准GB6675。可用来提升数理思维能力。</w:t>
            </w:r>
          </w:p>
          <w:p w:rsidR="004E1C04" w:rsidRPr="00740B28" w:rsidRDefault="004E1C04" w:rsidP="004E1C04">
            <w:pPr>
              <w:rPr>
                <w:rFonts w:asciiTheme="minorEastAsia" w:hAnsiTheme="minorEastAsia"/>
                <w:kern w:val="0"/>
                <w:sz w:val="24"/>
                <w:szCs w:val="24"/>
              </w:rPr>
            </w:pPr>
            <w:r w:rsidRPr="00740B28">
              <w:rPr>
                <w:rFonts w:asciiTheme="minorEastAsia" w:hAnsiTheme="minorEastAsia" w:hint="eastAsia"/>
                <w:kern w:val="0"/>
                <w:sz w:val="24"/>
                <w:szCs w:val="24"/>
              </w:rPr>
              <w:t>5.形色竞猜：内部包含：游戏板2个，宽口卡槽1个，窄口卡槽1个，80张白底图形卡，40张灰底图形卡，双面圆形色盘4个，骰子1个，棋子48个（红、黄、蓝、</w:t>
            </w:r>
            <w:proofErr w:type="gramStart"/>
            <w:r w:rsidRPr="00740B28">
              <w:rPr>
                <w:rFonts w:asciiTheme="minorEastAsia" w:hAnsiTheme="minorEastAsia" w:hint="eastAsia"/>
                <w:kern w:val="0"/>
                <w:sz w:val="24"/>
                <w:szCs w:val="24"/>
              </w:rPr>
              <w:t>绿各12个</w:t>
            </w:r>
            <w:proofErr w:type="gramEnd"/>
            <w:r w:rsidRPr="00740B28">
              <w:rPr>
                <w:rFonts w:asciiTheme="minorEastAsia" w:hAnsiTheme="minorEastAsia" w:hint="eastAsia"/>
                <w:kern w:val="0"/>
                <w:sz w:val="24"/>
                <w:szCs w:val="24"/>
              </w:rPr>
              <w:t>）。材质为优质塑料加优质纸卡，环保等级符合国家标准GB6675。可用于提升逻辑推理能力。</w:t>
            </w:r>
          </w:p>
          <w:p w:rsidR="004E1C04" w:rsidRPr="00740B28" w:rsidRDefault="004E1C04" w:rsidP="004E1C04">
            <w:pPr>
              <w:rPr>
                <w:rFonts w:asciiTheme="minorEastAsia" w:hAnsiTheme="minorEastAsia"/>
                <w:kern w:val="0"/>
                <w:sz w:val="24"/>
                <w:szCs w:val="24"/>
              </w:rPr>
            </w:pPr>
            <w:r w:rsidRPr="00740B28">
              <w:rPr>
                <w:rFonts w:asciiTheme="minorEastAsia" w:hAnsiTheme="minorEastAsia" w:hint="eastAsia"/>
                <w:kern w:val="0"/>
                <w:sz w:val="24"/>
                <w:szCs w:val="24"/>
              </w:rPr>
              <w:t>6.魔幻脸谱：内部包含：头像卡24张，头像拆分卡54张。材质为优质纸卡，环保等级符合国家标准GB6675。可用于境况细微观察力。</w:t>
            </w:r>
          </w:p>
          <w:p w:rsidR="004E1C04" w:rsidRPr="00740B28" w:rsidRDefault="004E1C04" w:rsidP="004E1C04">
            <w:pPr>
              <w:rPr>
                <w:rFonts w:asciiTheme="minorEastAsia" w:hAnsiTheme="minorEastAsia"/>
                <w:kern w:val="0"/>
                <w:sz w:val="24"/>
                <w:szCs w:val="24"/>
              </w:rPr>
            </w:pPr>
            <w:r w:rsidRPr="00740B28">
              <w:rPr>
                <w:rFonts w:asciiTheme="minorEastAsia" w:hAnsiTheme="minorEastAsia" w:hint="eastAsia"/>
                <w:kern w:val="0"/>
                <w:sz w:val="24"/>
                <w:szCs w:val="24"/>
              </w:rPr>
              <w:t>7.百变分数：内部包含：分数块32块，分数骰子2个，游戏环8个。材质为优质塑料，环保等级符合国家标准GB6675。可用于认识分数及分数之间等量代换运用能力的培养。</w:t>
            </w:r>
          </w:p>
          <w:p w:rsidR="004E1C04" w:rsidRPr="00740B28" w:rsidRDefault="004E1C04" w:rsidP="004E1C04">
            <w:pPr>
              <w:rPr>
                <w:rFonts w:asciiTheme="minorEastAsia" w:hAnsiTheme="minorEastAsia"/>
                <w:kern w:val="0"/>
                <w:sz w:val="24"/>
                <w:szCs w:val="24"/>
              </w:rPr>
            </w:pPr>
            <w:r w:rsidRPr="00740B28">
              <w:rPr>
                <w:rFonts w:asciiTheme="minorEastAsia" w:hAnsiTheme="minorEastAsia" w:hint="eastAsia"/>
                <w:kern w:val="0"/>
                <w:sz w:val="24"/>
                <w:szCs w:val="24"/>
              </w:rPr>
              <w:t>8.攻占高地：内部包含：棋盘2个，棋子12个（红色、白色各6个），哈津</w:t>
            </w:r>
            <w:proofErr w:type="gramStart"/>
            <w:r w:rsidRPr="00740B28">
              <w:rPr>
                <w:rFonts w:asciiTheme="minorEastAsia" w:hAnsiTheme="minorEastAsia" w:hint="eastAsia"/>
                <w:kern w:val="0"/>
                <w:sz w:val="24"/>
                <w:szCs w:val="24"/>
              </w:rPr>
              <w:t>形像</w:t>
            </w:r>
            <w:proofErr w:type="gramEnd"/>
            <w:r w:rsidRPr="00740B28">
              <w:rPr>
                <w:rFonts w:asciiTheme="minorEastAsia" w:hAnsiTheme="minorEastAsia" w:hint="eastAsia"/>
                <w:kern w:val="0"/>
                <w:sz w:val="24"/>
                <w:szCs w:val="24"/>
              </w:rPr>
              <w:t>卡片48张。材质为优质塑料加优质纸卡，环保等级符合国家标准GB6675。可用于感知概率的概念。</w:t>
            </w:r>
          </w:p>
          <w:p w:rsidR="004E1C04" w:rsidRPr="00740B28" w:rsidRDefault="004E1C04" w:rsidP="004E1C04">
            <w:pPr>
              <w:rPr>
                <w:rFonts w:asciiTheme="minorEastAsia" w:hAnsiTheme="minorEastAsia"/>
                <w:kern w:val="0"/>
                <w:sz w:val="24"/>
                <w:szCs w:val="24"/>
              </w:rPr>
            </w:pPr>
            <w:r w:rsidRPr="00740B28">
              <w:rPr>
                <w:rFonts w:asciiTheme="minorEastAsia" w:hAnsiTheme="minorEastAsia" w:hint="eastAsia"/>
                <w:kern w:val="0"/>
                <w:sz w:val="24"/>
                <w:szCs w:val="24"/>
              </w:rPr>
              <w:t>9.九阵图：内部包含：棋子8个（黑色、</w:t>
            </w:r>
            <w:proofErr w:type="gramStart"/>
            <w:r w:rsidRPr="00740B28">
              <w:rPr>
                <w:rFonts w:asciiTheme="minorEastAsia" w:hAnsiTheme="minorEastAsia" w:hint="eastAsia"/>
                <w:kern w:val="0"/>
                <w:sz w:val="24"/>
                <w:szCs w:val="24"/>
              </w:rPr>
              <w:t>黄包各</w:t>
            </w:r>
            <w:proofErr w:type="gramEnd"/>
            <w:r w:rsidRPr="00740B28">
              <w:rPr>
                <w:rFonts w:asciiTheme="minorEastAsia" w:hAnsiTheme="minorEastAsia" w:hint="eastAsia"/>
                <w:kern w:val="0"/>
                <w:sz w:val="24"/>
                <w:szCs w:val="24"/>
              </w:rPr>
              <w:t>4个），卡片36张，游戏盘1个。材质为优质塑料加优质纸卡，环保等级符合国家标准GB6675。可用于锻炼多角度解决问题的能力。</w:t>
            </w:r>
          </w:p>
          <w:p w:rsidR="004E1C04" w:rsidRPr="00740B28" w:rsidRDefault="004E1C04" w:rsidP="004E1C04">
            <w:pPr>
              <w:rPr>
                <w:rFonts w:asciiTheme="minorEastAsia" w:hAnsiTheme="minorEastAsia"/>
                <w:kern w:val="0"/>
                <w:sz w:val="24"/>
                <w:szCs w:val="24"/>
              </w:rPr>
            </w:pPr>
            <w:r w:rsidRPr="00740B28">
              <w:rPr>
                <w:rFonts w:asciiTheme="minorEastAsia" w:hAnsiTheme="minorEastAsia" w:hint="eastAsia"/>
                <w:kern w:val="0"/>
                <w:sz w:val="24"/>
                <w:szCs w:val="24"/>
              </w:rPr>
              <w:lastRenderedPageBreak/>
              <w:t>10.数字行棋：内部包含：游戏盘1个，数块64个，其中星型数块1个。材质为优质塑料，环保等级符合国家标准GB6675。可用于培养大局观意识及锻炼对数的敏感度及速算能力。</w:t>
            </w:r>
          </w:p>
          <w:p w:rsidR="004E1C04" w:rsidRPr="00740B28" w:rsidRDefault="004E1C04" w:rsidP="004E1C04">
            <w:pPr>
              <w:rPr>
                <w:rFonts w:asciiTheme="minorEastAsia" w:hAnsiTheme="minorEastAsia"/>
                <w:kern w:val="0"/>
                <w:sz w:val="24"/>
                <w:szCs w:val="24"/>
              </w:rPr>
            </w:pPr>
            <w:r w:rsidRPr="00740B28">
              <w:rPr>
                <w:rFonts w:asciiTheme="minorEastAsia" w:hAnsiTheme="minorEastAsia" w:hint="eastAsia"/>
                <w:kern w:val="0"/>
                <w:sz w:val="24"/>
                <w:szCs w:val="24"/>
              </w:rPr>
              <w:t>11.幻彩小丑：内部包含：游戏板4个，</w:t>
            </w:r>
            <w:proofErr w:type="gramStart"/>
            <w:r w:rsidRPr="00740B28">
              <w:rPr>
                <w:rFonts w:asciiTheme="minorEastAsia" w:hAnsiTheme="minorEastAsia" w:hint="eastAsia"/>
                <w:kern w:val="0"/>
                <w:sz w:val="24"/>
                <w:szCs w:val="24"/>
              </w:rPr>
              <w:t>圆表色块</w:t>
            </w:r>
            <w:proofErr w:type="gramEnd"/>
            <w:r w:rsidRPr="00740B28">
              <w:rPr>
                <w:rFonts w:asciiTheme="minorEastAsia" w:hAnsiTheme="minorEastAsia" w:hint="eastAsia"/>
                <w:kern w:val="0"/>
                <w:sz w:val="24"/>
                <w:szCs w:val="24"/>
              </w:rPr>
              <w:t>36个，形状骰子1个，颜色骨子1个。材质为优质塑料，环保等级符合国家标准GB6675。可用于三原色间相互重合后色彩变换规律的了解。</w:t>
            </w:r>
          </w:p>
          <w:p w:rsidR="004E1C04" w:rsidRPr="00740B28" w:rsidRDefault="004E1C04" w:rsidP="004E1C04">
            <w:pPr>
              <w:rPr>
                <w:rFonts w:asciiTheme="minorEastAsia" w:hAnsiTheme="minorEastAsia"/>
                <w:kern w:val="0"/>
                <w:sz w:val="24"/>
                <w:szCs w:val="24"/>
              </w:rPr>
            </w:pPr>
            <w:r w:rsidRPr="00740B28">
              <w:rPr>
                <w:rFonts w:asciiTheme="minorEastAsia" w:hAnsiTheme="minorEastAsia" w:hint="eastAsia"/>
                <w:kern w:val="0"/>
                <w:sz w:val="24"/>
                <w:szCs w:val="24"/>
              </w:rPr>
              <w:t>12.数字乐园：内部包含：瓢虫乐园游戏盘1个，青蛙乐园游戏盘1个，花朵乐园游戏盘1个，蜜蜂乐园游戏盘1个。棋子4个，骰子2个，游戏码40个。材质为优质塑料，环保等级符合国家标准GB6675。可用于提升数学的运用能力。</w:t>
            </w:r>
          </w:p>
          <w:p w:rsidR="004E1C04" w:rsidRPr="00740B28" w:rsidRDefault="004E1C04" w:rsidP="004E1C04">
            <w:pPr>
              <w:rPr>
                <w:rFonts w:asciiTheme="minorEastAsia" w:hAnsiTheme="minorEastAsia"/>
                <w:kern w:val="0"/>
                <w:sz w:val="24"/>
                <w:szCs w:val="24"/>
              </w:rPr>
            </w:pPr>
            <w:r w:rsidRPr="00740B28">
              <w:rPr>
                <w:rFonts w:asciiTheme="minorEastAsia" w:hAnsiTheme="minorEastAsia" w:hint="eastAsia"/>
                <w:kern w:val="0"/>
                <w:sz w:val="24"/>
                <w:szCs w:val="24"/>
              </w:rPr>
              <w:t>13.彩筒揭密：内部包含：游戏盘1个，彩筒24个（红、黄、蓝、</w:t>
            </w:r>
            <w:proofErr w:type="gramStart"/>
            <w:r w:rsidRPr="00740B28">
              <w:rPr>
                <w:rFonts w:asciiTheme="minorEastAsia" w:hAnsiTheme="minorEastAsia" w:hint="eastAsia"/>
                <w:kern w:val="0"/>
                <w:sz w:val="24"/>
                <w:szCs w:val="24"/>
              </w:rPr>
              <w:t>绿各6个</w:t>
            </w:r>
            <w:proofErr w:type="gramEnd"/>
            <w:r w:rsidRPr="00740B28">
              <w:rPr>
                <w:rFonts w:asciiTheme="minorEastAsia" w:hAnsiTheme="minorEastAsia" w:hint="eastAsia"/>
                <w:kern w:val="0"/>
                <w:sz w:val="24"/>
                <w:szCs w:val="24"/>
              </w:rPr>
              <w:t>），游戏帽26个。材质为优质塑料，环保等级符合国家标准GB6675。可用于提升记忆力和专注力培养颜色的辨别能力及对应能力。</w:t>
            </w:r>
          </w:p>
          <w:p w:rsidR="004E1C04" w:rsidRPr="00740B28" w:rsidRDefault="004E1C04" w:rsidP="004E1C04">
            <w:pPr>
              <w:rPr>
                <w:rFonts w:asciiTheme="minorEastAsia" w:hAnsiTheme="minorEastAsia"/>
                <w:kern w:val="0"/>
                <w:sz w:val="24"/>
                <w:szCs w:val="24"/>
              </w:rPr>
            </w:pPr>
            <w:r w:rsidRPr="00740B28">
              <w:rPr>
                <w:rFonts w:asciiTheme="minorEastAsia" w:hAnsiTheme="minorEastAsia" w:hint="eastAsia"/>
                <w:kern w:val="0"/>
                <w:sz w:val="24"/>
                <w:szCs w:val="24"/>
              </w:rPr>
              <w:t>14.形色跳碰：内部包含：棋盘1个，棋子12个（4种颜色各3个），颜色骰子1个，形状骰子1个。材质为优质塑料，环保等级符合国家标准GB6675。可用于培养空间感知力及问题解决能力。数量：整体数量</w:t>
            </w:r>
            <w:proofErr w:type="gramStart"/>
            <w:r w:rsidRPr="00740B28">
              <w:rPr>
                <w:rFonts w:asciiTheme="minorEastAsia" w:hAnsiTheme="minorEastAsia" w:hint="eastAsia"/>
                <w:kern w:val="0"/>
                <w:sz w:val="24"/>
                <w:szCs w:val="24"/>
              </w:rPr>
              <w:t>溢智棋</w:t>
            </w:r>
            <w:proofErr w:type="gramEnd"/>
            <w:r w:rsidRPr="00740B28">
              <w:rPr>
                <w:rFonts w:asciiTheme="minorEastAsia" w:hAnsiTheme="minorEastAsia" w:hint="eastAsia"/>
                <w:kern w:val="0"/>
                <w:sz w:val="24"/>
                <w:szCs w:val="24"/>
              </w:rPr>
              <w:t>14款为一套。</w:t>
            </w:r>
          </w:p>
          <w:p w:rsidR="004E1C04" w:rsidRPr="00740B28" w:rsidRDefault="004E1C04" w:rsidP="004E1C04">
            <w:pPr>
              <w:rPr>
                <w:rFonts w:asciiTheme="minorEastAsia" w:hAnsiTheme="minorEastAsia"/>
                <w:kern w:val="0"/>
                <w:sz w:val="24"/>
                <w:szCs w:val="24"/>
              </w:rPr>
            </w:pPr>
            <w:r w:rsidRPr="00740B28">
              <w:rPr>
                <w:rFonts w:asciiTheme="minorEastAsia" w:hAnsiTheme="minorEastAsia" w:hint="eastAsia"/>
                <w:kern w:val="0"/>
                <w:sz w:val="24"/>
                <w:szCs w:val="24"/>
              </w:rPr>
              <w:t>15.颜色找找看游戏</w:t>
            </w:r>
            <w:r w:rsidRPr="00740B28">
              <w:rPr>
                <w:rFonts w:asciiTheme="minorEastAsia" w:hAnsiTheme="minorEastAsia" w:hint="eastAsia"/>
                <w:kern w:val="0"/>
                <w:sz w:val="24"/>
                <w:szCs w:val="24"/>
              </w:rPr>
              <w:tab/>
              <w:t>内部包含：6张主题游戏板，50颗红色胶珠，带4个立柱的底座，1个木制收纳盒。材质为优质木质，环保等级符合国家标准GB6675。教育目标：培养孩子的视觉感知能力，训练记数能力。提高符号识别能力。数量：1盒</w:t>
            </w:r>
          </w:p>
          <w:p w:rsidR="004E1C04" w:rsidRPr="00740B28" w:rsidRDefault="004E1C04" w:rsidP="004E1C04">
            <w:pPr>
              <w:rPr>
                <w:rFonts w:asciiTheme="minorEastAsia" w:hAnsiTheme="minorEastAsia"/>
                <w:kern w:val="0"/>
                <w:sz w:val="24"/>
                <w:szCs w:val="24"/>
              </w:rPr>
            </w:pPr>
            <w:r w:rsidRPr="00740B28">
              <w:rPr>
                <w:rFonts w:asciiTheme="minorEastAsia" w:hAnsiTheme="minorEastAsia" w:hint="eastAsia"/>
                <w:kern w:val="0"/>
                <w:sz w:val="24"/>
                <w:szCs w:val="24"/>
              </w:rPr>
              <w:t>16.趣味数学之小小邮递员 内部包含：2个专用木制低座，2排小房子，16张长条任务卡（分三个难度），10张含有1-10这十个数字和点数的可折叠卡片，100个10色小信封，1木制收纳盒。材质为优质木质，环保等级符合国家标准GB6675。教育目标：提高色彩认识，培养记17.数能力，提高符号认识，培养逻辑能力。数量：1盒</w:t>
            </w:r>
          </w:p>
          <w:p w:rsidR="004E1C04" w:rsidRPr="00740B28" w:rsidRDefault="004E1C04" w:rsidP="004E1C04">
            <w:pPr>
              <w:rPr>
                <w:rFonts w:asciiTheme="minorEastAsia" w:hAnsiTheme="minorEastAsia"/>
                <w:kern w:val="0"/>
                <w:sz w:val="24"/>
                <w:szCs w:val="24"/>
              </w:rPr>
            </w:pPr>
            <w:r w:rsidRPr="00740B28">
              <w:rPr>
                <w:rFonts w:asciiTheme="minorEastAsia" w:hAnsiTheme="minorEastAsia" w:hint="eastAsia"/>
                <w:kern w:val="0"/>
                <w:sz w:val="24"/>
                <w:szCs w:val="24"/>
              </w:rPr>
              <w:t>找一找，算一算 内部包含：4块主题板，24块任务板，60颗珠子，一个木架，说明书，一个收纳木盒子。材质为优质木质，环保等级符合国家标准GB6675。教育目标：培养视 觉感知力，训练计数能力，提高符号识别能力。数量：1盒</w:t>
            </w:r>
          </w:p>
          <w:p w:rsidR="004E1C04" w:rsidRPr="00740B28" w:rsidRDefault="004E1C04" w:rsidP="004E1C04">
            <w:pPr>
              <w:rPr>
                <w:rFonts w:asciiTheme="minorEastAsia" w:hAnsiTheme="minorEastAsia"/>
                <w:kern w:val="0"/>
                <w:sz w:val="24"/>
                <w:szCs w:val="24"/>
              </w:rPr>
            </w:pPr>
            <w:r w:rsidRPr="00740B28">
              <w:rPr>
                <w:rFonts w:asciiTheme="minorEastAsia" w:hAnsiTheme="minorEastAsia" w:hint="eastAsia"/>
                <w:kern w:val="0"/>
                <w:sz w:val="24"/>
                <w:szCs w:val="24"/>
              </w:rPr>
              <w:t>18.天平  规格：400mm*150mm天平砝码组 内部包</w:t>
            </w:r>
            <w:r w:rsidRPr="00740B28">
              <w:rPr>
                <w:rFonts w:asciiTheme="minorEastAsia" w:hAnsiTheme="minorEastAsia" w:hint="eastAsia"/>
                <w:kern w:val="0"/>
                <w:sz w:val="24"/>
                <w:szCs w:val="24"/>
              </w:rPr>
              <w:lastRenderedPageBreak/>
              <w:t>含：两排结实的木块上分别装有4个塑料砝码，高度依次从40到70mm。 材质为优质木质，环保等级符合国家标准GB6675。教育目标：学习等量和平衡的测量概念，理解数与量的对应关系。数量：1套</w:t>
            </w:r>
          </w:p>
          <w:p w:rsidR="004E1C04" w:rsidRPr="00740B28" w:rsidRDefault="004E1C04" w:rsidP="004E1C04">
            <w:pPr>
              <w:rPr>
                <w:rFonts w:asciiTheme="minorEastAsia" w:hAnsiTheme="minorEastAsia"/>
                <w:kern w:val="0"/>
                <w:sz w:val="24"/>
                <w:szCs w:val="24"/>
              </w:rPr>
            </w:pPr>
            <w:r w:rsidRPr="00740B28">
              <w:rPr>
                <w:rFonts w:asciiTheme="minorEastAsia" w:hAnsiTheme="minorEastAsia" w:hint="eastAsia"/>
                <w:kern w:val="0"/>
                <w:sz w:val="24"/>
                <w:szCs w:val="24"/>
              </w:rPr>
              <w:t>19.24小时木钟  内部包含1-12为红色时间数字，13-24为蓝色时间数字。材质为优质木质，环保等级符合国家标准GB6675。教育目标：这个时钟可站立，上面的时间可取出，通过探究各游戏，认识钟表，了解钟表；提高观察能力和操作能力。数量：1套</w:t>
            </w:r>
          </w:p>
          <w:p w:rsidR="004E1C04" w:rsidRPr="00740B28" w:rsidRDefault="004E1C04" w:rsidP="004E1C04">
            <w:pPr>
              <w:rPr>
                <w:rFonts w:asciiTheme="minorEastAsia" w:hAnsiTheme="minorEastAsia"/>
                <w:kern w:val="0"/>
                <w:sz w:val="24"/>
                <w:szCs w:val="24"/>
              </w:rPr>
            </w:pPr>
            <w:r w:rsidRPr="00740B28">
              <w:rPr>
                <w:rFonts w:asciiTheme="minorEastAsia" w:hAnsiTheme="minorEastAsia" w:hint="eastAsia"/>
                <w:kern w:val="0"/>
                <w:sz w:val="24"/>
                <w:szCs w:val="24"/>
              </w:rPr>
              <w:t>多米诺-颜色对对碰</w:t>
            </w:r>
            <w:r w:rsidRPr="00740B28">
              <w:rPr>
                <w:rFonts w:asciiTheme="minorEastAsia" w:hAnsiTheme="minorEastAsia" w:hint="eastAsia"/>
                <w:kern w:val="0"/>
                <w:sz w:val="24"/>
                <w:szCs w:val="24"/>
              </w:rPr>
              <w:tab/>
              <w:t>内部包含：共有</w:t>
            </w:r>
          </w:p>
          <w:p w:rsidR="004E1C04" w:rsidRPr="00740B28" w:rsidRDefault="004E1C04" w:rsidP="004E1C04">
            <w:pPr>
              <w:rPr>
                <w:rFonts w:asciiTheme="minorEastAsia" w:hAnsiTheme="minorEastAsia"/>
                <w:kern w:val="0"/>
                <w:sz w:val="24"/>
                <w:szCs w:val="24"/>
              </w:rPr>
            </w:pPr>
            <w:r w:rsidRPr="00740B28">
              <w:rPr>
                <w:rFonts w:asciiTheme="minorEastAsia" w:hAnsiTheme="minorEastAsia" w:hint="eastAsia"/>
                <w:kern w:val="0"/>
                <w:sz w:val="24"/>
                <w:szCs w:val="24"/>
              </w:rPr>
              <w:t>（颜色不同）28块木制多米诺小卡片材质为优质木质，环保等级符合国家标准GB6675。教育目标：视觉感知力颜色记忆力。</w:t>
            </w:r>
          </w:p>
          <w:p w:rsidR="004E1C04" w:rsidRPr="00740B28" w:rsidRDefault="004E1C04" w:rsidP="004E1C04">
            <w:pPr>
              <w:rPr>
                <w:rFonts w:asciiTheme="minorEastAsia" w:hAnsiTheme="minorEastAsia"/>
                <w:kern w:val="0"/>
                <w:sz w:val="24"/>
                <w:szCs w:val="24"/>
              </w:rPr>
            </w:pPr>
            <w:r w:rsidRPr="00740B28">
              <w:rPr>
                <w:rFonts w:asciiTheme="minorEastAsia" w:hAnsiTheme="minorEastAsia" w:hint="eastAsia"/>
                <w:kern w:val="0"/>
                <w:sz w:val="24"/>
                <w:szCs w:val="24"/>
              </w:rPr>
              <w:t>数量：1套</w:t>
            </w:r>
          </w:p>
          <w:p w:rsidR="004E1C04" w:rsidRPr="00740B28" w:rsidRDefault="004E1C04" w:rsidP="004E1C04">
            <w:pPr>
              <w:rPr>
                <w:rFonts w:asciiTheme="minorEastAsia" w:hAnsiTheme="minorEastAsia"/>
                <w:kern w:val="0"/>
                <w:sz w:val="24"/>
                <w:szCs w:val="24"/>
              </w:rPr>
            </w:pPr>
            <w:r w:rsidRPr="00740B28">
              <w:rPr>
                <w:rFonts w:asciiTheme="minorEastAsia" w:hAnsiTheme="minorEastAsia" w:hint="eastAsia"/>
                <w:kern w:val="0"/>
                <w:sz w:val="24"/>
                <w:szCs w:val="24"/>
              </w:rPr>
              <w:t>20.圆形与方形组成游戏  内部包含：3张塑料工作板12张任务</w:t>
            </w:r>
            <w:proofErr w:type="gramStart"/>
            <w:r w:rsidRPr="00740B28">
              <w:rPr>
                <w:rFonts w:asciiTheme="minorEastAsia" w:hAnsiTheme="minorEastAsia" w:hint="eastAsia"/>
                <w:kern w:val="0"/>
                <w:sz w:val="24"/>
                <w:szCs w:val="24"/>
              </w:rPr>
              <w:t>指示卡塑胶</w:t>
            </w:r>
            <w:proofErr w:type="gramEnd"/>
            <w:r w:rsidRPr="00740B28">
              <w:rPr>
                <w:rFonts w:asciiTheme="minorEastAsia" w:hAnsiTheme="minorEastAsia" w:hint="eastAsia"/>
                <w:kern w:val="0"/>
                <w:sz w:val="24"/>
                <w:szCs w:val="24"/>
              </w:rPr>
              <w:t>形状块组件材质为优质木质，环保等级符合国家标准GB6675。教育目标：发展观察能力促进视觉感知和准确性发展思维形象性培养发展美的能力。数量：1套</w:t>
            </w:r>
          </w:p>
          <w:p w:rsidR="004E1C04" w:rsidRPr="00740B28" w:rsidRDefault="004E1C04" w:rsidP="004E1C04">
            <w:pPr>
              <w:rPr>
                <w:rFonts w:asciiTheme="minorEastAsia" w:hAnsiTheme="minorEastAsia"/>
                <w:kern w:val="0"/>
                <w:sz w:val="24"/>
                <w:szCs w:val="24"/>
              </w:rPr>
            </w:pPr>
            <w:r w:rsidRPr="00740B28">
              <w:rPr>
                <w:rFonts w:asciiTheme="minorEastAsia" w:hAnsiTheme="minorEastAsia" w:hint="eastAsia"/>
                <w:kern w:val="0"/>
                <w:sz w:val="24"/>
                <w:szCs w:val="24"/>
              </w:rPr>
              <w:t>形状叠加游戏</w:t>
            </w:r>
            <w:r w:rsidRPr="00740B28">
              <w:rPr>
                <w:rFonts w:asciiTheme="minorEastAsia" w:hAnsiTheme="minorEastAsia" w:hint="eastAsia"/>
                <w:kern w:val="0"/>
                <w:sz w:val="24"/>
                <w:szCs w:val="24"/>
              </w:rPr>
              <w:tab/>
              <w:t>内部包含：两个带支座的活动板16个自动检验的任务卡28个木制形状块。材质为优质木质，环保等级符合国家标准GB6675。教育目标：提高颜色形状的感知正确找出卡片前后的空间位置提高逻辑思维能力。数量：1盒</w:t>
            </w:r>
          </w:p>
          <w:p w:rsidR="004E1C04" w:rsidRPr="00740B28" w:rsidRDefault="004E1C04" w:rsidP="004E1C04">
            <w:pPr>
              <w:rPr>
                <w:rFonts w:asciiTheme="minorEastAsia" w:hAnsiTheme="minorEastAsia"/>
                <w:kern w:val="0"/>
                <w:sz w:val="24"/>
                <w:szCs w:val="24"/>
              </w:rPr>
            </w:pPr>
            <w:r w:rsidRPr="00740B28">
              <w:rPr>
                <w:rFonts w:asciiTheme="minorEastAsia" w:hAnsiTheme="minorEastAsia" w:hint="eastAsia"/>
                <w:kern w:val="0"/>
                <w:sz w:val="24"/>
                <w:szCs w:val="24"/>
              </w:rPr>
              <w:t>21.大号逻辑串珠游戏  内部包含：12张操作卡，5根穿绳，130颗珠子，1根木制穿珠棒。材质为优质木质，环保等级符合国家标准GB6675。教育目标：视觉感知能力、手眼协调能力、空间认知感。数量：1盒</w:t>
            </w:r>
          </w:p>
          <w:p w:rsidR="004E1C04" w:rsidRPr="00740B28" w:rsidRDefault="004E1C04" w:rsidP="004E1C04">
            <w:pPr>
              <w:rPr>
                <w:rFonts w:asciiTheme="minorEastAsia" w:hAnsiTheme="minorEastAsia"/>
                <w:kern w:val="0"/>
                <w:sz w:val="24"/>
                <w:szCs w:val="24"/>
              </w:rPr>
            </w:pPr>
            <w:r w:rsidRPr="00740B28">
              <w:rPr>
                <w:rFonts w:asciiTheme="minorEastAsia" w:hAnsiTheme="minorEastAsia" w:hint="eastAsia"/>
                <w:kern w:val="0"/>
                <w:sz w:val="24"/>
                <w:szCs w:val="24"/>
              </w:rPr>
              <w:t>22.快乐农场 材质为优质木质，环保等级符合国家标准GB6675。教育目标：增进逻辑数理智能、空间智能、人际智能、内省智能、自然探索智能的培养；了解物</w:t>
            </w:r>
            <w:proofErr w:type="gramStart"/>
            <w:r w:rsidRPr="00740B28">
              <w:rPr>
                <w:rFonts w:asciiTheme="minorEastAsia" w:hAnsiTheme="minorEastAsia" w:hint="eastAsia"/>
                <w:kern w:val="0"/>
                <w:sz w:val="24"/>
                <w:szCs w:val="24"/>
              </w:rPr>
              <w:t>物</w:t>
            </w:r>
            <w:proofErr w:type="gramEnd"/>
            <w:r w:rsidRPr="00740B28">
              <w:rPr>
                <w:rFonts w:asciiTheme="minorEastAsia" w:hAnsiTheme="minorEastAsia" w:hint="eastAsia"/>
                <w:kern w:val="0"/>
                <w:sz w:val="24"/>
                <w:szCs w:val="24"/>
              </w:rPr>
              <w:t>交换的经济学原理。数量：1套</w:t>
            </w:r>
          </w:p>
          <w:p w:rsidR="004E1C04" w:rsidRPr="00740B28" w:rsidRDefault="004E1C04" w:rsidP="004E1C04">
            <w:pPr>
              <w:rPr>
                <w:rFonts w:asciiTheme="minorEastAsia" w:hAnsiTheme="minorEastAsia"/>
                <w:kern w:val="0"/>
                <w:sz w:val="24"/>
                <w:szCs w:val="24"/>
              </w:rPr>
            </w:pPr>
            <w:r w:rsidRPr="00740B28">
              <w:rPr>
                <w:rFonts w:asciiTheme="minorEastAsia" w:hAnsiTheme="minorEastAsia" w:hint="eastAsia"/>
                <w:kern w:val="0"/>
                <w:sz w:val="24"/>
                <w:szCs w:val="24"/>
              </w:rPr>
              <w:t>23.</w:t>
            </w:r>
            <w:r w:rsidRPr="00740B28">
              <w:rPr>
                <w:rFonts w:asciiTheme="minorEastAsia" w:hAnsiTheme="minorEastAsia" w:hint="eastAsia"/>
                <w:kern w:val="0"/>
                <w:sz w:val="24"/>
                <w:szCs w:val="24"/>
              </w:rPr>
              <w:tab/>
              <w:t>学习拼图-宇宙行星 规格：490mm*60mm，48拼块1个太阳。材质为优质木质，环保等级符合国家标准GB6675。数量：1套。</w:t>
            </w:r>
          </w:p>
          <w:p w:rsidR="004E1C04" w:rsidRPr="00740B28" w:rsidRDefault="004E1C04" w:rsidP="004E1C04">
            <w:pPr>
              <w:rPr>
                <w:rFonts w:asciiTheme="minorEastAsia" w:hAnsiTheme="minorEastAsia"/>
                <w:kern w:val="0"/>
                <w:sz w:val="24"/>
                <w:szCs w:val="24"/>
              </w:rPr>
            </w:pPr>
            <w:r w:rsidRPr="00740B28">
              <w:rPr>
                <w:rFonts w:asciiTheme="minorEastAsia" w:hAnsiTheme="minorEastAsia" w:hint="eastAsia"/>
                <w:kern w:val="0"/>
                <w:sz w:val="24"/>
                <w:szCs w:val="24"/>
              </w:rPr>
              <w:t>24.</w:t>
            </w:r>
            <w:r w:rsidRPr="00740B28">
              <w:rPr>
                <w:rFonts w:asciiTheme="minorEastAsia" w:hAnsiTheme="minorEastAsia" w:hint="eastAsia"/>
                <w:kern w:val="0"/>
                <w:sz w:val="24"/>
                <w:szCs w:val="24"/>
              </w:rPr>
              <w:tab/>
              <w:t>多层拼图-苹果  规格：145mm*145mm*18mm材质为优质木质，环保等级符合国家标准GB6675。数量：1套。</w:t>
            </w:r>
          </w:p>
          <w:p w:rsidR="004E1C04" w:rsidRPr="00740B28" w:rsidRDefault="004E1C04" w:rsidP="004E1C04">
            <w:pPr>
              <w:rPr>
                <w:rFonts w:asciiTheme="minorEastAsia" w:hAnsiTheme="minorEastAsia"/>
                <w:kern w:val="0"/>
                <w:sz w:val="24"/>
                <w:szCs w:val="24"/>
              </w:rPr>
            </w:pPr>
            <w:r w:rsidRPr="00740B28">
              <w:rPr>
                <w:rFonts w:asciiTheme="minorEastAsia" w:hAnsiTheme="minorEastAsia" w:hint="eastAsia"/>
                <w:kern w:val="0"/>
                <w:sz w:val="24"/>
                <w:szCs w:val="24"/>
              </w:rPr>
              <w:t>25.</w:t>
            </w:r>
            <w:r w:rsidRPr="00740B28">
              <w:rPr>
                <w:rFonts w:asciiTheme="minorEastAsia" w:hAnsiTheme="minorEastAsia" w:hint="eastAsia"/>
                <w:kern w:val="0"/>
                <w:sz w:val="24"/>
                <w:szCs w:val="24"/>
              </w:rPr>
              <w:tab/>
              <w:t>多层拼图-土豆  规格：145mm*145mm*18mm材质</w:t>
            </w:r>
            <w:r w:rsidRPr="00740B28">
              <w:rPr>
                <w:rFonts w:asciiTheme="minorEastAsia" w:hAnsiTheme="minorEastAsia" w:hint="eastAsia"/>
                <w:kern w:val="0"/>
                <w:sz w:val="24"/>
                <w:szCs w:val="24"/>
              </w:rPr>
              <w:lastRenderedPageBreak/>
              <w:t>为优质木质，环保等级符合国家标准GB6675。数量：1套。</w:t>
            </w:r>
          </w:p>
          <w:p w:rsidR="004E1C04" w:rsidRPr="00740B28" w:rsidRDefault="004E1C04" w:rsidP="004E1C04">
            <w:pPr>
              <w:rPr>
                <w:rFonts w:asciiTheme="minorEastAsia" w:hAnsiTheme="minorEastAsia"/>
                <w:kern w:val="0"/>
                <w:sz w:val="24"/>
                <w:szCs w:val="24"/>
              </w:rPr>
            </w:pPr>
            <w:r w:rsidRPr="00740B28">
              <w:rPr>
                <w:rFonts w:asciiTheme="minorEastAsia" w:hAnsiTheme="minorEastAsia" w:hint="eastAsia"/>
                <w:kern w:val="0"/>
                <w:sz w:val="24"/>
                <w:szCs w:val="24"/>
              </w:rPr>
              <w:t>26.</w:t>
            </w:r>
            <w:r w:rsidRPr="00740B28">
              <w:rPr>
                <w:rFonts w:asciiTheme="minorEastAsia" w:hAnsiTheme="minorEastAsia" w:hint="eastAsia"/>
                <w:kern w:val="0"/>
                <w:sz w:val="24"/>
                <w:szCs w:val="24"/>
              </w:rPr>
              <w:tab/>
              <w:t>多层拼图-祖父祖母  规格：290mm*200mm*20mm材质为优质木质，环保等级符合国家标准GB6675。数量：1套。</w:t>
            </w:r>
          </w:p>
          <w:p w:rsidR="004E1C04" w:rsidRPr="00740B28" w:rsidRDefault="004E1C04" w:rsidP="004E1C04">
            <w:pPr>
              <w:rPr>
                <w:rFonts w:asciiTheme="minorEastAsia" w:hAnsiTheme="minorEastAsia"/>
                <w:kern w:val="0"/>
                <w:sz w:val="24"/>
                <w:szCs w:val="24"/>
              </w:rPr>
            </w:pPr>
            <w:r w:rsidRPr="00740B28">
              <w:rPr>
                <w:rFonts w:asciiTheme="minorEastAsia" w:hAnsiTheme="minorEastAsia" w:hint="eastAsia"/>
                <w:kern w:val="0"/>
                <w:sz w:val="24"/>
                <w:szCs w:val="24"/>
              </w:rPr>
              <w:t>27.</w:t>
            </w:r>
            <w:r w:rsidRPr="00740B28">
              <w:rPr>
                <w:rFonts w:asciiTheme="minorEastAsia" w:hAnsiTheme="minorEastAsia" w:hint="eastAsia"/>
                <w:kern w:val="0"/>
                <w:sz w:val="24"/>
                <w:szCs w:val="24"/>
              </w:rPr>
              <w:tab/>
              <w:t>多层拼图-妈妈  规格：290mm*145mm*20mm材质为优质木质，环保等级符合国家标准GB6675。数量：1套。</w:t>
            </w:r>
          </w:p>
          <w:p w:rsidR="004E1C04" w:rsidRPr="00740B28" w:rsidRDefault="004E1C04" w:rsidP="004E1C04">
            <w:pPr>
              <w:rPr>
                <w:rFonts w:asciiTheme="minorEastAsia" w:hAnsiTheme="minorEastAsia"/>
                <w:kern w:val="0"/>
                <w:sz w:val="24"/>
                <w:szCs w:val="24"/>
              </w:rPr>
            </w:pPr>
            <w:r w:rsidRPr="00740B28">
              <w:rPr>
                <w:rFonts w:asciiTheme="minorEastAsia" w:hAnsiTheme="minorEastAsia" w:hint="eastAsia"/>
                <w:kern w:val="0"/>
                <w:sz w:val="24"/>
                <w:szCs w:val="24"/>
              </w:rPr>
              <w:t>28.</w:t>
            </w:r>
            <w:r w:rsidRPr="00740B28">
              <w:rPr>
                <w:rFonts w:asciiTheme="minorEastAsia" w:hAnsiTheme="minorEastAsia" w:hint="eastAsia"/>
                <w:kern w:val="0"/>
                <w:sz w:val="24"/>
                <w:szCs w:val="24"/>
              </w:rPr>
              <w:tab/>
              <w:t>多层拼图-青蛙  规格：200mm*200mm*20mm材质为优质木质，环保等级符合国家标准GB6675。数量：1套。</w:t>
            </w:r>
          </w:p>
          <w:p w:rsidR="004E1C04" w:rsidRPr="00740B28" w:rsidRDefault="004E1C04" w:rsidP="004E1C04">
            <w:pPr>
              <w:rPr>
                <w:rFonts w:asciiTheme="minorEastAsia" w:hAnsiTheme="minorEastAsia"/>
                <w:kern w:val="0"/>
                <w:sz w:val="24"/>
                <w:szCs w:val="24"/>
              </w:rPr>
            </w:pPr>
            <w:r w:rsidRPr="00740B28">
              <w:rPr>
                <w:rFonts w:asciiTheme="minorEastAsia" w:hAnsiTheme="minorEastAsia" w:hint="eastAsia"/>
                <w:kern w:val="0"/>
                <w:sz w:val="24"/>
                <w:szCs w:val="24"/>
              </w:rPr>
              <w:t>29.</w:t>
            </w:r>
            <w:r w:rsidRPr="00740B28">
              <w:rPr>
                <w:rFonts w:asciiTheme="minorEastAsia" w:hAnsiTheme="minorEastAsia" w:hint="eastAsia"/>
                <w:kern w:val="0"/>
                <w:sz w:val="24"/>
                <w:szCs w:val="24"/>
              </w:rPr>
              <w:tab/>
              <w:t>多层拼图-蝴蝶  规格：200mm*200mm*20mm材质为优质木质，环保等级符合国家标准GB6675。数量：1套。</w:t>
            </w:r>
          </w:p>
          <w:p w:rsidR="004E1C04" w:rsidRPr="00740B28" w:rsidRDefault="004E1C04" w:rsidP="004E1C04">
            <w:pPr>
              <w:rPr>
                <w:rFonts w:asciiTheme="minorEastAsia" w:hAnsiTheme="minorEastAsia"/>
                <w:kern w:val="0"/>
                <w:sz w:val="24"/>
                <w:szCs w:val="24"/>
              </w:rPr>
            </w:pPr>
            <w:r w:rsidRPr="00740B28">
              <w:rPr>
                <w:rFonts w:asciiTheme="minorEastAsia" w:hAnsiTheme="minorEastAsia" w:hint="eastAsia"/>
                <w:kern w:val="0"/>
                <w:sz w:val="24"/>
                <w:szCs w:val="24"/>
              </w:rPr>
              <w:t>30.</w:t>
            </w:r>
            <w:r w:rsidRPr="00740B28">
              <w:rPr>
                <w:rFonts w:asciiTheme="minorEastAsia" w:hAnsiTheme="minorEastAsia" w:hint="eastAsia"/>
                <w:kern w:val="0"/>
                <w:sz w:val="24"/>
                <w:szCs w:val="24"/>
              </w:rPr>
              <w:tab/>
              <w:t>多层拼图-四季  规格：290mm*140mm*20mm材质为优质木质，环保等级符合国家标准GB6675。数量：1套。</w:t>
            </w:r>
          </w:p>
          <w:p w:rsidR="004E1C04" w:rsidRPr="00740B28" w:rsidRDefault="004E1C04" w:rsidP="004E1C04">
            <w:pPr>
              <w:rPr>
                <w:rFonts w:asciiTheme="minorEastAsia" w:hAnsiTheme="minorEastAsia"/>
                <w:kern w:val="0"/>
                <w:sz w:val="24"/>
                <w:szCs w:val="24"/>
              </w:rPr>
            </w:pPr>
            <w:r w:rsidRPr="00740B28">
              <w:rPr>
                <w:rFonts w:asciiTheme="minorEastAsia" w:hAnsiTheme="minorEastAsia" w:hint="eastAsia"/>
                <w:kern w:val="0"/>
                <w:sz w:val="24"/>
                <w:szCs w:val="24"/>
              </w:rPr>
              <w:t>31.多层拼图-农场  规格：290mm*140mm*20mm材质为优质木质，环保等级符合国家标准GB6675。数量：1套。</w:t>
            </w:r>
          </w:p>
          <w:p w:rsidR="004E1C04" w:rsidRPr="00740B28" w:rsidRDefault="004E1C04" w:rsidP="004E1C04">
            <w:pPr>
              <w:rPr>
                <w:rFonts w:asciiTheme="minorEastAsia" w:hAnsiTheme="minorEastAsia"/>
                <w:kern w:val="0"/>
                <w:sz w:val="24"/>
                <w:szCs w:val="24"/>
              </w:rPr>
            </w:pPr>
            <w:r w:rsidRPr="00740B28">
              <w:rPr>
                <w:rFonts w:asciiTheme="minorEastAsia" w:hAnsiTheme="minorEastAsia" w:hint="eastAsia"/>
                <w:kern w:val="0"/>
                <w:sz w:val="24"/>
                <w:szCs w:val="24"/>
              </w:rPr>
              <w:t>32.多层拼图-救火  规格：290mm*140mm*18mm材质为优质木质，环保等级符合国家标准GB6675。数量：1套。</w:t>
            </w:r>
          </w:p>
          <w:p w:rsidR="004E1C04" w:rsidRPr="00740B28" w:rsidRDefault="004E1C04" w:rsidP="004E1C04">
            <w:pPr>
              <w:rPr>
                <w:rFonts w:asciiTheme="minorEastAsia" w:hAnsiTheme="minorEastAsia"/>
                <w:kern w:val="0"/>
                <w:sz w:val="24"/>
                <w:szCs w:val="24"/>
              </w:rPr>
            </w:pPr>
            <w:r w:rsidRPr="00740B28">
              <w:rPr>
                <w:rFonts w:asciiTheme="minorEastAsia" w:hAnsiTheme="minorEastAsia" w:hint="eastAsia"/>
                <w:kern w:val="0"/>
                <w:sz w:val="24"/>
                <w:szCs w:val="24"/>
              </w:rPr>
              <w:t>万能积木：规格为50mm-100mm以内的各种形状的塑料积木，材质为优质塑料，环保等级符合国家标准GB6675。可用于拼出各种不同的形状，培养创造力与想象力。配定制物品柜1.标准规格；万用积木柜108 *30 *80CM，2组2.材质：优质木质。另外包含一张小方桌，四把小椅子。哈佛</w:t>
            </w:r>
            <w:proofErr w:type="gramStart"/>
            <w:r w:rsidRPr="00740B28">
              <w:rPr>
                <w:rFonts w:asciiTheme="minorEastAsia" w:hAnsiTheme="minorEastAsia" w:hint="eastAsia"/>
                <w:kern w:val="0"/>
                <w:sz w:val="24"/>
                <w:szCs w:val="24"/>
              </w:rPr>
              <w:t>六人桌</w:t>
            </w:r>
            <w:proofErr w:type="gramEnd"/>
            <w:r w:rsidRPr="00740B28">
              <w:rPr>
                <w:rFonts w:asciiTheme="minorEastAsia" w:hAnsiTheme="minorEastAsia" w:hint="eastAsia"/>
                <w:kern w:val="0"/>
                <w:sz w:val="24"/>
                <w:szCs w:val="24"/>
              </w:rPr>
              <w:t>-芬兰枫，材质：木制+铁件，桌面尺寸：120*60CM桌脚52CM，哈佛椅-叶绿，座高29CM。</w:t>
            </w:r>
          </w:p>
          <w:p w:rsidR="004E1C04" w:rsidRPr="00740B28" w:rsidRDefault="004E1C04" w:rsidP="004E1C04">
            <w:pPr>
              <w:rPr>
                <w:rFonts w:asciiTheme="minorEastAsia" w:hAnsiTheme="minorEastAsia"/>
                <w:kern w:val="0"/>
                <w:sz w:val="24"/>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lastRenderedPageBreak/>
              <w:t>套</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lastRenderedPageBreak/>
              <w:t>64</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角色</w:t>
            </w:r>
            <w:proofErr w:type="gramStart"/>
            <w:r w:rsidRPr="00740B28">
              <w:rPr>
                <w:rFonts w:asciiTheme="minorEastAsia" w:hAnsiTheme="minorEastAsia" w:hint="eastAsia"/>
                <w:kern w:val="0"/>
                <w:sz w:val="24"/>
                <w:szCs w:val="24"/>
              </w:rPr>
              <w:t>区材料包</w:t>
            </w:r>
            <w:proofErr w:type="gramEnd"/>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水果篮:规格：10×13cm。材质：安全塑料。一套10包括苹果，草莓，柠檬，香蕉，李子，橘子，杏，葡萄，梨，放置在塑料篮内。学习认识水果名称、颜色，或是说说自己喜欢的水果。是社会扮演活动的辅助道具。数量：1套</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2.蔬菜篮：规格：10×13cm。材质：安全塑料，一套10个。包括玉米，黄瓜，花菜，红辣椒，茄子，胡萝卜，黄色的辣椒，芦笋和土豆，学习认识蔬菜名称、</w:t>
            </w:r>
            <w:r w:rsidRPr="00740B28">
              <w:rPr>
                <w:rFonts w:asciiTheme="minorEastAsia" w:hAnsiTheme="minorEastAsia" w:hint="eastAsia"/>
                <w:kern w:val="0"/>
                <w:sz w:val="24"/>
                <w:szCs w:val="24"/>
              </w:rPr>
              <w:lastRenderedPageBreak/>
              <w:t>颜色，或是说说自己喜欢的蔬菜，是社会扮演活动的辅助道具。数量：1套</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3.调味料组：规格：25×33×6CM(包装尺寸)，材质：优质木制。含金枪鱼、西红柿酱、意粉、汤、糖、薄脆饼干、色拉调味品、芥末和谷物。是社会扮演活动的辅助道具。数量：1套</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4.健康美味蔬果沙拉：规格：25×33×6CM(包装尺寸)，材质：优质木制。数量：1套</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5.鲜果上市：规格：25×33×6CM(包装尺寸)，材质：安全塑料。数量：1套</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6.鲜菜上市：规格：25×33×6CM(包装尺寸)，材质：安全塑料。数量：1套</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7.宝宝综合中心：规格：69*52*66，材质：安全塑料，可以拆分和组装的宝宝中心，有单独的餐厅，浴室和卧室，含有许多宝宝的生活用品。数量：1套</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8.医护用具箱：规格：26.5*17.5*27CM</w:t>
            </w:r>
            <w:r w:rsidRPr="00740B28">
              <w:rPr>
                <w:rFonts w:asciiTheme="minorEastAsia" w:hAnsiTheme="minorEastAsia" w:hint="eastAsia"/>
                <w:kern w:val="0"/>
                <w:sz w:val="24"/>
                <w:szCs w:val="24"/>
              </w:rPr>
              <w:tab/>
              <w:t>材质：安全塑料，内有医护用具，如听诊器、检查器等，用于幼儿模拟医护过程，数量：1套</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9.电子收银机：规格：29.8*16.5*12.7cm材质：安全塑料，用于模拟超市收银的过程，数量：1套</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10.化妆盒：规格：19*20*12.5cm材质：塑料，内有镜子、木梳、模拟化妆品及生活用品。数量：1套</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11.厨房炊具组合：规格：48*9.5*38cm 材质：安全塑料，内有炉具、锅、碗、盘子等多种厨房用品，用于幼儿模拟生活场景，数量：1套</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。以上物品均为环保无毒材质，符合国家级环保安全标准。配定制物品柜1.标准规格；万用积木柜108 *30 *80CM，2组2.材质：优质木质。贪吃蛇小沙发一套。</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lastRenderedPageBreak/>
              <w:t>套</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lastRenderedPageBreak/>
              <w:t>65</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音乐</w:t>
            </w:r>
            <w:proofErr w:type="gramStart"/>
            <w:r w:rsidRPr="00740B28">
              <w:rPr>
                <w:rFonts w:asciiTheme="minorEastAsia" w:hAnsiTheme="minorEastAsia" w:hint="eastAsia"/>
                <w:kern w:val="0"/>
                <w:sz w:val="24"/>
                <w:szCs w:val="24"/>
              </w:rPr>
              <w:t>区材料包</w:t>
            </w:r>
            <w:proofErr w:type="gramEnd"/>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1.名称：10</w:t>
            </w:r>
            <w:proofErr w:type="gramStart"/>
            <w:r w:rsidRPr="00740B28">
              <w:rPr>
                <w:rFonts w:asciiTheme="minorEastAsia" w:hAnsiTheme="minorEastAsia" w:hint="eastAsia"/>
                <w:kern w:val="0"/>
                <w:sz w:val="24"/>
                <w:szCs w:val="24"/>
              </w:rPr>
              <w:t>铃腰铃</w:t>
            </w:r>
            <w:proofErr w:type="gramEnd"/>
            <w:r w:rsidRPr="00740B28">
              <w:rPr>
                <w:rFonts w:asciiTheme="minorEastAsia" w:hAnsiTheme="minorEastAsia" w:hint="eastAsia"/>
                <w:kern w:val="0"/>
                <w:sz w:val="24"/>
                <w:szCs w:val="24"/>
              </w:rPr>
              <w:t xml:space="preserve"> 材质：尼龙带，铸铁铃铛 规格：长60cm左右 数量：6条</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2.名称：5</w:t>
            </w:r>
            <w:proofErr w:type="gramStart"/>
            <w:r w:rsidRPr="00740B28">
              <w:rPr>
                <w:rFonts w:asciiTheme="minorEastAsia" w:hAnsiTheme="minorEastAsia" w:hint="eastAsia"/>
                <w:kern w:val="0"/>
                <w:sz w:val="24"/>
                <w:szCs w:val="24"/>
              </w:rPr>
              <w:t>铃脚铃</w:t>
            </w:r>
            <w:proofErr w:type="gramEnd"/>
            <w:r w:rsidRPr="00740B28">
              <w:rPr>
                <w:rFonts w:asciiTheme="minorEastAsia" w:hAnsiTheme="minorEastAsia" w:hint="eastAsia"/>
                <w:kern w:val="0"/>
                <w:sz w:val="24"/>
                <w:szCs w:val="24"/>
              </w:rPr>
              <w:tab/>
              <w:t>材质：尼龙带，铸铁铃铛 规格：长约21cm，宽2.5cm，铃铛直径2.5cm 数量：6套</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3.名称：双排塑料手摇铃 材质：塑料、不锈钢铃铛 规格：双层，25.5*22.5cm，数量：6个</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4.名称：三角铁</w:t>
            </w:r>
            <w:r w:rsidRPr="00740B28">
              <w:rPr>
                <w:rFonts w:asciiTheme="minorEastAsia" w:hAnsiTheme="minorEastAsia" w:hint="eastAsia"/>
                <w:kern w:val="0"/>
                <w:sz w:val="24"/>
                <w:szCs w:val="24"/>
              </w:rPr>
              <w:tab/>
              <w:t>材质：不锈钢 规格：7寸，边长17.5cm 数量：6套</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5.名称：</w:t>
            </w:r>
            <w:proofErr w:type="gramStart"/>
            <w:r w:rsidRPr="00740B28">
              <w:rPr>
                <w:rFonts w:asciiTheme="minorEastAsia" w:hAnsiTheme="minorEastAsia" w:hint="eastAsia"/>
                <w:kern w:val="0"/>
                <w:sz w:val="24"/>
                <w:szCs w:val="24"/>
              </w:rPr>
              <w:t>带线碰钟</w:t>
            </w:r>
            <w:proofErr w:type="gramEnd"/>
            <w:r w:rsidRPr="00740B28">
              <w:rPr>
                <w:rFonts w:asciiTheme="minorEastAsia" w:hAnsiTheme="minorEastAsia" w:hint="eastAsia"/>
                <w:kern w:val="0"/>
                <w:sz w:val="24"/>
                <w:szCs w:val="24"/>
              </w:rPr>
              <w:tab/>
              <w:t>材质：金属 规格：钟直径3.5cm</w:t>
            </w:r>
            <w:r w:rsidRPr="00740B28">
              <w:rPr>
                <w:rFonts w:asciiTheme="minorEastAsia" w:hAnsiTheme="minorEastAsia" w:hint="eastAsia"/>
                <w:kern w:val="0"/>
                <w:sz w:val="24"/>
                <w:szCs w:val="24"/>
              </w:rPr>
              <w:tab/>
              <w:t>数量：6套</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6.名称：铜钗</w:t>
            </w:r>
            <w:r w:rsidRPr="00740B28">
              <w:rPr>
                <w:rFonts w:asciiTheme="minorEastAsia" w:hAnsiTheme="minorEastAsia" w:hint="eastAsia"/>
                <w:kern w:val="0"/>
                <w:sz w:val="24"/>
                <w:szCs w:val="24"/>
              </w:rPr>
              <w:tab/>
              <w:t>材质：金属 规格：直径15cm 数量：6</w:t>
            </w:r>
            <w:r w:rsidRPr="00740B28">
              <w:rPr>
                <w:rFonts w:asciiTheme="minorEastAsia" w:hAnsiTheme="minorEastAsia" w:hint="eastAsia"/>
                <w:kern w:val="0"/>
                <w:sz w:val="24"/>
                <w:szCs w:val="24"/>
              </w:rPr>
              <w:tab/>
              <w:t>套</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lastRenderedPageBreak/>
              <w:t>7.名称：带架三角铁 材质：金属 规格：6寸带架三角铁，边长15cm  数量：6套</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8.名称：</w:t>
            </w:r>
            <w:proofErr w:type="gramStart"/>
            <w:r w:rsidRPr="00740B28">
              <w:rPr>
                <w:rFonts w:asciiTheme="minorEastAsia" w:hAnsiTheme="minorEastAsia" w:hint="eastAsia"/>
                <w:kern w:val="0"/>
                <w:sz w:val="24"/>
                <w:szCs w:val="24"/>
              </w:rPr>
              <w:t>圆舞板</w:t>
            </w:r>
            <w:proofErr w:type="gramEnd"/>
            <w:r w:rsidRPr="00740B28">
              <w:rPr>
                <w:rFonts w:asciiTheme="minorEastAsia" w:hAnsiTheme="minorEastAsia" w:hint="eastAsia"/>
                <w:kern w:val="0"/>
                <w:sz w:val="24"/>
                <w:szCs w:val="24"/>
              </w:rPr>
              <w:tab/>
              <w:t xml:space="preserve"> 材质：枣木，规格：直径5.5cm每套一对</w:t>
            </w:r>
            <w:r w:rsidRPr="00740B28">
              <w:rPr>
                <w:rFonts w:asciiTheme="minorEastAsia" w:hAnsiTheme="minorEastAsia" w:hint="eastAsia"/>
                <w:kern w:val="0"/>
                <w:sz w:val="24"/>
                <w:szCs w:val="24"/>
              </w:rPr>
              <w:tab/>
              <w:t>数量：12套</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9.名称：方</w:t>
            </w:r>
            <w:proofErr w:type="gramStart"/>
            <w:r w:rsidRPr="00740B28">
              <w:rPr>
                <w:rFonts w:asciiTheme="minorEastAsia" w:hAnsiTheme="minorEastAsia" w:hint="eastAsia"/>
                <w:kern w:val="0"/>
                <w:sz w:val="24"/>
                <w:szCs w:val="24"/>
              </w:rPr>
              <w:t>邦子</w:t>
            </w:r>
            <w:proofErr w:type="gramEnd"/>
            <w:r w:rsidRPr="00740B28">
              <w:rPr>
                <w:rFonts w:asciiTheme="minorEastAsia" w:hAnsiTheme="minorEastAsia" w:hint="eastAsia"/>
                <w:kern w:val="0"/>
                <w:sz w:val="24"/>
                <w:szCs w:val="24"/>
              </w:rPr>
              <w:t xml:space="preserve">  材质：枣木，规格：长15cm，宽5cm  数量：6套</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10.名称：</w:t>
            </w:r>
            <w:proofErr w:type="gramStart"/>
            <w:r w:rsidRPr="00740B28">
              <w:rPr>
                <w:rFonts w:asciiTheme="minorEastAsia" w:hAnsiTheme="minorEastAsia" w:hint="eastAsia"/>
                <w:kern w:val="0"/>
                <w:sz w:val="24"/>
                <w:szCs w:val="24"/>
              </w:rPr>
              <w:t>鸟叫器</w:t>
            </w:r>
            <w:proofErr w:type="gramEnd"/>
            <w:r w:rsidRPr="00740B28">
              <w:rPr>
                <w:rFonts w:asciiTheme="minorEastAsia" w:hAnsiTheme="minorEastAsia" w:hint="eastAsia"/>
                <w:kern w:val="0"/>
                <w:sz w:val="24"/>
                <w:szCs w:val="24"/>
              </w:rPr>
              <w:tab/>
              <w:t>材质：枣木，规格：长8cm,直径5cm,木质 数量：6个</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11.名称：木沙锤</w:t>
            </w:r>
            <w:r w:rsidRPr="00740B28">
              <w:rPr>
                <w:rFonts w:asciiTheme="minorEastAsia" w:hAnsiTheme="minorEastAsia" w:hint="eastAsia"/>
                <w:kern w:val="0"/>
                <w:sz w:val="24"/>
                <w:szCs w:val="24"/>
              </w:rPr>
              <w:tab/>
              <w:t>材质：枣木，规格：长15cm，球直径5.5cm，数量：6个</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12.名称：</w:t>
            </w:r>
            <w:proofErr w:type="gramStart"/>
            <w:r w:rsidRPr="00740B28">
              <w:rPr>
                <w:rFonts w:asciiTheme="minorEastAsia" w:hAnsiTheme="minorEastAsia" w:hint="eastAsia"/>
                <w:kern w:val="0"/>
                <w:sz w:val="24"/>
                <w:szCs w:val="24"/>
              </w:rPr>
              <w:t>木沙蛋</w:t>
            </w:r>
            <w:proofErr w:type="gramEnd"/>
            <w:r w:rsidRPr="00740B28">
              <w:rPr>
                <w:rFonts w:asciiTheme="minorEastAsia" w:hAnsiTheme="minorEastAsia" w:hint="eastAsia"/>
                <w:kern w:val="0"/>
                <w:sz w:val="24"/>
                <w:szCs w:val="24"/>
              </w:rPr>
              <w:tab/>
              <w:t>材质：原木色，椿木制作，内部为金属砂料，外涂环保漆，规格：4*6cm 数量：6</w:t>
            </w:r>
            <w:r w:rsidRPr="00740B28">
              <w:rPr>
                <w:rFonts w:asciiTheme="minorEastAsia" w:hAnsiTheme="minorEastAsia" w:hint="eastAsia"/>
                <w:kern w:val="0"/>
                <w:sz w:val="24"/>
                <w:szCs w:val="24"/>
              </w:rPr>
              <w:tab/>
              <w:t>个</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13.名称：木沙筒</w:t>
            </w:r>
            <w:r w:rsidRPr="00740B28">
              <w:rPr>
                <w:rFonts w:asciiTheme="minorEastAsia" w:hAnsiTheme="minorEastAsia" w:hint="eastAsia"/>
                <w:kern w:val="0"/>
                <w:sz w:val="24"/>
                <w:szCs w:val="24"/>
              </w:rPr>
              <w:tab/>
              <w:t>材质：原木色，椿木制作，内部为金属砂料，外涂环保漆，规格：长10cm左右，直径3.5cm  数量：6个</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14.名称：</w:t>
            </w:r>
            <w:proofErr w:type="gramStart"/>
            <w:r w:rsidRPr="00740B28">
              <w:rPr>
                <w:rFonts w:asciiTheme="minorEastAsia" w:hAnsiTheme="minorEastAsia" w:hint="eastAsia"/>
                <w:kern w:val="0"/>
                <w:sz w:val="24"/>
                <w:szCs w:val="24"/>
              </w:rPr>
              <w:t>单响筒</w:t>
            </w:r>
            <w:proofErr w:type="gramEnd"/>
            <w:r w:rsidRPr="00740B28">
              <w:rPr>
                <w:rFonts w:asciiTheme="minorEastAsia" w:hAnsiTheme="minorEastAsia" w:hint="eastAsia"/>
                <w:kern w:val="0"/>
                <w:sz w:val="24"/>
                <w:szCs w:val="24"/>
              </w:rPr>
              <w:tab/>
              <w:t>材质：原木色，椿木制作，规格：长18cm，圆筒直径3.5cm</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数量：6组</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15.名称：双响筒</w:t>
            </w:r>
            <w:r w:rsidRPr="00740B28">
              <w:rPr>
                <w:rFonts w:asciiTheme="minorEastAsia" w:hAnsiTheme="minorEastAsia" w:hint="eastAsia"/>
                <w:kern w:val="0"/>
                <w:sz w:val="24"/>
                <w:szCs w:val="24"/>
              </w:rPr>
              <w:tab/>
              <w:t>材质：原木色，椿木制作，规格：每组</w:t>
            </w:r>
            <w:proofErr w:type="gramStart"/>
            <w:r w:rsidRPr="00740B28">
              <w:rPr>
                <w:rFonts w:asciiTheme="minorEastAsia" w:hAnsiTheme="minorEastAsia" w:hint="eastAsia"/>
                <w:kern w:val="0"/>
                <w:sz w:val="24"/>
                <w:szCs w:val="24"/>
              </w:rPr>
              <w:t>含普通和加沟各</w:t>
            </w:r>
            <w:proofErr w:type="gramEnd"/>
            <w:r w:rsidRPr="00740B28">
              <w:rPr>
                <w:rFonts w:asciiTheme="minorEastAsia" w:hAnsiTheme="minorEastAsia" w:hint="eastAsia"/>
                <w:kern w:val="0"/>
                <w:sz w:val="24"/>
                <w:szCs w:val="24"/>
              </w:rPr>
              <w:t>一付，每个筒直径3.6cm，长19.2cm，棍长15.5cm，敲棍长16cm 数量：6组</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16.名称：13</w:t>
            </w:r>
            <w:proofErr w:type="gramStart"/>
            <w:r w:rsidRPr="00740B28">
              <w:rPr>
                <w:rFonts w:asciiTheme="minorEastAsia" w:hAnsiTheme="minorEastAsia" w:hint="eastAsia"/>
                <w:kern w:val="0"/>
                <w:sz w:val="24"/>
                <w:szCs w:val="24"/>
              </w:rPr>
              <w:t>铃棒铃</w:t>
            </w:r>
            <w:proofErr w:type="gramEnd"/>
            <w:r w:rsidRPr="00740B28">
              <w:rPr>
                <w:rFonts w:asciiTheme="minorEastAsia" w:hAnsiTheme="minorEastAsia" w:hint="eastAsia"/>
                <w:kern w:val="0"/>
                <w:sz w:val="24"/>
                <w:szCs w:val="24"/>
              </w:rPr>
              <w:tab/>
              <w:t>材质：原木色，椿木制作配不锈钢铃铛，规格：每个筒直径3.6cm，长19.2cm，棍长15.5cm，敲棍长16cm 数量：6个</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17.名称：板擦</w:t>
            </w:r>
            <w:r w:rsidRPr="00740B28">
              <w:rPr>
                <w:rFonts w:asciiTheme="minorEastAsia" w:hAnsiTheme="minorEastAsia" w:hint="eastAsia"/>
                <w:kern w:val="0"/>
                <w:sz w:val="24"/>
                <w:szCs w:val="24"/>
              </w:rPr>
              <w:tab/>
              <w:t>材质：原木色，椿木制作配不锈钢铃铛，规格：每组含2铃，四铃，</w:t>
            </w:r>
            <w:proofErr w:type="gramStart"/>
            <w:r w:rsidRPr="00740B28">
              <w:rPr>
                <w:rFonts w:asciiTheme="minorEastAsia" w:hAnsiTheme="minorEastAsia" w:hint="eastAsia"/>
                <w:kern w:val="0"/>
                <w:sz w:val="24"/>
                <w:szCs w:val="24"/>
              </w:rPr>
              <w:t>六铃板擦</w:t>
            </w:r>
            <w:proofErr w:type="gramEnd"/>
            <w:r w:rsidRPr="00740B28">
              <w:rPr>
                <w:rFonts w:asciiTheme="minorEastAsia" w:hAnsiTheme="minorEastAsia" w:hint="eastAsia"/>
                <w:kern w:val="0"/>
                <w:sz w:val="24"/>
                <w:szCs w:val="24"/>
              </w:rPr>
              <w:t>各一个 数量：6组。以上乐器均为环保无毒，环保等级符合国家级环保标准。</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配定制物品柜1.标准规格；万用积木柜108 *30 *80CM，2组2.材质：优质木质。贪吃蛇沙发一套。</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lastRenderedPageBreak/>
              <w:t>套</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lastRenderedPageBreak/>
              <w:t>66</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表演区材料包</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包含高品质的国王系列</w:t>
            </w:r>
            <w:proofErr w:type="gramStart"/>
            <w:r w:rsidRPr="00740B28">
              <w:rPr>
                <w:rFonts w:asciiTheme="minorEastAsia" w:hAnsiTheme="minorEastAsia" w:hint="eastAsia"/>
                <w:kern w:val="0"/>
                <w:sz w:val="24"/>
                <w:szCs w:val="24"/>
              </w:rPr>
              <w:t>人偶组8个</w:t>
            </w:r>
            <w:proofErr w:type="gramEnd"/>
            <w:r w:rsidRPr="00740B28">
              <w:rPr>
                <w:rFonts w:asciiTheme="minorEastAsia" w:hAnsiTheme="minorEastAsia" w:hint="eastAsia"/>
                <w:kern w:val="0"/>
                <w:sz w:val="24"/>
                <w:szCs w:val="24"/>
              </w:rPr>
              <w:t>，规格：公主莎拉：320mm*260mm，警察：320mm*260mm，巫师：400mm*260mm，奶奶：320mm*260mm，国王：320mm*260mm，强盗：320mm*260mm，小丑开米：320mm*260mm，鳄鱼：410mm*230mm。材质为，优质布艺。8个角色手</w:t>
            </w:r>
            <w:proofErr w:type="gramStart"/>
            <w:r w:rsidRPr="00740B28">
              <w:rPr>
                <w:rFonts w:asciiTheme="minorEastAsia" w:hAnsiTheme="minorEastAsia" w:hint="eastAsia"/>
                <w:kern w:val="0"/>
                <w:sz w:val="24"/>
                <w:szCs w:val="24"/>
              </w:rPr>
              <w:t>偶展示</w:t>
            </w:r>
            <w:proofErr w:type="gramEnd"/>
            <w:r w:rsidRPr="00740B28">
              <w:rPr>
                <w:rFonts w:asciiTheme="minorEastAsia" w:hAnsiTheme="minorEastAsia" w:hint="eastAsia"/>
                <w:kern w:val="0"/>
                <w:sz w:val="24"/>
                <w:szCs w:val="24"/>
              </w:rPr>
              <w:t>架：700mm*200mm*305mm，材质为：优质木质，无毒环保漆。职业角色</w:t>
            </w:r>
            <w:proofErr w:type="gramStart"/>
            <w:r w:rsidRPr="00740B28">
              <w:rPr>
                <w:rFonts w:asciiTheme="minorEastAsia" w:hAnsiTheme="minorEastAsia" w:hint="eastAsia"/>
                <w:kern w:val="0"/>
                <w:sz w:val="24"/>
                <w:szCs w:val="24"/>
              </w:rPr>
              <w:t>人偶组6个</w:t>
            </w:r>
            <w:proofErr w:type="gramEnd"/>
            <w:r w:rsidRPr="00740B28">
              <w:rPr>
                <w:rFonts w:asciiTheme="minorEastAsia" w:hAnsiTheme="minorEastAsia" w:hint="eastAsia"/>
                <w:kern w:val="0"/>
                <w:sz w:val="24"/>
                <w:szCs w:val="24"/>
              </w:rPr>
              <w:t>。各种动物手偶、大象、孔龙、奶牛、公鸡、青哇、蜘蛛、长颈鹿、鹦鹉、河马、蝴蝶、蜜蜂、瓢虫、袋</w:t>
            </w:r>
            <w:r w:rsidRPr="00740B28">
              <w:rPr>
                <w:rFonts w:asciiTheme="minorEastAsia" w:hAnsiTheme="minorEastAsia" w:hint="eastAsia"/>
                <w:kern w:val="0"/>
                <w:sz w:val="24"/>
                <w:szCs w:val="24"/>
              </w:rPr>
              <w:lastRenderedPageBreak/>
              <w:t>鼠、小猪等20多种手偶与以上的手偶均为相同材质，相近规格。另配有手偶剧表演台，规格：750mm*750mm*100mm，材质为优质木质加无毒环保漆。环保等级符合国家级环保标准。配定制物品柜1.标准规格；万用积木柜108 *30 *80CM，2组2.材质：优质木质。贪吃蛇沙发一套。</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lastRenderedPageBreak/>
              <w:t>套</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lastRenderedPageBreak/>
              <w:t>6</w:t>
            </w:r>
            <w:r w:rsidRPr="00740B28">
              <w:rPr>
                <w:rFonts w:asciiTheme="minorEastAsia" w:hAnsiTheme="minorEastAsia"/>
                <w:kern w:val="0"/>
                <w:sz w:val="24"/>
                <w:szCs w:val="24"/>
              </w:rPr>
              <w:t>7</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美工</w:t>
            </w:r>
            <w:proofErr w:type="gramStart"/>
            <w:r w:rsidRPr="00740B28">
              <w:rPr>
                <w:rFonts w:asciiTheme="minorEastAsia" w:hAnsiTheme="minorEastAsia" w:hint="eastAsia"/>
                <w:kern w:val="0"/>
                <w:sz w:val="24"/>
                <w:szCs w:val="24"/>
              </w:rPr>
              <w:t>区材料包</w:t>
            </w:r>
            <w:proofErr w:type="gramEnd"/>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包括彩色铅笔：规格：24色、材质：木质，无毒环保；数量：5套。油画棒：规格24色、材质：优质蜡质，无毒环保；数量：5套。水彩笔：24色，材质：塑料外壳加笔芯，无毒环保，数量：5套。画纸：规格4开，材质：优质纸张，无毒环保。数量：50张。剪刀：大号、中号、花边剪刀各一把，材质：不锈钢，数量5套。胶水：规格：100ml，材质：优质胶水，环保无毒。彩色卡纸：规格：16开，每套中包含12种颜色，材质：优质纸张，环保无毒，数量：5套。大小印章：规格5mm-8mm、3mm-5mm，材质：优质塑料加海绵造型，数量：每套4个，共5套。脸谱及面具：规格：10mm-28mm、材质：优质硬纸卡，人脸造型及动物脸造型，环保无毒，数量：每套10个，共5套。</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颜料盒及水彩笔：规格24色水彩，材质：优质塑料加无毒颜料，数量：5套。彩色亮片组：规格2mm-10mm，材质：优质塑料、无毒环保，数量：5套。大型人形棍，泡棉片、心形木棍等美工区教玩具材料若干。以上材料用于美工区的作品制作及环境创设作品制作，选用材料均为无毒环保，符合国家级环保标准。配定制物品柜1.标准规格；万用积木柜108 *30 *80CM，2组2.材质：优质木质。另外包含一张小方桌，四把小椅子。哈佛</w:t>
            </w:r>
            <w:proofErr w:type="gramStart"/>
            <w:r w:rsidRPr="00740B28">
              <w:rPr>
                <w:rFonts w:asciiTheme="minorEastAsia" w:hAnsiTheme="minorEastAsia" w:hint="eastAsia"/>
                <w:kern w:val="0"/>
                <w:sz w:val="24"/>
                <w:szCs w:val="24"/>
              </w:rPr>
              <w:t>六人桌</w:t>
            </w:r>
            <w:proofErr w:type="gramEnd"/>
            <w:r w:rsidRPr="00740B28">
              <w:rPr>
                <w:rFonts w:asciiTheme="minorEastAsia" w:hAnsiTheme="minorEastAsia" w:hint="eastAsia"/>
                <w:kern w:val="0"/>
                <w:sz w:val="24"/>
                <w:szCs w:val="24"/>
              </w:rPr>
              <w:t>-芬兰枫，材质：木制+铁件，桌面尺寸：120*60CM桌脚52CM，哈佛椅-叶绿，座高29CM。</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68</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阅读</w:t>
            </w:r>
            <w:proofErr w:type="gramStart"/>
            <w:r w:rsidRPr="00740B28">
              <w:rPr>
                <w:rFonts w:asciiTheme="minorEastAsia" w:hAnsiTheme="minorEastAsia" w:hint="eastAsia"/>
                <w:kern w:val="0"/>
                <w:sz w:val="24"/>
                <w:szCs w:val="24"/>
              </w:rPr>
              <w:t>区材料包</w:t>
            </w:r>
            <w:proofErr w:type="gramEnd"/>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根据国家《3-6岁儿童发展指南》的标准，选择经典</w:t>
            </w:r>
            <w:proofErr w:type="gramStart"/>
            <w:r w:rsidRPr="00740B28">
              <w:rPr>
                <w:rFonts w:asciiTheme="minorEastAsia" w:hAnsiTheme="minorEastAsia" w:hint="eastAsia"/>
                <w:kern w:val="0"/>
                <w:sz w:val="24"/>
                <w:szCs w:val="24"/>
              </w:rPr>
              <w:t>国内外绘本及</w:t>
            </w:r>
            <w:proofErr w:type="gramEnd"/>
            <w:r w:rsidRPr="00740B28">
              <w:rPr>
                <w:rFonts w:asciiTheme="minorEastAsia" w:hAnsiTheme="minorEastAsia" w:hint="eastAsia"/>
                <w:kern w:val="0"/>
                <w:sz w:val="24"/>
                <w:szCs w:val="24"/>
              </w:rPr>
              <w:t>幼儿读物，适合大班、中班、小班等学前儿童年龄段读物。提供以下图书每本不少于1本：《点点点》、《蹦（再版1）》、《好饿的小蛇（再版）》、《彩虹色的花（再版）》、《蚂蚁和西瓜（再版）》、《一条聪明的鱼》、《克里克塔（再版）》、《北京  中轴线上的城市》、《小鸡鸡的故事》、《你看起来好像很好吃-恐龙故事系列（再版）》。</w:t>
            </w:r>
            <w:r w:rsidRPr="00740B28">
              <w:rPr>
                <w:rFonts w:asciiTheme="minorEastAsia" w:hAnsiTheme="minorEastAsia" w:hint="eastAsia"/>
                <w:kern w:val="0"/>
                <w:sz w:val="24"/>
                <w:szCs w:val="24"/>
              </w:rPr>
              <w:br/>
              <w:t>1.摆放柜：苹果树挂墙书柜106*15*132CM；2材质：</w:t>
            </w:r>
            <w:r w:rsidRPr="00740B28">
              <w:rPr>
                <w:rFonts w:asciiTheme="minorEastAsia" w:hAnsiTheme="minorEastAsia" w:hint="eastAsia"/>
                <w:kern w:val="0"/>
                <w:sz w:val="24"/>
                <w:szCs w:val="24"/>
              </w:rPr>
              <w:lastRenderedPageBreak/>
              <w:t>木质。贪吃蛇沙发一套。</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lastRenderedPageBreak/>
              <w:t>套</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lastRenderedPageBreak/>
              <w:t>69</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幼儿专用书架</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1、波浪书柜 80*30*90cm</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2、材质：木质</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3、木色或彩色</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组</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70</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proofErr w:type="gramStart"/>
            <w:r w:rsidRPr="00740B28">
              <w:rPr>
                <w:rFonts w:asciiTheme="minorEastAsia" w:hAnsiTheme="minorEastAsia" w:hint="eastAsia"/>
                <w:kern w:val="0"/>
                <w:sz w:val="24"/>
                <w:szCs w:val="24"/>
              </w:rPr>
              <w:t>区角专用</w:t>
            </w:r>
            <w:proofErr w:type="gramEnd"/>
            <w:r w:rsidRPr="00740B28">
              <w:rPr>
                <w:rFonts w:asciiTheme="minorEastAsia" w:hAnsiTheme="minorEastAsia" w:hint="eastAsia"/>
                <w:kern w:val="0"/>
                <w:sz w:val="24"/>
                <w:szCs w:val="24"/>
              </w:rPr>
              <w:t>地垫</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1.标准规格；240*200cm</w:t>
            </w:r>
            <w:r w:rsidRPr="00740B28">
              <w:rPr>
                <w:rFonts w:asciiTheme="minorEastAsia" w:hAnsiTheme="minorEastAsia" w:hint="eastAsia"/>
                <w:kern w:val="0"/>
                <w:sz w:val="24"/>
                <w:szCs w:val="24"/>
              </w:rPr>
              <w:br/>
              <w:t>2.材质：棉加</w:t>
            </w:r>
            <w:proofErr w:type="gramStart"/>
            <w:r w:rsidRPr="00740B28">
              <w:rPr>
                <w:rFonts w:asciiTheme="minorEastAsia" w:hAnsiTheme="minorEastAsia" w:hint="eastAsia"/>
                <w:kern w:val="0"/>
                <w:sz w:val="24"/>
                <w:szCs w:val="24"/>
              </w:rPr>
              <w:t>睛</w:t>
            </w:r>
            <w:proofErr w:type="gramEnd"/>
            <w:r w:rsidRPr="00740B28">
              <w:rPr>
                <w:rFonts w:asciiTheme="minorEastAsia" w:hAnsiTheme="minorEastAsia" w:hint="eastAsia"/>
                <w:kern w:val="0"/>
                <w:sz w:val="24"/>
                <w:szCs w:val="24"/>
              </w:rPr>
              <w:t>纶；</w:t>
            </w:r>
            <w:r w:rsidRPr="00740B28">
              <w:rPr>
                <w:rFonts w:asciiTheme="minorEastAsia" w:hAnsiTheme="minorEastAsia" w:hint="eastAsia"/>
                <w:kern w:val="0"/>
                <w:sz w:val="24"/>
                <w:szCs w:val="24"/>
              </w:rPr>
              <w:br/>
              <w:t>3.半圆型儿童地垫\长方形儿童地垫（2款）。</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张</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71</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教学用学生桌椅</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1.规格：长边1100mm，宽度550mm，高750mm</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2.材质:木质加三聚氰胺板，金属框架</w:t>
            </w:r>
            <w:r w:rsidRPr="00740B28">
              <w:rPr>
                <w:rFonts w:asciiTheme="minorEastAsia" w:hAnsiTheme="minorEastAsia" w:hint="eastAsia"/>
                <w:kern w:val="0"/>
                <w:sz w:val="24"/>
                <w:szCs w:val="24"/>
              </w:rPr>
              <w:br/>
              <w:t>3.组合：2组为梯形 ，每组6把凳子</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 xml:space="preserve">8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72</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幼儿梅花操作桌</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颜色：可多选</w:t>
            </w:r>
            <w:r w:rsidRPr="00740B28">
              <w:rPr>
                <w:rFonts w:asciiTheme="minorEastAsia" w:hAnsiTheme="minorEastAsia" w:hint="eastAsia"/>
                <w:kern w:val="0"/>
                <w:sz w:val="24"/>
                <w:szCs w:val="24"/>
              </w:rPr>
              <w:br/>
              <w:t>规格：半径45.3CM。高矮可升降。正方形可升降椅子：一组5把30CM</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73</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小圆墩子</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 xml:space="preserve">1.规格：直径35cm </w:t>
            </w:r>
            <w:r w:rsidRPr="00740B28">
              <w:rPr>
                <w:rFonts w:asciiTheme="minorEastAsia" w:hAnsiTheme="minorEastAsia" w:hint="eastAsia"/>
                <w:kern w:val="0"/>
                <w:sz w:val="24"/>
                <w:szCs w:val="24"/>
              </w:rPr>
              <w:br/>
              <w:t>2.内部为实木骨架 坐面采用高弹性海绵，底部有优质塑料防滑脚</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proofErr w:type="gramStart"/>
            <w:r w:rsidRPr="00740B28">
              <w:rPr>
                <w:rFonts w:asciiTheme="minorEastAsia" w:hAnsiTheme="minorEastAsia" w:hint="eastAsia"/>
                <w:kern w:val="0"/>
                <w:sz w:val="24"/>
                <w:szCs w:val="24"/>
              </w:rPr>
              <w:t>个</w:t>
            </w:r>
            <w:proofErr w:type="gramEnd"/>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50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74</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幼儿园儿童床</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1.规格：儿童专用1300mm*560mm*235mm；</w:t>
            </w:r>
            <w:r w:rsidRPr="00740B28">
              <w:rPr>
                <w:rFonts w:asciiTheme="minorEastAsia" w:hAnsiTheme="minorEastAsia" w:hint="eastAsia"/>
                <w:kern w:val="0"/>
                <w:sz w:val="24"/>
                <w:szCs w:val="24"/>
              </w:rPr>
              <w:br/>
              <w:t>2.材质：木质。</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张</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75</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床上用品</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1、规格：幼儿园专用共七件套：床垫104*60cm、床靠60*45cm、枕头40*30cm、长围104*30cm、</w:t>
            </w:r>
            <w:proofErr w:type="gramStart"/>
            <w:r w:rsidRPr="00740B28">
              <w:rPr>
                <w:rFonts w:asciiTheme="minorEastAsia" w:hAnsiTheme="minorEastAsia" w:hint="eastAsia"/>
                <w:kern w:val="0"/>
                <w:sz w:val="24"/>
                <w:szCs w:val="24"/>
              </w:rPr>
              <w:t>短围</w:t>
            </w:r>
            <w:proofErr w:type="gramEnd"/>
            <w:r w:rsidRPr="00740B28">
              <w:rPr>
                <w:rFonts w:asciiTheme="minorEastAsia" w:hAnsiTheme="minorEastAsia" w:hint="eastAsia"/>
                <w:kern w:val="0"/>
                <w:sz w:val="24"/>
                <w:szCs w:val="24"/>
              </w:rPr>
              <w:t>100*30cm、棉垫104*60cm、棉被110*100cm</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2、材质：优质棉</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76</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移动白板</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1.尺寸：900mm*1800mm；</w:t>
            </w:r>
            <w:r w:rsidRPr="00740B28">
              <w:rPr>
                <w:rFonts w:asciiTheme="minorEastAsia" w:hAnsiTheme="minorEastAsia" w:hint="eastAsia"/>
                <w:kern w:val="0"/>
                <w:sz w:val="24"/>
                <w:szCs w:val="24"/>
              </w:rPr>
              <w:br/>
              <w:t>2.A型架，可磁性吸附。</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台</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77</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教师用钢琴</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545563">
            <w:pPr>
              <w:widowControl/>
              <w:numPr>
                <w:ilvl w:val="0"/>
                <w:numId w:val="20"/>
              </w:numPr>
              <w:jc w:val="left"/>
              <w:rPr>
                <w:rFonts w:asciiTheme="minorEastAsia" w:hAnsiTheme="minorEastAsia"/>
                <w:kern w:val="0"/>
                <w:sz w:val="24"/>
                <w:szCs w:val="24"/>
              </w:rPr>
            </w:pPr>
            <w:r w:rsidRPr="00740B28">
              <w:rPr>
                <w:rFonts w:asciiTheme="minorEastAsia" w:hAnsiTheme="minorEastAsia" w:hint="eastAsia"/>
                <w:kern w:val="0"/>
                <w:sz w:val="24"/>
                <w:szCs w:val="24"/>
              </w:rPr>
              <w:t>立式钢琴（88键）；</w:t>
            </w:r>
            <w:r w:rsidRPr="00740B28">
              <w:rPr>
                <w:rFonts w:asciiTheme="minorEastAsia" w:hAnsiTheme="minorEastAsia" w:hint="eastAsia"/>
                <w:kern w:val="0"/>
                <w:sz w:val="24"/>
                <w:szCs w:val="24"/>
              </w:rPr>
              <w:br/>
              <w:t>2.琴弦：进口琴弦；</w:t>
            </w:r>
            <w:r w:rsidRPr="00740B28">
              <w:rPr>
                <w:rFonts w:asciiTheme="minorEastAsia" w:hAnsiTheme="minorEastAsia" w:hint="eastAsia"/>
                <w:kern w:val="0"/>
                <w:sz w:val="24"/>
                <w:szCs w:val="24"/>
              </w:rPr>
              <w:br/>
              <w:t>3.椴木白键盘，仿黑檀木亚光黑键，防滑</w:t>
            </w:r>
            <w:proofErr w:type="gramStart"/>
            <w:r w:rsidRPr="00740B28">
              <w:rPr>
                <w:rFonts w:asciiTheme="minorEastAsia" w:hAnsiTheme="minorEastAsia" w:hint="eastAsia"/>
                <w:kern w:val="0"/>
                <w:sz w:val="24"/>
                <w:szCs w:val="24"/>
              </w:rPr>
              <w:t>白键片</w:t>
            </w:r>
            <w:proofErr w:type="gramEnd"/>
            <w:r w:rsidRPr="00740B28">
              <w:rPr>
                <w:rFonts w:asciiTheme="minorEastAsia" w:hAnsiTheme="minorEastAsia" w:hint="eastAsia"/>
                <w:kern w:val="0"/>
                <w:sz w:val="24"/>
                <w:szCs w:val="24"/>
              </w:rPr>
              <w:t>，实木鱼鳞松音板，配双人座钢琴凳、钢琴罩、防潮管。</w:t>
            </w:r>
            <w:r w:rsidRPr="00740B28">
              <w:rPr>
                <w:rFonts w:asciiTheme="minorEastAsia" w:hAnsiTheme="minorEastAsia" w:hint="eastAsia"/>
                <w:kern w:val="0"/>
                <w:sz w:val="24"/>
                <w:szCs w:val="24"/>
              </w:rPr>
              <w:br/>
              <w:t>4.铁板：钢板真空铸造</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5.音板：采用鱼鳞松制作的等</w:t>
            </w:r>
            <w:proofErr w:type="gramStart"/>
            <w:r w:rsidRPr="00740B28">
              <w:rPr>
                <w:rFonts w:asciiTheme="minorEastAsia" w:hAnsiTheme="minorEastAsia" w:hint="eastAsia"/>
                <w:kern w:val="0"/>
                <w:sz w:val="24"/>
                <w:szCs w:val="24"/>
              </w:rPr>
              <w:t>厚加强型实</w:t>
            </w:r>
            <w:proofErr w:type="gramEnd"/>
            <w:r w:rsidRPr="00740B28">
              <w:rPr>
                <w:rFonts w:asciiTheme="minorEastAsia" w:hAnsiTheme="minorEastAsia" w:hint="eastAsia"/>
                <w:kern w:val="0"/>
                <w:sz w:val="24"/>
                <w:szCs w:val="24"/>
              </w:rPr>
              <w:t>木音板</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6.弦码：采用色木多层板制作，音频震动相应准确、迅速</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7.制音器：全羊毛毛毡，制音效果好</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8.琴板：采用俄罗斯白松制作的实</w:t>
            </w:r>
            <w:proofErr w:type="gramStart"/>
            <w:r w:rsidRPr="00740B28">
              <w:rPr>
                <w:rFonts w:asciiTheme="minorEastAsia" w:hAnsiTheme="minorEastAsia" w:hint="eastAsia"/>
                <w:kern w:val="0"/>
                <w:sz w:val="24"/>
                <w:szCs w:val="24"/>
              </w:rPr>
              <w:t>木键板</w:t>
            </w:r>
            <w:proofErr w:type="gramEnd"/>
            <w:r w:rsidRPr="00740B28">
              <w:rPr>
                <w:rFonts w:asciiTheme="minorEastAsia" w:hAnsiTheme="minorEastAsia" w:hint="eastAsia"/>
                <w:kern w:val="0"/>
                <w:sz w:val="24"/>
                <w:szCs w:val="24"/>
              </w:rPr>
              <w:t>，性能稳定</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9.脚轮：采用塑料单轮脚轮，具有转动灵活、推行顺畅、噪音低的特点</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10.尺寸：1500mm*591mm*1196mm</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台</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78</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幼儿园保教保育教学</w:t>
            </w:r>
            <w:r w:rsidRPr="00740B28">
              <w:rPr>
                <w:rFonts w:asciiTheme="minorEastAsia" w:hAnsiTheme="minorEastAsia" w:hint="eastAsia"/>
                <w:kern w:val="0"/>
                <w:sz w:val="24"/>
                <w:szCs w:val="24"/>
              </w:rPr>
              <w:lastRenderedPageBreak/>
              <w:t>资源系统</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545563">
            <w:pPr>
              <w:widowControl/>
              <w:numPr>
                <w:ilvl w:val="0"/>
                <w:numId w:val="31"/>
              </w:numPr>
              <w:jc w:val="left"/>
              <w:rPr>
                <w:rFonts w:asciiTheme="minorEastAsia" w:hAnsiTheme="minorEastAsia"/>
                <w:kern w:val="0"/>
                <w:sz w:val="24"/>
                <w:szCs w:val="24"/>
              </w:rPr>
            </w:pPr>
            <w:r w:rsidRPr="00740B28">
              <w:rPr>
                <w:rFonts w:asciiTheme="minorEastAsia" w:hAnsiTheme="minorEastAsia" w:hint="eastAsia"/>
                <w:kern w:val="0"/>
                <w:sz w:val="24"/>
                <w:szCs w:val="24"/>
              </w:rPr>
              <w:lastRenderedPageBreak/>
              <w:t>依据《幼儿园保教保育实训教程》设计开发；</w:t>
            </w:r>
            <w:r w:rsidRPr="00740B28">
              <w:rPr>
                <w:rFonts w:asciiTheme="minorEastAsia" w:hAnsiTheme="minorEastAsia" w:hint="eastAsia"/>
                <w:kern w:val="0"/>
                <w:sz w:val="24"/>
                <w:szCs w:val="24"/>
              </w:rPr>
              <w:br/>
              <w:t>2.★包含一日流程组织与设计、教学活动设计与实施、</w:t>
            </w:r>
            <w:proofErr w:type="gramStart"/>
            <w:r w:rsidRPr="00740B28">
              <w:rPr>
                <w:rFonts w:asciiTheme="minorEastAsia" w:hAnsiTheme="minorEastAsia" w:hint="eastAsia"/>
                <w:kern w:val="0"/>
                <w:sz w:val="24"/>
                <w:szCs w:val="24"/>
              </w:rPr>
              <w:t>区角活动</w:t>
            </w:r>
            <w:proofErr w:type="gramEnd"/>
            <w:r w:rsidRPr="00740B28">
              <w:rPr>
                <w:rFonts w:asciiTheme="minorEastAsia" w:hAnsiTheme="minorEastAsia" w:hint="eastAsia"/>
                <w:kern w:val="0"/>
                <w:sz w:val="24"/>
                <w:szCs w:val="24"/>
              </w:rPr>
              <w:t>设计与实施、教师听、评课设计与实施、</w:t>
            </w:r>
            <w:r w:rsidRPr="00740B28">
              <w:rPr>
                <w:rFonts w:asciiTheme="minorEastAsia" w:hAnsiTheme="minorEastAsia" w:hint="eastAsia"/>
                <w:kern w:val="0"/>
                <w:sz w:val="24"/>
                <w:szCs w:val="24"/>
              </w:rPr>
              <w:lastRenderedPageBreak/>
              <w:t>教学活动反思与评价、幼儿游戏创编与实施、班级环境创设、</w:t>
            </w:r>
            <w:proofErr w:type="gramStart"/>
            <w:r w:rsidRPr="00740B28">
              <w:rPr>
                <w:rFonts w:asciiTheme="minorEastAsia" w:hAnsiTheme="minorEastAsia" w:hint="eastAsia"/>
                <w:kern w:val="0"/>
                <w:sz w:val="24"/>
                <w:szCs w:val="24"/>
              </w:rPr>
              <w:t>区角环境</w:t>
            </w:r>
            <w:proofErr w:type="gramEnd"/>
            <w:r w:rsidRPr="00740B28">
              <w:rPr>
                <w:rFonts w:asciiTheme="minorEastAsia" w:hAnsiTheme="minorEastAsia" w:hint="eastAsia"/>
                <w:kern w:val="0"/>
                <w:sz w:val="24"/>
                <w:szCs w:val="24"/>
              </w:rPr>
              <w:t>创设、主题环境创设、环境创设评价与创新、幼儿卫生与保育、家长沟通方式与技巧、家庭与社区教育、幼儿问题行为分析与处理。</w:t>
            </w:r>
            <w:r w:rsidRPr="00740B28">
              <w:rPr>
                <w:rFonts w:asciiTheme="minorEastAsia" w:hAnsiTheme="minorEastAsia" w:hint="eastAsia"/>
                <w:kern w:val="0"/>
                <w:sz w:val="24"/>
                <w:szCs w:val="24"/>
              </w:rPr>
              <w:br/>
              <w:t>3.依据《3—6岁儿童学习与发展指南》、《幼儿园教师专业标准》作为内容设计指导。</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4.配套相应实</w:t>
            </w:r>
            <w:proofErr w:type="gramStart"/>
            <w:r w:rsidRPr="00740B28">
              <w:rPr>
                <w:rFonts w:asciiTheme="minorEastAsia" w:hAnsiTheme="minorEastAsia" w:hint="eastAsia"/>
                <w:kern w:val="0"/>
                <w:sz w:val="24"/>
                <w:szCs w:val="24"/>
              </w:rPr>
              <w:t>训指导</w:t>
            </w:r>
            <w:proofErr w:type="gramEnd"/>
            <w:r w:rsidRPr="00740B28">
              <w:rPr>
                <w:rFonts w:asciiTheme="minorEastAsia" w:hAnsiTheme="minorEastAsia" w:hint="eastAsia"/>
                <w:kern w:val="0"/>
                <w:sz w:val="24"/>
                <w:szCs w:val="24"/>
              </w:rPr>
              <w:t>书</w:t>
            </w:r>
            <w:r w:rsidRPr="00740B28">
              <w:rPr>
                <w:rFonts w:asciiTheme="minorEastAsia" w:hAnsiTheme="minorEastAsia" w:cs="宋体" w:hint="eastAsia"/>
                <w:kern w:val="0"/>
                <w:sz w:val="24"/>
                <w:szCs w:val="24"/>
              </w:rPr>
              <w:t>。</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lastRenderedPageBreak/>
              <w:t>套</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9214" w:type="dxa"/>
            <w:gridSpan w:val="5"/>
            <w:tcBorders>
              <w:top w:val="single" w:sz="8" w:space="0" w:color="000000"/>
              <w:left w:val="single" w:sz="8" w:space="0" w:color="000000"/>
              <w:bottom w:val="single" w:sz="8" w:space="0" w:color="000000"/>
              <w:right w:val="single" w:sz="4" w:space="0" w:color="auto"/>
            </w:tcBorders>
            <w:shd w:val="clear" w:color="auto" w:fill="FFFFFF"/>
            <w:vAlign w:val="center"/>
          </w:tcPr>
          <w:p w:rsidR="004E1C04" w:rsidRPr="00740B28" w:rsidRDefault="004E1C04" w:rsidP="004E1C04">
            <w:pPr>
              <w:widowControl/>
              <w:jc w:val="center"/>
              <w:rPr>
                <w:rFonts w:asciiTheme="minorEastAsia" w:hAnsiTheme="minorEastAsia"/>
                <w:b/>
                <w:kern w:val="0"/>
                <w:sz w:val="24"/>
                <w:szCs w:val="24"/>
              </w:rPr>
            </w:pPr>
            <w:r w:rsidRPr="00740B28">
              <w:rPr>
                <w:rFonts w:asciiTheme="minorEastAsia" w:hAnsiTheme="minorEastAsia" w:hint="eastAsia"/>
                <w:b/>
                <w:kern w:val="0"/>
                <w:sz w:val="24"/>
                <w:szCs w:val="24"/>
              </w:rPr>
              <w:lastRenderedPageBreak/>
              <w:t>四、</w:t>
            </w:r>
            <w:proofErr w:type="gramStart"/>
            <w:r w:rsidRPr="00740B28">
              <w:rPr>
                <w:rFonts w:asciiTheme="minorEastAsia" w:hAnsiTheme="minorEastAsia" w:hint="eastAsia"/>
                <w:b/>
                <w:kern w:val="0"/>
                <w:sz w:val="24"/>
                <w:szCs w:val="24"/>
              </w:rPr>
              <w:t>名师工</w:t>
            </w:r>
            <w:proofErr w:type="gramEnd"/>
            <w:r w:rsidRPr="00740B28">
              <w:rPr>
                <w:rFonts w:asciiTheme="minorEastAsia" w:hAnsiTheme="minorEastAsia" w:hint="eastAsia"/>
                <w:b/>
                <w:kern w:val="0"/>
                <w:sz w:val="24"/>
                <w:szCs w:val="24"/>
              </w:rPr>
              <w:t>作坊</w:t>
            </w:r>
          </w:p>
        </w:tc>
        <w:tc>
          <w:tcPr>
            <w:tcW w:w="1276" w:type="dxa"/>
            <w:tcBorders>
              <w:top w:val="single" w:sz="8" w:space="0" w:color="000000"/>
              <w:left w:val="single" w:sz="8" w:space="0" w:color="000000"/>
              <w:bottom w:val="single" w:sz="8" w:space="0" w:color="000000"/>
              <w:right w:val="single" w:sz="4" w:space="0" w:color="auto"/>
            </w:tcBorders>
            <w:shd w:val="clear" w:color="auto" w:fill="FFFFFF"/>
            <w:vAlign w:val="center"/>
          </w:tcPr>
          <w:p w:rsidR="004E1C04" w:rsidRPr="00740B28" w:rsidRDefault="004E1C04" w:rsidP="004E1C04">
            <w:pPr>
              <w:widowControl/>
              <w:jc w:val="center"/>
              <w:rPr>
                <w:rFonts w:asciiTheme="minorEastAsia" w:hAnsiTheme="minorEastAsia"/>
                <w:b/>
                <w:kern w:val="0"/>
                <w:sz w:val="24"/>
                <w:szCs w:val="24"/>
              </w:rPr>
            </w:pP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79</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办公沙发</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1、规格：现代简约风格/1+1+3位</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2、材质：人造皮蒙面</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3、尺寸：长180*宽70CM*高80CM*(3人位）</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 xml:space="preserve">         长70CM*宽70CM*高80CM(1人位）</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80</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茶几</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1、规格：现代简约风格</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2、材质：不锈钢+玻璃/长方形</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3、尺寸：长130*宽70*高40</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proofErr w:type="gramStart"/>
            <w:r w:rsidRPr="00740B28">
              <w:rPr>
                <w:rFonts w:asciiTheme="minorEastAsia" w:hAnsiTheme="minorEastAsia" w:hint="eastAsia"/>
                <w:kern w:val="0"/>
                <w:sz w:val="24"/>
                <w:szCs w:val="24"/>
              </w:rPr>
              <w:t>个</w:t>
            </w:r>
            <w:proofErr w:type="gramEnd"/>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81</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茶几地毯</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1.规格：6cm /2300mm*1600mm</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2.材质：弹力丝加亮丝</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proofErr w:type="gramStart"/>
            <w:r w:rsidRPr="00740B28">
              <w:rPr>
                <w:rFonts w:asciiTheme="minorEastAsia" w:hAnsiTheme="minorEastAsia" w:hint="eastAsia"/>
                <w:kern w:val="0"/>
                <w:sz w:val="24"/>
                <w:szCs w:val="24"/>
              </w:rPr>
              <w:t>个</w:t>
            </w:r>
            <w:proofErr w:type="gramEnd"/>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82</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咖啡机</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1.规格：美式全自动/1.5L/900-1050W</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2.材质：不锈钢</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proofErr w:type="gramStart"/>
            <w:r w:rsidRPr="00740B28">
              <w:rPr>
                <w:rFonts w:asciiTheme="minorEastAsia" w:hAnsiTheme="minorEastAsia" w:hint="eastAsia"/>
                <w:kern w:val="0"/>
                <w:sz w:val="24"/>
                <w:szCs w:val="24"/>
              </w:rPr>
              <w:t>个</w:t>
            </w:r>
            <w:proofErr w:type="gramEnd"/>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83</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饮水机</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1.规格：立式/速热/冷热两用</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2.材质：优质塑料。</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proofErr w:type="gramStart"/>
            <w:r w:rsidRPr="00740B28">
              <w:rPr>
                <w:rFonts w:asciiTheme="minorEastAsia" w:hAnsiTheme="minorEastAsia" w:hint="eastAsia"/>
                <w:kern w:val="0"/>
                <w:sz w:val="24"/>
                <w:szCs w:val="24"/>
              </w:rPr>
              <w:t>个</w:t>
            </w:r>
            <w:proofErr w:type="gramEnd"/>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84</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钟表</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1.规格：16英寸；</w:t>
            </w:r>
            <w:r w:rsidRPr="00740B28">
              <w:rPr>
                <w:rFonts w:asciiTheme="minorEastAsia" w:hAnsiTheme="minorEastAsia" w:hint="eastAsia"/>
                <w:kern w:val="0"/>
                <w:sz w:val="24"/>
                <w:szCs w:val="24"/>
              </w:rPr>
              <w:br/>
              <w:t>2.形状：圆形；</w:t>
            </w:r>
            <w:r w:rsidRPr="00740B28">
              <w:rPr>
                <w:rFonts w:asciiTheme="minorEastAsia" w:hAnsiTheme="minorEastAsia" w:hint="eastAsia"/>
                <w:kern w:val="0"/>
                <w:sz w:val="24"/>
                <w:szCs w:val="24"/>
              </w:rPr>
              <w:br/>
              <w:t>3.材质：玻璃镜面。</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proofErr w:type="gramStart"/>
            <w:r w:rsidRPr="00740B28">
              <w:rPr>
                <w:rFonts w:asciiTheme="minorEastAsia" w:hAnsiTheme="minorEastAsia" w:hint="eastAsia"/>
                <w:kern w:val="0"/>
                <w:sz w:val="24"/>
                <w:szCs w:val="24"/>
              </w:rPr>
              <w:t>个</w:t>
            </w:r>
            <w:proofErr w:type="gramEnd"/>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85</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组合办公桌</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1.规格：定制/简约风格/4800mm*1500mm*700mm；</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2.材质：优质木质。</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组</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86</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教师椅</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1.规格：590x580x890-1010mm；</w:t>
            </w:r>
            <w:r w:rsidRPr="00740B28">
              <w:rPr>
                <w:rFonts w:asciiTheme="minorEastAsia" w:hAnsiTheme="minorEastAsia" w:hint="eastAsia"/>
                <w:kern w:val="0"/>
                <w:sz w:val="24"/>
                <w:szCs w:val="24"/>
              </w:rPr>
              <w:br/>
              <w:t>2.材质：网布；</w:t>
            </w:r>
            <w:r w:rsidRPr="00740B28">
              <w:rPr>
                <w:rFonts w:asciiTheme="minorEastAsia" w:hAnsiTheme="minorEastAsia" w:hint="eastAsia"/>
                <w:kern w:val="0"/>
                <w:sz w:val="24"/>
                <w:szCs w:val="24"/>
              </w:rPr>
              <w:br/>
              <w:t>3.五轮可移动高度可调节</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把</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87</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图书展示柜</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1.规格：1200mm*250mm*1200mm；2.材质：实木4层，无门。</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组</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88</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proofErr w:type="gramStart"/>
            <w:r w:rsidRPr="00740B28">
              <w:rPr>
                <w:rFonts w:asciiTheme="minorEastAsia" w:hAnsiTheme="minorEastAsia" w:hint="eastAsia"/>
                <w:kern w:val="0"/>
                <w:sz w:val="24"/>
                <w:szCs w:val="24"/>
              </w:rPr>
              <w:t>图书绘本展示</w:t>
            </w:r>
            <w:proofErr w:type="gramEnd"/>
            <w:r w:rsidRPr="00740B28">
              <w:rPr>
                <w:rFonts w:asciiTheme="minorEastAsia" w:hAnsiTheme="minorEastAsia" w:hint="eastAsia"/>
                <w:kern w:val="0"/>
                <w:sz w:val="24"/>
                <w:szCs w:val="24"/>
              </w:rPr>
              <w:t>架</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1.规格：高度150cm；</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2.材质：铁</w:t>
            </w:r>
            <w:proofErr w:type="gramStart"/>
            <w:r w:rsidRPr="00740B28">
              <w:rPr>
                <w:rFonts w:asciiTheme="minorEastAsia" w:hAnsiTheme="minorEastAsia" w:hint="eastAsia"/>
                <w:kern w:val="0"/>
                <w:sz w:val="24"/>
                <w:szCs w:val="24"/>
              </w:rPr>
              <w:t>木结合</w:t>
            </w:r>
            <w:proofErr w:type="gramEnd"/>
            <w:r w:rsidRPr="00740B28">
              <w:rPr>
                <w:rFonts w:asciiTheme="minorEastAsia" w:hAnsiTheme="minorEastAsia" w:hint="eastAsia"/>
                <w:kern w:val="0"/>
                <w:sz w:val="24"/>
                <w:szCs w:val="24"/>
              </w:rPr>
              <w:t>材质。</w:t>
            </w:r>
            <w:r w:rsidRPr="00740B28">
              <w:rPr>
                <w:rFonts w:asciiTheme="minorEastAsia" w:hAnsiTheme="minorEastAsia"/>
                <w:kern w:val="0"/>
                <w:sz w:val="24"/>
                <w:szCs w:val="24"/>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组</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89</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移动白板</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1.尺寸：900mm*1500mm；</w:t>
            </w:r>
            <w:r w:rsidRPr="00740B28">
              <w:rPr>
                <w:rFonts w:asciiTheme="minorEastAsia" w:hAnsiTheme="minorEastAsia" w:hint="eastAsia"/>
                <w:kern w:val="0"/>
                <w:sz w:val="24"/>
                <w:szCs w:val="24"/>
              </w:rPr>
              <w:br/>
              <w:t>2.A型架，可磁性吸附。</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proofErr w:type="gramStart"/>
            <w:r w:rsidRPr="00740B28">
              <w:rPr>
                <w:rFonts w:asciiTheme="minorEastAsia" w:hAnsiTheme="minorEastAsia" w:hint="eastAsia"/>
                <w:kern w:val="0"/>
                <w:sz w:val="24"/>
                <w:szCs w:val="24"/>
              </w:rPr>
              <w:t>个</w:t>
            </w:r>
            <w:proofErr w:type="gramEnd"/>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90</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教师用电脑</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1.处理器：I5</w:t>
            </w:r>
            <w:r w:rsidRPr="00740B28">
              <w:rPr>
                <w:rFonts w:asciiTheme="minorEastAsia" w:hAnsiTheme="minorEastAsia"/>
                <w:kern w:val="0"/>
                <w:sz w:val="24"/>
                <w:szCs w:val="24"/>
              </w:rPr>
              <w:t>-7500</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2.内存：</w:t>
            </w:r>
            <w:r w:rsidRPr="00740B28">
              <w:rPr>
                <w:rFonts w:asciiTheme="minorEastAsia" w:hAnsiTheme="minorEastAsia"/>
                <w:kern w:val="0"/>
                <w:sz w:val="24"/>
                <w:szCs w:val="24"/>
              </w:rPr>
              <w:t>8</w:t>
            </w:r>
            <w:r w:rsidRPr="00740B28">
              <w:rPr>
                <w:rFonts w:asciiTheme="minorEastAsia" w:hAnsiTheme="minorEastAsia" w:hint="eastAsia"/>
                <w:kern w:val="0"/>
                <w:sz w:val="24"/>
                <w:szCs w:val="24"/>
              </w:rPr>
              <w:t xml:space="preserve">G </w:t>
            </w:r>
            <w:r w:rsidRPr="00740B28">
              <w:rPr>
                <w:rFonts w:asciiTheme="minorEastAsia" w:hAnsiTheme="minorEastAsia" w:hint="eastAsia"/>
                <w:kern w:val="0"/>
                <w:sz w:val="24"/>
                <w:szCs w:val="24"/>
              </w:rPr>
              <w:br/>
              <w:t xml:space="preserve">3.硬盘：1T  </w:t>
            </w:r>
            <w:r w:rsidRPr="00740B28">
              <w:rPr>
                <w:rFonts w:asciiTheme="minorEastAsia" w:hAnsiTheme="minorEastAsia" w:hint="eastAsia"/>
                <w:kern w:val="0"/>
                <w:sz w:val="24"/>
                <w:szCs w:val="24"/>
              </w:rPr>
              <w:br/>
              <w:t>4.显卡：2G独立</w:t>
            </w:r>
            <w:r w:rsidRPr="00740B28">
              <w:rPr>
                <w:rFonts w:asciiTheme="minorEastAsia" w:hAnsiTheme="minorEastAsia" w:hint="eastAsia"/>
                <w:kern w:val="0"/>
                <w:sz w:val="24"/>
                <w:szCs w:val="24"/>
              </w:rPr>
              <w:br/>
            </w:r>
            <w:r w:rsidRPr="00740B28">
              <w:rPr>
                <w:rFonts w:asciiTheme="minorEastAsia" w:hAnsiTheme="minorEastAsia" w:hint="eastAsia"/>
                <w:kern w:val="0"/>
                <w:sz w:val="24"/>
                <w:szCs w:val="24"/>
              </w:rPr>
              <w:lastRenderedPageBreak/>
              <w:t xml:space="preserve">5.显示器：21.5寸 </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lastRenderedPageBreak/>
              <w:t>台</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lastRenderedPageBreak/>
              <w:t>91</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路由器</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企业级11AC双频无线VPN路由器，带机100台/1300M/5口千兆。</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台</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92</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交换机</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545563">
            <w:pPr>
              <w:widowControl/>
              <w:numPr>
                <w:ilvl w:val="0"/>
                <w:numId w:val="32"/>
              </w:numPr>
              <w:jc w:val="left"/>
              <w:rPr>
                <w:rFonts w:asciiTheme="minorEastAsia" w:hAnsiTheme="minorEastAsia"/>
                <w:kern w:val="0"/>
                <w:sz w:val="24"/>
                <w:szCs w:val="24"/>
              </w:rPr>
            </w:pPr>
            <w:r w:rsidRPr="00740B28">
              <w:rPr>
                <w:rFonts w:asciiTheme="minorEastAsia" w:hAnsiTheme="minorEastAsia" w:hint="eastAsia"/>
                <w:kern w:val="0"/>
                <w:sz w:val="24"/>
                <w:szCs w:val="24"/>
              </w:rPr>
              <w:t>规格：294*180*44mm</w:t>
            </w:r>
          </w:p>
          <w:p w:rsidR="004E1C04" w:rsidRPr="00740B28" w:rsidRDefault="004E1C04" w:rsidP="00545563">
            <w:pPr>
              <w:widowControl/>
              <w:numPr>
                <w:ilvl w:val="0"/>
                <w:numId w:val="32"/>
              </w:numPr>
              <w:jc w:val="left"/>
              <w:rPr>
                <w:rFonts w:asciiTheme="minorEastAsia" w:hAnsiTheme="minorEastAsia"/>
                <w:kern w:val="0"/>
                <w:sz w:val="24"/>
                <w:szCs w:val="24"/>
              </w:rPr>
            </w:pPr>
            <w:r w:rsidRPr="00740B28">
              <w:rPr>
                <w:rFonts w:asciiTheme="minorEastAsia" w:hAnsiTheme="minorEastAsia" w:hint="eastAsia"/>
                <w:kern w:val="0"/>
                <w:sz w:val="24"/>
                <w:szCs w:val="24"/>
              </w:rPr>
              <w:t>24个10/100/1000M网孔</w:t>
            </w:r>
          </w:p>
          <w:p w:rsidR="004E1C04" w:rsidRPr="00740B28" w:rsidRDefault="004E1C04" w:rsidP="00545563">
            <w:pPr>
              <w:widowControl/>
              <w:numPr>
                <w:ilvl w:val="0"/>
                <w:numId w:val="32"/>
              </w:numPr>
              <w:jc w:val="left"/>
              <w:rPr>
                <w:rFonts w:asciiTheme="minorEastAsia" w:hAnsiTheme="minorEastAsia"/>
                <w:kern w:val="0"/>
                <w:sz w:val="24"/>
                <w:szCs w:val="24"/>
              </w:rPr>
            </w:pPr>
            <w:r w:rsidRPr="00740B28">
              <w:rPr>
                <w:rFonts w:asciiTheme="minorEastAsia" w:hAnsiTheme="minorEastAsia" w:hint="eastAsia"/>
                <w:kern w:val="0"/>
                <w:sz w:val="24"/>
                <w:szCs w:val="24"/>
              </w:rPr>
              <w:t>支持端口自动反转功能及双工</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台</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93</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触摸式教学一体机</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一、基本配置：</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 屏体尺寸：≥86英寸A</w:t>
            </w:r>
            <w:proofErr w:type="gramStart"/>
            <w:r w:rsidRPr="00740B28">
              <w:rPr>
                <w:rFonts w:asciiTheme="minorEastAsia" w:hAnsiTheme="minorEastAsia" w:hint="eastAsia"/>
                <w:kern w:val="0"/>
                <w:sz w:val="24"/>
                <w:szCs w:val="24"/>
              </w:rPr>
              <w:t>规</w:t>
            </w:r>
            <w:proofErr w:type="gramEnd"/>
            <w:r w:rsidRPr="00740B28">
              <w:rPr>
                <w:rFonts w:asciiTheme="minorEastAsia" w:hAnsiTheme="minorEastAsia" w:hint="eastAsia"/>
                <w:kern w:val="0"/>
                <w:sz w:val="24"/>
                <w:szCs w:val="24"/>
              </w:rPr>
              <w:t>屏， 显示比例(16：9)；</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 触摸技术：红外感应技术，windows系统支持10点触控 6笔以上同时书写；</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3.屏幕菜单：支持图像、声音、开机设置、HDMI属性设置，支持手指触摸设置；</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4. ★接口要求</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输入：TV RF *1、HDMI*2、AV IN*1、YPbPr*1、VGA*1、TouchUSB*1、USB*1、RJ45*1、RS232*1、MIC IN*1、WIFI*1</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输出：AV OUT*1、耳机*1、SPDIF *1</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前置：TV/AndroidUSB、TouchUSB、PCUSB、HDMI、PCPW开关键；</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5.物理快捷健：提供屏幕两侧带中文标识的物理快捷键（丝网印刷）；</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6.屏幕校准定位： 支持四种以上定位方式；</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7.支持一体机在</w:t>
            </w:r>
            <w:proofErr w:type="gramStart"/>
            <w:r w:rsidRPr="00740B28">
              <w:rPr>
                <w:rFonts w:asciiTheme="minorEastAsia" w:hAnsiTheme="minorEastAsia" w:hint="eastAsia"/>
                <w:kern w:val="0"/>
                <w:sz w:val="24"/>
                <w:szCs w:val="24"/>
              </w:rPr>
              <w:t>安卓系统</w:t>
            </w:r>
            <w:proofErr w:type="gramEnd"/>
            <w:r w:rsidRPr="00740B28">
              <w:rPr>
                <w:rFonts w:asciiTheme="minorEastAsia" w:hAnsiTheme="minorEastAsia" w:hint="eastAsia"/>
                <w:kern w:val="0"/>
                <w:sz w:val="24"/>
                <w:szCs w:val="24"/>
              </w:rPr>
              <w:t>下的触摸框定位（定位方式和windows系统下相同支持四种以上定位方式）和物理快捷键使用。</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8.</w:t>
            </w:r>
            <w:proofErr w:type="gramStart"/>
            <w:r w:rsidRPr="00740B28">
              <w:rPr>
                <w:rFonts w:asciiTheme="minorEastAsia" w:hAnsiTheme="minorEastAsia" w:hint="eastAsia"/>
                <w:kern w:val="0"/>
                <w:sz w:val="24"/>
                <w:szCs w:val="24"/>
              </w:rPr>
              <w:t>安卓系统</w:t>
            </w:r>
            <w:proofErr w:type="gramEnd"/>
            <w:r w:rsidRPr="00740B28">
              <w:rPr>
                <w:rFonts w:asciiTheme="minorEastAsia" w:hAnsiTheme="minorEastAsia" w:hint="eastAsia"/>
                <w:kern w:val="0"/>
                <w:sz w:val="24"/>
                <w:szCs w:val="24"/>
              </w:rPr>
              <w:t>版本5.0以上，CPU 64Bit ，A53架构，主频1.4GHz 以上，GPU Mali450MP4， RAM 1G，Flash 8G;</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9.教学专用智能笔：采用笔型设计、带笔夹扣、</w:t>
            </w:r>
            <w:proofErr w:type="gramStart"/>
            <w:r w:rsidRPr="00740B28">
              <w:rPr>
                <w:rFonts w:asciiTheme="minorEastAsia" w:hAnsiTheme="minorEastAsia" w:hint="eastAsia"/>
                <w:kern w:val="0"/>
                <w:sz w:val="24"/>
                <w:szCs w:val="24"/>
              </w:rPr>
              <w:t>软棉材质</w:t>
            </w:r>
            <w:proofErr w:type="gramEnd"/>
            <w:r w:rsidRPr="00740B28">
              <w:rPr>
                <w:rFonts w:asciiTheme="minorEastAsia" w:hAnsiTheme="minorEastAsia" w:hint="eastAsia"/>
                <w:kern w:val="0"/>
                <w:sz w:val="24"/>
                <w:szCs w:val="24"/>
              </w:rPr>
              <w:t>笔尖，可书写或无线 白板软件翻页。支持在白板软件中，一键切换书写和擦除状态，支持对白板软件页面上视频的播放或暂停等控制；</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二、电脑配置：</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侧位插拔式OPS微型工控PC设计，CPU ≥Intel Core I5、内存≥4GB、硬盘≥500GB ；</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三、智能遥控器：</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★智能遥控器：支持通过遥控器对OFFICE PPT上下翻页，一键锁屏功能，锁定后机器无触摸操作，机器上所有物理按键无作用，遥控器上除了童锁键，其它功能均无效；支持模拟键盘一键启动WINDOWS开始菜</w:t>
            </w:r>
            <w:r w:rsidRPr="00740B28">
              <w:rPr>
                <w:rFonts w:asciiTheme="minorEastAsia" w:hAnsiTheme="minorEastAsia" w:hint="eastAsia"/>
                <w:kern w:val="0"/>
                <w:sz w:val="24"/>
                <w:szCs w:val="24"/>
              </w:rPr>
              <w:lastRenderedPageBreak/>
              <w:t>单、一键打开白板软件等；</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四、白板软件功能：</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 软件图标：软件上的大多数按钮和图标都配有中文标识，提供包括普通笔、智能笔、毛笔、荧光笔、竹笔等在内的至少11种笔批注效果；</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 ★智能菜单：白板软件菜单可隐藏到屏幕左右两侧；支持软件菜单锁定；教师站屏幕任何一边，可即刻调出所有白板软件的功能菜单；边写边擦：支持同时在页面中进行书写和擦除，方便多个学生进行不同的操作.</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 批注状态切换：书写和鼠标两种状态的一键切换。切换为书写状态时，保留用户原来操作的背景；</w:t>
            </w:r>
            <w:r w:rsidRPr="00740B28">
              <w:rPr>
                <w:rFonts w:asciiTheme="minorEastAsia" w:hAnsiTheme="minorEastAsia"/>
                <w:kern w:val="0"/>
                <w:sz w:val="24"/>
                <w:szCs w:val="24"/>
              </w:rPr>
              <w:t xml:space="preserve"> </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4.图形绘制:智能笔绘制图形后支持角度值显示，支持点击重新调整角度；</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5. ★菜单显示比例设置：可以根据用户的需求，按不同比例设置白板软件的工具条图标显示比例；</w:t>
            </w:r>
            <w:r w:rsidRPr="00740B28">
              <w:rPr>
                <w:rFonts w:asciiTheme="minorEastAsia" w:hAnsiTheme="minorEastAsia"/>
                <w:kern w:val="0"/>
                <w:sz w:val="24"/>
                <w:szCs w:val="24"/>
              </w:rPr>
              <w:t xml:space="preserve"> </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6. ★白板批注嵌入office功能：可把当前批注保存Word/PowerPoint/Excel/Visio/PDF等文档，生成注释保存。再次打开以上格式文件时，批注内容</w:t>
            </w:r>
            <w:proofErr w:type="gramStart"/>
            <w:r w:rsidRPr="00740B28">
              <w:rPr>
                <w:rFonts w:asciiTheme="minorEastAsia" w:hAnsiTheme="minorEastAsia" w:hint="eastAsia"/>
                <w:kern w:val="0"/>
                <w:sz w:val="24"/>
                <w:szCs w:val="24"/>
              </w:rPr>
              <w:t>不</w:t>
            </w:r>
            <w:proofErr w:type="gramEnd"/>
            <w:r w:rsidRPr="00740B28">
              <w:rPr>
                <w:rFonts w:asciiTheme="minorEastAsia" w:hAnsiTheme="minorEastAsia" w:hint="eastAsia"/>
                <w:kern w:val="0"/>
                <w:sz w:val="24"/>
                <w:szCs w:val="24"/>
              </w:rPr>
              <w:t>错位；</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7. 对象编辑：对象编辑：能对页面中的任何对象（包含书写的笔迹）进行复制、粘贴、移动、放大、缩小、旋转、导出、克隆、锁定、选定、反选、导出为图片、镜像（左右上下）、群组、层次调整（置底、置顶、上下移层）、关联声音、文件、轴对称切图、秀图等编辑。可对白板页面内单个对象用两只手指缩放和旋转。图形可重新编辑形状。对象可设置隐藏刮开、隐藏图标显示功能。</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lastRenderedPageBreak/>
              <w:t>台</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lastRenderedPageBreak/>
              <w:t>94</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教师讲台</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设计新颖、美观、合理，不得侵犯第三方的知识产权</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结构和材质</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 xml:space="preserve">1、钢木结合材料一体成型；桌体采用1.2-1.5mm冷轧钢板； </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2、★桌面采用木</w:t>
            </w:r>
            <w:proofErr w:type="gramStart"/>
            <w:r w:rsidRPr="00740B28">
              <w:rPr>
                <w:rFonts w:asciiTheme="minorEastAsia" w:hAnsiTheme="minorEastAsia" w:hint="eastAsia"/>
                <w:kern w:val="0"/>
                <w:sz w:val="24"/>
                <w:szCs w:val="24"/>
              </w:rPr>
              <w:t>黄色耐划木质</w:t>
            </w:r>
            <w:proofErr w:type="gramEnd"/>
            <w:r w:rsidRPr="00740B28">
              <w:rPr>
                <w:rFonts w:asciiTheme="minorEastAsia" w:hAnsiTheme="minorEastAsia" w:hint="eastAsia"/>
                <w:kern w:val="0"/>
                <w:sz w:val="24"/>
                <w:szCs w:val="24"/>
              </w:rPr>
              <w:t>材料，扶手采用橡木扶手，L型橡木装饰板；</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3、★一把钥匙，通过独立的弹簧锁片，打开上层讲桌盖板，键盘抽屉，中控抽屉及展示台抽屉；</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4、讲桌尺寸：长宽高（MM），关闭：1100* 750* 1000；展开：2150*1050*1000；</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5、气动打开15-21寸液晶宽屏 ；</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6、提供左右扶手让演讲</w:t>
            </w:r>
            <w:proofErr w:type="gramStart"/>
            <w:r w:rsidRPr="00740B28">
              <w:rPr>
                <w:rFonts w:asciiTheme="minorEastAsia" w:hAnsiTheme="minorEastAsia" w:hint="eastAsia"/>
                <w:kern w:val="0"/>
                <w:sz w:val="24"/>
                <w:szCs w:val="24"/>
              </w:rPr>
              <w:t>者握扶</w:t>
            </w:r>
            <w:proofErr w:type="gramEnd"/>
            <w:r w:rsidRPr="00740B28">
              <w:rPr>
                <w:rFonts w:asciiTheme="minorEastAsia" w:hAnsiTheme="minorEastAsia" w:hint="eastAsia"/>
                <w:kern w:val="0"/>
                <w:sz w:val="24"/>
                <w:szCs w:val="24"/>
              </w:rPr>
              <w:t>，尺寸60x600mm；前置活动L型板，方便学校LOGO安装。；</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lastRenderedPageBreak/>
              <w:t>7、隐藏式滑轨抽屉，可容纳键盘、鼠标、控制面板 ；</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8、键盘架下方隐藏储物抽屉；</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9、桌面集成笔记本接口模块（VGA一个、AUDIO一个、USB两个、网络接口一个、电源接口一个、话筒接口一个）；</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 xml:space="preserve">10、右侧具有抽拉式抽屉，可放置实物展示台，承重≥6公斤 ； </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11、讲桌下层采用国际标准机架式设计，带隔板；</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12、可扩展IC卡电锁</w:t>
            </w:r>
            <w:proofErr w:type="gramStart"/>
            <w:r w:rsidRPr="00740B28">
              <w:rPr>
                <w:rFonts w:asciiTheme="minorEastAsia" w:hAnsiTheme="minorEastAsia" w:hint="eastAsia"/>
                <w:kern w:val="0"/>
                <w:sz w:val="24"/>
                <w:szCs w:val="24"/>
              </w:rPr>
              <w:t>一</w:t>
            </w:r>
            <w:proofErr w:type="gramEnd"/>
            <w:r w:rsidRPr="00740B28">
              <w:rPr>
                <w:rFonts w:asciiTheme="minorEastAsia" w:hAnsiTheme="minorEastAsia" w:hint="eastAsia"/>
                <w:kern w:val="0"/>
                <w:sz w:val="24"/>
                <w:szCs w:val="24"/>
              </w:rPr>
              <w:t>卡通功能。</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lastRenderedPageBreak/>
              <w:t>台</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lastRenderedPageBreak/>
              <w:t>95</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教师用电脑</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1.处理器：I5-7500</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2.内存：8G</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3.硬盘：1T</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4.显卡：2G独立</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5.显示器：21.5寸</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套</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96</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多媒体音响设备</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一</w:t>
            </w:r>
            <w:r w:rsidRPr="00740B28">
              <w:rPr>
                <w:rFonts w:asciiTheme="minorEastAsia" w:hAnsiTheme="minorEastAsia"/>
                <w:kern w:val="0"/>
                <w:sz w:val="24"/>
                <w:szCs w:val="24"/>
              </w:rPr>
              <w:t>、</w:t>
            </w:r>
            <w:r w:rsidRPr="00740B28">
              <w:rPr>
                <w:rFonts w:asciiTheme="minorEastAsia" w:hAnsiTheme="minorEastAsia" w:hint="eastAsia"/>
                <w:kern w:val="0"/>
                <w:sz w:val="24"/>
                <w:szCs w:val="24"/>
              </w:rPr>
              <w:t>2.4</w:t>
            </w:r>
            <w:r w:rsidRPr="00740B28">
              <w:rPr>
                <w:rFonts w:asciiTheme="minorEastAsia" w:hAnsiTheme="minorEastAsia"/>
                <w:kern w:val="0"/>
                <w:sz w:val="24"/>
                <w:szCs w:val="24"/>
              </w:rPr>
              <w:t>G有源音箱</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1.主机内置 2.4G无线接收与功率放大器，</w:t>
            </w:r>
            <w:proofErr w:type="gramStart"/>
            <w:r w:rsidRPr="00740B28">
              <w:rPr>
                <w:rFonts w:asciiTheme="minorEastAsia" w:hAnsiTheme="minorEastAsia" w:hint="eastAsia"/>
                <w:kern w:val="0"/>
                <w:sz w:val="24"/>
                <w:szCs w:val="24"/>
              </w:rPr>
              <w:t>近距离对频与</w:t>
            </w:r>
            <w:proofErr w:type="gramEnd"/>
            <w:r w:rsidRPr="00740B28">
              <w:rPr>
                <w:rFonts w:asciiTheme="minorEastAsia" w:hAnsiTheme="minorEastAsia" w:hint="eastAsia"/>
                <w:kern w:val="0"/>
                <w:sz w:val="24"/>
                <w:szCs w:val="24"/>
              </w:rPr>
              <w:t>DSP双向跳频技术。</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kern w:val="0"/>
                <w:sz w:val="24"/>
                <w:szCs w:val="24"/>
              </w:rPr>
              <w:t>2.</w:t>
            </w:r>
            <w:r w:rsidRPr="00740B28">
              <w:rPr>
                <w:rFonts w:asciiTheme="minorEastAsia" w:hAnsiTheme="minorEastAsia" w:hint="eastAsia"/>
                <w:kern w:val="0"/>
                <w:sz w:val="24"/>
                <w:szCs w:val="24"/>
              </w:rPr>
              <w:t>自动搜索话筒信号进行ID 对码匹配，1000套同时使用不串频，抗干扰性强、</w:t>
            </w:r>
            <w:proofErr w:type="gramStart"/>
            <w:r w:rsidRPr="00740B28">
              <w:rPr>
                <w:rFonts w:asciiTheme="minorEastAsia" w:hAnsiTheme="minorEastAsia" w:hint="eastAsia"/>
                <w:kern w:val="0"/>
                <w:sz w:val="24"/>
                <w:szCs w:val="24"/>
              </w:rPr>
              <w:t>对频成功</w:t>
            </w:r>
            <w:proofErr w:type="gramEnd"/>
            <w:r w:rsidRPr="00740B28">
              <w:rPr>
                <w:rFonts w:asciiTheme="minorEastAsia" w:hAnsiTheme="minorEastAsia" w:hint="eastAsia"/>
                <w:kern w:val="0"/>
                <w:sz w:val="24"/>
                <w:szCs w:val="24"/>
              </w:rPr>
              <w:t>有提示音。</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kern w:val="0"/>
                <w:sz w:val="24"/>
                <w:szCs w:val="24"/>
              </w:rPr>
              <w:t>3.</w:t>
            </w:r>
            <w:r w:rsidRPr="00740B28">
              <w:rPr>
                <w:rFonts w:asciiTheme="minorEastAsia" w:hAnsiTheme="minorEastAsia" w:hint="eastAsia"/>
                <w:kern w:val="0"/>
                <w:sz w:val="24"/>
                <w:szCs w:val="24"/>
              </w:rPr>
              <w:t>一路自带 6V电源有线话筒输入，一路无线话筒输入；一组CD/MD/电脑接口音频输入，一组录音输出；一路有线广播应急切换输入，5 秒钟后自动恢复教室扩声；</w:t>
            </w:r>
            <w:proofErr w:type="gramStart"/>
            <w:r w:rsidRPr="00740B28">
              <w:rPr>
                <w:rFonts w:asciiTheme="minorEastAsia" w:hAnsiTheme="minorEastAsia" w:hint="eastAsia"/>
                <w:kern w:val="0"/>
                <w:sz w:val="24"/>
                <w:szCs w:val="24"/>
              </w:rPr>
              <w:t>综合高</w:t>
            </w:r>
            <w:proofErr w:type="gramEnd"/>
            <w:r w:rsidRPr="00740B28">
              <w:rPr>
                <w:rFonts w:asciiTheme="minorEastAsia" w:hAnsiTheme="minorEastAsia" w:hint="eastAsia"/>
                <w:kern w:val="0"/>
                <w:sz w:val="24"/>
                <w:szCs w:val="24"/>
              </w:rPr>
              <w:t>低音、麦克风音量、线</w:t>
            </w:r>
            <w:proofErr w:type="gramStart"/>
            <w:r w:rsidRPr="00740B28">
              <w:rPr>
                <w:rFonts w:asciiTheme="minorEastAsia" w:hAnsiTheme="minorEastAsia" w:hint="eastAsia"/>
                <w:kern w:val="0"/>
                <w:sz w:val="24"/>
                <w:szCs w:val="24"/>
              </w:rPr>
              <w:t>践</w:t>
            </w:r>
            <w:proofErr w:type="gramEnd"/>
            <w:r w:rsidRPr="00740B28">
              <w:rPr>
                <w:rFonts w:asciiTheme="minorEastAsia" w:hAnsiTheme="minorEastAsia" w:hint="eastAsia"/>
                <w:kern w:val="0"/>
                <w:sz w:val="24"/>
                <w:szCs w:val="24"/>
              </w:rPr>
              <w:t>音量调节.</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kern w:val="0"/>
                <w:sz w:val="24"/>
                <w:szCs w:val="24"/>
              </w:rPr>
              <w:t>4.</w:t>
            </w:r>
            <w:r w:rsidRPr="00740B28">
              <w:rPr>
                <w:rFonts w:asciiTheme="minorEastAsia" w:hAnsiTheme="minorEastAsia" w:hint="eastAsia"/>
                <w:kern w:val="0"/>
                <w:sz w:val="24"/>
                <w:szCs w:val="24"/>
              </w:rPr>
              <w:t>2.4G抗干扰射频技术，同一个无线麦克风，能在不同的教室接收机上使用、开机自动</w:t>
            </w:r>
            <w:proofErr w:type="gramStart"/>
            <w:r w:rsidRPr="00740B28">
              <w:rPr>
                <w:rFonts w:asciiTheme="minorEastAsia" w:hAnsiTheme="minorEastAsia" w:hint="eastAsia"/>
                <w:kern w:val="0"/>
                <w:sz w:val="24"/>
                <w:szCs w:val="24"/>
              </w:rPr>
              <w:t>进入对频跳</w:t>
            </w:r>
            <w:proofErr w:type="gramEnd"/>
            <w:r w:rsidRPr="00740B28">
              <w:rPr>
                <w:rFonts w:asciiTheme="minorEastAsia" w:hAnsiTheme="minorEastAsia" w:hint="eastAsia"/>
                <w:kern w:val="0"/>
                <w:sz w:val="24"/>
                <w:szCs w:val="24"/>
              </w:rPr>
              <w:t>频发射，</w:t>
            </w:r>
            <w:proofErr w:type="gramStart"/>
            <w:r w:rsidRPr="00740B28">
              <w:rPr>
                <w:rFonts w:asciiTheme="minorEastAsia" w:hAnsiTheme="minorEastAsia" w:hint="eastAsia"/>
                <w:kern w:val="0"/>
                <w:sz w:val="24"/>
                <w:szCs w:val="24"/>
              </w:rPr>
              <w:t>对频成功</w:t>
            </w:r>
            <w:proofErr w:type="gramEnd"/>
            <w:r w:rsidRPr="00740B28">
              <w:rPr>
                <w:rFonts w:asciiTheme="minorEastAsia" w:hAnsiTheme="minorEastAsia" w:hint="eastAsia"/>
                <w:kern w:val="0"/>
                <w:sz w:val="24"/>
                <w:szCs w:val="24"/>
              </w:rPr>
              <w:t>有提示音，无须专人管理。</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5.额定功率≥4</w:t>
            </w:r>
            <w:r w:rsidRPr="00740B28">
              <w:rPr>
                <w:rFonts w:asciiTheme="minorEastAsia" w:hAnsiTheme="minorEastAsia"/>
                <w:kern w:val="0"/>
                <w:sz w:val="24"/>
                <w:szCs w:val="24"/>
              </w:rPr>
              <w:t>0</w:t>
            </w:r>
            <w:r w:rsidRPr="00740B28">
              <w:rPr>
                <w:rFonts w:asciiTheme="minorEastAsia" w:hAnsiTheme="minorEastAsia" w:hint="eastAsia"/>
                <w:kern w:val="0"/>
                <w:sz w:val="24"/>
                <w:szCs w:val="24"/>
              </w:rPr>
              <w:t>W。</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二</w:t>
            </w:r>
            <w:r w:rsidRPr="00740B28">
              <w:rPr>
                <w:rFonts w:asciiTheme="minorEastAsia" w:hAnsiTheme="minorEastAsia"/>
                <w:kern w:val="0"/>
                <w:sz w:val="24"/>
                <w:szCs w:val="24"/>
              </w:rPr>
              <w:t>、</w:t>
            </w:r>
            <w:r w:rsidRPr="00740B28">
              <w:rPr>
                <w:rFonts w:asciiTheme="minorEastAsia" w:hAnsiTheme="minorEastAsia" w:hint="eastAsia"/>
                <w:kern w:val="0"/>
                <w:sz w:val="24"/>
                <w:szCs w:val="24"/>
              </w:rPr>
              <w:t>2.4</w:t>
            </w:r>
            <w:r w:rsidRPr="00740B28">
              <w:rPr>
                <w:rFonts w:asciiTheme="minorEastAsia" w:hAnsiTheme="minorEastAsia"/>
                <w:kern w:val="0"/>
                <w:sz w:val="24"/>
                <w:szCs w:val="24"/>
              </w:rPr>
              <w:t>G</w:t>
            </w:r>
            <w:r w:rsidRPr="00740B28">
              <w:rPr>
                <w:rFonts w:asciiTheme="minorEastAsia" w:hAnsiTheme="minorEastAsia" w:hint="eastAsia"/>
                <w:kern w:val="0"/>
                <w:sz w:val="24"/>
                <w:szCs w:val="24"/>
              </w:rPr>
              <w:t>数字无线</w:t>
            </w:r>
            <w:r w:rsidRPr="00740B28">
              <w:rPr>
                <w:rFonts w:asciiTheme="minorEastAsia" w:hAnsiTheme="minorEastAsia"/>
                <w:kern w:val="0"/>
                <w:sz w:val="24"/>
                <w:szCs w:val="24"/>
              </w:rPr>
              <w:t>话筒</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1.带LCD液晶显示能显示充电、欠压、发射信号、电池电量、音量大小等工作状态。</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kern w:val="0"/>
                <w:sz w:val="24"/>
                <w:szCs w:val="24"/>
              </w:rPr>
              <w:t>2.</w:t>
            </w:r>
            <w:r w:rsidRPr="00740B28">
              <w:rPr>
                <w:rFonts w:asciiTheme="minorEastAsia" w:hAnsiTheme="minorEastAsia" w:hint="eastAsia"/>
                <w:kern w:val="0"/>
                <w:sz w:val="24"/>
                <w:szCs w:val="24"/>
              </w:rPr>
              <w:t>2.4G抗干扰射频技术、同一个无线麦克风、能在不同的教室接收机上使用、开机自动</w:t>
            </w:r>
            <w:proofErr w:type="gramStart"/>
            <w:r w:rsidRPr="00740B28">
              <w:rPr>
                <w:rFonts w:asciiTheme="minorEastAsia" w:hAnsiTheme="minorEastAsia" w:hint="eastAsia"/>
                <w:kern w:val="0"/>
                <w:sz w:val="24"/>
                <w:szCs w:val="24"/>
              </w:rPr>
              <w:t>进入对频跳</w:t>
            </w:r>
            <w:proofErr w:type="gramEnd"/>
            <w:r w:rsidRPr="00740B28">
              <w:rPr>
                <w:rFonts w:asciiTheme="minorEastAsia" w:hAnsiTheme="minorEastAsia" w:hint="eastAsia"/>
                <w:kern w:val="0"/>
                <w:sz w:val="24"/>
                <w:szCs w:val="24"/>
              </w:rPr>
              <w:t>频发射，</w:t>
            </w:r>
            <w:proofErr w:type="gramStart"/>
            <w:r w:rsidRPr="00740B28">
              <w:rPr>
                <w:rFonts w:asciiTheme="minorEastAsia" w:hAnsiTheme="minorEastAsia" w:hint="eastAsia"/>
                <w:kern w:val="0"/>
                <w:sz w:val="24"/>
                <w:szCs w:val="24"/>
              </w:rPr>
              <w:t>对频成功</w:t>
            </w:r>
            <w:proofErr w:type="gramEnd"/>
            <w:r w:rsidRPr="00740B28">
              <w:rPr>
                <w:rFonts w:asciiTheme="minorEastAsia" w:hAnsiTheme="minorEastAsia" w:hint="eastAsia"/>
                <w:kern w:val="0"/>
                <w:sz w:val="24"/>
                <w:szCs w:val="24"/>
              </w:rPr>
              <w:t>有提示音，无须专人管理。</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kern w:val="0"/>
                <w:sz w:val="24"/>
                <w:szCs w:val="24"/>
              </w:rPr>
              <w:t>3.</w:t>
            </w:r>
            <w:proofErr w:type="gramStart"/>
            <w:r w:rsidRPr="00740B28">
              <w:rPr>
                <w:rFonts w:asciiTheme="minorEastAsia" w:hAnsiTheme="minorEastAsia" w:hint="eastAsia"/>
                <w:kern w:val="0"/>
                <w:sz w:val="24"/>
                <w:szCs w:val="24"/>
              </w:rPr>
              <w:t>带坐充</w:t>
            </w:r>
            <w:proofErr w:type="gramEnd"/>
            <w:r w:rsidRPr="00740B28">
              <w:rPr>
                <w:rFonts w:asciiTheme="minorEastAsia" w:hAnsiTheme="minorEastAsia" w:hint="eastAsia"/>
                <w:kern w:val="0"/>
                <w:sz w:val="24"/>
                <w:szCs w:val="24"/>
              </w:rPr>
              <w:t>接口,内置麦克风与外置麦克风切换功能、话筒能手持、头戴、颈</w:t>
            </w:r>
            <w:proofErr w:type="gramStart"/>
            <w:r w:rsidRPr="00740B28">
              <w:rPr>
                <w:rFonts w:asciiTheme="minorEastAsia" w:hAnsiTheme="minorEastAsia" w:hint="eastAsia"/>
                <w:kern w:val="0"/>
                <w:sz w:val="24"/>
                <w:szCs w:val="24"/>
              </w:rPr>
              <w:t>挂多种</w:t>
            </w:r>
            <w:proofErr w:type="gramEnd"/>
            <w:r w:rsidRPr="00740B28">
              <w:rPr>
                <w:rFonts w:asciiTheme="minorEastAsia" w:hAnsiTheme="minorEastAsia" w:hint="eastAsia"/>
                <w:kern w:val="0"/>
                <w:sz w:val="24"/>
                <w:szCs w:val="24"/>
              </w:rPr>
              <w:t>使用方式，远距离电子激光教鞭、USB软件升级接口功能,电脑/手机/MP3无线音源传输功能根据用户要求可增加 PPT翻页功能。</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kern w:val="0"/>
                <w:sz w:val="24"/>
                <w:szCs w:val="24"/>
              </w:rPr>
              <w:t>4.</w:t>
            </w:r>
            <w:r w:rsidRPr="00740B28">
              <w:rPr>
                <w:rFonts w:asciiTheme="minorEastAsia" w:hAnsiTheme="minorEastAsia" w:hint="eastAsia"/>
                <w:kern w:val="0"/>
                <w:sz w:val="24"/>
                <w:szCs w:val="24"/>
              </w:rPr>
              <w:t>锂电池供电、连续工作 大于等于18个小时、待机时间 大于</w:t>
            </w:r>
            <w:r w:rsidRPr="00740B28">
              <w:rPr>
                <w:rFonts w:asciiTheme="minorEastAsia" w:hAnsiTheme="minorEastAsia"/>
                <w:kern w:val="0"/>
                <w:sz w:val="24"/>
                <w:szCs w:val="24"/>
              </w:rPr>
              <w:t>等于</w:t>
            </w:r>
            <w:r w:rsidRPr="00740B28">
              <w:rPr>
                <w:rFonts w:asciiTheme="minorEastAsia" w:hAnsiTheme="minorEastAsia" w:hint="eastAsia"/>
                <w:kern w:val="0"/>
                <w:sz w:val="24"/>
                <w:szCs w:val="24"/>
              </w:rPr>
              <w:t>60天。</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kern w:val="0"/>
                <w:sz w:val="24"/>
                <w:szCs w:val="24"/>
              </w:rPr>
              <w:lastRenderedPageBreak/>
              <w:t>5.</w:t>
            </w:r>
            <w:r w:rsidRPr="00740B28">
              <w:rPr>
                <w:rFonts w:asciiTheme="minorEastAsia" w:hAnsiTheme="minorEastAsia" w:hint="eastAsia"/>
                <w:kern w:val="0"/>
                <w:sz w:val="24"/>
                <w:szCs w:val="24"/>
              </w:rPr>
              <w:t>传输范围：视环境变化约 20M。</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kern w:val="0"/>
                <w:sz w:val="24"/>
                <w:szCs w:val="24"/>
              </w:rPr>
              <w:t>6.</w:t>
            </w:r>
            <w:r w:rsidRPr="00740B28">
              <w:rPr>
                <w:rFonts w:asciiTheme="minorEastAsia" w:hAnsiTheme="minorEastAsia" w:hint="eastAsia"/>
                <w:kern w:val="0"/>
                <w:sz w:val="24"/>
                <w:szCs w:val="24"/>
              </w:rPr>
              <w:t>信噪比：87Db；接收灵敏度：85dB±2dB；数字采样：16-24Bit/32-48kHz。</w:t>
            </w:r>
          </w:p>
          <w:p w:rsidR="004E1C04" w:rsidRPr="00740B28" w:rsidRDefault="004E1C04" w:rsidP="004E1C04">
            <w:pPr>
              <w:widowControl/>
              <w:jc w:val="left"/>
              <w:rPr>
                <w:rFonts w:asciiTheme="minorEastAsia" w:hAnsiTheme="minorEastAsia"/>
                <w:kern w:val="0"/>
                <w:sz w:val="24"/>
                <w:szCs w:val="24"/>
              </w:rPr>
            </w:pPr>
            <w:proofErr w:type="gramStart"/>
            <w:r w:rsidRPr="00740B28">
              <w:rPr>
                <w:rFonts w:asciiTheme="minorEastAsia" w:hAnsiTheme="minorEastAsia" w:hint="eastAsia"/>
                <w:kern w:val="0"/>
                <w:sz w:val="24"/>
                <w:szCs w:val="24"/>
              </w:rPr>
              <w:t>台式会议</w:t>
            </w:r>
            <w:proofErr w:type="gramEnd"/>
            <w:r w:rsidRPr="00740B28">
              <w:rPr>
                <w:rFonts w:asciiTheme="minorEastAsia" w:hAnsiTheme="minorEastAsia" w:hint="eastAsia"/>
                <w:kern w:val="0"/>
                <w:sz w:val="24"/>
                <w:szCs w:val="24"/>
              </w:rPr>
              <w:t>鹅颈电容演讲麦克风话筒；</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带前奏音乐；220V电源供电。</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三</w:t>
            </w:r>
            <w:r w:rsidRPr="00740B28">
              <w:rPr>
                <w:rFonts w:asciiTheme="minorEastAsia" w:hAnsiTheme="minorEastAsia"/>
                <w:kern w:val="0"/>
                <w:sz w:val="24"/>
                <w:szCs w:val="24"/>
              </w:rPr>
              <w:t>、</w:t>
            </w:r>
            <w:r w:rsidRPr="00740B28">
              <w:rPr>
                <w:rFonts w:asciiTheme="minorEastAsia" w:hAnsiTheme="minorEastAsia" w:hint="eastAsia"/>
                <w:kern w:val="0"/>
                <w:sz w:val="24"/>
                <w:szCs w:val="24"/>
              </w:rPr>
              <w:t>麦克风</w:t>
            </w:r>
          </w:p>
          <w:p w:rsidR="004E1C04" w:rsidRPr="00740B28" w:rsidRDefault="004E1C04" w:rsidP="004E1C04">
            <w:pPr>
              <w:widowControl/>
              <w:jc w:val="left"/>
              <w:rPr>
                <w:rFonts w:asciiTheme="minorEastAsia" w:hAnsiTheme="minorEastAsia"/>
                <w:kern w:val="0"/>
                <w:sz w:val="24"/>
                <w:szCs w:val="24"/>
              </w:rPr>
            </w:pPr>
            <w:proofErr w:type="gramStart"/>
            <w:r w:rsidRPr="00740B28">
              <w:rPr>
                <w:rFonts w:asciiTheme="minorEastAsia" w:hAnsiTheme="minorEastAsia" w:hint="eastAsia"/>
                <w:kern w:val="0"/>
                <w:sz w:val="24"/>
                <w:szCs w:val="24"/>
              </w:rPr>
              <w:t>台式会议</w:t>
            </w:r>
            <w:proofErr w:type="gramEnd"/>
            <w:r w:rsidRPr="00740B28">
              <w:rPr>
                <w:rFonts w:asciiTheme="minorEastAsia" w:hAnsiTheme="minorEastAsia" w:hint="eastAsia"/>
                <w:kern w:val="0"/>
                <w:sz w:val="24"/>
                <w:szCs w:val="24"/>
              </w:rPr>
              <w:t>鹅颈电容演讲麦克风话筒；带前奏音乐；220V电源供电。</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lastRenderedPageBreak/>
              <w:t>套</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lastRenderedPageBreak/>
              <w:t>97</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立式空调</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textAlignment w:val="center"/>
              <w:rPr>
                <w:rFonts w:asciiTheme="minorEastAsia" w:hAnsiTheme="minorEastAsia" w:cs="宋体"/>
                <w:kern w:val="0"/>
                <w:sz w:val="24"/>
                <w:szCs w:val="24"/>
              </w:rPr>
            </w:pPr>
            <w:r w:rsidRPr="00740B28">
              <w:rPr>
                <w:rFonts w:asciiTheme="minorEastAsia" w:hAnsiTheme="minorEastAsia" w:cs="宋体" w:hint="eastAsia"/>
                <w:kern w:val="0"/>
                <w:sz w:val="24"/>
                <w:szCs w:val="24"/>
              </w:rPr>
              <w:t>柜机，3P，</w:t>
            </w:r>
            <w:proofErr w:type="gramStart"/>
            <w:r w:rsidRPr="00740B28">
              <w:rPr>
                <w:rFonts w:asciiTheme="minorEastAsia" w:hAnsiTheme="minorEastAsia" w:cs="宋体" w:hint="eastAsia"/>
                <w:kern w:val="0"/>
                <w:sz w:val="24"/>
                <w:szCs w:val="24"/>
              </w:rPr>
              <w:t>定频</w:t>
            </w:r>
            <w:proofErr w:type="gramEnd"/>
            <w:r w:rsidRPr="00740B28">
              <w:rPr>
                <w:rFonts w:asciiTheme="minorEastAsia" w:hAnsiTheme="minorEastAsia" w:cs="宋体" w:hint="eastAsia"/>
                <w:kern w:val="0"/>
                <w:sz w:val="24"/>
                <w:szCs w:val="24"/>
              </w:rPr>
              <w:t xml:space="preserve">                                                                         能效等级：二级                                                                         制冷量≥7300W制冷功率≤2400W</w:t>
            </w:r>
          </w:p>
          <w:p w:rsidR="004E1C04" w:rsidRPr="00740B28" w:rsidRDefault="004E1C04" w:rsidP="004E1C04">
            <w:pPr>
              <w:widowControl/>
              <w:jc w:val="left"/>
              <w:textAlignment w:val="center"/>
              <w:rPr>
                <w:rFonts w:asciiTheme="minorEastAsia" w:hAnsiTheme="minorEastAsia"/>
                <w:kern w:val="0"/>
                <w:sz w:val="24"/>
                <w:szCs w:val="24"/>
              </w:rPr>
            </w:pPr>
            <w:r w:rsidRPr="00740B28">
              <w:rPr>
                <w:rFonts w:asciiTheme="minorEastAsia" w:hAnsiTheme="minorEastAsia" w:cs="宋体" w:hint="eastAsia"/>
                <w:kern w:val="0"/>
                <w:sz w:val="24"/>
                <w:szCs w:val="24"/>
              </w:rPr>
              <w:t xml:space="preserve">制热量≥8300W制热功率≤2500W  </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台</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r w:rsidR="004E1C04" w:rsidRPr="00740B28" w:rsidTr="00C66C51">
        <w:trPr>
          <w:gridAfter w:val="4"/>
          <w:wAfter w:w="4736"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kern w:val="0"/>
                <w:sz w:val="24"/>
                <w:szCs w:val="24"/>
              </w:rPr>
              <w:t>98</w:t>
            </w:r>
          </w:p>
        </w:tc>
        <w:tc>
          <w:tcPr>
            <w:tcW w:w="11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实物展示台</w:t>
            </w:r>
          </w:p>
        </w:tc>
        <w:tc>
          <w:tcPr>
            <w:tcW w:w="5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1.变焦： 整机220倍放大；</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2.图像特技： 负片、冻结、旋转、同屏对比、镜像、文本/图像、黑白/彩色；</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3.镜头输出像素：500万；</w:t>
            </w:r>
          </w:p>
          <w:p w:rsidR="004E1C04" w:rsidRPr="00740B28" w:rsidRDefault="004E1C04" w:rsidP="004E1C04">
            <w:pPr>
              <w:widowControl/>
              <w:jc w:val="left"/>
              <w:rPr>
                <w:rFonts w:asciiTheme="minorEastAsia" w:hAnsiTheme="minorEastAsia"/>
                <w:kern w:val="0"/>
                <w:sz w:val="24"/>
                <w:szCs w:val="24"/>
              </w:rPr>
            </w:pPr>
            <w:r w:rsidRPr="00740B28">
              <w:rPr>
                <w:rFonts w:asciiTheme="minorEastAsia" w:hAnsiTheme="minorEastAsia" w:hint="eastAsia"/>
                <w:kern w:val="0"/>
                <w:sz w:val="24"/>
                <w:szCs w:val="24"/>
              </w:rPr>
              <w:t>4.用于上课过程中教师边示范边讲解使用。</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jc w:val="center"/>
              <w:rPr>
                <w:rFonts w:asciiTheme="minorEastAsia" w:hAnsiTheme="minorEastAsia"/>
                <w:kern w:val="0"/>
                <w:sz w:val="24"/>
                <w:szCs w:val="24"/>
              </w:rPr>
            </w:pPr>
            <w:r w:rsidRPr="00740B28">
              <w:rPr>
                <w:rFonts w:asciiTheme="minorEastAsia" w:hAnsiTheme="minorEastAsia" w:hint="eastAsia"/>
                <w:kern w:val="0"/>
                <w:sz w:val="24"/>
                <w:szCs w:val="24"/>
              </w:rPr>
              <w:t>台</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1C04" w:rsidRPr="00740B28" w:rsidRDefault="004E1C04" w:rsidP="004E1C04">
            <w:pPr>
              <w:widowControl/>
              <w:jc w:val="center"/>
              <w:rPr>
                <w:rFonts w:asciiTheme="minorEastAsia" w:hAnsiTheme="minorEastAsia"/>
                <w:kern w:val="0"/>
                <w:sz w:val="24"/>
                <w:szCs w:val="24"/>
              </w:rPr>
            </w:pPr>
            <w:r w:rsidRPr="00740B28">
              <w:rPr>
                <w:rFonts w:asciiTheme="minorEastAsia" w:hAnsiTheme="minorEastAsia" w:hint="eastAsia"/>
                <w:kern w:val="0"/>
                <w:sz w:val="24"/>
                <w:szCs w:val="24"/>
              </w:rPr>
              <w:t>否</w:t>
            </w:r>
          </w:p>
        </w:tc>
      </w:tr>
    </w:tbl>
    <w:p w:rsidR="009A0AC7" w:rsidRPr="00E9751D" w:rsidRDefault="009A0AC7" w:rsidP="00C66C51">
      <w:pPr>
        <w:spacing w:line="360" w:lineRule="auto"/>
        <w:ind w:firstLineChars="200" w:firstLine="482"/>
        <w:contextualSpacing/>
        <w:rPr>
          <w:rFonts w:asciiTheme="minorEastAsia" w:hAnsiTheme="minorEastAsia" w:cs="微软雅黑"/>
          <w:b/>
          <w:sz w:val="24"/>
          <w:szCs w:val="24"/>
        </w:rPr>
      </w:pPr>
      <w:r w:rsidRPr="00E9751D">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2E744B" w:rsidRDefault="00E9751D" w:rsidP="002E744B">
      <w:pPr>
        <w:spacing w:line="360" w:lineRule="auto"/>
        <w:ind w:firstLineChars="200" w:firstLine="482"/>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二</w:t>
      </w:r>
      <w:r w:rsidR="00F51389" w:rsidRPr="00B76EE9">
        <w:rPr>
          <w:rFonts w:asciiTheme="minorEastAsia" w:hAnsiTheme="minorEastAsia" w:cs="宋体" w:hint="eastAsia"/>
          <w:b/>
          <w:color w:val="000000"/>
          <w:kern w:val="0"/>
          <w:sz w:val="24"/>
          <w:szCs w:val="24"/>
          <w:lang w:val="zh-CN"/>
        </w:rPr>
        <w:t>、采购标的执行标准</w:t>
      </w:r>
    </w:p>
    <w:p w:rsidR="00523928" w:rsidRDefault="00040A19" w:rsidP="00773878">
      <w:pPr>
        <w:spacing w:line="360" w:lineRule="auto"/>
        <w:ind w:firstLineChars="200" w:firstLine="480"/>
        <w:contextualSpacing/>
        <w:rPr>
          <w:rFonts w:ascii="Times New Roman" w:eastAsia="仿宋_GB2312" w:hAnsi="Times New Roman" w:cs="Times New Roman"/>
          <w:i/>
          <w:color w:val="548DD4" w:themeColor="text2" w:themeTint="99"/>
          <w:kern w:val="0"/>
          <w:sz w:val="24"/>
          <w:szCs w:val="24"/>
        </w:rPr>
      </w:pPr>
      <w:r>
        <w:rPr>
          <w:rFonts w:asciiTheme="minorEastAsia" w:hAnsiTheme="minorEastAsia" w:cs="宋体" w:hint="eastAsia"/>
          <w:kern w:val="0"/>
          <w:sz w:val="24"/>
          <w:szCs w:val="24"/>
        </w:rPr>
        <w:t>1、</w:t>
      </w:r>
      <w:r w:rsidRPr="00E9751D">
        <w:rPr>
          <w:rFonts w:ascii="Times New Roman" w:eastAsia="仿宋_GB2312" w:hAnsi="Times New Roman" w:cs="Times New Roman" w:hint="eastAsia"/>
          <w:kern w:val="0"/>
          <w:sz w:val="24"/>
          <w:szCs w:val="24"/>
        </w:rPr>
        <w:t>国家标准：</w:t>
      </w:r>
      <w:r w:rsidR="00AC62A0">
        <w:rPr>
          <w:rFonts w:ascii="Times New Roman" w:eastAsia="仿宋_GB2312" w:hAnsi="Times New Roman" w:cs="Times New Roman"/>
          <w:i/>
          <w:color w:val="548DD4" w:themeColor="text2" w:themeTint="99"/>
          <w:kern w:val="0"/>
          <w:sz w:val="24"/>
          <w:szCs w:val="24"/>
        </w:rPr>
        <w:t xml:space="preserve"> </w:t>
      </w:r>
    </w:p>
    <w:p w:rsidR="000C6651" w:rsidRPr="00DC0AA6" w:rsidRDefault="000C6651" w:rsidP="000C6651">
      <w:pPr>
        <w:spacing w:line="360" w:lineRule="auto"/>
        <w:ind w:firstLineChars="200" w:firstLine="480"/>
        <w:contextualSpacing/>
        <w:rPr>
          <w:rFonts w:asciiTheme="minorEastAsia" w:hAnsiTheme="minorEastAsia" w:cs="仿宋_GB2312"/>
          <w:sz w:val="24"/>
          <w:szCs w:val="24"/>
          <w:lang w:val="zh-CN"/>
        </w:rPr>
      </w:pPr>
      <w:r w:rsidRPr="00DC0AA6">
        <w:rPr>
          <w:rFonts w:asciiTheme="minorEastAsia" w:hAnsiTheme="minorEastAsia" w:cs="仿宋_GB2312" w:hint="eastAsia"/>
          <w:sz w:val="24"/>
          <w:szCs w:val="24"/>
          <w:lang w:val="zh-CN"/>
        </w:rPr>
        <w:t>（1）</w:t>
      </w:r>
      <w:r w:rsidRPr="00DC0AA6">
        <w:rPr>
          <w:rFonts w:asciiTheme="minorEastAsia" w:hAnsiTheme="minorEastAsia" w:cs="仿宋_GB2312"/>
          <w:sz w:val="24"/>
          <w:szCs w:val="24"/>
          <w:lang w:val="zh-CN"/>
        </w:rPr>
        <w:t>强制性产品认证</w:t>
      </w:r>
    </w:p>
    <w:p w:rsidR="000C6651" w:rsidRPr="00DC0AA6" w:rsidRDefault="000C6651" w:rsidP="000C6651">
      <w:pPr>
        <w:spacing w:line="360" w:lineRule="auto"/>
        <w:ind w:firstLineChars="200" w:firstLine="480"/>
        <w:contextualSpacing/>
        <w:rPr>
          <w:rFonts w:asciiTheme="minorEastAsia" w:hAnsiTheme="minorEastAsia" w:cs="宋体"/>
          <w:kern w:val="0"/>
          <w:sz w:val="24"/>
          <w:szCs w:val="24"/>
        </w:rPr>
      </w:pPr>
      <w:r w:rsidRPr="00DC0AA6">
        <w:rPr>
          <w:rFonts w:asciiTheme="minorEastAsia" w:hAnsiTheme="minorEastAsia" w:cs="仿宋_GB2312" w:hint="eastAsia"/>
          <w:sz w:val="24"/>
          <w:szCs w:val="24"/>
          <w:lang w:val="zh-CN"/>
        </w:rPr>
        <w:t>如投标人所投产</w:t>
      </w:r>
      <w:proofErr w:type="gramStart"/>
      <w:r w:rsidRPr="00DC0AA6">
        <w:rPr>
          <w:rFonts w:asciiTheme="minorEastAsia" w:hAnsiTheme="minorEastAsia" w:cs="仿宋_GB2312" w:hint="eastAsia"/>
          <w:sz w:val="24"/>
          <w:szCs w:val="24"/>
          <w:lang w:val="zh-CN"/>
        </w:rPr>
        <w:t>品属于</w:t>
      </w:r>
      <w:proofErr w:type="gramEnd"/>
      <w:r w:rsidRPr="00DC0AA6">
        <w:rPr>
          <w:rFonts w:asciiTheme="minorEastAsia" w:hAnsiTheme="minorEastAsia" w:cs="仿宋_GB2312" w:hint="eastAsia"/>
          <w:sz w:val="24"/>
          <w:szCs w:val="24"/>
          <w:lang w:val="zh-CN"/>
        </w:rPr>
        <w:t>“中国强制性产品认证”（3C认证）范围内,则必须承诺采用</w:t>
      </w:r>
      <w:r w:rsidRPr="00DC0AA6">
        <w:rPr>
          <w:rFonts w:asciiTheme="minorEastAsia" w:hAnsiTheme="minorEastAsia" w:cs="仿宋_GB2312"/>
          <w:sz w:val="24"/>
          <w:szCs w:val="24"/>
          <w:lang w:val="zh-CN"/>
        </w:rPr>
        <w:t>《中华人民共和国实施强制性产品认证的产品目录》</w:t>
      </w:r>
      <w:r w:rsidRPr="00DC0AA6">
        <w:rPr>
          <w:rFonts w:asciiTheme="minorEastAsia" w:hAnsiTheme="minorEastAsia" w:cs="仿宋_GB2312" w:hint="eastAsia"/>
          <w:sz w:val="24"/>
          <w:szCs w:val="24"/>
          <w:lang w:val="zh-CN"/>
        </w:rPr>
        <w:t>并在有效期内的产品，应在投标文件中提供</w:t>
      </w:r>
      <w:r w:rsidRPr="00DC0AA6">
        <w:rPr>
          <w:rFonts w:asciiTheme="minorEastAsia" w:hAnsiTheme="minorEastAsia" w:cs="仿宋_GB2312" w:hint="eastAsia"/>
          <w:lang w:val="zh-CN"/>
        </w:rPr>
        <w:t>“</w:t>
      </w:r>
      <w:r w:rsidRPr="00DC0AA6">
        <w:rPr>
          <w:rFonts w:asciiTheme="minorEastAsia" w:hAnsiTheme="minorEastAsia" w:cs="仿宋_GB2312" w:hint="eastAsia"/>
          <w:sz w:val="24"/>
          <w:szCs w:val="24"/>
          <w:lang w:val="zh-CN"/>
        </w:rPr>
        <w:t>所投产品符合国家强制性要求承诺函</w:t>
      </w:r>
      <w:r w:rsidRPr="00DC0AA6">
        <w:rPr>
          <w:rFonts w:asciiTheme="minorEastAsia" w:hAnsiTheme="minorEastAsia" w:cs="仿宋_GB2312" w:hint="eastAsia"/>
          <w:lang w:val="zh-CN"/>
        </w:rPr>
        <w:t>”</w:t>
      </w:r>
      <w:r w:rsidRPr="00DC0AA6">
        <w:rPr>
          <w:rFonts w:asciiTheme="minorEastAsia" w:hAnsiTheme="minorEastAsia" w:cs="仿宋_GB2312" w:hint="eastAsia"/>
          <w:sz w:val="24"/>
          <w:szCs w:val="24"/>
          <w:lang w:val="zh-CN"/>
        </w:rPr>
        <w:t>并加盖投标人公章，否则将承担其投标被视为非实质性响应投标的风险。</w:t>
      </w:r>
    </w:p>
    <w:p w:rsidR="00C66C51" w:rsidRDefault="00C66C51" w:rsidP="00F51389">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三、采购标的</w:t>
      </w:r>
      <w:proofErr w:type="gramStart"/>
      <w:r>
        <w:rPr>
          <w:rFonts w:asciiTheme="minorEastAsia" w:hAnsiTheme="minorEastAsia" w:cs="宋体" w:hint="eastAsia"/>
          <w:b/>
          <w:color w:val="000000"/>
          <w:kern w:val="0"/>
          <w:sz w:val="24"/>
          <w:szCs w:val="24"/>
          <w:lang w:val="zh-CN"/>
        </w:rPr>
        <w:t>的</w:t>
      </w:r>
      <w:proofErr w:type="gramEnd"/>
      <w:r>
        <w:rPr>
          <w:rFonts w:asciiTheme="minorEastAsia" w:hAnsiTheme="minorEastAsia" w:cs="宋体" w:hint="eastAsia"/>
          <w:b/>
          <w:color w:val="000000"/>
          <w:kern w:val="0"/>
          <w:sz w:val="24"/>
          <w:szCs w:val="24"/>
          <w:lang w:val="zh-CN"/>
        </w:rPr>
        <w:t>其他技术、服务等要求</w:t>
      </w:r>
    </w:p>
    <w:p w:rsidR="00C66C51" w:rsidRPr="000B1DFE" w:rsidRDefault="00C66C51" w:rsidP="00C66C51">
      <w:pPr>
        <w:ind w:firstLineChars="200" w:firstLine="480"/>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A包</w:t>
      </w:r>
      <w:r w:rsidRPr="000B1DFE">
        <w:rPr>
          <w:rFonts w:asciiTheme="minorEastAsia" w:hAnsiTheme="minorEastAsia" w:cs="宋体" w:hint="eastAsia"/>
          <w:color w:val="000000"/>
          <w:kern w:val="0"/>
          <w:sz w:val="24"/>
          <w:szCs w:val="24"/>
          <w:lang w:val="zh-CN"/>
        </w:rPr>
        <w:t>序号1“视讯业务平台”</w:t>
      </w:r>
      <w:r w:rsidRPr="000B1DFE">
        <w:rPr>
          <w:rFonts w:asciiTheme="minorEastAsia" w:hAnsiTheme="minorEastAsia" w:cs="宋体"/>
          <w:color w:val="000000"/>
          <w:kern w:val="0"/>
          <w:sz w:val="24"/>
          <w:szCs w:val="24"/>
          <w:lang w:val="zh-CN"/>
        </w:rPr>
        <w:t>、</w:t>
      </w:r>
      <w:r w:rsidRPr="000B1DFE">
        <w:rPr>
          <w:rFonts w:asciiTheme="minorEastAsia" w:hAnsiTheme="minorEastAsia" w:cs="宋体" w:hint="eastAsia"/>
          <w:color w:val="000000"/>
          <w:kern w:val="0"/>
          <w:sz w:val="24"/>
          <w:szCs w:val="24"/>
          <w:lang w:val="zh-CN"/>
        </w:rPr>
        <w:t>序号2“教室管理平台”和序号3“录播主机”必须</w:t>
      </w:r>
      <w:r w:rsidRPr="000B1DFE">
        <w:rPr>
          <w:rFonts w:asciiTheme="minorEastAsia" w:hAnsiTheme="minorEastAsia" w:cs="宋体"/>
          <w:color w:val="000000"/>
          <w:kern w:val="0"/>
          <w:sz w:val="24"/>
          <w:szCs w:val="24"/>
          <w:lang w:val="zh-CN"/>
        </w:rPr>
        <w:t>为同一</w:t>
      </w:r>
      <w:r w:rsidRPr="000B1DFE">
        <w:rPr>
          <w:rFonts w:asciiTheme="minorEastAsia" w:hAnsiTheme="minorEastAsia" w:cs="宋体" w:hint="eastAsia"/>
          <w:color w:val="000000"/>
          <w:kern w:val="0"/>
          <w:sz w:val="24"/>
          <w:szCs w:val="24"/>
          <w:lang w:val="zh-CN"/>
        </w:rPr>
        <w:t>品牌</w:t>
      </w:r>
      <w:r>
        <w:rPr>
          <w:rFonts w:asciiTheme="minorEastAsia" w:hAnsiTheme="minorEastAsia" w:cs="宋体" w:hint="eastAsia"/>
          <w:color w:val="000000"/>
          <w:kern w:val="0"/>
          <w:sz w:val="24"/>
          <w:szCs w:val="24"/>
          <w:lang w:val="zh-CN"/>
        </w:rPr>
        <w:t>。</w:t>
      </w:r>
    </w:p>
    <w:p w:rsidR="00F51389" w:rsidRDefault="00C66C51" w:rsidP="00C66C51">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w:t>
      </w:r>
      <w:r w:rsidR="00F51389" w:rsidRPr="000E2789">
        <w:rPr>
          <w:rFonts w:asciiTheme="minorEastAsia" w:hAnsiTheme="minorEastAsia" w:cs="宋体" w:hint="eastAsia"/>
          <w:b/>
          <w:color w:val="000000"/>
          <w:kern w:val="0"/>
          <w:sz w:val="24"/>
          <w:szCs w:val="24"/>
          <w:lang w:val="zh-CN"/>
        </w:rPr>
        <w:t>、验收标准</w:t>
      </w:r>
    </w:p>
    <w:p w:rsidR="00C66C51" w:rsidRPr="00740B28" w:rsidRDefault="00C66C51" w:rsidP="00C66C51">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740B28">
        <w:rPr>
          <w:rFonts w:asciiTheme="minorEastAsia" w:hAnsiTheme="minorEastAsia" w:cs="宋体" w:hint="eastAsia"/>
          <w:kern w:val="0"/>
          <w:sz w:val="24"/>
          <w:szCs w:val="24"/>
          <w:lang w:val="zh-CN"/>
        </w:rPr>
        <w:t>由采购人成立验收小组</w:t>
      </w:r>
      <w:r w:rsidRPr="00740B28">
        <w:rPr>
          <w:rFonts w:asciiTheme="minorEastAsia" w:hAnsiTheme="minorEastAsia" w:cs="宋体"/>
          <w:kern w:val="0"/>
          <w:sz w:val="24"/>
          <w:szCs w:val="24"/>
          <w:lang w:val="zh-CN"/>
        </w:rPr>
        <w:t>,</w:t>
      </w:r>
      <w:r w:rsidRPr="00740B28">
        <w:rPr>
          <w:rFonts w:asciiTheme="minorEastAsia" w:hAnsiTheme="minorEastAsia" w:cs="宋体" w:hint="eastAsia"/>
          <w:kern w:val="0"/>
          <w:sz w:val="24"/>
          <w:szCs w:val="24"/>
          <w:lang w:val="zh-CN"/>
        </w:rPr>
        <w:t>按照采购合同的约定对中标人履约情况进行验收。验收时</w:t>
      </w:r>
      <w:r w:rsidRPr="00740B28">
        <w:rPr>
          <w:rFonts w:asciiTheme="minorEastAsia" w:hAnsiTheme="minorEastAsia" w:cs="宋体"/>
          <w:kern w:val="0"/>
          <w:sz w:val="24"/>
          <w:szCs w:val="24"/>
          <w:lang w:val="zh-CN"/>
        </w:rPr>
        <w:t>,</w:t>
      </w:r>
      <w:r w:rsidRPr="00740B28">
        <w:rPr>
          <w:rFonts w:asciiTheme="minorEastAsia" w:hAnsiTheme="minorEastAsia" w:cs="宋体" w:hint="eastAsia"/>
          <w:kern w:val="0"/>
          <w:sz w:val="24"/>
          <w:szCs w:val="24"/>
          <w:lang w:val="zh-CN"/>
        </w:rPr>
        <w:t>按照采购合同的约定对每一项技术、服务、安全标准的履约情况进行确认。验收结束后</w:t>
      </w:r>
      <w:r w:rsidRPr="00740B28">
        <w:rPr>
          <w:rFonts w:asciiTheme="minorEastAsia" w:hAnsiTheme="minorEastAsia" w:cs="宋体"/>
          <w:kern w:val="0"/>
          <w:sz w:val="24"/>
          <w:szCs w:val="24"/>
          <w:lang w:val="zh-CN"/>
        </w:rPr>
        <w:t>,</w:t>
      </w:r>
      <w:r w:rsidRPr="00740B28">
        <w:rPr>
          <w:rFonts w:asciiTheme="minorEastAsia" w:hAnsiTheme="minorEastAsia" w:cs="宋体" w:hint="eastAsia"/>
          <w:kern w:val="0"/>
          <w:sz w:val="24"/>
          <w:szCs w:val="24"/>
          <w:lang w:val="zh-CN"/>
        </w:rPr>
        <w:t>出具</w:t>
      </w:r>
      <w:proofErr w:type="gramStart"/>
      <w:r w:rsidRPr="00740B28">
        <w:rPr>
          <w:rFonts w:asciiTheme="minorEastAsia" w:hAnsiTheme="minorEastAsia" w:cs="宋体" w:hint="eastAsia"/>
          <w:kern w:val="0"/>
          <w:sz w:val="24"/>
          <w:szCs w:val="24"/>
          <w:lang w:val="zh-CN"/>
        </w:rPr>
        <w:t>验收书</w:t>
      </w:r>
      <w:proofErr w:type="gramEnd"/>
      <w:r w:rsidRPr="00740B28">
        <w:rPr>
          <w:rFonts w:asciiTheme="minorEastAsia" w:hAnsiTheme="minorEastAsia" w:cs="宋体"/>
          <w:kern w:val="0"/>
          <w:sz w:val="24"/>
          <w:szCs w:val="24"/>
          <w:lang w:val="zh-CN"/>
        </w:rPr>
        <w:t>,</w:t>
      </w:r>
      <w:r w:rsidRPr="00740B28">
        <w:rPr>
          <w:rFonts w:asciiTheme="minorEastAsia" w:hAnsiTheme="minorEastAsia" w:cs="宋体" w:hint="eastAsia"/>
          <w:kern w:val="0"/>
          <w:sz w:val="24"/>
          <w:szCs w:val="24"/>
          <w:lang w:val="zh-CN"/>
        </w:rPr>
        <w:t>列明各项标准的验收情况及项目总体评价</w:t>
      </w:r>
      <w:r w:rsidRPr="00740B28">
        <w:rPr>
          <w:rFonts w:asciiTheme="minorEastAsia" w:hAnsiTheme="minorEastAsia" w:cs="宋体"/>
          <w:kern w:val="0"/>
          <w:sz w:val="24"/>
          <w:szCs w:val="24"/>
          <w:lang w:val="zh-CN"/>
        </w:rPr>
        <w:t>,</w:t>
      </w:r>
      <w:r w:rsidRPr="00740B28">
        <w:rPr>
          <w:rFonts w:asciiTheme="minorEastAsia" w:hAnsiTheme="minorEastAsia" w:cs="宋体" w:hint="eastAsia"/>
          <w:kern w:val="0"/>
          <w:sz w:val="24"/>
          <w:szCs w:val="24"/>
          <w:lang w:val="zh-CN"/>
        </w:rPr>
        <w:t>由验收双方共同签署。</w:t>
      </w:r>
    </w:p>
    <w:p w:rsidR="00F51389" w:rsidRPr="00034FC6" w:rsidRDefault="008E6E6A" w:rsidP="00C66C51">
      <w:pPr>
        <w:pStyle w:val="a7"/>
        <w:widowControl/>
        <w:shd w:val="clear" w:color="auto" w:fill="FFFFFF"/>
        <w:spacing w:line="360" w:lineRule="auto"/>
        <w:ind w:firstLineChars="150" w:firstLine="361"/>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微软雅黑" w:hint="eastAsia"/>
          <w:b/>
          <w:color w:val="FF0000"/>
        </w:rPr>
        <w:lastRenderedPageBreak/>
        <w:t xml:space="preserve"> </w:t>
      </w:r>
      <w:r w:rsidR="00C66C51">
        <w:rPr>
          <w:rFonts w:asciiTheme="minorEastAsia" w:eastAsiaTheme="minorEastAsia" w:hAnsiTheme="minorEastAsia" w:cs="黑体" w:hint="eastAsia"/>
          <w:b/>
          <w:bCs/>
          <w:color w:val="000000"/>
          <w:shd w:val="clear" w:color="auto" w:fill="FFFFFF"/>
        </w:rPr>
        <w:t>五</w:t>
      </w:r>
      <w:r w:rsidR="00F51389" w:rsidRPr="00034FC6">
        <w:rPr>
          <w:rFonts w:asciiTheme="minorEastAsia" w:eastAsiaTheme="minorEastAsia" w:hAnsiTheme="minorEastAsia" w:cs="黑体" w:hint="eastAsia"/>
          <w:b/>
          <w:bCs/>
          <w:color w:val="000000"/>
          <w:shd w:val="clear" w:color="auto" w:fill="FFFFFF"/>
        </w:rPr>
        <w:t>、本项目</w:t>
      </w:r>
      <w:r w:rsidR="00F51389">
        <w:rPr>
          <w:rFonts w:asciiTheme="minorEastAsia" w:eastAsiaTheme="minorEastAsia" w:hAnsiTheme="minorEastAsia" w:cs="黑体" w:hint="eastAsia"/>
          <w:b/>
          <w:bCs/>
          <w:color w:val="000000"/>
          <w:shd w:val="clear" w:color="auto" w:fill="FFFFFF"/>
        </w:rPr>
        <w:t>预算金额</w:t>
      </w:r>
      <w:r w:rsidR="00E9751D">
        <w:rPr>
          <w:rFonts w:asciiTheme="minorEastAsia" w:eastAsiaTheme="minorEastAsia" w:hAnsiTheme="minorEastAsia" w:cs="黑体" w:hint="eastAsia"/>
          <w:b/>
          <w:bCs/>
          <w:color w:val="000000"/>
          <w:shd w:val="clear" w:color="auto" w:fill="FFFFFF"/>
        </w:rPr>
        <w:t xml:space="preserve"> A包：</w:t>
      </w:r>
      <w:r w:rsidR="00C66C51">
        <w:rPr>
          <w:rFonts w:asciiTheme="minorEastAsia" w:eastAsiaTheme="minorEastAsia" w:hAnsiTheme="minorEastAsia" w:cs="黑体" w:hint="eastAsia"/>
          <w:b/>
          <w:bCs/>
          <w:color w:val="000000"/>
          <w:shd w:val="clear" w:color="auto" w:fill="FFFFFF"/>
        </w:rPr>
        <w:t>1286000</w:t>
      </w:r>
      <w:r w:rsidR="00F51389" w:rsidRPr="00034FC6">
        <w:rPr>
          <w:rFonts w:asciiTheme="minorEastAsia" w:eastAsiaTheme="minorEastAsia" w:hAnsiTheme="minorEastAsia" w:cs="黑体" w:hint="eastAsia"/>
          <w:b/>
          <w:bCs/>
          <w:color w:val="000000"/>
          <w:shd w:val="clear" w:color="auto" w:fill="FFFFFF"/>
        </w:rPr>
        <w:t>元</w:t>
      </w:r>
      <w:r w:rsidR="00E9751D">
        <w:rPr>
          <w:rFonts w:asciiTheme="minorEastAsia" w:eastAsiaTheme="minorEastAsia" w:hAnsiTheme="minorEastAsia" w:cs="黑体" w:hint="eastAsia"/>
          <w:b/>
          <w:bCs/>
          <w:color w:val="000000"/>
          <w:shd w:val="clear" w:color="auto" w:fill="FFFFFF"/>
        </w:rPr>
        <w:t>，</w:t>
      </w:r>
      <w:r w:rsidR="00F51389" w:rsidRPr="00034FC6">
        <w:rPr>
          <w:rFonts w:asciiTheme="minorEastAsia" w:eastAsiaTheme="minorEastAsia" w:hAnsiTheme="minorEastAsia" w:cs="黑体" w:hint="eastAsia"/>
          <w:b/>
          <w:bCs/>
          <w:color w:val="000000"/>
          <w:shd w:val="clear" w:color="auto" w:fill="FFFFFF"/>
        </w:rPr>
        <w:t>最高限价</w:t>
      </w:r>
      <w:r w:rsidR="00C66C51">
        <w:rPr>
          <w:rFonts w:asciiTheme="minorEastAsia" w:eastAsiaTheme="minorEastAsia" w:hAnsiTheme="minorEastAsia" w:cs="黑体" w:hint="eastAsia"/>
          <w:b/>
          <w:bCs/>
          <w:color w:val="000000"/>
          <w:shd w:val="clear" w:color="auto" w:fill="FFFFFF"/>
        </w:rPr>
        <w:t>1286000</w:t>
      </w:r>
      <w:r w:rsidR="00F51389" w:rsidRPr="000F1E5F">
        <w:rPr>
          <w:rFonts w:asciiTheme="minorEastAsia" w:eastAsiaTheme="minorEastAsia" w:hAnsiTheme="minorEastAsia" w:cs="宋体" w:hint="eastAsia"/>
          <w:b/>
          <w:color w:val="000000"/>
          <w:kern w:val="0"/>
          <w:lang w:val="zh-CN"/>
        </w:rPr>
        <w:t>元。</w:t>
      </w:r>
      <w:r w:rsidR="00E9751D">
        <w:rPr>
          <w:rFonts w:asciiTheme="minorEastAsia" w:eastAsiaTheme="minorEastAsia" w:hAnsiTheme="minorEastAsia" w:cs="宋体" w:hint="eastAsia"/>
          <w:b/>
          <w:color w:val="000000"/>
          <w:kern w:val="0"/>
          <w:lang w:val="zh-CN"/>
        </w:rPr>
        <w:t>B包：</w:t>
      </w:r>
      <w:r w:rsidR="00C66C51">
        <w:rPr>
          <w:rFonts w:asciiTheme="minorEastAsia" w:eastAsiaTheme="minorEastAsia" w:hAnsiTheme="minorEastAsia" w:cs="宋体" w:hint="eastAsia"/>
          <w:b/>
          <w:color w:val="000000"/>
          <w:kern w:val="0"/>
          <w:lang w:val="zh-CN"/>
        </w:rPr>
        <w:t>1947000</w:t>
      </w:r>
      <w:r w:rsidR="00E9751D">
        <w:rPr>
          <w:rFonts w:asciiTheme="minorEastAsia" w:eastAsiaTheme="minorEastAsia" w:hAnsiTheme="minorEastAsia" w:cs="宋体" w:hint="eastAsia"/>
          <w:b/>
          <w:color w:val="000000"/>
          <w:kern w:val="0"/>
          <w:lang w:val="zh-CN"/>
        </w:rPr>
        <w:t>元，最高限价</w:t>
      </w:r>
      <w:r w:rsidR="00C66C51">
        <w:rPr>
          <w:rFonts w:asciiTheme="minorEastAsia" w:eastAsiaTheme="minorEastAsia" w:hAnsiTheme="minorEastAsia" w:cs="宋体" w:hint="eastAsia"/>
          <w:b/>
          <w:color w:val="000000"/>
          <w:kern w:val="0"/>
          <w:lang w:val="zh-CN"/>
        </w:rPr>
        <w:t>1947000</w:t>
      </w:r>
      <w:r w:rsidR="002A7548">
        <w:rPr>
          <w:rFonts w:asciiTheme="minorEastAsia" w:eastAsiaTheme="minorEastAsia" w:hAnsiTheme="minorEastAsia" w:cs="宋体" w:hint="eastAsia"/>
          <w:b/>
          <w:color w:val="000000"/>
          <w:kern w:val="0"/>
          <w:lang w:val="zh-CN"/>
        </w:rPr>
        <w:t>元</w:t>
      </w:r>
      <w:r w:rsidR="00E9751D">
        <w:rPr>
          <w:rFonts w:asciiTheme="minorEastAsia" w:eastAsiaTheme="minorEastAsia" w:hAnsiTheme="minorEastAsia" w:cs="宋体" w:hint="eastAsia"/>
          <w:b/>
          <w:color w:val="000000"/>
          <w:kern w:val="0"/>
          <w:lang w:val="zh-CN"/>
        </w:rPr>
        <w:t>。</w:t>
      </w:r>
      <w:r w:rsidR="00C66C51">
        <w:rPr>
          <w:rFonts w:asciiTheme="minorEastAsia" w:eastAsiaTheme="minorEastAsia" w:hAnsiTheme="minorEastAsia" w:cs="宋体" w:hint="eastAsia"/>
          <w:b/>
          <w:color w:val="000000"/>
          <w:kern w:val="0"/>
          <w:lang w:val="zh-CN"/>
        </w:rPr>
        <w:t>C包：1272000元，最高限价1272000元。</w:t>
      </w:r>
      <w:r w:rsidR="00F51389" w:rsidRPr="000F1E5F">
        <w:rPr>
          <w:rFonts w:asciiTheme="minorEastAsia" w:eastAsiaTheme="minorEastAsia" w:hAnsiTheme="minorEastAsia" w:cs="宋体" w:hint="eastAsia"/>
          <w:b/>
          <w:color w:val="000000"/>
          <w:kern w:val="0"/>
          <w:lang w:val="zh-CN"/>
        </w:rPr>
        <w:t>超出最高限价的投标无效</w:t>
      </w:r>
      <w:r w:rsidR="00F51389">
        <w:rPr>
          <w:rFonts w:asciiTheme="minorEastAsia" w:eastAsiaTheme="minorEastAsia" w:hAnsiTheme="minorEastAsia" w:cs="宋体" w:hint="eastAsia"/>
          <w:b/>
          <w:color w:val="000000"/>
          <w:kern w:val="0"/>
          <w:lang w:val="zh-CN"/>
        </w:rPr>
        <w:t>。</w:t>
      </w:r>
    </w:p>
    <w:p w:rsidR="00F51389" w:rsidRPr="00FF6244" w:rsidRDefault="00C66C51" w:rsidP="00F51389">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六</w:t>
      </w:r>
      <w:r w:rsidR="00F51389" w:rsidRPr="00FF6244">
        <w:rPr>
          <w:rFonts w:asciiTheme="minorEastAsia" w:hAnsiTheme="minorEastAsia" w:cs="宋体" w:hint="eastAsia"/>
          <w:b/>
          <w:color w:val="000000"/>
          <w:kern w:val="0"/>
          <w:sz w:val="24"/>
          <w:szCs w:val="24"/>
          <w:lang w:val="zh-CN"/>
        </w:rPr>
        <w:t>、资金支付</w:t>
      </w:r>
    </w:p>
    <w:p w:rsidR="00F51389" w:rsidRPr="00FF6244" w:rsidRDefault="00F51389" w:rsidP="00F5138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1、支付方式：</w:t>
      </w:r>
      <w:r w:rsidR="00E9751D" w:rsidRPr="004B3C8B">
        <w:rPr>
          <w:rFonts w:asciiTheme="minorEastAsia" w:hAnsiTheme="minorEastAsia" w:cs="仿宋" w:hint="eastAsia"/>
          <w:color w:val="000000"/>
          <w:kern w:val="0"/>
          <w:sz w:val="24"/>
          <w:szCs w:val="24"/>
          <w:shd w:val="clear" w:color="auto" w:fill="FFFFFF"/>
        </w:rPr>
        <w:t>银行转账</w:t>
      </w:r>
    </w:p>
    <w:p w:rsidR="00C66C51" w:rsidRPr="000B1DFE" w:rsidRDefault="00F51389" w:rsidP="00C66C51">
      <w:pPr>
        <w:adjustRightInd w:val="0"/>
        <w:snapToGrid w:val="0"/>
        <w:spacing w:line="360" w:lineRule="auto"/>
        <w:ind w:firstLineChars="200" w:firstLine="480"/>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2、支付时间及条件：</w:t>
      </w:r>
      <w:r w:rsidR="00C66C51" w:rsidRPr="000B1DFE">
        <w:rPr>
          <w:rFonts w:asciiTheme="minorEastAsia" w:hAnsiTheme="minorEastAsia" w:cs="宋体" w:hint="eastAsia"/>
          <w:color w:val="000000"/>
          <w:kern w:val="0"/>
          <w:sz w:val="24"/>
          <w:szCs w:val="24"/>
          <w:lang w:val="zh-CN"/>
        </w:rPr>
        <w:t>经验收合格</w:t>
      </w:r>
      <w:proofErr w:type="gramStart"/>
      <w:r w:rsidR="00C66C51" w:rsidRPr="000B1DFE">
        <w:rPr>
          <w:rFonts w:asciiTheme="minorEastAsia" w:hAnsiTheme="minorEastAsia" w:cs="宋体" w:hint="eastAsia"/>
          <w:color w:val="000000"/>
          <w:kern w:val="0"/>
          <w:sz w:val="24"/>
          <w:szCs w:val="24"/>
          <w:lang w:val="zh-CN"/>
        </w:rPr>
        <w:t>付合同</w:t>
      </w:r>
      <w:proofErr w:type="gramEnd"/>
      <w:r w:rsidR="00C66C51" w:rsidRPr="000B1DFE">
        <w:rPr>
          <w:rFonts w:asciiTheme="minorEastAsia" w:hAnsiTheme="minorEastAsia" w:cs="宋体" w:hint="eastAsia"/>
          <w:color w:val="000000"/>
          <w:kern w:val="0"/>
          <w:sz w:val="24"/>
          <w:szCs w:val="24"/>
          <w:lang w:val="zh-CN"/>
        </w:rPr>
        <w:t>总价款的</w:t>
      </w:r>
      <w:r w:rsidR="00C66C51" w:rsidRPr="000B1DFE">
        <w:rPr>
          <w:rFonts w:asciiTheme="minorEastAsia" w:hAnsiTheme="minorEastAsia" w:cs="宋体"/>
          <w:color w:val="000000"/>
          <w:kern w:val="0"/>
          <w:sz w:val="24"/>
          <w:szCs w:val="24"/>
          <w:lang w:val="zh-CN"/>
        </w:rPr>
        <w:t>90%</w:t>
      </w:r>
      <w:r w:rsidR="00C66C51" w:rsidRPr="000B1DFE">
        <w:rPr>
          <w:rFonts w:asciiTheme="minorEastAsia" w:hAnsiTheme="minorEastAsia" w:cs="宋体" w:hint="eastAsia"/>
          <w:color w:val="000000"/>
          <w:kern w:val="0"/>
          <w:sz w:val="24"/>
          <w:szCs w:val="24"/>
          <w:lang w:val="zh-CN"/>
        </w:rPr>
        <w:t>，剩余</w:t>
      </w:r>
      <w:r w:rsidR="00C66C51" w:rsidRPr="000B1DFE">
        <w:rPr>
          <w:rFonts w:asciiTheme="minorEastAsia" w:hAnsiTheme="minorEastAsia" w:cs="宋体"/>
          <w:color w:val="000000"/>
          <w:kern w:val="0"/>
          <w:sz w:val="24"/>
          <w:szCs w:val="24"/>
          <w:lang w:val="zh-CN"/>
        </w:rPr>
        <w:t>10%</w:t>
      </w:r>
      <w:r w:rsidR="00C66C51" w:rsidRPr="000B1DFE">
        <w:rPr>
          <w:rFonts w:asciiTheme="minorEastAsia" w:hAnsiTheme="minorEastAsia" w:cs="宋体" w:hint="eastAsia"/>
          <w:color w:val="000000"/>
          <w:kern w:val="0"/>
          <w:sz w:val="24"/>
          <w:szCs w:val="24"/>
          <w:lang w:val="zh-CN"/>
        </w:rPr>
        <w:t>满一年无质量问题一次付清。</w:t>
      </w:r>
    </w:p>
    <w:p w:rsidR="00AC62A0" w:rsidRDefault="00C66C51" w:rsidP="00C66C51">
      <w:pPr>
        <w:widowControl/>
        <w:shd w:val="clear" w:color="auto" w:fill="FFFFFF"/>
        <w:spacing w:line="360" w:lineRule="atLeast"/>
        <w:ind w:firstLineChars="200" w:firstLine="482"/>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七</w:t>
      </w:r>
      <w:r w:rsidR="00AC62A0" w:rsidRPr="00BD6FF8">
        <w:rPr>
          <w:rFonts w:asciiTheme="minorEastAsia" w:hAnsiTheme="minorEastAsia" w:cs="宋体" w:hint="eastAsia"/>
          <w:b/>
          <w:color w:val="000000"/>
          <w:kern w:val="0"/>
          <w:sz w:val="24"/>
          <w:szCs w:val="24"/>
          <w:lang w:val="zh-CN"/>
        </w:rPr>
        <w:t>、其他要求</w:t>
      </w:r>
    </w:p>
    <w:p w:rsidR="00AC62A0" w:rsidRDefault="00AC62A0" w:rsidP="00AC62A0">
      <w:pPr>
        <w:wordWrap w:val="0"/>
        <w:topLinePunct/>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投标人须明确投标产品的厂家、产地、品牌、型号、详细参数（</w:t>
      </w:r>
      <w:r w:rsidR="00DC0AA6">
        <w:rPr>
          <w:rFonts w:ascii="宋体" w:cs="宋体" w:hint="eastAsia"/>
          <w:sz w:val="24"/>
          <w:lang w:val="zh-CN"/>
        </w:rPr>
        <w:t>A包：</w:t>
      </w:r>
      <w:r>
        <w:rPr>
          <w:rFonts w:ascii="宋体" w:cs="宋体" w:hint="eastAsia"/>
          <w:sz w:val="24"/>
          <w:lang w:val="zh-CN"/>
        </w:rPr>
        <w:t>序号</w:t>
      </w:r>
      <w:r w:rsidR="00DC0AA6">
        <w:rPr>
          <w:rFonts w:ascii="宋体" w:cs="宋体" w:hint="eastAsia"/>
          <w:sz w:val="24"/>
          <w:lang w:val="zh-CN"/>
        </w:rPr>
        <w:t>8、11、19、21除外</w:t>
      </w:r>
      <w:r>
        <w:rPr>
          <w:rFonts w:ascii="宋体" w:cs="宋体" w:hint="eastAsia"/>
          <w:sz w:val="24"/>
          <w:lang w:val="zh-CN"/>
        </w:rPr>
        <w:t>），</w:t>
      </w:r>
      <w:r>
        <w:rPr>
          <w:rFonts w:ascii="宋体" w:cs="宋体" w:hint="eastAsia"/>
          <w:b/>
          <w:sz w:val="24"/>
          <w:lang w:val="zh-CN"/>
        </w:rPr>
        <w:t>否则为无效投标。</w:t>
      </w:r>
    </w:p>
    <w:p w:rsidR="00AC62A0" w:rsidRDefault="002A7548" w:rsidP="00AC62A0">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w:t>
      </w:r>
      <w:r w:rsidR="00AC62A0" w:rsidRPr="00434826">
        <w:rPr>
          <w:rFonts w:ascii="宋体" w:cs="宋体" w:hint="eastAsia"/>
          <w:sz w:val="24"/>
          <w:lang w:val="zh-CN"/>
        </w:rPr>
        <w:t>、投标人应就</w:t>
      </w:r>
      <w:r w:rsidR="00AC62A0" w:rsidRPr="00E9751D">
        <w:rPr>
          <w:rFonts w:ascii="宋体" w:cs="宋体" w:hint="eastAsia"/>
          <w:sz w:val="24"/>
          <w:lang w:val="zh-CN"/>
        </w:rPr>
        <w:t>该项目</w:t>
      </w:r>
      <w:r w:rsidR="00E9751D" w:rsidRPr="00E9751D">
        <w:rPr>
          <w:rFonts w:ascii="宋体" w:cs="宋体" w:hint="eastAsia"/>
          <w:sz w:val="24"/>
          <w:lang w:val="zh-CN"/>
        </w:rPr>
        <w:t>每包</w:t>
      </w:r>
      <w:r w:rsidR="00AC62A0" w:rsidRPr="00434826">
        <w:rPr>
          <w:rFonts w:ascii="宋体" w:cs="宋体" w:hint="eastAsia"/>
          <w:sz w:val="24"/>
          <w:lang w:val="zh-CN"/>
        </w:rPr>
        <w:t>完整投标，</w:t>
      </w:r>
      <w:r w:rsidR="00AC62A0" w:rsidRPr="00434826">
        <w:rPr>
          <w:rFonts w:ascii="宋体" w:cs="宋体" w:hint="eastAsia"/>
          <w:b/>
          <w:sz w:val="24"/>
          <w:lang w:val="zh-CN"/>
        </w:rPr>
        <w:t>否则为无效投标。</w:t>
      </w:r>
    </w:p>
    <w:p w:rsidR="00AC62A0" w:rsidRPr="00434826" w:rsidRDefault="002A7548" w:rsidP="00AC62A0">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w:t>
      </w:r>
      <w:r w:rsidR="00AC62A0" w:rsidRPr="00434826">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C62A0" w:rsidRPr="00B148F3" w:rsidRDefault="002A7548" w:rsidP="00B148F3">
      <w:pPr>
        <w:wordWrap w:val="0"/>
        <w:topLinePunct/>
        <w:spacing w:line="360" w:lineRule="auto"/>
        <w:ind w:firstLineChars="200" w:firstLine="480"/>
        <w:rPr>
          <w:rFonts w:ascii="宋体" w:cs="宋体"/>
          <w:sz w:val="24"/>
          <w:lang w:val="zh-CN"/>
        </w:rPr>
      </w:pPr>
      <w:r>
        <w:rPr>
          <w:rFonts w:ascii="宋体" w:cs="宋体" w:hint="eastAsia"/>
          <w:sz w:val="24"/>
          <w:lang w:val="zh-CN"/>
        </w:rPr>
        <w:t>4</w:t>
      </w:r>
      <w:r w:rsidR="00AC62A0" w:rsidRPr="00434826">
        <w:rPr>
          <w:rFonts w:ascii="宋体" w:cs="宋体" w:hint="eastAsia"/>
          <w:sz w:val="24"/>
          <w:lang w:val="zh-CN"/>
        </w:rPr>
        <w:t>、本项目为交钥匙工程。</w:t>
      </w:r>
      <w:r w:rsidR="00AC62A0" w:rsidRPr="00B148F3">
        <w:rPr>
          <w:rFonts w:ascii="宋体" w:cs="宋体" w:hint="eastAsia"/>
          <w:sz w:val="24"/>
          <w:lang w:val="zh-CN"/>
        </w:rPr>
        <w:t xml:space="preserve"> </w:t>
      </w:r>
    </w:p>
    <w:p w:rsidR="00AC62A0" w:rsidRPr="00784B83" w:rsidRDefault="008E6E6A" w:rsidP="00B148F3">
      <w:pPr>
        <w:wordWrap w:val="0"/>
        <w:topLinePunct/>
        <w:snapToGrid w:val="0"/>
        <w:spacing w:line="360" w:lineRule="auto"/>
        <w:ind w:firstLineChars="150" w:firstLine="361"/>
        <w:rPr>
          <w:rFonts w:ascii="宋体" w:cs="宋体"/>
          <w:b/>
          <w:sz w:val="24"/>
          <w:lang w:val="zh-CN"/>
        </w:rPr>
      </w:pPr>
      <w:r>
        <w:rPr>
          <w:rFonts w:ascii="宋体" w:cs="宋体" w:hint="eastAsia"/>
          <w:b/>
          <w:sz w:val="24"/>
          <w:lang w:val="zh-CN"/>
        </w:rPr>
        <w:t xml:space="preserve"> 5</w:t>
      </w:r>
      <w:r w:rsidR="00AC62A0" w:rsidRPr="00784B83">
        <w:rPr>
          <w:rFonts w:ascii="宋体" w:cs="宋体" w:hint="eastAsia"/>
          <w:b/>
          <w:sz w:val="24"/>
          <w:lang w:val="zh-CN"/>
        </w:rPr>
        <w:t>、本项目招标文件中加◆项为不允许偏离的实质性要求和条件，无加◆的视为不允许负偏离。（如果有的话）</w:t>
      </w:r>
    </w:p>
    <w:p w:rsidR="00AC62A0" w:rsidRPr="00FF6244" w:rsidRDefault="00AC62A0" w:rsidP="00F51389">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4713E9" w:rsidRDefault="004713E9" w:rsidP="00F51389">
      <w:pPr>
        <w:autoSpaceDE w:val="0"/>
        <w:autoSpaceDN w:val="0"/>
        <w:adjustRightInd w:val="0"/>
        <w:jc w:val="center"/>
        <w:rPr>
          <w:rFonts w:asciiTheme="majorEastAsia" w:eastAsiaTheme="majorEastAsia" w:hAnsiTheme="majorEastAsia" w:cs="宋体"/>
          <w:b/>
          <w:kern w:val="0"/>
          <w:sz w:val="36"/>
          <w:szCs w:val="36"/>
        </w:rPr>
      </w:pPr>
    </w:p>
    <w:p w:rsidR="00B148F3" w:rsidRDefault="00B148F3" w:rsidP="00C66C51">
      <w:pPr>
        <w:autoSpaceDE w:val="0"/>
        <w:autoSpaceDN w:val="0"/>
        <w:adjustRightInd w:val="0"/>
        <w:rPr>
          <w:rFonts w:asciiTheme="majorEastAsia" w:eastAsiaTheme="majorEastAsia" w:hAnsiTheme="majorEastAsia" w:cs="宋体"/>
          <w:b/>
          <w:kern w:val="0"/>
          <w:sz w:val="36"/>
          <w:szCs w:val="36"/>
        </w:rPr>
      </w:pPr>
    </w:p>
    <w:p w:rsidR="00F64BFF" w:rsidRDefault="00F64BFF" w:rsidP="00F51389">
      <w:pPr>
        <w:autoSpaceDE w:val="0"/>
        <w:autoSpaceDN w:val="0"/>
        <w:adjustRightInd w:val="0"/>
        <w:jc w:val="center"/>
        <w:rPr>
          <w:rFonts w:asciiTheme="majorEastAsia" w:eastAsiaTheme="majorEastAsia" w:hAnsiTheme="majorEastAsia" w:cs="宋体"/>
          <w:b/>
          <w:kern w:val="0"/>
          <w:sz w:val="36"/>
          <w:szCs w:val="36"/>
        </w:rPr>
      </w:pPr>
    </w:p>
    <w:p w:rsidR="00F64BFF" w:rsidRDefault="00F64BFF" w:rsidP="00F51389">
      <w:pPr>
        <w:autoSpaceDE w:val="0"/>
        <w:autoSpaceDN w:val="0"/>
        <w:adjustRightInd w:val="0"/>
        <w:jc w:val="center"/>
        <w:rPr>
          <w:rFonts w:asciiTheme="majorEastAsia" w:eastAsiaTheme="majorEastAsia" w:hAnsiTheme="majorEastAsia" w:cs="宋体"/>
          <w:b/>
          <w:kern w:val="0"/>
          <w:sz w:val="36"/>
          <w:szCs w:val="36"/>
        </w:rPr>
      </w:pPr>
    </w:p>
    <w:p w:rsidR="00F64BFF" w:rsidRDefault="00F64BFF" w:rsidP="00F51389">
      <w:pPr>
        <w:autoSpaceDE w:val="0"/>
        <w:autoSpaceDN w:val="0"/>
        <w:adjustRightInd w:val="0"/>
        <w:jc w:val="center"/>
        <w:rPr>
          <w:rFonts w:asciiTheme="majorEastAsia" w:eastAsiaTheme="majorEastAsia" w:hAnsiTheme="majorEastAsia" w:cs="宋体"/>
          <w:b/>
          <w:kern w:val="0"/>
          <w:sz w:val="36"/>
          <w:szCs w:val="36"/>
        </w:rPr>
      </w:pPr>
    </w:p>
    <w:p w:rsidR="00F64BFF" w:rsidRDefault="00F64BFF" w:rsidP="00F51389">
      <w:pPr>
        <w:autoSpaceDE w:val="0"/>
        <w:autoSpaceDN w:val="0"/>
        <w:adjustRightInd w:val="0"/>
        <w:jc w:val="center"/>
        <w:rPr>
          <w:rFonts w:asciiTheme="majorEastAsia" w:eastAsiaTheme="majorEastAsia" w:hAnsiTheme="majorEastAsia" w:cs="宋体"/>
          <w:b/>
          <w:kern w:val="0"/>
          <w:sz w:val="36"/>
          <w:szCs w:val="36"/>
        </w:rPr>
      </w:pPr>
    </w:p>
    <w:p w:rsidR="00F64BFF" w:rsidRDefault="00F64BFF" w:rsidP="00F51389">
      <w:pPr>
        <w:autoSpaceDE w:val="0"/>
        <w:autoSpaceDN w:val="0"/>
        <w:adjustRightInd w:val="0"/>
        <w:jc w:val="center"/>
        <w:rPr>
          <w:rFonts w:asciiTheme="majorEastAsia" w:eastAsiaTheme="majorEastAsia" w:hAnsiTheme="majorEastAsia" w:cs="宋体"/>
          <w:b/>
          <w:kern w:val="0"/>
          <w:sz w:val="36"/>
          <w:szCs w:val="36"/>
        </w:rPr>
      </w:pPr>
    </w:p>
    <w:p w:rsidR="00F51389" w:rsidRDefault="00F51389" w:rsidP="00F5138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51389" w:rsidRPr="00981474"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981474">
        <w:rPr>
          <w:rFonts w:cs="微软雅黑" w:hint="eastAsia"/>
          <w:b/>
          <w:color w:val="FF0000"/>
          <w:sz w:val="24"/>
          <w:szCs w:val="24"/>
        </w:rPr>
        <w:t>招标文件中</w:t>
      </w:r>
      <w:r>
        <w:rPr>
          <w:rFonts w:cs="微软雅黑" w:hint="eastAsia"/>
          <w:b/>
          <w:color w:val="FF0000"/>
          <w:sz w:val="24"/>
          <w:szCs w:val="24"/>
        </w:rPr>
        <w:t>凡标有</w:t>
      </w:r>
      <w:r w:rsidRPr="005516C5">
        <w:rPr>
          <w:rFonts w:asciiTheme="minorEastAsia" w:hAnsiTheme="minorEastAsia" w:cs="微软雅黑" w:hint="eastAsia"/>
          <w:b/>
          <w:color w:val="FF0000"/>
          <w:sz w:val="24"/>
          <w:szCs w:val="24"/>
        </w:rPr>
        <w:t>★</w:t>
      </w:r>
      <w:r w:rsidRPr="00981474">
        <w:rPr>
          <w:rFonts w:cs="微软雅黑" w:hint="eastAsia"/>
          <w:b/>
          <w:color w:val="FF0000"/>
          <w:sz w:val="24"/>
          <w:szCs w:val="24"/>
        </w:rPr>
        <w:t>条款均为实质性</w:t>
      </w:r>
      <w:r>
        <w:rPr>
          <w:rFonts w:cs="微软雅黑" w:hint="eastAsia"/>
          <w:b/>
          <w:color w:val="FF0000"/>
          <w:sz w:val="24"/>
          <w:szCs w:val="24"/>
        </w:rPr>
        <w:t>要求</w:t>
      </w:r>
      <w:r w:rsidRPr="00981474">
        <w:rPr>
          <w:rFonts w:cs="微软雅黑" w:hint="eastAsia"/>
          <w:b/>
          <w:color w:val="FF0000"/>
          <w:sz w:val="24"/>
          <w:szCs w:val="24"/>
        </w:rPr>
        <w:t>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C77E18" w:rsidTr="00FD62FF">
        <w:trPr>
          <w:trHeight w:val="636"/>
          <w:jc w:val="center"/>
        </w:trPr>
        <w:tc>
          <w:tcPr>
            <w:tcW w:w="806"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序号</w:t>
            </w:r>
          </w:p>
        </w:tc>
        <w:tc>
          <w:tcPr>
            <w:tcW w:w="2268"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条款名称</w:t>
            </w:r>
          </w:p>
        </w:tc>
        <w:tc>
          <w:tcPr>
            <w:tcW w:w="6813"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说明和要求</w:t>
            </w:r>
          </w:p>
        </w:tc>
      </w:tr>
      <w:tr w:rsidR="00F51389" w:rsidRPr="00C77E18" w:rsidTr="00FD62FF">
        <w:trPr>
          <w:trHeight w:val="1278"/>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1</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采购项目</w:t>
            </w:r>
          </w:p>
        </w:tc>
        <w:tc>
          <w:tcPr>
            <w:tcW w:w="6813" w:type="dxa"/>
          </w:tcPr>
          <w:p w:rsidR="000C6CBE" w:rsidRPr="004B3C8B" w:rsidRDefault="00F51389" w:rsidP="000C6CBE">
            <w:pPr>
              <w:widowControl/>
              <w:shd w:val="clear" w:color="auto" w:fill="FFFFFF"/>
              <w:spacing w:line="360" w:lineRule="atLeast"/>
              <w:jc w:val="left"/>
              <w:rPr>
                <w:rFonts w:asciiTheme="minorEastAsia" w:hAnsiTheme="minorEastAsia" w:cs="宋体"/>
                <w:color w:val="000000"/>
                <w:kern w:val="0"/>
                <w:sz w:val="24"/>
                <w:szCs w:val="24"/>
              </w:rPr>
            </w:pPr>
            <w:r w:rsidRPr="00A10179">
              <w:rPr>
                <w:rFonts w:asciiTheme="minorEastAsia" w:hAnsiTheme="minorEastAsia" w:cs="仿宋_GB2312" w:hint="eastAsia"/>
                <w:sz w:val="24"/>
                <w:szCs w:val="24"/>
              </w:rPr>
              <w:t>项目名称：</w:t>
            </w:r>
            <w:r w:rsidR="00EB4C1B" w:rsidRPr="000B1DFE">
              <w:rPr>
                <w:rFonts w:asciiTheme="minorEastAsia" w:hAnsiTheme="minorEastAsia" w:cs="Arial" w:hint="eastAsia"/>
                <w:color w:val="000000"/>
                <w:kern w:val="0"/>
                <w:sz w:val="24"/>
                <w:szCs w:val="24"/>
                <w:lang w:val="zh-CN"/>
              </w:rPr>
              <w:t>多媒体智慧教室</w:t>
            </w:r>
            <w:r w:rsidR="00EB4C1B">
              <w:rPr>
                <w:rFonts w:asciiTheme="minorEastAsia" w:hAnsiTheme="minorEastAsia" w:cs="Arial" w:hint="eastAsia"/>
                <w:color w:val="000000"/>
                <w:kern w:val="0"/>
                <w:sz w:val="24"/>
                <w:szCs w:val="24"/>
                <w:lang w:val="zh-CN"/>
              </w:rPr>
              <w:t>、</w:t>
            </w:r>
            <w:r w:rsidR="00EB4C1B" w:rsidRPr="00577FDD">
              <w:rPr>
                <w:rFonts w:asciiTheme="minorEastAsia" w:hAnsiTheme="minorEastAsia" w:cs="Arial" w:hint="eastAsia"/>
                <w:color w:val="000000"/>
                <w:kern w:val="0"/>
                <w:sz w:val="24"/>
                <w:szCs w:val="24"/>
                <w:lang w:val="zh-CN"/>
              </w:rPr>
              <w:t>学前教育早</w:t>
            </w:r>
            <w:proofErr w:type="gramStart"/>
            <w:r w:rsidR="00EB4C1B" w:rsidRPr="00577FDD">
              <w:rPr>
                <w:rFonts w:asciiTheme="minorEastAsia" w:hAnsiTheme="minorEastAsia" w:cs="Arial" w:hint="eastAsia"/>
                <w:color w:val="000000"/>
                <w:kern w:val="0"/>
                <w:sz w:val="24"/>
                <w:szCs w:val="24"/>
                <w:lang w:val="zh-CN"/>
              </w:rPr>
              <w:t>教设备</w:t>
            </w:r>
            <w:proofErr w:type="gramEnd"/>
            <w:r w:rsidR="00EB4C1B">
              <w:rPr>
                <w:rFonts w:asciiTheme="minorEastAsia" w:hAnsiTheme="minorEastAsia" w:cs="Arial" w:hint="eastAsia"/>
                <w:color w:val="000000"/>
                <w:kern w:val="0"/>
                <w:sz w:val="24"/>
                <w:szCs w:val="24"/>
                <w:lang w:val="zh-CN"/>
              </w:rPr>
              <w:t>及</w:t>
            </w:r>
            <w:r w:rsidR="00EB4C1B" w:rsidRPr="00740B28">
              <w:rPr>
                <w:rFonts w:asciiTheme="minorEastAsia" w:hAnsiTheme="minorEastAsia" w:cs="Arial" w:hint="eastAsia"/>
                <w:kern w:val="0"/>
                <w:sz w:val="24"/>
                <w:szCs w:val="24"/>
                <w:lang w:val="zh-CN"/>
              </w:rPr>
              <w:t>学前教育综合用具设备</w:t>
            </w:r>
          </w:p>
          <w:p w:rsidR="000C6CBE" w:rsidRDefault="00F51389" w:rsidP="000C6CBE">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项目编号：</w:t>
            </w:r>
            <w:r w:rsidR="00F64BFF">
              <w:rPr>
                <w:rFonts w:asciiTheme="minorEastAsia" w:hAnsiTheme="minorEastAsia" w:cs="仿宋_GB2312" w:hint="eastAsia"/>
                <w:sz w:val="24"/>
                <w:szCs w:val="24"/>
              </w:rPr>
              <w:t>ZFCG-G2018079</w:t>
            </w:r>
            <w:r w:rsidR="00D87AE5" w:rsidRPr="00D87AE5">
              <w:rPr>
                <w:rFonts w:asciiTheme="minorEastAsia" w:hAnsiTheme="minorEastAsia" w:cs="仿宋_GB2312" w:hint="eastAsia"/>
                <w:sz w:val="24"/>
                <w:szCs w:val="24"/>
              </w:rPr>
              <w:t>号</w:t>
            </w:r>
          </w:p>
          <w:p w:rsidR="00EB4C1B" w:rsidRPr="00740B28" w:rsidRDefault="00F51389" w:rsidP="00EB4C1B">
            <w:pPr>
              <w:widowControl/>
              <w:shd w:val="clear" w:color="auto" w:fill="FFFFFF"/>
              <w:spacing w:line="360" w:lineRule="auto"/>
              <w:contextualSpacing/>
              <w:jc w:val="left"/>
              <w:rPr>
                <w:rFonts w:asciiTheme="minorEastAsia" w:hAnsiTheme="minorEastAsia" w:cs="宋体"/>
                <w:kern w:val="0"/>
                <w:sz w:val="24"/>
                <w:szCs w:val="24"/>
                <w:lang w:val="zh-CN"/>
              </w:rPr>
            </w:pPr>
            <w:r w:rsidRPr="00A10179">
              <w:rPr>
                <w:rFonts w:asciiTheme="minorEastAsia" w:hAnsiTheme="minorEastAsia" w:cs="仿宋_GB2312" w:hint="eastAsia"/>
                <w:sz w:val="24"/>
                <w:szCs w:val="24"/>
              </w:rPr>
              <w:t>项目内容：</w:t>
            </w:r>
            <w:r w:rsidR="00EB4C1B">
              <w:rPr>
                <w:rFonts w:asciiTheme="minorEastAsia" w:hAnsiTheme="minorEastAsia" w:cs="仿宋_GB2312" w:hint="eastAsia"/>
                <w:color w:val="000000"/>
                <w:sz w:val="24"/>
                <w:szCs w:val="24"/>
                <w:shd w:val="clear" w:color="auto" w:fill="FFFFFF"/>
              </w:rPr>
              <w:t>A包：</w:t>
            </w:r>
            <w:r w:rsidR="00EB4C1B" w:rsidRPr="000B1DFE">
              <w:rPr>
                <w:rFonts w:asciiTheme="minorEastAsia" w:hAnsiTheme="minorEastAsia" w:cs="宋体" w:hint="eastAsia"/>
                <w:color w:val="000000"/>
                <w:kern w:val="0"/>
                <w:sz w:val="24"/>
                <w:szCs w:val="24"/>
                <w:lang w:val="zh-CN"/>
              </w:rPr>
              <w:t>视讯业务平台，录播主机等设备</w:t>
            </w:r>
            <w:r w:rsidR="00EB4C1B" w:rsidRPr="000B1DFE">
              <w:rPr>
                <w:rFonts w:asciiTheme="minorEastAsia" w:hAnsiTheme="minorEastAsia" w:cs="宋体"/>
                <w:color w:val="000000"/>
                <w:kern w:val="0"/>
                <w:sz w:val="24"/>
                <w:szCs w:val="24"/>
                <w:lang w:val="zh-CN"/>
              </w:rPr>
              <w:t>1</w:t>
            </w:r>
            <w:r w:rsidR="00EB4C1B" w:rsidRPr="000B1DFE">
              <w:rPr>
                <w:rFonts w:asciiTheme="minorEastAsia" w:hAnsiTheme="minorEastAsia" w:cs="宋体" w:hint="eastAsia"/>
                <w:color w:val="000000"/>
                <w:kern w:val="0"/>
                <w:sz w:val="24"/>
                <w:szCs w:val="24"/>
                <w:lang w:val="zh-CN"/>
              </w:rPr>
              <w:t>批</w:t>
            </w:r>
            <w:r w:rsidR="00EB4C1B">
              <w:rPr>
                <w:rFonts w:asciiTheme="minorEastAsia" w:hAnsiTheme="minorEastAsia" w:cs="宋体" w:hint="eastAsia"/>
                <w:color w:val="000000"/>
                <w:kern w:val="0"/>
                <w:sz w:val="24"/>
                <w:szCs w:val="24"/>
                <w:lang w:val="zh-CN"/>
              </w:rPr>
              <w:t>；B包：</w:t>
            </w:r>
            <w:r w:rsidR="00EB4C1B" w:rsidRPr="00577FDD">
              <w:rPr>
                <w:rFonts w:asciiTheme="minorEastAsia" w:hAnsiTheme="minorEastAsia" w:cs="宋体" w:hint="eastAsia"/>
                <w:color w:val="000000"/>
                <w:kern w:val="0"/>
                <w:sz w:val="24"/>
                <w:szCs w:val="24"/>
                <w:lang w:val="zh-CN"/>
              </w:rPr>
              <w:t>婴儿游泳池、儿童牙齿模型等设备</w:t>
            </w:r>
            <w:r w:rsidR="00EB4C1B" w:rsidRPr="00577FDD">
              <w:rPr>
                <w:rFonts w:asciiTheme="minorEastAsia" w:hAnsiTheme="minorEastAsia" w:cs="宋体"/>
                <w:color w:val="000000"/>
                <w:kern w:val="0"/>
                <w:sz w:val="24"/>
                <w:szCs w:val="24"/>
                <w:lang w:val="zh-CN"/>
              </w:rPr>
              <w:t>1</w:t>
            </w:r>
            <w:r w:rsidR="00EB4C1B" w:rsidRPr="00577FDD">
              <w:rPr>
                <w:rFonts w:asciiTheme="minorEastAsia" w:hAnsiTheme="minorEastAsia" w:cs="宋体" w:hint="eastAsia"/>
                <w:color w:val="000000"/>
                <w:kern w:val="0"/>
                <w:sz w:val="24"/>
                <w:szCs w:val="24"/>
                <w:lang w:val="zh-CN"/>
              </w:rPr>
              <w:t>批</w:t>
            </w:r>
            <w:r w:rsidR="00EB4C1B">
              <w:rPr>
                <w:rFonts w:asciiTheme="minorEastAsia" w:hAnsiTheme="minorEastAsia" w:cs="宋体" w:hint="eastAsia"/>
                <w:color w:val="000000"/>
                <w:kern w:val="0"/>
                <w:sz w:val="24"/>
                <w:szCs w:val="24"/>
                <w:lang w:val="zh-CN"/>
              </w:rPr>
              <w:t>；C包：</w:t>
            </w:r>
            <w:r w:rsidR="00EB4C1B" w:rsidRPr="00740B28">
              <w:rPr>
                <w:rFonts w:asciiTheme="minorEastAsia" w:hAnsiTheme="minorEastAsia" w:cs="宋体" w:hint="eastAsia"/>
                <w:kern w:val="0"/>
                <w:sz w:val="24"/>
                <w:szCs w:val="24"/>
                <w:lang w:val="zh-CN"/>
              </w:rPr>
              <w:t>物品摆放柜、画架、实</w:t>
            </w:r>
            <w:proofErr w:type="gramStart"/>
            <w:r w:rsidR="00EB4C1B" w:rsidRPr="00740B28">
              <w:rPr>
                <w:rFonts w:asciiTheme="minorEastAsia" w:hAnsiTheme="minorEastAsia" w:cs="宋体" w:hint="eastAsia"/>
                <w:kern w:val="0"/>
                <w:sz w:val="24"/>
                <w:szCs w:val="24"/>
                <w:lang w:val="zh-CN"/>
              </w:rPr>
              <w:t>训教学</w:t>
            </w:r>
            <w:proofErr w:type="gramEnd"/>
            <w:r w:rsidR="00EB4C1B" w:rsidRPr="00740B28">
              <w:rPr>
                <w:rFonts w:asciiTheme="minorEastAsia" w:hAnsiTheme="minorEastAsia" w:cs="宋体" w:hint="eastAsia"/>
                <w:kern w:val="0"/>
                <w:sz w:val="24"/>
                <w:szCs w:val="24"/>
                <w:lang w:val="zh-CN"/>
              </w:rPr>
              <w:t>资源系统等设备</w:t>
            </w:r>
            <w:r w:rsidR="00EB4C1B" w:rsidRPr="00740B28">
              <w:rPr>
                <w:rFonts w:asciiTheme="minorEastAsia" w:hAnsiTheme="minorEastAsia" w:cs="宋体"/>
                <w:kern w:val="0"/>
                <w:sz w:val="24"/>
                <w:szCs w:val="24"/>
                <w:lang w:val="zh-CN"/>
              </w:rPr>
              <w:t>1</w:t>
            </w:r>
            <w:r w:rsidR="00EB4C1B" w:rsidRPr="00740B28">
              <w:rPr>
                <w:rFonts w:asciiTheme="minorEastAsia" w:hAnsiTheme="minorEastAsia" w:cs="宋体" w:hint="eastAsia"/>
                <w:kern w:val="0"/>
                <w:sz w:val="24"/>
                <w:szCs w:val="24"/>
                <w:lang w:val="zh-CN"/>
              </w:rPr>
              <w:t>批</w:t>
            </w:r>
            <w:r w:rsidR="00EB4C1B">
              <w:rPr>
                <w:rFonts w:asciiTheme="minorEastAsia" w:hAnsiTheme="minorEastAsia" w:cs="宋体" w:hint="eastAsia"/>
                <w:kern w:val="0"/>
                <w:sz w:val="24"/>
                <w:szCs w:val="24"/>
                <w:lang w:val="zh-CN"/>
              </w:rPr>
              <w:t>。</w:t>
            </w:r>
          </w:p>
          <w:p w:rsidR="00F51389" w:rsidRPr="00A10179" w:rsidRDefault="00F51389" w:rsidP="00EB4C1B">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项目地址：</w:t>
            </w:r>
            <w:r w:rsidR="002A7548">
              <w:rPr>
                <w:rFonts w:asciiTheme="minorEastAsia" w:hAnsiTheme="minorEastAsia" w:cs="仿宋_GB2312" w:hint="eastAsia"/>
                <w:sz w:val="24"/>
                <w:szCs w:val="24"/>
              </w:rPr>
              <w:t>许昌</w:t>
            </w:r>
            <w:r w:rsidR="00EB4C1B">
              <w:rPr>
                <w:rFonts w:asciiTheme="minorEastAsia" w:hAnsiTheme="minorEastAsia" w:cs="仿宋_GB2312" w:hint="eastAsia"/>
                <w:sz w:val="24"/>
                <w:szCs w:val="24"/>
              </w:rPr>
              <w:t>职业技术学院</w:t>
            </w:r>
          </w:p>
        </w:tc>
      </w:tr>
      <w:tr w:rsidR="00F51389" w:rsidRPr="00C77E18" w:rsidTr="00FD62FF">
        <w:trPr>
          <w:trHeight w:val="1421"/>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A10179">
              <w:rPr>
                <w:rFonts w:asciiTheme="minorEastAsia" w:hAnsiTheme="minorEastAsia" w:cs="TimesNewRomanPSMT" w:hint="eastAsia"/>
                <w:sz w:val="24"/>
                <w:szCs w:val="24"/>
              </w:rPr>
              <w:t>2</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采购人</w:t>
            </w:r>
          </w:p>
        </w:tc>
        <w:tc>
          <w:tcPr>
            <w:tcW w:w="6813" w:type="dxa"/>
            <w:vAlign w:val="center"/>
          </w:tcPr>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sidR="00EB4C1B">
              <w:rPr>
                <w:rFonts w:asciiTheme="minorEastAsia" w:hAnsiTheme="minorEastAsia" w:cs="仿宋_GB2312" w:hint="eastAsia"/>
                <w:sz w:val="24"/>
                <w:szCs w:val="24"/>
              </w:rPr>
              <w:t>许昌职业技术学院</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EB4C1B">
              <w:rPr>
                <w:rFonts w:asciiTheme="minorEastAsia" w:hAnsiTheme="minorEastAsia" w:cs="仿宋" w:hint="eastAsia"/>
                <w:color w:val="000000"/>
                <w:kern w:val="0"/>
                <w:sz w:val="24"/>
                <w:szCs w:val="24"/>
                <w:shd w:val="clear" w:color="auto" w:fill="FFFFFF"/>
              </w:rPr>
              <w:t>新兴东路4336号</w:t>
            </w:r>
          </w:p>
          <w:p w:rsidR="00F51389" w:rsidRPr="00A10179" w:rsidRDefault="00F51389" w:rsidP="00EB4C1B">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B148F3">
              <w:rPr>
                <w:rFonts w:asciiTheme="minorEastAsia" w:hAnsiTheme="minorEastAsia" w:cs="仿宋_GB2312" w:hint="eastAsia"/>
                <w:sz w:val="24"/>
                <w:szCs w:val="24"/>
              </w:rPr>
              <w:t>王</w:t>
            </w:r>
            <w:r w:rsidR="000C6CBE">
              <w:rPr>
                <w:rFonts w:asciiTheme="minorEastAsia" w:hAnsiTheme="minorEastAsia" w:cs="仿宋_GB2312" w:hint="eastAsia"/>
                <w:sz w:val="24"/>
                <w:szCs w:val="24"/>
              </w:rPr>
              <w:t xml:space="preserve">先生                </w:t>
            </w:r>
            <w:r w:rsidRPr="00A10179">
              <w:rPr>
                <w:rFonts w:asciiTheme="minorEastAsia" w:hAnsiTheme="minorEastAsia" w:cs="仿宋_GB2312" w:hint="eastAsia"/>
                <w:sz w:val="24"/>
                <w:szCs w:val="24"/>
              </w:rPr>
              <w:t>电话：</w:t>
            </w:r>
            <w:r w:rsidR="00EB4C1B">
              <w:rPr>
                <w:rFonts w:asciiTheme="minorEastAsia" w:hAnsiTheme="minorEastAsia" w:cs="仿宋_GB2312" w:hint="eastAsia"/>
                <w:sz w:val="24"/>
                <w:szCs w:val="24"/>
              </w:rPr>
              <w:t>18503749668</w:t>
            </w:r>
          </w:p>
        </w:tc>
      </w:tr>
      <w:tr w:rsidR="00F51389" w:rsidRPr="00C77E18" w:rsidTr="00FD62FF">
        <w:trPr>
          <w:trHeight w:val="323"/>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3</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代理机构</w:t>
            </w:r>
          </w:p>
        </w:tc>
        <w:tc>
          <w:tcPr>
            <w:tcW w:w="6813" w:type="dxa"/>
            <w:vAlign w:val="center"/>
          </w:tcPr>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Pr>
                <w:rFonts w:asciiTheme="minorEastAsia" w:hAnsiTheme="minorEastAsia" w:cs="仿宋_GB2312" w:hint="eastAsia"/>
                <w:sz w:val="24"/>
                <w:szCs w:val="24"/>
              </w:rPr>
              <w:t>许昌市政府采购中心</w:t>
            </w:r>
          </w:p>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570BD7" w:rsidRPr="00570BD7">
              <w:rPr>
                <w:rFonts w:asciiTheme="minorEastAsia" w:hAnsiTheme="minorEastAsia" w:cs="仿宋_GB2312" w:hint="eastAsia"/>
                <w:sz w:val="24"/>
                <w:szCs w:val="24"/>
              </w:rPr>
              <w:t>许昌市龙兴路与竹林路交汇处公共资源大厦</w:t>
            </w:r>
          </w:p>
          <w:p w:rsidR="00F51389" w:rsidRPr="00A10179" w:rsidRDefault="00AC62A0" w:rsidP="000C6CBE">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0C6CBE">
              <w:rPr>
                <w:rFonts w:asciiTheme="minorEastAsia" w:hAnsiTheme="minorEastAsia" w:cs="仿宋_GB2312" w:hint="eastAsia"/>
                <w:sz w:val="24"/>
                <w:szCs w:val="24"/>
              </w:rPr>
              <w:t>黄</w:t>
            </w:r>
            <w:r>
              <w:rPr>
                <w:rFonts w:asciiTheme="minorEastAsia" w:hAnsiTheme="minorEastAsia" w:cs="仿宋_GB2312" w:hint="eastAsia"/>
                <w:sz w:val="24"/>
                <w:szCs w:val="24"/>
              </w:rPr>
              <w:t xml:space="preserve">女士                </w:t>
            </w:r>
            <w:r w:rsidRPr="00A10179">
              <w:rPr>
                <w:rFonts w:asciiTheme="minorEastAsia" w:hAnsiTheme="minorEastAsia" w:cs="仿宋_GB2312" w:hint="eastAsia"/>
                <w:sz w:val="24"/>
                <w:szCs w:val="24"/>
              </w:rPr>
              <w:t>电话：</w:t>
            </w:r>
            <w:r>
              <w:rPr>
                <w:rFonts w:asciiTheme="minorEastAsia" w:hAnsiTheme="minorEastAsia" w:cs="仿宋_GB2312" w:hint="eastAsia"/>
                <w:sz w:val="24"/>
                <w:szCs w:val="24"/>
              </w:rPr>
              <w:t>0374-2968687</w:t>
            </w:r>
          </w:p>
        </w:tc>
      </w:tr>
      <w:tr w:rsidR="00F51389" w:rsidRPr="00C77E18" w:rsidTr="00FD62FF">
        <w:trPr>
          <w:trHeight w:val="90"/>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4</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Pr="00A10179">
              <w:rPr>
                <w:rFonts w:asciiTheme="minorEastAsia" w:hAnsiTheme="minorEastAsia" w:cs="仿宋_GB2312" w:hint="eastAsia"/>
                <w:sz w:val="24"/>
                <w:szCs w:val="24"/>
              </w:rPr>
              <w:t>投标人</w:t>
            </w:r>
            <w:r>
              <w:rPr>
                <w:rFonts w:asciiTheme="minorEastAsia" w:hAnsiTheme="minorEastAsia" w:cs="仿宋_GB2312" w:hint="eastAsia"/>
                <w:sz w:val="24"/>
                <w:szCs w:val="24"/>
              </w:rPr>
              <w:t>资格</w:t>
            </w:r>
          </w:p>
        </w:tc>
        <w:tc>
          <w:tcPr>
            <w:tcW w:w="6813" w:type="dxa"/>
            <w:vAlign w:val="center"/>
          </w:tcPr>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一、</w:t>
            </w:r>
            <w:r w:rsidRPr="00A10179">
              <w:rPr>
                <w:rFonts w:asciiTheme="minorEastAsia" w:hAnsiTheme="minorEastAsia" w:cs="宋体"/>
                <w:b/>
                <w:bCs/>
                <w:sz w:val="24"/>
                <w:szCs w:val="24"/>
                <w:lang w:val="zh-CN"/>
              </w:rPr>
              <w:t>法人或者其他组织的营业执照等证明文件，自然人的身份证明</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1、企业法人营业执照或营业执照。（企业投标提供）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2、事业单位法人证书。（事业单位投标提供）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3、执业许可证。（非专业服务机构投标提供）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4、个体工商户营业执照。（个体工商户投标提供）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宋体" w:hint="eastAsia"/>
                <w:bCs/>
                <w:sz w:val="24"/>
                <w:szCs w:val="24"/>
                <w:lang w:val="zh-CN"/>
              </w:rPr>
              <w:t>5、自然人身份证明。（自然人投标提供）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b/>
                <w:sz w:val="24"/>
                <w:szCs w:val="24"/>
              </w:rPr>
            </w:pPr>
            <w:r w:rsidRPr="00A10179">
              <w:rPr>
                <w:rFonts w:asciiTheme="minorEastAsia" w:hAnsiTheme="minorEastAsia" w:cs="仿宋_GB2312" w:hint="eastAsia"/>
                <w:b/>
                <w:sz w:val="24"/>
                <w:szCs w:val="24"/>
              </w:rPr>
              <w:t>二、财务状况报告相关材料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1</w:t>
            </w:r>
            <w:r w:rsidR="00AC62A0">
              <w:rPr>
                <w:rFonts w:asciiTheme="minorEastAsia" w:hAnsiTheme="minorEastAsia" w:cs="仿宋_GB2312" w:hint="eastAsia"/>
                <w:sz w:val="24"/>
                <w:szCs w:val="24"/>
              </w:rPr>
              <w:t>、上一</w:t>
            </w:r>
            <w:r w:rsidRPr="00F36448">
              <w:rPr>
                <w:rFonts w:asciiTheme="minorEastAsia" w:hAnsiTheme="minorEastAsia" w:cs="宋体" w:hint="eastAsia"/>
                <w:bCs/>
                <w:sz w:val="24"/>
                <w:szCs w:val="24"/>
                <w:lang w:val="zh-CN"/>
              </w:rPr>
              <w:t>年度</w:t>
            </w:r>
            <w:r w:rsidR="00AC62A0">
              <w:rPr>
                <w:rFonts w:asciiTheme="minorEastAsia" w:hAnsiTheme="minorEastAsia" w:cs="宋体" w:hint="eastAsia"/>
                <w:bCs/>
                <w:sz w:val="24"/>
                <w:szCs w:val="24"/>
                <w:lang w:val="zh-CN"/>
              </w:rPr>
              <w:t>的财务报告</w:t>
            </w:r>
            <w:r w:rsidRPr="00A10179">
              <w:rPr>
                <w:rFonts w:asciiTheme="minorEastAsia" w:hAnsiTheme="minorEastAsia" w:cs="宋体" w:hint="eastAsia"/>
                <w:bCs/>
                <w:sz w:val="24"/>
                <w:szCs w:val="24"/>
                <w:lang w:val="zh-CN"/>
              </w:rPr>
              <w:t>；</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基本开户银行出具的资信证明；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lastRenderedPageBreak/>
              <w:t>财政部门认可的政府采购专业担保机构的证明文件和担保机构出具的投标担保函。（法人投标提供。法人包括企业法人、机关法人、事业单位法人和社会团体法人）</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2、</w:t>
            </w:r>
            <w:r w:rsidRPr="00A10179">
              <w:rPr>
                <w:rFonts w:asciiTheme="minorEastAsia" w:hAnsiTheme="minorEastAsia" w:cs="宋体" w:hint="eastAsia"/>
                <w:bCs/>
                <w:sz w:val="24"/>
                <w:szCs w:val="24"/>
                <w:lang w:val="zh-CN"/>
              </w:rPr>
              <w:t>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51389" w:rsidRPr="00A10179" w:rsidRDefault="00F51389" w:rsidP="00FD62FF">
            <w:pPr>
              <w:autoSpaceDE w:val="0"/>
              <w:autoSpaceDN w:val="0"/>
              <w:adjustRightInd w:val="0"/>
              <w:spacing w:line="360" w:lineRule="auto"/>
              <w:ind w:right="-11"/>
              <w:rPr>
                <w:rFonts w:asciiTheme="minorEastAsia" w:hAnsiTheme="minorEastAsia" w:cs="仿宋_GB2312"/>
                <w:b/>
                <w:sz w:val="24"/>
                <w:szCs w:val="24"/>
              </w:rPr>
            </w:pPr>
            <w:r w:rsidRPr="00A10179">
              <w:rPr>
                <w:rFonts w:asciiTheme="minorEastAsia" w:hAnsiTheme="minorEastAsia" w:cs="仿宋_GB2312" w:hint="eastAsia"/>
                <w:b/>
                <w:sz w:val="24"/>
                <w:szCs w:val="24"/>
              </w:rPr>
              <w:t>三、依法缴纳税收相关材料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四、依法缴纳社会保障资金的证明材料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投标截止时间前三个月内任意一个月缴纳社会</w:t>
            </w:r>
            <w:bookmarkStart w:id="40" w:name="_GoBack"/>
            <w:bookmarkEnd w:id="40"/>
            <w:r w:rsidRPr="00A10179">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五、履行合同所必须的设备和专业技术能力的证明材料</w:t>
            </w:r>
          </w:p>
          <w:p w:rsidR="00F51389" w:rsidRPr="00A10179"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A10179">
              <w:rPr>
                <w:rFonts w:asciiTheme="minorEastAsia" w:hAnsiTheme="minorEastAsia" w:cs="宋体" w:hint="eastAsia"/>
                <w:bCs/>
                <w:sz w:val="24"/>
                <w:szCs w:val="24"/>
                <w:lang w:val="zh-CN"/>
              </w:rPr>
              <w:t>相关设备的购置发票、专业技术人员职称证书、用工合同等或者</w:t>
            </w:r>
            <w:r w:rsidRPr="00A10179">
              <w:rPr>
                <w:rFonts w:asciiTheme="minorEastAsia" w:hAnsiTheme="minorEastAsia" w:cs="宋体" w:hint="eastAsia"/>
                <w:kern w:val="0"/>
                <w:sz w:val="24"/>
                <w:szCs w:val="24"/>
              </w:rPr>
              <w:t>附投标人相关承诺函或声明。</w:t>
            </w:r>
            <w:r w:rsidR="00AC62A0">
              <w:rPr>
                <w:rFonts w:asciiTheme="minorEastAsia" w:hAnsiTheme="minorEastAsia" w:cs="宋体" w:hint="eastAsia"/>
                <w:kern w:val="0"/>
                <w:sz w:val="24"/>
                <w:szCs w:val="24"/>
              </w:rPr>
              <w:t>（格式自拟）</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kern w:val="0"/>
                <w:sz w:val="24"/>
                <w:szCs w:val="24"/>
              </w:rPr>
              <w:t>六、</w:t>
            </w:r>
            <w:r w:rsidRPr="00A10179">
              <w:rPr>
                <w:rFonts w:asciiTheme="minorEastAsia" w:hAnsiTheme="minorEastAsia" w:cs="宋体"/>
                <w:b/>
                <w:bCs/>
                <w:sz w:val="24"/>
                <w:szCs w:val="24"/>
                <w:lang w:val="zh-CN"/>
              </w:rPr>
              <w:t>参加政府采购活动前3年内在经营活动中没有重大违法记录的声明</w:t>
            </w:r>
          </w:p>
          <w:p w:rsidR="00F51389" w:rsidRPr="00A10179"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投标人“</w:t>
            </w:r>
            <w:r w:rsidRPr="00A10179">
              <w:rPr>
                <w:rFonts w:asciiTheme="minorEastAsia" w:hAnsiTheme="minorEastAsia" w:cs="宋体"/>
                <w:bCs/>
                <w:sz w:val="24"/>
                <w:szCs w:val="24"/>
                <w:lang w:val="zh-CN"/>
              </w:rPr>
              <w:t>参加政府采购活动前3年内在经营活动中没有重大违法记录的书面声明</w:t>
            </w:r>
            <w:r w:rsidRPr="00A10179">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A10179" w:rsidRDefault="000C6CBE" w:rsidP="00FD62F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sidR="00F51389" w:rsidRPr="00A10179">
              <w:rPr>
                <w:rFonts w:asciiTheme="minorEastAsia" w:hAnsiTheme="minorEastAsia" w:cs="宋体" w:hint="eastAsia"/>
                <w:b/>
                <w:bCs/>
                <w:sz w:val="24"/>
                <w:szCs w:val="24"/>
                <w:lang w:val="zh-CN"/>
              </w:rPr>
              <w:t>、</w:t>
            </w:r>
            <w:r w:rsidR="00F51389" w:rsidRPr="00836432">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中国政府采购网</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 xml:space="preserve"> (www.ccgp.gov.cn)政府采购严重违法失信行为记录名单的投标人</w:t>
            </w:r>
            <w:r w:rsidR="00F51389" w:rsidRPr="00A10179">
              <w:rPr>
                <w:rFonts w:asciiTheme="minorEastAsia" w:hAnsiTheme="minorEastAsia" w:cs="宋体" w:hint="eastAsia"/>
                <w:b/>
                <w:bCs/>
                <w:sz w:val="24"/>
                <w:szCs w:val="24"/>
                <w:lang w:val="zh-CN"/>
              </w:rPr>
              <w:t>。</w:t>
            </w:r>
            <w:r w:rsidR="00F51389" w:rsidRPr="00A10179">
              <w:rPr>
                <w:rFonts w:asciiTheme="minorEastAsia" w:hAnsiTheme="minorEastAsia" w:cs="宋体" w:hint="eastAsia"/>
                <w:kern w:val="0"/>
                <w:sz w:val="24"/>
                <w:szCs w:val="24"/>
              </w:rPr>
              <w:t>（联合体形式投标的，联合体成员存在不良信用记录，视同联合体存在不良</w:t>
            </w:r>
            <w:r w:rsidR="00F51389" w:rsidRPr="00A10179">
              <w:rPr>
                <w:rFonts w:asciiTheme="minorEastAsia" w:hAnsiTheme="minorEastAsia" w:cs="宋体" w:hint="eastAsia"/>
                <w:kern w:val="0"/>
                <w:sz w:val="24"/>
                <w:szCs w:val="24"/>
              </w:rPr>
              <w:lastRenderedPageBreak/>
              <w:t>信用记录）。</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1、查询渠道：“信用中国”网站（</w:t>
            </w:r>
            <w:r w:rsidRPr="00A10179">
              <w:rPr>
                <w:rFonts w:asciiTheme="minorEastAsia" w:hAnsiTheme="minorEastAsia" w:cs="宋体"/>
                <w:kern w:val="0"/>
                <w:sz w:val="24"/>
                <w:szCs w:val="24"/>
              </w:rPr>
              <w:t>www.creditchina.gov.cn</w:t>
            </w:r>
            <w:r w:rsidRPr="00A10179">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中国政府采购网</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w:t>
            </w:r>
            <w:r w:rsidRPr="00A10179">
              <w:rPr>
                <w:rFonts w:asciiTheme="minorEastAsia" w:hAnsiTheme="minorEastAsia" w:cs="宋体"/>
                <w:kern w:val="0"/>
                <w:sz w:val="24"/>
                <w:szCs w:val="24"/>
              </w:rPr>
              <w:t>www.ccgp.gov.cn</w:t>
            </w:r>
            <w:r w:rsidRPr="00A10179">
              <w:rPr>
                <w:rFonts w:asciiTheme="minorEastAsia" w:hAnsiTheme="minorEastAsia" w:cs="宋体" w:hint="eastAsia"/>
                <w:kern w:val="0"/>
                <w:sz w:val="24"/>
                <w:szCs w:val="24"/>
              </w:rPr>
              <w:t>）；</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2、截止时间：同投标截止时间；</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A10179" w:rsidRDefault="00F51389" w:rsidP="00FD62FF">
            <w:pPr>
              <w:autoSpaceDE w:val="0"/>
              <w:autoSpaceDN w:val="0"/>
              <w:spacing w:line="360" w:lineRule="auto"/>
              <w:contextualSpacing/>
              <w:rPr>
                <w:rFonts w:asciiTheme="minorEastAsia" w:hAnsiTheme="minorEastAsia" w:cs="仿宋_GB2312"/>
                <w:sz w:val="24"/>
                <w:szCs w:val="24"/>
              </w:rPr>
            </w:pPr>
            <w:r w:rsidRPr="00A1017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5516C5">
              <w:rPr>
                <w:rFonts w:asciiTheme="minorEastAsia" w:hAnsiTheme="minorEastAsia" w:cs="微软雅黑" w:hint="eastAsia"/>
                <w:b/>
                <w:color w:val="FF0000"/>
                <w:sz w:val="24"/>
                <w:szCs w:val="24"/>
              </w:rPr>
              <w:t>★</w:t>
            </w:r>
            <w:r w:rsidR="00F51389">
              <w:rPr>
                <w:rFonts w:asciiTheme="minorEastAsia" w:hAnsiTheme="minorEastAsia" w:cs="宋体" w:hint="eastAsia"/>
                <w:bCs/>
                <w:sz w:val="24"/>
                <w:szCs w:val="24"/>
                <w:lang w:val="zh-CN"/>
              </w:rPr>
              <w:t>联合体投标</w:t>
            </w:r>
          </w:p>
        </w:tc>
        <w:tc>
          <w:tcPr>
            <w:tcW w:w="6813" w:type="dxa"/>
            <w:vAlign w:val="center"/>
          </w:tcPr>
          <w:p w:rsidR="00F51389" w:rsidRPr="000C6D56" w:rsidRDefault="00F51389" w:rsidP="00FD62FF">
            <w:pPr>
              <w:autoSpaceDE w:val="0"/>
              <w:autoSpaceDN w:val="0"/>
              <w:adjustRightInd w:val="0"/>
              <w:spacing w:line="276" w:lineRule="auto"/>
              <w:rPr>
                <w:rFonts w:asciiTheme="minorEastAsia" w:hAnsiTheme="minorEastAsia" w:cs="宋体"/>
                <w:bCs/>
                <w:sz w:val="24"/>
                <w:szCs w:val="24"/>
                <w:lang w:val="zh-CN"/>
              </w:rPr>
            </w:pPr>
            <w:r w:rsidRPr="000C6D56">
              <w:rPr>
                <w:rFonts w:asciiTheme="minorEastAsia" w:hAnsiTheme="minorEastAsia" w:cs="宋体" w:hint="eastAsia"/>
                <w:kern w:val="0"/>
                <w:sz w:val="24"/>
                <w:szCs w:val="24"/>
              </w:rPr>
              <w:t>本项目</w:t>
            </w:r>
            <w:r w:rsidR="006F0378" w:rsidRPr="00A81BB9">
              <w:rPr>
                <w:rFonts w:asciiTheme="minorEastAsia" w:hAnsiTheme="minorEastAsia" w:cs="宋体"/>
                <w:b/>
                <w:color w:val="000000"/>
                <w:kern w:val="0"/>
                <w:sz w:val="24"/>
                <w:szCs w:val="24"/>
                <w:lang w:val="zh-CN"/>
              </w:rPr>
              <w:fldChar w:fldCharType="begin"/>
            </w:r>
            <w:r w:rsidRPr="00A81BB9">
              <w:rPr>
                <w:rFonts w:asciiTheme="minorEastAsia" w:hAnsiTheme="minorEastAsia" w:cs="宋体"/>
                <w:b/>
                <w:color w:val="000000"/>
                <w:kern w:val="0"/>
                <w:sz w:val="24"/>
                <w:szCs w:val="24"/>
                <w:lang w:val="zh-CN"/>
              </w:rPr>
              <w:instrText xml:space="preserve"> </w:instrText>
            </w:r>
            <w:r w:rsidRPr="00A81BB9">
              <w:rPr>
                <w:rFonts w:asciiTheme="minorEastAsia" w:hAnsiTheme="minorEastAsia" w:cs="宋体" w:hint="eastAsia"/>
                <w:b/>
                <w:color w:val="000000"/>
                <w:kern w:val="0"/>
                <w:sz w:val="24"/>
                <w:szCs w:val="24"/>
                <w:lang w:val="zh-CN"/>
              </w:rPr>
              <w:instrText>eq \o\ac(□,</w:instrText>
            </w:r>
            <w:r w:rsidRPr="00A81BB9">
              <w:rPr>
                <w:rFonts w:asciiTheme="minorEastAsia" w:hAnsiTheme="minorEastAsia" w:cs="宋体" w:hint="eastAsia"/>
                <w:b/>
                <w:color w:val="000000"/>
                <w:kern w:val="0"/>
                <w:position w:val="2"/>
                <w:sz w:val="24"/>
                <w:szCs w:val="24"/>
                <w:lang w:val="zh-CN"/>
              </w:rPr>
              <w:instrText>√</w:instrText>
            </w:r>
            <w:r w:rsidRPr="00A81BB9">
              <w:rPr>
                <w:rFonts w:asciiTheme="minorEastAsia" w:hAnsiTheme="minorEastAsia" w:cs="宋体" w:hint="eastAsia"/>
                <w:b/>
                <w:color w:val="000000"/>
                <w:kern w:val="0"/>
                <w:sz w:val="24"/>
                <w:szCs w:val="24"/>
                <w:lang w:val="zh-CN"/>
              </w:rPr>
              <w:instrText>)</w:instrText>
            </w:r>
            <w:r w:rsidR="006F0378" w:rsidRPr="00A81BB9">
              <w:rPr>
                <w:rFonts w:asciiTheme="minorEastAsia" w:hAnsiTheme="minorEastAsia" w:cs="宋体"/>
                <w:b/>
                <w:color w:val="000000"/>
                <w:kern w:val="0"/>
                <w:sz w:val="24"/>
                <w:szCs w:val="24"/>
                <w:lang w:val="zh-CN"/>
              </w:rPr>
              <w:fldChar w:fldCharType="end"/>
            </w:r>
            <w:r w:rsidRPr="000C6D56">
              <w:rPr>
                <w:rFonts w:asciiTheme="minorEastAsia" w:hAnsiTheme="minorEastAsia" w:cs="宋体" w:hint="eastAsia"/>
                <w:kern w:val="0"/>
                <w:sz w:val="24"/>
                <w:szCs w:val="24"/>
              </w:rPr>
              <w:t>不接受</w:t>
            </w:r>
            <w:r w:rsidRPr="000C6D56">
              <w:rPr>
                <w:rFonts w:asciiTheme="minorEastAsia" w:hAnsiTheme="minorEastAsia" w:cs="宋体" w:hint="eastAsia"/>
                <w:bCs/>
                <w:sz w:val="24"/>
                <w:szCs w:val="24"/>
                <w:lang w:val="zh-CN"/>
              </w:rPr>
              <w:t>□接受</w:t>
            </w:r>
            <w:r w:rsidRPr="000C6D56">
              <w:rPr>
                <w:rFonts w:asciiTheme="minorEastAsia" w:hAnsiTheme="minorEastAsia" w:cs="宋体" w:hint="eastAsia"/>
                <w:kern w:val="0"/>
                <w:sz w:val="24"/>
                <w:szCs w:val="24"/>
              </w:rPr>
              <w:t>联合体投标</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最高限价</w:t>
            </w:r>
          </w:p>
        </w:tc>
        <w:tc>
          <w:tcPr>
            <w:tcW w:w="6813" w:type="dxa"/>
            <w:vAlign w:val="center"/>
          </w:tcPr>
          <w:p w:rsidR="00F51389" w:rsidRPr="001F254C" w:rsidRDefault="000C6CBE" w:rsidP="00EB4C1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A包：</w:t>
            </w:r>
            <w:r w:rsidR="00EB4C1B">
              <w:rPr>
                <w:rFonts w:asciiTheme="minorEastAsia" w:hAnsiTheme="minorEastAsia" w:cs="宋体" w:hint="eastAsia"/>
                <w:bCs/>
                <w:sz w:val="24"/>
                <w:szCs w:val="24"/>
                <w:lang w:val="zh-CN"/>
              </w:rPr>
              <w:t>1286000</w:t>
            </w:r>
            <w:r w:rsidR="00F51389" w:rsidRPr="001F254C">
              <w:rPr>
                <w:rFonts w:asciiTheme="minorEastAsia" w:hAnsiTheme="minorEastAsia" w:cs="宋体" w:hint="eastAsia"/>
                <w:bCs/>
                <w:sz w:val="24"/>
                <w:szCs w:val="24"/>
                <w:lang w:val="zh-CN"/>
              </w:rPr>
              <w:t>元</w:t>
            </w:r>
            <w:r>
              <w:rPr>
                <w:rFonts w:asciiTheme="minorEastAsia" w:hAnsiTheme="minorEastAsia" w:cs="宋体" w:hint="eastAsia"/>
                <w:bCs/>
                <w:sz w:val="24"/>
                <w:szCs w:val="24"/>
                <w:lang w:val="zh-CN"/>
              </w:rPr>
              <w:t>；B包：</w:t>
            </w:r>
            <w:r w:rsidR="00EB4C1B">
              <w:rPr>
                <w:rFonts w:asciiTheme="minorEastAsia" w:hAnsiTheme="minorEastAsia" w:cs="宋体" w:hint="eastAsia"/>
                <w:bCs/>
                <w:sz w:val="24"/>
                <w:szCs w:val="24"/>
                <w:lang w:val="zh-CN"/>
              </w:rPr>
              <w:t>1947000</w:t>
            </w:r>
            <w:r>
              <w:rPr>
                <w:rFonts w:asciiTheme="minorEastAsia" w:hAnsiTheme="minorEastAsia" w:cs="宋体" w:hint="eastAsia"/>
                <w:bCs/>
                <w:sz w:val="24"/>
                <w:szCs w:val="24"/>
                <w:lang w:val="zh-CN"/>
              </w:rPr>
              <w:t>元</w:t>
            </w:r>
            <w:r w:rsidR="00EB4C1B">
              <w:rPr>
                <w:rFonts w:asciiTheme="minorEastAsia" w:hAnsiTheme="minorEastAsia" w:cs="宋体" w:hint="eastAsia"/>
                <w:bCs/>
                <w:sz w:val="24"/>
                <w:szCs w:val="24"/>
                <w:lang w:val="zh-CN"/>
              </w:rPr>
              <w:t>；C包：1272000元</w:t>
            </w:r>
            <w:r w:rsidR="00F51389" w:rsidRPr="001F254C">
              <w:rPr>
                <w:rFonts w:asciiTheme="minorEastAsia" w:hAnsiTheme="minorEastAsia" w:cs="宋体" w:hint="eastAsia"/>
                <w:bCs/>
                <w:sz w:val="24"/>
                <w:szCs w:val="24"/>
                <w:lang w:val="zh-CN"/>
              </w:rPr>
              <w:t>，超出最高限价的投标无效</w:t>
            </w:r>
            <w:r w:rsidR="002C4E7F">
              <w:rPr>
                <w:rFonts w:asciiTheme="minorEastAsia" w:hAnsiTheme="minorEastAsia" w:cs="宋体" w:hint="eastAsia"/>
                <w:bCs/>
                <w:sz w:val="24"/>
                <w:szCs w:val="24"/>
                <w:lang w:val="zh-CN"/>
              </w:rPr>
              <w:t>。</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现场考察</w:t>
            </w:r>
          </w:p>
        </w:tc>
        <w:tc>
          <w:tcPr>
            <w:tcW w:w="6813" w:type="dxa"/>
            <w:vAlign w:val="center"/>
          </w:tcPr>
          <w:p w:rsidR="00F51389" w:rsidRPr="001F254C" w:rsidRDefault="006F0378"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不组织</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bCs/>
                <w:sz w:val="24"/>
                <w:szCs w:val="24"/>
                <w:lang w:val="zh-CN"/>
              </w:rPr>
              <w:t>组织，时间：      地点：</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开标前答疑会</w:t>
            </w:r>
          </w:p>
        </w:tc>
        <w:tc>
          <w:tcPr>
            <w:tcW w:w="6813" w:type="dxa"/>
            <w:vAlign w:val="center"/>
          </w:tcPr>
          <w:p w:rsidR="00F51389" w:rsidRPr="001F254C" w:rsidRDefault="006F0378"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不召开</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□召开，时间：      地点：</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进口产品参与</w:t>
            </w:r>
          </w:p>
        </w:tc>
        <w:tc>
          <w:tcPr>
            <w:tcW w:w="6813" w:type="dxa"/>
            <w:vAlign w:val="center"/>
          </w:tcPr>
          <w:p w:rsidR="00F51389" w:rsidRPr="001F254C" w:rsidRDefault="006F0378" w:rsidP="00FD62FF">
            <w:pPr>
              <w:autoSpaceDE w:val="0"/>
              <w:autoSpaceDN w:val="0"/>
              <w:adjustRightInd w:val="0"/>
              <w:spacing w:line="276" w:lineRule="auto"/>
              <w:rPr>
                <w:rFonts w:asciiTheme="minorEastAsia" w:hAnsiTheme="minorEastAsia"/>
                <w:sz w:val="24"/>
                <w:szCs w:val="24"/>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00F51389" w:rsidRPr="001F254C">
              <w:rPr>
                <w:rFonts w:asciiTheme="minorEastAsia" w:hAnsiTheme="minorEastAsia" w:cs="仿宋_GB2312" w:hint="eastAsia"/>
                <w:sz w:val="24"/>
                <w:szCs w:val="24"/>
              </w:rPr>
              <w:t>投标有效期</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hint="eastAsia"/>
                <w:sz w:val="24"/>
                <w:szCs w:val="24"/>
              </w:rPr>
              <w:t>60天（自</w:t>
            </w:r>
            <w:r w:rsidRPr="001F254C">
              <w:rPr>
                <w:rFonts w:asciiTheme="minorEastAsia" w:hAnsiTheme="minorEastAsia" w:cs="宋体" w:hint="eastAsia"/>
                <w:kern w:val="0"/>
                <w:sz w:val="24"/>
                <w:szCs w:val="24"/>
              </w:rPr>
              <w:t>提交投标文件的截止之日起算</w:t>
            </w:r>
            <w:r w:rsidRPr="001F254C">
              <w:rPr>
                <w:rFonts w:asciiTheme="minorEastAsia" w:hAnsiTheme="minorEastAsia" w:cs="仿宋_GB2312" w:hint="eastAsia"/>
                <w:sz w:val="24"/>
                <w:szCs w:val="24"/>
              </w:rPr>
              <w:t>）</w:t>
            </w:r>
          </w:p>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sz w:val="24"/>
                <w:szCs w:val="24"/>
                <w:lang w:val="zh-CN"/>
              </w:rPr>
              <w:t>中标</w:t>
            </w:r>
            <w:r w:rsidRPr="001F254C">
              <w:rPr>
                <w:rFonts w:asciiTheme="minorEastAsia" w:hAnsiTheme="minorEastAsia" w:cs="仿宋_GB2312" w:hint="eastAsia"/>
                <w:sz w:val="24"/>
                <w:szCs w:val="24"/>
                <w:lang w:val="zh-CN"/>
              </w:rPr>
              <w:t>人投标</w:t>
            </w:r>
            <w:r w:rsidRPr="001F254C">
              <w:rPr>
                <w:rFonts w:asciiTheme="minorEastAsia" w:hAnsiTheme="minorEastAsia" w:cs="仿宋_GB2312"/>
                <w:sz w:val="24"/>
                <w:szCs w:val="24"/>
                <w:lang w:val="zh-CN"/>
              </w:rPr>
              <w:t>有效期延</w:t>
            </w:r>
            <w:r w:rsidRPr="001F254C">
              <w:rPr>
                <w:rFonts w:asciiTheme="minorEastAsia" w:hAnsiTheme="minorEastAsia" w:cs="仿宋_GB2312" w:hint="eastAsia"/>
                <w:sz w:val="24"/>
                <w:szCs w:val="24"/>
                <w:lang w:val="zh-CN"/>
              </w:rPr>
              <w:t>至合同</w:t>
            </w:r>
            <w:r w:rsidRPr="001F254C">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sidRPr="001F254C">
              <w:rPr>
                <w:rFonts w:asciiTheme="minorEastAsia" w:hAnsiTheme="minorEastAsia" w:cs="宋体" w:hint="eastAsia"/>
                <w:kern w:val="0"/>
                <w:sz w:val="24"/>
                <w:szCs w:val="24"/>
              </w:rPr>
              <w:t>中标人全部合同义务履行完毕为止</w:t>
            </w:r>
            <w:r>
              <w:rPr>
                <w:rFonts w:asciiTheme="minorEastAsia" w:hAnsiTheme="minorEastAsia" w:cs="宋体" w:hint="eastAsia"/>
                <w:kern w:val="0"/>
                <w:sz w:val="24"/>
                <w:szCs w:val="24"/>
              </w:rPr>
              <w:t>。</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1</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中标人将本项目的非主体、非关键性</w:t>
            </w:r>
          </w:p>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宋体"/>
                <w:bCs/>
                <w:sz w:val="24"/>
                <w:szCs w:val="24"/>
                <w:lang w:val="zh-CN"/>
              </w:rPr>
              <w:lastRenderedPageBreak/>
              <w:t>工作分包</w:t>
            </w:r>
          </w:p>
        </w:tc>
        <w:tc>
          <w:tcPr>
            <w:tcW w:w="6813" w:type="dxa"/>
            <w:vAlign w:val="center"/>
          </w:tcPr>
          <w:p w:rsidR="00F51389" w:rsidRPr="001F254C" w:rsidRDefault="006F0378" w:rsidP="00FD62FF">
            <w:pPr>
              <w:autoSpaceDE w:val="0"/>
              <w:autoSpaceDN w:val="0"/>
              <w:adjustRightInd w:val="0"/>
              <w:spacing w:line="276" w:lineRule="auto"/>
              <w:rPr>
                <w:rFonts w:asciiTheme="minorEastAsia" w:hAnsiTheme="minorEastAsia" w:cs="仿宋_GB2312"/>
                <w:sz w:val="24"/>
                <w:szCs w:val="24"/>
              </w:rPr>
            </w:pPr>
            <w:r w:rsidRPr="001A1D8F">
              <w:rPr>
                <w:rFonts w:asciiTheme="minorEastAsia" w:hAnsiTheme="minorEastAsia" w:cs="宋体"/>
                <w:b/>
                <w:color w:val="000000"/>
                <w:kern w:val="0"/>
                <w:sz w:val="24"/>
                <w:szCs w:val="24"/>
                <w:lang w:val="zh-CN"/>
              </w:rPr>
              <w:lastRenderedPageBreak/>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投标截止及</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开标时间</w:t>
            </w:r>
          </w:p>
        </w:tc>
        <w:tc>
          <w:tcPr>
            <w:tcW w:w="6813" w:type="dxa"/>
            <w:vAlign w:val="center"/>
          </w:tcPr>
          <w:p w:rsidR="00F51389" w:rsidRPr="001F254C" w:rsidRDefault="000C6CBE" w:rsidP="000C6CB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F51389" w:rsidRPr="001F254C">
              <w:rPr>
                <w:rFonts w:asciiTheme="minorEastAsia" w:hAnsiTheme="minorEastAsia" w:cs="宋体" w:hint="eastAsia"/>
                <w:bCs/>
                <w:sz w:val="24"/>
                <w:szCs w:val="24"/>
                <w:lang w:val="zh-CN"/>
              </w:rPr>
              <w:t>年</w:t>
            </w:r>
            <w:r w:rsidR="00F64BFF">
              <w:rPr>
                <w:rFonts w:asciiTheme="minorEastAsia" w:hAnsiTheme="minorEastAsia" w:cs="宋体" w:hint="eastAsia"/>
                <w:bCs/>
                <w:sz w:val="24"/>
                <w:szCs w:val="24"/>
                <w:lang w:val="zh-CN"/>
              </w:rPr>
              <w:t>7</w:t>
            </w:r>
            <w:r w:rsidR="00F51389" w:rsidRPr="001F254C">
              <w:rPr>
                <w:rFonts w:asciiTheme="minorEastAsia" w:hAnsiTheme="minorEastAsia" w:cs="宋体" w:hint="eastAsia"/>
                <w:bCs/>
                <w:sz w:val="24"/>
                <w:szCs w:val="24"/>
                <w:lang w:val="zh-CN"/>
              </w:rPr>
              <w:t>月</w:t>
            </w:r>
            <w:r w:rsidR="00F64BFF">
              <w:rPr>
                <w:rFonts w:asciiTheme="minorEastAsia" w:hAnsiTheme="minorEastAsia" w:cs="宋体" w:hint="eastAsia"/>
                <w:bCs/>
                <w:sz w:val="24"/>
                <w:szCs w:val="24"/>
                <w:lang w:val="zh-CN"/>
              </w:rPr>
              <w:t>4</w:t>
            </w:r>
            <w:r w:rsidR="00F51389" w:rsidRPr="001F254C">
              <w:rPr>
                <w:rFonts w:asciiTheme="minorEastAsia" w:hAnsiTheme="minorEastAsia" w:cs="宋体" w:hint="eastAsia"/>
                <w:bCs/>
                <w:sz w:val="24"/>
                <w:szCs w:val="24"/>
                <w:lang w:val="zh-CN"/>
              </w:rPr>
              <w:t>日</w:t>
            </w:r>
            <w:r w:rsidR="00F64BFF">
              <w:rPr>
                <w:rFonts w:asciiTheme="minorEastAsia" w:hAnsiTheme="minorEastAsia" w:cs="宋体" w:hint="eastAsia"/>
                <w:bCs/>
                <w:sz w:val="24"/>
                <w:szCs w:val="24"/>
                <w:lang w:val="zh-CN"/>
              </w:rPr>
              <w:t>9</w:t>
            </w:r>
            <w:r w:rsidR="00F51389" w:rsidRPr="001F254C">
              <w:rPr>
                <w:rFonts w:asciiTheme="minorEastAsia" w:hAnsiTheme="minorEastAsia" w:cs="宋体" w:hint="eastAsia"/>
                <w:bCs/>
                <w:sz w:val="24"/>
                <w:szCs w:val="24"/>
                <w:lang w:val="zh-CN"/>
              </w:rPr>
              <w:t>时</w:t>
            </w:r>
            <w:r w:rsidR="00F64BFF">
              <w:rPr>
                <w:rFonts w:asciiTheme="minorEastAsia" w:hAnsiTheme="minorEastAsia" w:cs="宋体" w:hint="eastAsia"/>
                <w:bCs/>
                <w:sz w:val="24"/>
                <w:szCs w:val="24"/>
                <w:lang w:val="zh-CN"/>
              </w:rPr>
              <w:t>30</w:t>
            </w:r>
            <w:r w:rsidR="00F51389" w:rsidRPr="001F254C">
              <w:rPr>
                <w:rFonts w:asciiTheme="minorEastAsia" w:hAnsiTheme="minorEastAsia" w:cs="宋体" w:hint="eastAsia"/>
                <w:bCs/>
                <w:sz w:val="24"/>
                <w:szCs w:val="24"/>
                <w:lang w:val="zh-CN"/>
              </w:rPr>
              <w:t>分（北京时间）</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递交投标文件</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及开标地点</w:t>
            </w:r>
          </w:p>
        </w:tc>
        <w:tc>
          <w:tcPr>
            <w:tcW w:w="6813" w:type="dxa"/>
            <w:vAlign w:val="center"/>
          </w:tcPr>
          <w:p w:rsidR="00F51389" w:rsidRPr="001F254C" w:rsidRDefault="00F51389" w:rsidP="00F64B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许昌市公共资源交易中心三楼</w:t>
            </w:r>
            <w:proofErr w:type="gramStart"/>
            <w:r w:rsidRPr="001F254C">
              <w:rPr>
                <w:rFonts w:asciiTheme="minorEastAsia" w:hAnsiTheme="minorEastAsia" w:cs="宋体" w:hint="eastAsia"/>
                <w:bCs/>
                <w:sz w:val="24"/>
                <w:szCs w:val="24"/>
                <w:lang w:val="zh-CN"/>
              </w:rPr>
              <w:t>开标</w:t>
            </w:r>
            <w:r w:rsidR="00F64BFF">
              <w:rPr>
                <w:rFonts w:asciiTheme="minorEastAsia" w:hAnsiTheme="minorEastAsia" w:cs="宋体" w:hint="eastAsia"/>
                <w:bCs/>
                <w:sz w:val="24"/>
                <w:szCs w:val="24"/>
                <w:u w:val="single"/>
                <w:lang w:val="zh-CN"/>
              </w:rPr>
              <w:t>四</w:t>
            </w:r>
            <w:proofErr w:type="gramEnd"/>
            <w:r w:rsidRPr="001F254C">
              <w:rPr>
                <w:rFonts w:asciiTheme="minorEastAsia" w:hAnsiTheme="minorEastAsia" w:cs="宋体" w:hint="eastAsia"/>
                <w:bCs/>
                <w:sz w:val="24"/>
                <w:szCs w:val="24"/>
                <w:lang w:val="zh-CN"/>
              </w:rPr>
              <w:t>室（</w:t>
            </w:r>
            <w:r w:rsidRPr="001F254C">
              <w:rPr>
                <w:rFonts w:asciiTheme="minorEastAsia" w:hAnsiTheme="minorEastAsia" w:cs="宋体"/>
                <w:bCs/>
                <w:sz w:val="24"/>
                <w:szCs w:val="24"/>
                <w:lang w:val="zh-CN"/>
              </w:rPr>
              <w:t>龙兴路与竹林路交汇处</w:t>
            </w:r>
            <w:r w:rsidRPr="001F254C">
              <w:rPr>
                <w:rFonts w:asciiTheme="minorEastAsia" w:hAnsiTheme="minorEastAsia" w:cs="宋体" w:hint="eastAsia"/>
                <w:bCs/>
                <w:sz w:val="24"/>
                <w:szCs w:val="24"/>
                <w:lang w:val="zh-CN"/>
              </w:rPr>
              <w:t>公共资源大厦）</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kern w:val="0"/>
                <w:sz w:val="24"/>
                <w:szCs w:val="24"/>
              </w:rPr>
              <w:t>投标保证金</w:t>
            </w:r>
          </w:p>
        </w:tc>
        <w:tc>
          <w:tcPr>
            <w:tcW w:w="6813" w:type="dxa"/>
            <w:vAlign w:val="center"/>
          </w:tcPr>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缴纳截止时间：同投标截止时间。</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金额：</w:t>
            </w:r>
            <w:r w:rsidR="00B77BE1">
              <w:rPr>
                <w:rFonts w:asciiTheme="minorEastAsia" w:hAnsiTheme="minorEastAsia" w:cs="仿宋_GB2312" w:hint="eastAsia"/>
                <w:sz w:val="24"/>
                <w:szCs w:val="24"/>
                <w:lang w:val="zh-CN"/>
              </w:rPr>
              <w:t>A包：</w:t>
            </w:r>
            <w:r w:rsidR="00B148F3">
              <w:rPr>
                <w:rFonts w:asciiTheme="minorEastAsia" w:hAnsiTheme="minorEastAsia" w:cs="仿宋_GB2312" w:hint="eastAsia"/>
                <w:sz w:val="24"/>
                <w:szCs w:val="24"/>
                <w:lang w:val="zh-CN"/>
              </w:rPr>
              <w:t>叁</w:t>
            </w:r>
            <w:r w:rsidR="00B77BE1">
              <w:rPr>
                <w:rFonts w:asciiTheme="minorEastAsia" w:hAnsiTheme="minorEastAsia" w:cs="仿宋_GB2312" w:hint="eastAsia"/>
                <w:sz w:val="24"/>
                <w:szCs w:val="24"/>
                <w:lang w:val="zh-CN"/>
              </w:rPr>
              <w:t>万</w:t>
            </w:r>
            <w:r w:rsidR="002C4E7F">
              <w:rPr>
                <w:rFonts w:asciiTheme="minorEastAsia" w:hAnsiTheme="minorEastAsia" w:cs="仿宋_GB2312" w:hint="eastAsia"/>
                <w:sz w:val="24"/>
                <w:szCs w:val="24"/>
                <w:lang w:val="zh-CN"/>
              </w:rPr>
              <w:t>伍</w:t>
            </w:r>
            <w:r w:rsidR="00B77BE1">
              <w:rPr>
                <w:rFonts w:asciiTheme="minorEastAsia" w:hAnsiTheme="minorEastAsia" w:cs="仿宋_GB2312" w:hint="eastAsia"/>
                <w:sz w:val="24"/>
                <w:szCs w:val="24"/>
                <w:lang w:val="zh-CN"/>
              </w:rPr>
              <w:t>仟</w:t>
            </w:r>
            <w:r w:rsidRPr="001F254C">
              <w:rPr>
                <w:rFonts w:asciiTheme="minorEastAsia" w:hAnsiTheme="minorEastAsia" w:cs="仿宋_GB2312" w:hint="eastAsia"/>
                <w:sz w:val="24"/>
                <w:szCs w:val="24"/>
                <w:lang w:val="zh-CN"/>
              </w:rPr>
              <w:t>元</w:t>
            </w:r>
            <w:r w:rsidR="00B77BE1">
              <w:rPr>
                <w:rFonts w:asciiTheme="minorEastAsia" w:hAnsiTheme="minorEastAsia" w:cs="仿宋_GB2312" w:hint="eastAsia"/>
                <w:sz w:val="24"/>
                <w:szCs w:val="24"/>
                <w:lang w:val="zh-CN"/>
              </w:rPr>
              <w:t>整</w:t>
            </w:r>
            <w:r w:rsidRPr="001F254C">
              <w:rPr>
                <w:rFonts w:asciiTheme="minorEastAsia" w:hAnsiTheme="minorEastAsia" w:cs="仿宋_GB2312" w:hint="eastAsia"/>
                <w:sz w:val="24"/>
                <w:szCs w:val="24"/>
                <w:lang w:val="zh-CN"/>
              </w:rPr>
              <w:t>（</w:t>
            </w:r>
            <w:r w:rsidR="00B77BE1">
              <w:rPr>
                <w:rFonts w:asciiTheme="minorEastAsia" w:hAnsiTheme="minorEastAsia" w:cs="仿宋_GB2312" w:hint="eastAsia"/>
                <w:sz w:val="24"/>
                <w:szCs w:val="24"/>
                <w:lang w:val="zh-CN"/>
              </w:rPr>
              <w:t>¥</w:t>
            </w:r>
            <w:r w:rsidR="002C4E7F">
              <w:rPr>
                <w:rFonts w:asciiTheme="minorEastAsia" w:hAnsiTheme="minorEastAsia" w:cs="仿宋_GB2312" w:hint="eastAsia"/>
                <w:sz w:val="24"/>
                <w:szCs w:val="24"/>
                <w:lang w:val="zh-CN"/>
              </w:rPr>
              <w:t>25</w:t>
            </w:r>
            <w:r w:rsidR="00B77BE1">
              <w:rPr>
                <w:rFonts w:asciiTheme="minorEastAsia" w:hAnsiTheme="minorEastAsia" w:cs="仿宋_GB2312" w:hint="eastAsia"/>
                <w:sz w:val="24"/>
                <w:szCs w:val="24"/>
                <w:lang w:val="zh-CN"/>
              </w:rPr>
              <w:t>000.00元</w:t>
            </w:r>
            <w:r w:rsidRPr="001F254C">
              <w:rPr>
                <w:rFonts w:asciiTheme="minorEastAsia" w:hAnsiTheme="minorEastAsia" w:cs="仿宋_GB2312" w:hint="eastAsia"/>
                <w:sz w:val="24"/>
                <w:szCs w:val="24"/>
                <w:lang w:val="zh-CN"/>
              </w:rPr>
              <w:t>）</w:t>
            </w:r>
          </w:p>
          <w:p w:rsidR="00CC5CDE" w:rsidRDefault="00B77BE1" w:rsidP="00CC5CD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      B包：</w:t>
            </w:r>
            <w:r w:rsidR="002C4E7F">
              <w:rPr>
                <w:rFonts w:asciiTheme="minorEastAsia" w:hAnsiTheme="minorEastAsia" w:cs="仿宋_GB2312" w:hint="eastAsia"/>
                <w:sz w:val="24"/>
                <w:szCs w:val="24"/>
                <w:lang w:val="zh-CN"/>
              </w:rPr>
              <w:t>叁</w:t>
            </w:r>
            <w:r w:rsidR="00CC5CDE">
              <w:rPr>
                <w:rFonts w:asciiTheme="minorEastAsia" w:hAnsiTheme="minorEastAsia" w:cs="仿宋_GB2312" w:hint="eastAsia"/>
                <w:sz w:val="24"/>
                <w:szCs w:val="24"/>
                <w:lang w:val="zh-CN"/>
              </w:rPr>
              <w:t>万</w:t>
            </w:r>
            <w:r w:rsidR="002C4E7F">
              <w:rPr>
                <w:rFonts w:asciiTheme="minorEastAsia" w:hAnsiTheme="minorEastAsia" w:cs="仿宋_GB2312" w:hint="eastAsia"/>
                <w:sz w:val="24"/>
                <w:szCs w:val="24"/>
                <w:lang w:val="zh-CN"/>
              </w:rPr>
              <w:t>捌仟</w:t>
            </w:r>
            <w:r w:rsidR="00CC5CDE">
              <w:rPr>
                <w:rFonts w:asciiTheme="minorEastAsia" w:hAnsiTheme="minorEastAsia" w:cs="仿宋_GB2312" w:hint="eastAsia"/>
                <w:sz w:val="24"/>
                <w:szCs w:val="24"/>
                <w:lang w:val="zh-CN"/>
              </w:rPr>
              <w:t>元整</w:t>
            </w:r>
            <w:r w:rsidR="00CC5CDE" w:rsidRPr="001F254C">
              <w:rPr>
                <w:rFonts w:asciiTheme="minorEastAsia" w:hAnsiTheme="minorEastAsia" w:cs="仿宋_GB2312" w:hint="eastAsia"/>
                <w:sz w:val="24"/>
                <w:szCs w:val="24"/>
                <w:lang w:val="zh-CN"/>
              </w:rPr>
              <w:t>（</w:t>
            </w:r>
            <w:r w:rsidR="00CC5CDE">
              <w:rPr>
                <w:rFonts w:asciiTheme="minorEastAsia" w:hAnsiTheme="minorEastAsia" w:cs="仿宋_GB2312" w:hint="eastAsia"/>
                <w:sz w:val="24"/>
                <w:szCs w:val="24"/>
                <w:lang w:val="zh-CN"/>
              </w:rPr>
              <w:t>¥</w:t>
            </w:r>
            <w:r w:rsidR="002C4E7F">
              <w:rPr>
                <w:rFonts w:asciiTheme="minorEastAsia" w:hAnsiTheme="minorEastAsia" w:cs="仿宋_GB2312" w:hint="eastAsia"/>
                <w:sz w:val="24"/>
                <w:szCs w:val="24"/>
                <w:lang w:val="zh-CN"/>
              </w:rPr>
              <w:t>38</w:t>
            </w:r>
            <w:r w:rsidR="00B148F3">
              <w:rPr>
                <w:rFonts w:asciiTheme="minorEastAsia" w:hAnsiTheme="minorEastAsia" w:cs="仿宋_GB2312" w:hint="eastAsia"/>
                <w:sz w:val="24"/>
                <w:szCs w:val="24"/>
                <w:lang w:val="zh-CN"/>
              </w:rPr>
              <w:t>000</w:t>
            </w:r>
            <w:r w:rsidR="00CC5CDE">
              <w:rPr>
                <w:rFonts w:asciiTheme="minorEastAsia" w:hAnsiTheme="minorEastAsia" w:cs="仿宋_GB2312" w:hint="eastAsia"/>
                <w:sz w:val="24"/>
                <w:szCs w:val="24"/>
                <w:lang w:val="zh-CN"/>
              </w:rPr>
              <w:t>.00元</w:t>
            </w:r>
            <w:r w:rsidR="00CC5CDE" w:rsidRPr="001F254C">
              <w:rPr>
                <w:rFonts w:asciiTheme="minorEastAsia" w:hAnsiTheme="minorEastAsia" w:cs="仿宋_GB2312" w:hint="eastAsia"/>
                <w:sz w:val="24"/>
                <w:szCs w:val="24"/>
                <w:lang w:val="zh-CN"/>
              </w:rPr>
              <w:t>）</w:t>
            </w:r>
          </w:p>
          <w:p w:rsidR="002C4E7F" w:rsidRDefault="002C4E7F" w:rsidP="002C4E7F">
            <w:pPr>
              <w:tabs>
                <w:tab w:val="left" w:pos="1260"/>
              </w:tabs>
              <w:autoSpaceDE w:val="0"/>
              <w:autoSpaceDN w:val="0"/>
              <w:adjustRightInd w:val="0"/>
              <w:spacing w:line="360" w:lineRule="auto"/>
              <w:ind w:firstLineChars="300" w:firstLine="7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C包：贰万伍仟元整</w:t>
            </w:r>
            <w:r w:rsidRPr="001F254C">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¥25000.00元</w:t>
            </w:r>
            <w:r w:rsidRPr="001F254C">
              <w:rPr>
                <w:rFonts w:asciiTheme="minorEastAsia" w:hAnsiTheme="minorEastAsia" w:cs="仿宋_GB2312" w:hint="eastAsia"/>
                <w:sz w:val="24"/>
                <w:szCs w:val="24"/>
                <w:lang w:val="zh-CN"/>
              </w:rPr>
              <w:t>）</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一、投标保证金的递交方式：银行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二、使用银行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三、投标保证金缴纳方式：</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1、投标人网上下载招标文件后，登录</w:t>
            </w:r>
            <w:hyperlink r:id="rId11" w:history="1">
              <w:r w:rsidRPr="001F254C">
                <w:rPr>
                  <w:rFonts w:asciiTheme="minorEastAsia" w:hAnsiTheme="minorEastAsia" w:cs="仿宋_GB2312" w:hint="eastAsia"/>
                  <w:sz w:val="24"/>
                  <w:szCs w:val="24"/>
                  <w:lang w:val="zh-CN"/>
                </w:rPr>
                <w:t>http://221.14.6.70:8088/ggzy</w:t>
              </w:r>
            </w:hyperlink>
            <w:r w:rsidRPr="001F254C">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lastRenderedPageBreak/>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1F254C">
              <w:rPr>
                <w:rFonts w:asciiTheme="minorEastAsia" w:hAnsiTheme="minorEastAsia" w:cs="仿宋_GB2312" w:hint="eastAsia"/>
                <w:sz w:val="24"/>
                <w:szCs w:val="24"/>
                <w:lang w:val="zh-CN"/>
              </w:rPr>
              <w:t>、每个投标人每个项目每个标段只有唯一缴纳账号，切勿重复缴纳或错误缴纳。</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Pr="001F254C">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sidRPr="001F254C">
              <w:rPr>
                <w:rFonts w:asciiTheme="minorEastAsia" w:hAnsiTheme="minorEastAsia" w:cs="仿宋_GB2312" w:hint="eastAsia"/>
                <w:sz w:val="24"/>
                <w:szCs w:val="24"/>
                <w:lang w:val="zh-CN"/>
              </w:rPr>
              <w:t>、未按上述规定操作引起的无效投标，由投标人自行负责。</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sidRPr="001F254C">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1F254C">
              <w:rPr>
                <w:rFonts w:asciiTheme="minorEastAsia" w:hAnsiTheme="minorEastAsia" w:cs="仿宋_GB2312" w:hint="eastAsia"/>
                <w:sz w:val="24"/>
                <w:szCs w:val="24"/>
                <w:lang w:val="zh-CN"/>
              </w:rPr>
              <w:t>备注项目编号和项目名称。</w:t>
            </w:r>
          </w:p>
          <w:p w:rsidR="00F51389" w:rsidRPr="001F254C"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C77E18" w:rsidTr="00FD62FF">
        <w:trPr>
          <w:trHeight w:val="156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5</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r w:rsidR="001052E3" w:rsidRPr="001052E3">
              <w:rPr>
                <w:rFonts w:asciiTheme="minorEastAsia" w:hAnsiTheme="minorEastAsia" w:cs="宋体" w:hint="eastAsia"/>
                <w:color w:val="000000"/>
                <w:sz w:val="24"/>
                <w:szCs w:val="24"/>
              </w:rPr>
              <w:t>《</w:t>
            </w:r>
            <w:hyperlink r:id="rId12" w:tgtFrame="_blank" w:history="1">
              <w:r w:rsidR="001052E3" w:rsidRPr="001052E3">
                <w:rPr>
                  <w:rFonts w:asciiTheme="minorEastAsia" w:hAnsiTheme="minorEastAsia" w:cs="宋体"/>
                  <w:color w:val="000000"/>
                  <w:sz w:val="24"/>
                  <w:szCs w:val="24"/>
                </w:rPr>
                <w:t>中国·许昌</w:t>
              </w:r>
              <w:r w:rsidR="001052E3" w:rsidRPr="001052E3">
                <w:rPr>
                  <w:rFonts w:asciiTheme="minorEastAsia" w:hAnsiTheme="minorEastAsia" w:cs="宋体" w:hint="eastAsia"/>
                  <w:color w:val="000000"/>
                  <w:sz w:val="24"/>
                  <w:szCs w:val="24"/>
                </w:rPr>
                <w:t xml:space="preserve"> </w:t>
              </w:r>
              <w:r w:rsidR="001052E3" w:rsidRPr="001052E3">
                <w:rPr>
                  <w:rFonts w:asciiTheme="minorEastAsia" w:hAnsiTheme="minorEastAsia" w:cs="宋体"/>
                  <w:color w:val="000000"/>
                  <w:sz w:val="24"/>
                  <w:szCs w:val="24"/>
                </w:rPr>
                <w:t>许昌市政府网</w:t>
              </w:r>
            </w:hyperlink>
            <w:r w:rsidR="001052E3" w:rsidRPr="001052E3">
              <w:rPr>
                <w:rFonts w:asciiTheme="minorEastAsia" w:hAnsiTheme="minorEastAsia" w:cs="宋体" w:hint="eastAsia"/>
                <w:color w:val="000000"/>
                <w:sz w:val="24"/>
                <w:szCs w:val="24"/>
              </w:rPr>
              <w:t>》</w:t>
            </w:r>
            <w:r w:rsidR="001052E3">
              <w:rPr>
                <w:rFonts w:asciiTheme="minorEastAsia" w:hAnsiTheme="minorEastAsia" w:cs="宋体" w:hint="eastAsia"/>
                <w:color w:val="000000"/>
                <w:sz w:val="24"/>
                <w:szCs w:val="24"/>
              </w:rPr>
              <w:t>、</w:t>
            </w:r>
            <w:r w:rsidRPr="001F254C">
              <w:rPr>
                <w:rFonts w:asciiTheme="minorEastAsia" w:hAnsiTheme="minorEastAsia" w:cs="宋体" w:hint="eastAsia"/>
                <w:color w:val="000000"/>
                <w:sz w:val="24"/>
                <w:szCs w:val="24"/>
              </w:rPr>
              <w:t>《全国公共资源交易平台（河南省·许昌市）》</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仿宋_GB2312" w:hint="eastAsia"/>
                <w:sz w:val="24"/>
                <w:szCs w:val="24"/>
              </w:rPr>
              <w:t>采购人澄清或修改招标文件时间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投标截止时间15日前（</w:t>
            </w:r>
            <w:r w:rsidRPr="001F254C">
              <w:rPr>
                <w:rFonts w:asciiTheme="minorEastAsia" w:hAnsiTheme="minorEastAsia" w:cs="仿宋_GB2312" w:hint="eastAsia"/>
                <w:sz w:val="24"/>
                <w:szCs w:val="24"/>
                <w:lang w:val="zh-CN"/>
              </w:rPr>
              <w:t>澄清内容可能影响投标文件编制的）</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投标人对采购文件</w:t>
            </w:r>
            <w:r w:rsidRPr="001F254C">
              <w:rPr>
                <w:rFonts w:asciiTheme="minorEastAsia" w:hAnsiTheme="minorEastAsia" w:cs="黑体" w:hint="eastAsia"/>
                <w:sz w:val="24"/>
                <w:szCs w:val="24"/>
              </w:rPr>
              <w:lastRenderedPageBreak/>
              <w:t>质疑截止时间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lastRenderedPageBreak/>
              <w:t>招标公告期满之日起七个工作日</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投标文件份数</w:t>
            </w:r>
          </w:p>
        </w:tc>
        <w:tc>
          <w:tcPr>
            <w:tcW w:w="6813" w:type="dxa"/>
            <w:vAlign w:val="center"/>
          </w:tcPr>
          <w:p w:rsidR="009652AA" w:rsidRPr="00B64EAB" w:rsidRDefault="006F0378" w:rsidP="00FD62FF">
            <w:pPr>
              <w:autoSpaceDE w:val="0"/>
              <w:autoSpaceDN w:val="0"/>
              <w:adjustRightInd w:val="0"/>
              <w:spacing w:line="360" w:lineRule="auto"/>
              <w:rPr>
                <w:rFonts w:asciiTheme="minorEastAsia" w:hAnsiTheme="minorEastAsia" w:cs="宋体"/>
                <w:color w:val="000000"/>
                <w:sz w:val="24"/>
                <w:szCs w:val="24"/>
              </w:rPr>
            </w:pPr>
            <w:r w:rsidRPr="00B64EAB">
              <w:rPr>
                <w:rFonts w:ascii="新宋体" w:eastAsia="新宋体" w:hAnsi="新宋体"/>
                <w:b/>
                <w:sz w:val="24"/>
              </w:rPr>
              <w:fldChar w:fldCharType="begin"/>
            </w:r>
            <w:r w:rsidR="00FC4909" w:rsidRPr="00B64EAB">
              <w:rPr>
                <w:rFonts w:ascii="新宋体" w:eastAsia="新宋体" w:hAnsi="新宋体"/>
                <w:b/>
                <w:sz w:val="24"/>
              </w:rPr>
              <w:instrText xml:space="preserve"> </w:instrText>
            </w:r>
            <w:r w:rsidR="00FC4909"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09" w:rsidRPr="00B64EAB">
              <w:rPr>
                <w:rFonts w:ascii="新宋体" w:eastAsia="新宋体" w:hAnsi="新宋体" w:hint="eastAsia"/>
                <w:sz w:val="24"/>
              </w:rPr>
              <w:t>电子投标文件：</w:t>
            </w:r>
            <w:r w:rsidR="00212788" w:rsidRPr="00B64EAB">
              <w:rPr>
                <w:rFonts w:ascii="新宋体" w:eastAsia="新宋体" w:hAnsi="新宋体" w:hint="eastAsia"/>
                <w:sz w:val="24"/>
              </w:rPr>
              <w:t>成功上传至《全国公共资源交易平台（河南省·许昌市）》公共资源交易系统加密电子投标文件1份</w:t>
            </w:r>
            <w:r w:rsidR="00212788" w:rsidRPr="00B64EAB">
              <w:rPr>
                <w:rFonts w:hAnsi="宋体" w:cs="宋体" w:hint="eastAsia"/>
                <w:sz w:val="24"/>
                <w:lang w:val="zh-CN"/>
              </w:rPr>
              <w:t>（文件格式为：</w:t>
            </w:r>
            <w:r w:rsidR="00212788" w:rsidRPr="00B64EAB">
              <w:rPr>
                <w:rFonts w:hAnsi="宋体" w:cs="宋体" w:hint="eastAsia"/>
                <w:sz w:val="24"/>
                <w:lang w:val="zh-CN"/>
              </w:rPr>
              <w:t xml:space="preserve"> XXX</w:t>
            </w:r>
            <w:r w:rsidR="00212788" w:rsidRPr="00B64EAB">
              <w:rPr>
                <w:rFonts w:hAnsi="宋体" w:cs="宋体" w:hint="eastAsia"/>
                <w:sz w:val="24"/>
                <w:lang w:val="zh-CN"/>
              </w:rPr>
              <w:t>公司</w:t>
            </w:r>
            <w:r w:rsidR="00212788" w:rsidRPr="00B64EAB">
              <w:rPr>
                <w:rFonts w:hAnsi="宋体" w:cs="宋体" w:hint="eastAsia"/>
                <w:sz w:val="24"/>
                <w:lang w:val="zh-CN"/>
              </w:rPr>
              <w:t>XXX</w:t>
            </w:r>
            <w:r w:rsidR="00212788" w:rsidRPr="00B64EAB">
              <w:rPr>
                <w:rFonts w:hAnsi="宋体" w:cs="宋体" w:hint="eastAsia"/>
                <w:sz w:val="24"/>
                <w:lang w:val="zh-CN"/>
              </w:rPr>
              <w:t>项目编号</w:t>
            </w:r>
            <w:r w:rsidR="00212788" w:rsidRPr="00B64EAB">
              <w:rPr>
                <w:rFonts w:hAnsi="宋体" w:cs="宋体" w:hint="eastAsia"/>
                <w:sz w:val="24"/>
                <w:lang w:val="zh-CN"/>
              </w:rPr>
              <w:t>.file</w:t>
            </w:r>
            <w:r w:rsidR="00212788" w:rsidRPr="00B64EAB">
              <w:rPr>
                <w:rFonts w:hAnsi="宋体" w:cs="宋体" w:hint="eastAsia"/>
                <w:sz w:val="24"/>
                <w:lang w:val="zh-CN"/>
              </w:rPr>
              <w:t>）。</w:t>
            </w:r>
            <w:r w:rsidR="00212788" w:rsidRPr="00B64EAB">
              <w:rPr>
                <w:rFonts w:ascii="新宋体" w:eastAsia="新宋体" w:hAnsi="新宋体" w:hint="eastAsia"/>
                <w:sz w:val="24"/>
              </w:rPr>
              <w:t>使用电子介质存储的备份文件1份（文件格式为：名称为“备份”的文件夹）。</w:t>
            </w:r>
          </w:p>
          <w:p w:rsidR="00F51389" w:rsidRPr="00B64EAB" w:rsidRDefault="006F0378" w:rsidP="00FD62FF">
            <w:pPr>
              <w:autoSpaceDE w:val="0"/>
              <w:autoSpaceDN w:val="0"/>
              <w:adjustRightInd w:val="0"/>
              <w:spacing w:line="360" w:lineRule="auto"/>
              <w:rPr>
                <w:rFonts w:ascii="新宋体" w:eastAsia="新宋体" w:hAnsi="新宋体"/>
                <w:sz w:val="24"/>
              </w:rPr>
            </w:pPr>
            <w:r w:rsidRPr="00B64EAB">
              <w:rPr>
                <w:rFonts w:ascii="新宋体" w:eastAsia="新宋体" w:hAnsi="新宋体"/>
                <w:b/>
                <w:sz w:val="24"/>
              </w:rPr>
              <w:fldChar w:fldCharType="begin"/>
            </w:r>
            <w:r w:rsidR="00FC4962" w:rsidRPr="00B64EAB">
              <w:rPr>
                <w:rFonts w:ascii="新宋体" w:eastAsia="新宋体" w:hAnsi="新宋体"/>
                <w:b/>
                <w:sz w:val="24"/>
              </w:rPr>
              <w:instrText xml:space="preserve"> </w:instrText>
            </w:r>
            <w:r w:rsidR="00FC4962"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62" w:rsidRPr="00B64EAB">
              <w:rPr>
                <w:rFonts w:ascii="新宋体" w:eastAsia="新宋体" w:hAnsi="新宋体" w:hint="eastAsia"/>
                <w:sz w:val="24"/>
              </w:rPr>
              <w:t>纸质投标文件：</w:t>
            </w:r>
            <w:r w:rsidR="00F51389" w:rsidRPr="00B64EAB">
              <w:rPr>
                <w:rFonts w:asciiTheme="minorEastAsia" w:hAnsiTheme="minorEastAsia" w:cs="仿宋_GB2312" w:hint="eastAsia"/>
                <w:sz w:val="24"/>
                <w:szCs w:val="24"/>
              </w:rPr>
              <w:t>正本</w:t>
            </w:r>
            <w:r w:rsidR="00F51389" w:rsidRPr="00B64EAB">
              <w:rPr>
                <w:rFonts w:asciiTheme="minorEastAsia" w:hAnsiTheme="minorEastAsia" w:cs="仿宋_GB2312" w:hint="eastAsia"/>
                <w:b/>
                <w:sz w:val="24"/>
                <w:szCs w:val="24"/>
              </w:rPr>
              <w:t>一</w:t>
            </w:r>
            <w:r w:rsidR="00F51389" w:rsidRPr="00B64EAB">
              <w:rPr>
                <w:rFonts w:asciiTheme="minorEastAsia" w:hAnsiTheme="minorEastAsia" w:cs="仿宋_GB2312" w:hint="eastAsia"/>
                <w:sz w:val="24"/>
                <w:szCs w:val="24"/>
              </w:rPr>
              <w:t>份，副本</w:t>
            </w:r>
            <w:r w:rsidR="00AC62A0">
              <w:rPr>
                <w:rFonts w:asciiTheme="minorEastAsia" w:hAnsiTheme="minorEastAsia" w:cs="仿宋_GB2312" w:hint="eastAsia"/>
                <w:sz w:val="24"/>
                <w:szCs w:val="24"/>
                <w:u w:val="single"/>
              </w:rPr>
              <w:t>二</w:t>
            </w:r>
            <w:r w:rsidR="00F51389" w:rsidRPr="00B64EAB">
              <w:rPr>
                <w:rFonts w:asciiTheme="minorEastAsia" w:hAnsiTheme="minorEastAsia" w:cs="仿宋_GB2312" w:hint="eastAsia"/>
                <w:sz w:val="24"/>
                <w:szCs w:val="24"/>
              </w:rPr>
              <w:t>份</w:t>
            </w:r>
            <w:r w:rsidR="00EF56E4" w:rsidRPr="00B64EAB">
              <w:rPr>
                <w:rFonts w:asciiTheme="minorEastAsia" w:hAnsiTheme="minorEastAsia" w:cs="仿宋_GB2312" w:hint="eastAsia"/>
                <w:sz w:val="24"/>
                <w:szCs w:val="24"/>
              </w:rPr>
              <w:t>。</w:t>
            </w:r>
            <w:r w:rsidR="00212788" w:rsidRPr="00B64EAB">
              <w:rPr>
                <w:rFonts w:asciiTheme="minorEastAsia" w:hAnsiTheme="minorEastAsia" w:cs="仿宋_GB2312" w:hint="eastAsia"/>
                <w:sz w:val="24"/>
                <w:szCs w:val="24"/>
              </w:rPr>
              <w:t>使用</w:t>
            </w:r>
            <w:r w:rsidR="00212788" w:rsidRPr="00B64EAB">
              <w:rPr>
                <w:rFonts w:ascii="新宋体" w:eastAsia="新宋体" w:hAnsi="新宋体" w:hint="eastAsia"/>
                <w:sz w:val="24"/>
              </w:rPr>
              <w:t>格式为“投标文件（供打印）.PDF”的文件</w:t>
            </w:r>
          </w:p>
          <w:p w:rsidR="00EF56E4" w:rsidRPr="00B64EAB"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B64EAB">
              <w:rPr>
                <w:rFonts w:ascii="新宋体" w:eastAsia="新宋体" w:hAnsi="新宋体" w:hint="eastAsia"/>
                <w:sz w:val="24"/>
              </w:rPr>
              <w:t>电子投标文件和纸质投标文件的内容、格式、水印码、签章应一致。</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311FB" w:rsidRPr="00B64EAB" w:rsidRDefault="006F0378" w:rsidP="005D272E">
            <w:pPr>
              <w:autoSpaceDE w:val="0"/>
              <w:autoSpaceDN w:val="0"/>
              <w:adjustRightInd w:val="0"/>
              <w:spacing w:line="420" w:lineRule="exact"/>
              <w:rPr>
                <w:rFonts w:ascii="新宋体" w:eastAsia="新宋体" w:hAnsi="新宋体"/>
                <w:sz w:val="24"/>
              </w:rPr>
            </w:pPr>
            <w:r w:rsidRPr="00B64EAB">
              <w:rPr>
                <w:rFonts w:ascii="新宋体" w:eastAsia="新宋体" w:hAnsi="新宋体"/>
                <w:b/>
                <w:sz w:val="24"/>
              </w:rPr>
              <w:fldChar w:fldCharType="begin"/>
            </w:r>
            <w:r w:rsidR="009652AA" w:rsidRPr="00B64EAB">
              <w:rPr>
                <w:rFonts w:ascii="新宋体" w:eastAsia="新宋体" w:hAnsi="新宋体"/>
                <w:b/>
                <w:sz w:val="24"/>
              </w:rPr>
              <w:instrText xml:space="preserve"> </w:instrText>
            </w:r>
            <w:r w:rsidR="009652AA"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电子投标文件：按招标文件要求加盖电子印章和法人电子印章。</w:t>
            </w:r>
          </w:p>
          <w:p w:rsidR="00F51389" w:rsidRPr="00CC5CDE" w:rsidRDefault="006F0378" w:rsidP="005D272E">
            <w:pPr>
              <w:autoSpaceDE w:val="0"/>
              <w:autoSpaceDN w:val="0"/>
              <w:adjustRightInd w:val="0"/>
              <w:spacing w:line="420" w:lineRule="exact"/>
              <w:rPr>
                <w:rFonts w:asciiTheme="minorEastAsia" w:hAnsiTheme="minorEastAsia" w:cs="仿宋_GB2312"/>
                <w:sz w:val="24"/>
                <w:szCs w:val="24"/>
                <w:highlight w:val="lightGray"/>
              </w:rPr>
            </w:pPr>
            <w:r w:rsidRPr="00CC5CDE">
              <w:rPr>
                <w:rFonts w:ascii="新宋体" w:eastAsia="新宋体" w:hAnsi="新宋体"/>
                <w:b/>
                <w:sz w:val="24"/>
              </w:rPr>
              <w:fldChar w:fldCharType="begin"/>
            </w:r>
            <w:r w:rsidR="000936D5" w:rsidRPr="00CC5CDE">
              <w:rPr>
                <w:rFonts w:ascii="新宋体" w:eastAsia="新宋体" w:hAnsi="新宋体"/>
                <w:b/>
                <w:sz w:val="24"/>
              </w:rPr>
              <w:instrText xml:space="preserve"> </w:instrText>
            </w:r>
            <w:r w:rsidR="000936D5" w:rsidRPr="00CC5CDE">
              <w:rPr>
                <w:rFonts w:ascii="新宋体" w:eastAsia="新宋体" w:hAnsi="新宋体" w:hint="eastAsia"/>
                <w:b/>
                <w:sz w:val="24"/>
              </w:rPr>
              <w:instrText>eq \o\ac(□,√)</w:instrText>
            </w:r>
            <w:r w:rsidRPr="00CC5CDE">
              <w:rPr>
                <w:rFonts w:ascii="新宋体" w:eastAsia="新宋体" w:hAnsi="新宋体"/>
                <w:b/>
                <w:sz w:val="24"/>
              </w:rPr>
              <w:fldChar w:fldCharType="end"/>
            </w:r>
            <w:r w:rsidR="000936D5" w:rsidRPr="00CC5CDE">
              <w:rPr>
                <w:rFonts w:ascii="新宋体" w:eastAsia="新宋体" w:hAnsi="新宋体" w:hint="eastAsia"/>
                <w:sz w:val="24"/>
              </w:rPr>
              <w:t>纸质投标文件：投标文件封面加盖投标人公章（投标文件是指投标人电子投标文件制作完成后生成的后缀名为</w:t>
            </w:r>
            <w:r w:rsidR="000936D5" w:rsidRPr="00CC5CDE">
              <w:rPr>
                <w:rFonts w:hAnsi="宋体" w:hint="eastAsia"/>
                <w:sz w:val="24"/>
                <w:szCs w:val="24"/>
              </w:rPr>
              <w:t>“</w:t>
            </w:r>
            <w:r w:rsidR="000936D5" w:rsidRPr="00CC5CDE">
              <w:rPr>
                <w:rFonts w:hAnsi="宋体" w:hint="eastAsia"/>
                <w:sz w:val="24"/>
                <w:szCs w:val="24"/>
              </w:rPr>
              <w:t>.PDF</w:t>
            </w:r>
            <w:r w:rsidR="000936D5" w:rsidRPr="00CC5CDE">
              <w:rPr>
                <w:rFonts w:hAnsi="宋体" w:hint="eastAsia"/>
                <w:sz w:val="24"/>
                <w:szCs w:val="24"/>
              </w:rPr>
              <w:t>”的文件</w:t>
            </w:r>
            <w:r w:rsidR="000936D5" w:rsidRPr="00CC5CDE">
              <w:rPr>
                <w:rFonts w:ascii="新宋体" w:eastAsia="新宋体" w:hAnsi="新宋体" w:hint="eastAsia"/>
                <w:sz w:val="24"/>
              </w:rPr>
              <w:t>打印的纸质投标文件）。</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黑体" w:hint="eastAsia"/>
                <w:sz w:val="24"/>
                <w:szCs w:val="24"/>
              </w:rPr>
              <w:t>评标委员会组建</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仿宋_GB2312" w:hint="eastAsia"/>
                <w:sz w:val="24"/>
                <w:szCs w:val="24"/>
              </w:rPr>
              <w:t>评标方法</w:t>
            </w:r>
          </w:p>
        </w:tc>
        <w:tc>
          <w:tcPr>
            <w:tcW w:w="6813" w:type="dxa"/>
            <w:vAlign w:val="center"/>
          </w:tcPr>
          <w:p w:rsidR="00F51389" w:rsidRPr="001F254C" w:rsidRDefault="006F0378"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综合评分法</w:t>
            </w:r>
            <w:r w:rsidR="00F51389" w:rsidRPr="001F254C">
              <w:rPr>
                <w:rFonts w:asciiTheme="minorEastAsia" w:hAnsiTheme="minorEastAsia" w:cs="宋体" w:hint="eastAsia"/>
                <w:color w:val="000000"/>
                <w:kern w:val="0"/>
                <w:sz w:val="24"/>
                <w:szCs w:val="24"/>
                <w:lang w:val="zh-CN"/>
              </w:rPr>
              <w:t xml:space="preserve">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lang w:val="zh-CN"/>
              </w:rPr>
              <w:t>最低评标价法</w:t>
            </w:r>
          </w:p>
        </w:tc>
      </w:tr>
      <w:tr w:rsidR="00F51389" w:rsidRPr="00C77E18" w:rsidTr="00FD62FF">
        <w:trPr>
          <w:trHeight w:val="158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授权函</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w:t>
            </w:r>
            <w:r>
              <w:rPr>
                <w:rFonts w:asciiTheme="minorEastAsia" w:hAnsiTheme="minorEastAsia" w:cs="仿宋_GB2312" w:hint="eastAsia"/>
                <w:sz w:val="24"/>
                <w:szCs w:val="24"/>
                <w:lang w:val="zh-CN"/>
              </w:rPr>
              <w:t>许昌市公共资源交易</w:t>
            </w:r>
            <w:r w:rsidRPr="001F254C">
              <w:rPr>
                <w:rFonts w:asciiTheme="minorEastAsia" w:hAnsiTheme="minorEastAsia" w:cs="仿宋_GB2312" w:hint="eastAsia"/>
                <w:sz w:val="24"/>
                <w:szCs w:val="24"/>
                <w:lang w:val="zh-CN"/>
              </w:rPr>
              <w:t>中心五</w:t>
            </w:r>
            <w:proofErr w:type="gramStart"/>
            <w:r w:rsidRPr="001F254C">
              <w:rPr>
                <w:rFonts w:asciiTheme="minorEastAsia" w:hAnsiTheme="minorEastAsia" w:cs="仿宋_GB2312" w:hint="eastAsia"/>
                <w:sz w:val="24"/>
                <w:szCs w:val="24"/>
                <w:lang w:val="zh-CN"/>
              </w:rPr>
              <w:t>楼电子</w:t>
            </w:r>
            <w:proofErr w:type="gramEnd"/>
            <w:r w:rsidRPr="001F254C">
              <w:rPr>
                <w:rFonts w:asciiTheme="minorEastAsia" w:hAnsiTheme="minorEastAsia" w:cs="仿宋_GB2312" w:hint="eastAsia"/>
                <w:sz w:val="24"/>
                <w:szCs w:val="24"/>
                <w:lang w:val="zh-CN"/>
              </w:rPr>
              <w:t>监督室，并向采购代理机构出具授权函，且不得超过2人。</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履约保证金</w:t>
            </w:r>
          </w:p>
        </w:tc>
        <w:tc>
          <w:tcPr>
            <w:tcW w:w="6813" w:type="dxa"/>
            <w:vAlign w:val="center"/>
          </w:tcPr>
          <w:p w:rsidR="00F51389" w:rsidRPr="001F254C" w:rsidRDefault="006F0378" w:rsidP="00FD62FF">
            <w:pPr>
              <w:autoSpaceDE w:val="0"/>
              <w:autoSpaceDN w:val="0"/>
              <w:adjustRightInd w:val="0"/>
              <w:spacing w:line="360" w:lineRule="auto"/>
              <w:rPr>
                <w:rFonts w:asciiTheme="minorEastAsia" w:hAnsiTheme="minorEastAsia" w:cs="宋体"/>
                <w:color w:val="000000"/>
                <w:kern w:val="0"/>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无要求</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color w:val="333333"/>
                <w:sz w:val="24"/>
                <w:szCs w:val="24"/>
              </w:rPr>
              <w:t>要求提交。履约保证金的数额为合同金额的</w:t>
            </w:r>
            <w:r w:rsidRPr="001F254C">
              <w:rPr>
                <w:rFonts w:asciiTheme="minorEastAsia" w:hAnsiTheme="minorEastAsia" w:cs="宋体" w:hint="eastAsia"/>
                <w:color w:val="333333"/>
                <w:sz w:val="24"/>
                <w:szCs w:val="24"/>
                <w:u w:val="single"/>
              </w:rPr>
              <w:t xml:space="preserve">   </w:t>
            </w:r>
            <w:r w:rsidRPr="001F254C">
              <w:rPr>
                <w:rFonts w:asciiTheme="minorEastAsia" w:hAnsiTheme="minorEastAsia" w:cs="宋体" w:hint="eastAsia"/>
                <w:color w:val="333333"/>
                <w:sz w:val="24"/>
                <w:szCs w:val="24"/>
              </w:rPr>
              <w:t>%。中标人以支票、汇票、本票或者金融机构、担保机构出具的保函等非现金形式向采购人提交。</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2</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代理服务费</w:t>
            </w:r>
          </w:p>
        </w:tc>
        <w:tc>
          <w:tcPr>
            <w:tcW w:w="6813" w:type="dxa"/>
            <w:vAlign w:val="center"/>
          </w:tcPr>
          <w:p w:rsidR="00F51389" w:rsidRPr="001F254C" w:rsidRDefault="006F0378" w:rsidP="00E87E2A">
            <w:pPr>
              <w:autoSpaceDE w:val="0"/>
              <w:autoSpaceDN w:val="0"/>
              <w:spacing w:line="360" w:lineRule="auto"/>
              <w:contextualSpacing/>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235E0B" w:rsidRPr="001A1D8F">
              <w:rPr>
                <w:rFonts w:asciiTheme="minorEastAsia" w:hAnsiTheme="minorEastAsia" w:cs="宋体"/>
                <w:b/>
                <w:color w:val="000000"/>
                <w:kern w:val="0"/>
                <w:sz w:val="24"/>
                <w:szCs w:val="24"/>
                <w:lang w:val="zh-CN"/>
              </w:rPr>
              <w:instrText xml:space="preserve"> </w:instrText>
            </w:r>
            <w:r w:rsidR="00235E0B" w:rsidRPr="001A1D8F">
              <w:rPr>
                <w:rFonts w:asciiTheme="minorEastAsia" w:hAnsiTheme="minorEastAsia" w:cs="宋体" w:hint="eastAsia"/>
                <w:b/>
                <w:color w:val="000000"/>
                <w:kern w:val="0"/>
                <w:sz w:val="24"/>
                <w:szCs w:val="24"/>
                <w:lang w:val="zh-CN"/>
              </w:rPr>
              <w:instrText>eq \o\ac(□,</w:instrText>
            </w:r>
            <w:r w:rsidR="00235E0B" w:rsidRPr="001A1D8F">
              <w:rPr>
                <w:rFonts w:asciiTheme="minorEastAsia" w:hAnsiTheme="minorEastAsia" w:cs="宋体" w:hint="eastAsia"/>
                <w:b/>
                <w:color w:val="000000"/>
                <w:kern w:val="0"/>
                <w:position w:val="2"/>
                <w:sz w:val="24"/>
                <w:szCs w:val="24"/>
                <w:lang w:val="zh-CN"/>
              </w:rPr>
              <w:instrText>√</w:instrText>
            </w:r>
            <w:r w:rsidR="00235E0B"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235E0B" w:rsidRPr="001F254C">
              <w:rPr>
                <w:rFonts w:asciiTheme="minorEastAsia" w:hAnsiTheme="minorEastAsia" w:cs="宋体" w:hint="eastAsia"/>
                <w:bCs/>
                <w:sz w:val="24"/>
                <w:szCs w:val="24"/>
                <w:lang w:val="zh-CN"/>
              </w:rPr>
              <w:t>不收取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中标人需提交</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的资料</w:t>
            </w:r>
          </w:p>
        </w:tc>
        <w:tc>
          <w:tcPr>
            <w:tcW w:w="6813" w:type="dxa"/>
            <w:vAlign w:val="center"/>
          </w:tcPr>
          <w:p w:rsidR="00F51389" w:rsidRPr="001F254C" w:rsidRDefault="00EF4CE3"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1F254C">
              <w:rPr>
                <w:rFonts w:asciiTheme="minorEastAsia" w:hAnsiTheme="minorEastAsia" w:cs="宋体" w:hint="eastAsia"/>
                <w:bCs/>
                <w:sz w:val="24"/>
                <w:szCs w:val="24"/>
                <w:lang w:val="zh-CN"/>
              </w:rPr>
              <w:t>的</w:t>
            </w:r>
            <w:proofErr w:type="gramEnd"/>
            <w:r w:rsidRPr="001F254C">
              <w:rPr>
                <w:rFonts w:asciiTheme="minorEastAsia" w:hAnsiTheme="minorEastAsia" w:cs="宋体" w:hint="eastAsia"/>
                <w:bCs/>
                <w:sz w:val="24"/>
                <w:szCs w:val="24"/>
                <w:lang w:val="zh-CN"/>
              </w:rPr>
              <w:t>名称、规格型号、数量、单价、服务要求等）电子文档，</w:t>
            </w:r>
            <w:r w:rsidRPr="00DB1DAD">
              <w:rPr>
                <w:rFonts w:asciiTheme="minorEastAsia" w:hAnsiTheme="minorEastAsia" w:cs="宋体" w:hint="eastAsia"/>
                <w:bCs/>
                <w:sz w:val="24"/>
                <w:szCs w:val="24"/>
                <w:lang w:val="zh-CN"/>
              </w:rPr>
              <w:t>并同时通知评标服务部，联系电话：0374-2968037，邮箱：xcylcg8037@163.com。</w:t>
            </w:r>
          </w:p>
        </w:tc>
      </w:tr>
      <w:tr w:rsidR="001D357E" w:rsidRPr="00C77E18" w:rsidTr="00FD62FF">
        <w:trPr>
          <w:trHeight w:val="510"/>
          <w:jc w:val="center"/>
        </w:trPr>
        <w:tc>
          <w:tcPr>
            <w:tcW w:w="806" w:type="dxa"/>
            <w:vAlign w:val="center"/>
          </w:tcPr>
          <w:p w:rsidR="001D357E" w:rsidRDefault="001D357E"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1D357E" w:rsidRPr="001F254C"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w:t>
            </w:r>
            <w:r w:rsidR="007D6EF3">
              <w:rPr>
                <w:rFonts w:asciiTheme="minorEastAsia" w:hAnsiTheme="minorEastAsia" w:cs="宋体" w:hint="eastAsia"/>
                <w:bCs/>
                <w:sz w:val="24"/>
                <w:szCs w:val="24"/>
                <w:lang w:val="zh-CN"/>
              </w:rPr>
              <w:t>采购模式</w:t>
            </w:r>
          </w:p>
        </w:tc>
        <w:tc>
          <w:tcPr>
            <w:tcW w:w="6813" w:type="dxa"/>
            <w:vAlign w:val="center"/>
          </w:tcPr>
          <w:p w:rsidR="00E6072E" w:rsidRPr="007F7141" w:rsidRDefault="006F0378" w:rsidP="00D21019">
            <w:pPr>
              <w:autoSpaceDE w:val="0"/>
              <w:autoSpaceDN w:val="0"/>
              <w:adjustRightInd w:val="0"/>
              <w:spacing w:line="360" w:lineRule="auto"/>
              <w:contextualSpacing/>
              <w:rPr>
                <w:rFonts w:hAnsi="宋体" w:cs="宋体"/>
                <w:sz w:val="24"/>
                <w:lang w:val="zh-CN"/>
              </w:rPr>
            </w:pPr>
            <w:r w:rsidRPr="00224370">
              <w:rPr>
                <w:rFonts w:asciiTheme="minorEastAsia" w:hAnsiTheme="minorEastAsia" w:cs="宋体"/>
                <w:b/>
                <w:color w:val="000000"/>
                <w:kern w:val="0"/>
                <w:sz w:val="24"/>
                <w:szCs w:val="24"/>
                <w:lang w:val="zh-CN"/>
              </w:rPr>
              <w:fldChar w:fldCharType="begin"/>
            </w:r>
            <w:r w:rsidR="00E6072E" w:rsidRPr="00224370">
              <w:rPr>
                <w:rFonts w:asciiTheme="minorEastAsia" w:hAnsiTheme="minorEastAsia" w:cs="宋体"/>
                <w:b/>
                <w:color w:val="000000"/>
                <w:kern w:val="0"/>
                <w:sz w:val="24"/>
                <w:szCs w:val="24"/>
                <w:lang w:val="zh-CN"/>
              </w:rPr>
              <w:instrText xml:space="preserve"> </w:instrText>
            </w:r>
            <w:r w:rsidR="00E6072E" w:rsidRPr="00224370">
              <w:rPr>
                <w:rFonts w:asciiTheme="minorEastAsia" w:hAnsiTheme="minorEastAsia" w:cs="宋体" w:hint="eastAsia"/>
                <w:b/>
                <w:color w:val="000000"/>
                <w:kern w:val="0"/>
                <w:sz w:val="24"/>
                <w:szCs w:val="24"/>
                <w:lang w:val="zh-CN"/>
              </w:rPr>
              <w:instrText>eq \o\ac(□,</w:instrText>
            </w:r>
            <w:r w:rsidR="00E6072E" w:rsidRPr="00224370">
              <w:rPr>
                <w:rFonts w:asciiTheme="minorEastAsia" w:hAnsiTheme="minorEastAsia" w:cs="宋体" w:hint="eastAsia"/>
                <w:b/>
                <w:color w:val="000000"/>
                <w:kern w:val="0"/>
                <w:position w:val="2"/>
                <w:sz w:val="24"/>
                <w:szCs w:val="24"/>
                <w:lang w:val="zh-CN"/>
              </w:rPr>
              <w:instrText>√</w:instrText>
            </w:r>
            <w:r w:rsidR="00E6072E"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E6072E">
              <w:rPr>
                <w:rFonts w:asciiTheme="minorEastAsia" w:hAnsiTheme="minorEastAsia" w:cs="宋体" w:hint="eastAsia"/>
                <w:bCs/>
                <w:sz w:val="24"/>
                <w:szCs w:val="24"/>
                <w:lang w:val="zh-CN"/>
              </w:rPr>
              <w:t>是。</w:t>
            </w:r>
            <w:r w:rsidR="00E6072E" w:rsidRPr="007F7141">
              <w:rPr>
                <w:rFonts w:hAnsi="宋体" w:cs="宋体" w:hint="eastAsia"/>
                <w:sz w:val="24"/>
                <w:lang w:val="zh-CN"/>
              </w:rPr>
              <w:t>投标人</w:t>
            </w:r>
            <w:r w:rsidR="00F165A3" w:rsidRPr="007F7141">
              <w:rPr>
                <w:rFonts w:hAnsi="宋体" w:cs="宋体" w:hint="eastAsia"/>
                <w:sz w:val="24"/>
                <w:lang w:val="zh-CN"/>
              </w:rPr>
              <w:t>投标时须提供加密电子投标文件、备份文件（使用电子介质存储）、纸质投标文件。</w:t>
            </w:r>
            <w:r w:rsidR="00E32D01" w:rsidRPr="007F7141">
              <w:rPr>
                <w:rFonts w:hAnsi="宋体" w:cs="宋体" w:hint="eastAsia"/>
                <w:sz w:val="24"/>
                <w:lang w:val="zh-CN"/>
              </w:rPr>
              <w:t>投标人</w:t>
            </w:r>
            <w:r w:rsidR="00F165A3" w:rsidRPr="007F7141">
              <w:rPr>
                <w:rFonts w:hAnsi="宋体" w:cs="宋体" w:hint="eastAsia"/>
                <w:sz w:val="24"/>
                <w:lang w:val="zh-CN"/>
              </w:rPr>
              <w:t>资质、业绩、荣誉及相关人员证明材料等资料原件</w:t>
            </w:r>
            <w:r w:rsidR="00E32D01" w:rsidRPr="007F7141">
              <w:rPr>
                <w:rFonts w:hAnsi="宋体" w:cs="宋体" w:hint="eastAsia"/>
                <w:sz w:val="24"/>
                <w:lang w:val="zh-CN"/>
              </w:rPr>
              <w:t>开标现场不再提供。</w:t>
            </w:r>
          </w:p>
          <w:p w:rsidR="001D357E" w:rsidRPr="001F254C"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7F7141">
              <w:rPr>
                <w:rFonts w:hAnsi="宋体" w:cs="宋体" w:hint="eastAsia"/>
                <w:sz w:val="24"/>
                <w:lang w:val="zh-CN"/>
              </w:rPr>
              <w:t>□否</w:t>
            </w:r>
            <w:r w:rsidR="00185ECD" w:rsidRPr="007F7141">
              <w:rPr>
                <w:rFonts w:hAnsi="宋体" w:cs="宋体" w:hint="eastAsia"/>
                <w:sz w:val="24"/>
                <w:lang w:val="zh-CN"/>
              </w:rPr>
              <w:t>。投标人投标时须提供纸质投标文件。投标人资质、业绩、荣誉及相关人员证明材料等资料原件根据招标文件要求提供。</w:t>
            </w:r>
          </w:p>
        </w:tc>
      </w:tr>
    </w:tbl>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5CDE" w:rsidRDefault="00CC5CDE" w:rsidP="00CC5CDE">
      <w:pPr>
        <w:widowControl/>
        <w:jc w:val="left"/>
        <w:rPr>
          <w:rFonts w:asciiTheme="majorEastAsia" w:eastAsiaTheme="majorEastAsia" w:hAnsiTheme="majorEastAsia" w:cs="宋体"/>
          <w:b/>
          <w:kern w:val="0"/>
          <w:sz w:val="36"/>
          <w:szCs w:val="36"/>
        </w:rPr>
      </w:pPr>
    </w:p>
    <w:p w:rsidR="002C4E7F" w:rsidRDefault="002C4E7F" w:rsidP="00CC5CDE">
      <w:pPr>
        <w:widowControl/>
        <w:ind w:firstLineChars="850" w:firstLine="3072"/>
        <w:jc w:val="left"/>
        <w:rPr>
          <w:rFonts w:asciiTheme="majorEastAsia" w:eastAsiaTheme="majorEastAsia" w:hAnsiTheme="majorEastAsia" w:cs="宋体"/>
          <w:b/>
          <w:kern w:val="0"/>
          <w:sz w:val="36"/>
          <w:szCs w:val="36"/>
        </w:rPr>
      </w:pPr>
    </w:p>
    <w:p w:rsidR="00F51389" w:rsidRDefault="00F51389" w:rsidP="00CC5CDE">
      <w:pPr>
        <w:widowControl/>
        <w:ind w:firstLineChars="850" w:firstLine="3072"/>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51389"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5B5BCB"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w:t>
      </w:r>
      <w:r w:rsidRPr="005B5BCB">
        <w:rPr>
          <w:rFonts w:asciiTheme="minorEastAsia" w:hAnsiTheme="minorEastAsia" w:cs="宋体" w:hint="eastAsia"/>
          <w:b/>
          <w:kern w:val="0"/>
          <w:sz w:val="28"/>
          <w:szCs w:val="28"/>
        </w:rPr>
        <w:t>、概念释义</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hint="eastAsia"/>
          <w:b/>
          <w:kern w:val="0"/>
          <w:sz w:val="24"/>
          <w:szCs w:val="24"/>
        </w:rPr>
        <w:t>1</w:t>
      </w:r>
      <w:r w:rsidRPr="009B2878">
        <w:rPr>
          <w:rFonts w:asciiTheme="minorEastAsia" w:hAnsiTheme="minorEastAsia" w:cs="宋体"/>
          <w:b/>
          <w:kern w:val="0"/>
          <w:sz w:val="24"/>
          <w:szCs w:val="24"/>
        </w:rPr>
        <w:t>.</w:t>
      </w:r>
      <w:r w:rsidRPr="009B2878">
        <w:rPr>
          <w:rFonts w:asciiTheme="minorEastAsia" w:hAnsiTheme="minorEastAsia" w:cs="宋体" w:hint="eastAsia"/>
          <w:b/>
          <w:kern w:val="0"/>
          <w:sz w:val="24"/>
          <w:szCs w:val="24"/>
        </w:rPr>
        <w:t>适用范围</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1.1本招标文件仅适用于本次</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中所述采购项目。</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1.2本招标文件解释权属于</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所述的采购人。</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b/>
          <w:kern w:val="0"/>
          <w:sz w:val="24"/>
          <w:szCs w:val="24"/>
        </w:rPr>
        <w:t>2.</w:t>
      </w:r>
      <w:r w:rsidRPr="009B2878">
        <w:rPr>
          <w:rFonts w:asciiTheme="minorEastAsia" w:hAnsiTheme="minorEastAsia" w:cs="宋体" w:hint="eastAsia"/>
          <w:b/>
          <w:kern w:val="0"/>
          <w:sz w:val="24"/>
          <w:szCs w:val="24"/>
        </w:rPr>
        <w:t>定义</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2.1“采购项目”：</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中所述的采购项目。</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2.2“招标人”：</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中所述的组织本次招标的代理机构和采购人。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2.3“采购人”：是指依法进行政府采购的国家机关、事业单位、团体组织。采购人名称、地址、电话、联系人见</w:t>
      </w:r>
      <w:r w:rsidR="008C380D">
        <w:rPr>
          <w:rFonts w:asciiTheme="minorEastAsia" w:hAnsiTheme="minorEastAsia" w:cs="宋体" w:hint="eastAsia"/>
          <w:kern w:val="0"/>
          <w:sz w:val="24"/>
          <w:szCs w:val="24"/>
        </w:rPr>
        <w:t>“</w:t>
      </w:r>
      <w:r w:rsidR="008C380D" w:rsidRPr="005B5BCB">
        <w:rPr>
          <w:rFonts w:asciiTheme="minorEastAsia" w:hAnsiTheme="minorEastAsia" w:cs="宋体" w:hint="eastAsia"/>
          <w:kern w:val="0"/>
          <w:sz w:val="24"/>
          <w:szCs w:val="24"/>
        </w:rPr>
        <w:t>投标人须知前附表</w:t>
      </w:r>
      <w:r w:rsidR="008C380D">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2.4“代理机构”：接受采购人委托，代理采购项目的采购代理机构。代理机构名称、地址、电话、联系人见</w:t>
      </w:r>
      <w:r w:rsidR="00540AEB">
        <w:rPr>
          <w:rFonts w:asciiTheme="minorEastAsia" w:hAnsiTheme="minorEastAsia" w:cs="宋体" w:hint="eastAsia"/>
          <w:kern w:val="0"/>
          <w:sz w:val="24"/>
          <w:szCs w:val="24"/>
        </w:rPr>
        <w:t>“</w:t>
      </w:r>
      <w:r w:rsidR="00540AEB" w:rsidRPr="005B5BCB">
        <w:rPr>
          <w:rFonts w:asciiTheme="minorEastAsia" w:hAnsiTheme="minorEastAsia" w:cs="宋体" w:hint="eastAsia"/>
          <w:kern w:val="0"/>
          <w:sz w:val="24"/>
          <w:szCs w:val="24"/>
        </w:rPr>
        <w:t>投标人须知前附表</w:t>
      </w:r>
      <w:r w:rsidR="00540AEB">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sz w:val="24"/>
          <w:szCs w:val="24"/>
        </w:rPr>
        <w:t>采购代理机构及其分支机构不得在所代理的采购项目中投标或者代理投标</w:t>
      </w:r>
      <w:r w:rsidRPr="005B5BCB">
        <w:rPr>
          <w:rFonts w:asciiTheme="minorEastAsia" w:hAnsiTheme="minorEastAsia" w:cs="宋体" w:hint="eastAsia"/>
          <w:kern w:val="0"/>
          <w:sz w:val="24"/>
          <w:szCs w:val="24"/>
        </w:rPr>
        <w:t>，不得为所代理的采购项目的投标人参加本项目提供投标咨询。</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sidRPr="005B5BCB">
        <w:rPr>
          <w:rFonts w:asciiTheme="minorEastAsia" w:hAnsiTheme="minorEastAsia" w:cs="宋体" w:hint="eastAsia"/>
          <w:kern w:val="0"/>
          <w:sz w:val="24"/>
          <w:szCs w:val="24"/>
        </w:rPr>
        <w:t>且按照</w:t>
      </w:r>
      <w:proofErr w:type="gramEnd"/>
      <w:r w:rsidRPr="005B5BCB">
        <w:rPr>
          <w:rFonts w:asciiTheme="minorEastAsia" w:hAnsiTheme="minorEastAsia" w:cs="宋体" w:hint="eastAsia"/>
          <w:kern w:val="0"/>
          <w:sz w:val="24"/>
          <w:szCs w:val="24"/>
        </w:rPr>
        <w:t>本项目招标公告及招标文件规定的方式获取招标文件的法人、其他组织或者自然人。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B5BCB">
        <w:rPr>
          <w:rFonts w:asciiTheme="minorEastAsia" w:hAnsiTheme="minorEastAsia" w:cs="宋体"/>
          <w:kern w:val="0"/>
          <w:sz w:val="24"/>
          <w:szCs w:val="24"/>
        </w:rPr>
        <w:t>关于政府采购进口产品管理有关问题的通知</w:t>
      </w:r>
      <w:r w:rsidRPr="005B5BCB">
        <w:rPr>
          <w:rFonts w:asciiTheme="minorEastAsia" w:hAnsiTheme="minorEastAsia" w:cs="宋体" w:hint="eastAsia"/>
          <w:kern w:val="0"/>
          <w:sz w:val="24"/>
          <w:szCs w:val="24"/>
        </w:rPr>
        <w:t>》(财库[2007]119号)、《关于政府采购进口产品管理有关问题的通知》（财办库</w:t>
      </w:r>
      <w:r w:rsidRPr="005B5BCB">
        <w:rPr>
          <w:rFonts w:asciiTheme="minorEastAsia" w:hAnsiTheme="minorEastAsia" w:cs="宋体" w:hint="eastAsia"/>
          <w:kern w:val="0"/>
          <w:sz w:val="24"/>
          <w:szCs w:val="24"/>
        </w:rPr>
        <w:lastRenderedPageBreak/>
        <w:t>［</w:t>
      </w:r>
      <w:r w:rsidRPr="005B5BCB">
        <w:rPr>
          <w:rFonts w:asciiTheme="minorEastAsia" w:hAnsiTheme="minorEastAsia" w:cs="宋体"/>
          <w:kern w:val="0"/>
          <w:sz w:val="24"/>
          <w:szCs w:val="24"/>
        </w:rPr>
        <w:t>2008</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 xml:space="preserve">248 </w:t>
      </w:r>
      <w:r w:rsidRPr="005B5BCB">
        <w:rPr>
          <w:rFonts w:asciiTheme="minorEastAsia" w:hAnsiTheme="minorEastAsia" w:cs="宋体" w:hint="eastAsia"/>
          <w:kern w:val="0"/>
          <w:sz w:val="24"/>
          <w:szCs w:val="24"/>
        </w:rPr>
        <w:t>号）。</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2.8.1 </w:t>
      </w:r>
      <w:r w:rsidRPr="005B5BCB">
        <w:rPr>
          <w:rFonts w:asciiTheme="minorEastAsia" w:hAnsiTheme="minorEastAsia" w:cs="宋体"/>
          <w:kern w:val="0"/>
          <w:sz w:val="24"/>
          <w:szCs w:val="24"/>
        </w:rPr>
        <w:t>招标文件列明不允许或未列明允许进口产品参加投标的，均视为拒绝进口产品参加投标。</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2.8.2 </w:t>
      </w:r>
      <w:r w:rsidRPr="005B5BCB">
        <w:rPr>
          <w:rFonts w:asciiTheme="minorEastAsia" w:hAnsiTheme="minorEastAsia" w:cs="宋体"/>
          <w:kern w:val="0"/>
          <w:sz w:val="24"/>
          <w:szCs w:val="24"/>
        </w:rPr>
        <w:t>如</w:t>
      </w:r>
      <w:r w:rsidRPr="005B5BCB">
        <w:rPr>
          <w:rFonts w:asciiTheme="minorEastAsia" w:hAnsiTheme="minorEastAsia" w:cs="宋体" w:hint="eastAsia"/>
          <w:kern w:val="0"/>
          <w:sz w:val="24"/>
          <w:szCs w:val="24"/>
        </w:rPr>
        <w:t>招标</w:t>
      </w:r>
      <w:r w:rsidRPr="005B5B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5B5BCB" w:rsidRDefault="00F51389" w:rsidP="00F51389">
      <w:pPr>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98125A">
        <w:rPr>
          <w:rFonts w:asciiTheme="minorEastAsia" w:hAnsiTheme="minorEastAsia" w:cs="宋体" w:hint="eastAsia"/>
          <w:kern w:val="0"/>
          <w:sz w:val="24"/>
          <w:szCs w:val="24"/>
        </w:rPr>
        <w:t>招标文件中凡标有“★”的条款均系实质性要求条款。</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3.合格的投标人</w:t>
      </w:r>
    </w:p>
    <w:p w:rsidR="00F51389" w:rsidRPr="005B5BCB"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5BC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符合本项目</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投标邀请</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投标人须知前附表</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中规定的合格投标人所必须具备的条件。</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3</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2424A4">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sidRPr="005B5BCB">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（1）查询渠道：“信用中国”网站（</w:t>
      </w:r>
      <w:r w:rsidRPr="005B5BCB">
        <w:rPr>
          <w:rFonts w:asciiTheme="minorEastAsia" w:hAnsiTheme="minorEastAsia" w:cs="宋体"/>
          <w:kern w:val="0"/>
          <w:sz w:val="24"/>
          <w:szCs w:val="24"/>
        </w:rPr>
        <w:t>www.creditchina.gov.cn</w:t>
      </w:r>
      <w:r w:rsidRPr="005B5BCB">
        <w:rPr>
          <w:rFonts w:asciiTheme="minorEastAsia" w:hAnsiTheme="minorEastAsia" w:cs="宋体" w:hint="eastAsia"/>
          <w:kern w:val="0"/>
          <w:sz w:val="24"/>
          <w:szCs w:val="24"/>
        </w:rPr>
        <w:t>）和</w:t>
      </w:r>
      <w:r w:rsidR="00436C3E">
        <w:rPr>
          <w:rFonts w:asciiTheme="minorEastAsia" w:hAnsiTheme="minorEastAsia" w:cs="宋体" w:hint="eastAsia"/>
          <w:kern w:val="0"/>
          <w:sz w:val="24"/>
          <w:szCs w:val="24"/>
        </w:rPr>
        <w:t>“</w:t>
      </w:r>
      <w:r w:rsidR="00436C3E" w:rsidRPr="005B5BCB">
        <w:rPr>
          <w:rFonts w:asciiTheme="minorEastAsia" w:hAnsiTheme="minorEastAsia" w:cs="宋体" w:hint="eastAsia"/>
          <w:kern w:val="0"/>
          <w:sz w:val="24"/>
          <w:szCs w:val="24"/>
        </w:rPr>
        <w:t>中国政府采购网</w:t>
      </w:r>
      <w:r w:rsidR="00436C3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www.ccgp.gov.cn</w:t>
      </w:r>
      <w:r w:rsidRPr="005B5BCB">
        <w:rPr>
          <w:rFonts w:asciiTheme="minorEastAsia" w:hAnsiTheme="minorEastAsia" w:cs="宋体" w:hint="eastAsia"/>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（2）截止时间：同投标截止时间；</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4</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单位负责人为同一人或者存在直接控股、管理关系的不同供应商，不得参加同一</w:t>
      </w:r>
      <w:r w:rsidRPr="005B5BCB">
        <w:rPr>
          <w:rFonts w:asciiTheme="minorEastAsia" w:hAnsiTheme="minorEastAsia" w:cs="宋体" w:hint="eastAsia"/>
          <w:kern w:val="0"/>
          <w:sz w:val="24"/>
          <w:szCs w:val="24"/>
        </w:rPr>
        <w:lastRenderedPageBreak/>
        <w:t>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6</w:t>
      </w:r>
      <w:r w:rsidRPr="005B5BCB">
        <w:rPr>
          <w:rFonts w:asciiTheme="minorEastAsia" w:hAnsiTheme="minorEastAsia" w:cs="宋体"/>
          <w:kern w:val="0"/>
          <w:sz w:val="24"/>
          <w:szCs w:val="24"/>
        </w:rPr>
        <w:t xml:space="preserve"> </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投标邀请</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投标人须知前附表</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规定接受联合体投标的，除应符合本章第</w:t>
      </w:r>
      <w:r w:rsidRPr="005B5BCB">
        <w:rPr>
          <w:rFonts w:asciiTheme="minorEastAsia" w:hAnsiTheme="minorEastAsia" w:cs="宋体"/>
          <w:kern w:val="0"/>
          <w:sz w:val="24"/>
          <w:szCs w:val="24"/>
        </w:rPr>
        <w:t>3.1</w:t>
      </w:r>
      <w:r w:rsidRPr="005B5BCB">
        <w:rPr>
          <w:rFonts w:asciiTheme="minorEastAsia" w:hAnsiTheme="minorEastAsia" w:cs="宋体" w:hint="eastAsia"/>
          <w:kern w:val="0"/>
          <w:sz w:val="24"/>
          <w:szCs w:val="24"/>
        </w:rPr>
        <w:t>项和3.2项要求外，还应遵守以下规定：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（1）在投标文件中向采购人提交联合体协议书，明确联合体各方承担的工作和义务；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（4）联合体各方不得再单独参加或者与其</w:t>
      </w:r>
      <w:proofErr w:type="gramStart"/>
      <w:r w:rsidRPr="005B5BCB">
        <w:rPr>
          <w:rFonts w:asciiTheme="minorEastAsia" w:hAnsiTheme="minorEastAsia" w:cs="宋体" w:hint="eastAsia"/>
          <w:kern w:val="0"/>
          <w:sz w:val="24"/>
          <w:szCs w:val="24"/>
        </w:rPr>
        <w:t>他供应</w:t>
      </w:r>
      <w:proofErr w:type="gramEnd"/>
      <w:r w:rsidRPr="005B5BCB">
        <w:rPr>
          <w:rFonts w:asciiTheme="minorEastAsia" w:hAnsiTheme="minorEastAsia" w:cs="宋体" w:hint="eastAsia"/>
          <w:kern w:val="0"/>
          <w:sz w:val="24"/>
          <w:szCs w:val="24"/>
        </w:rPr>
        <w:t>商另外组成联合体参加同一合同项下的政府采购活动。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5B5BCB">
          <w:rPr>
            <w:rFonts w:asciiTheme="minorEastAsia" w:hAnsiTheme="minorEastAsia" w:cs="宋体"/>
            <w:kern w:val="0"/>
            <w:sz w:val="24"/>
            <w:szCs w:val="24"/>
          </w:rPr>
          <w:t>承担连带责任</w:t>
        </w:r>
      </w:hyperlink>
      <w:r w:rsidRPr="005B5BCB">
        <w:rPr>
          <w:rFonts w:asciiTheme="minorEastAsia" w:hAnsiTheme="minorEastAsia" w:cs="宋体"/>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3.7 法律、行政法规规定的其他条件。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4．合格的货物和服务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4.2 投标人所提供的服务应当没有侵犯任何第三方的知识产权、技术秘密等合法权利。</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4.5 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009E1FE4"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sidR="00DD116A">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sidR="00DD116A">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w:t>
      </w:r>
      <w:r w:rsidRPr="005B5BCB">
        <w:rPr>
          <w:rFonts w:asciiTheme="minorEastAsia" w:hAnsiTheme="minorEastAsia" w:cs="宋体"/>
          <w:kern w:val="0"/>
          <w:sz w:val="24"/>
          <w:szCs w:val="24"/>
        </w:rPr>
        <w:lastRenderedPageBreak/>
        <w:t>证</w:t>
      </w:r>
      <w:r w:rsidR="00DD116A">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4.6 投标人所投产品如被列入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w:t>
      </w:r>
      <w:r w:rsidRPr="005B5BCB">
        <w:rPr>
          <w:rFonts w:asciiTheme="minorEastAsia" w:hAnsiTheme="minorEastAsia" w:cs="宋体" w:hint="eastAsia"/>
          <w:kern w:val="0"/>
          <w:sz w:val="24"/>
          <w:szCs w:val="24"/>
        </w:rPr>
        <w:t>中国信息安全认证中心</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w:t>
      </w:r>
      <w:hyperlink r:id="rId14"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5．投标费用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6．信息发布</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B5BCB">
        <w:rPr>
          <w:rFonts w:asciiTheme="minorEastAsia" w:hAnsiTheme="minorEastAsia" w:cs="宋体" w:hint="eastAsia"/>
          <w:color w:val="000000"/>
          <w:sz w:val="24"/>
          <w:szCs w:val="24"/>
        </w:rPr>
        <w:t>《中国政府采购网》、《河南省政府采购网》、《许昌市政府采购网》</w:t>
      </w:r>
      <w:r w:rsidR="004D1A38">
        <w:rPr>
          <w:rFonts w:asciiTheme="minorEastAsia" w:hAnsiTheme="minorEastAsia" w:cs="宋体" w:hint="eastAsia"/>
          <w:color w:val="000000"/>
          <w:sz w:val="24"/>
          <w:szCs w:val="24"/>
        </w:rPr>
        <w:t>、</w:t>
      </w:r>
      <w:r w:rsidR="004D1A38" w:rsidRPr="004D1A38">
        <w:rPr>
          <w:rFonts w:asciiTheme="minorEastAsia" w:hAnsiTheme="minorEastAsia" w:cs="宋体" w:hint="eastAsia"/>
          <w:kern w:val="0"/>
          <w:sz w:val="24"/>
          <w:szCs w:val="24"/>
        </w:rPr>
        <w:t>《</w:t>
      </w:r>
      <w:hyperlink r:id="rId15" w:tgtFrame="_blank" w:history="1">
        <w:r w:rsidR="004D1A38" w:rsidRPr="004D1A38">
          <w:rPr>
            <w:rFonts w:asciiTheme="minorEastAsia" w:hAnsiTheme="minorEastAsia" w:cs="宋体"/>
            <w:kern w:val="0"/>
            <w:sz w:val="24"/>
            <w:szCs w:val="24"/>
          </w:rPr>
          <w:t>中国·许昌</w:t>
        </w:r>
        <w:r w:rsidR="004D1A38" w:rsidRPr="004D1A38">
          <w:rPr>
            <w:rFonts w:asciiTheme="minorEastAsia" w:hAnsiTheme="minorEastAsia" w:cs="宋体" w:hint="eastAsia"/>
            <w:kern w:val="0"/>
            <w:sz w:val="24"/>
            <w:szCs w:val="24"/>
          </w:rPr>
          <w:t xml:space="preserve"> </w:t>
        </w:r>
        <w:r w:rsidR="004D1A38" w:rsidRPr="004D1A38">
          <w:rPr>
            <w:rFonts w:asciiTheme="minorEastAsia" w:hAnsiTheme="minorEastAsia" w:cs="宋体"/>
            <w:kern w:val="0"/>
            <w:sz w:val="24"/>
            <w:szCs w:val="24"/>
          </w:rPr>
          <w:t>许昌市政府网</w:t>
        </w:r>
      </w:hyperlink>
      <w:r w:rsidR="004D1A38">
        <w:rPr>
          <w:rFonts w:asciiTheme="minorEastAsia" w:hAnsiTheme="minorEastAsia" w:cs="黑体" w:hint="eastAsia"/>
          <w:bCs/>
          <w:shd w:val="clear" w:color="auto" w:fill="FFFFFF"/>
        </w:rPr>
        <w:t>》</w:t>
      </w:r>
      <w:r w:rsidRPr="005B5BCB">
        <w:rPr>
          <w:rFonts w:asciiTheme="minorEastAsia" w:hAnsiTheme="minorEastAsia" w:cs="宋体" w:hint="eastAsia"/>
          <w:kern w:val="0"/>
          <w:sz w:val="24"/>
          <w:szCs w:val="24"/>
        </w:rPr>
        <w:t>和</w:t>
      </w:r>
      <w:r w:rsidR="008B1EBC">
        <w:rPr>
          <w:rFonts w:asciiTheme="minorEastAsia" w:hAnsiTheme="minorEastAsia" w:cs="宋体" w:hint="eastAsia"/>
          <w:kern w:val="0"/>
          <w:sz w:val="24"/>
          <w:szCs w:val="24"/>
        </w:rPr>
        <w:t>《</w:t>
      </w:r>
      <w:r w:rsidR="008B1EBC" w:rsidRPr="005B5BCB">
        <w:rPr>
          <w:rFonts w:asciiTheme="minorEastAsia" w:hAnsiTheme="minorEastAsia" w:cs="宋体" w:hint="eastAsia"/>
          <w:kern w:val="0"/>
          <w:sz w:val="24"/>
          <w:szCs w:val="24"/>
        </w:rPr>
        <w:t>全国公共资源交易平台（河南省·许昌市）</w:t>
      </w:r>
      <w:r w:rsidR="008B1EBC">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7.采购代理机构代理费用收取标准和方式</w:t>
      </w:r>
    </w:p>
    <w:p w:rsidR="000028B5" w:rsidRPr="00730B66" w:rsidRDefault="000028B5" w:rsidP="000028B5">
      <w:pPr>
        <w:autoSpaceDE w:val="0"/>
        <w:autoSpaceDN w:val="0"/>
        <w:spacing w:line="360" w:lineRule="auto"/>
        <w:contextualSpacing/>
        <w:mirrorIndents/>
        <w:rPr>
          <w:rFonts w:asciiTheme="minorEastAsia" w:hAnsiTheme="minorEastAsia" w:cs="宋体"/>
          <w:kern w:val="0"/>
          <w:sz w:val="24"/>
          <w:szCs w:val="24"/>
        </w:rPr>
      </w:pPr>
      <w:r w:rsidRPr="00730B66">
        <w:rPr>
          <w:rFonts w:asciiTheme="minorEastAsia" w:hAnsiTheme="minorEastAsia" w:cs="宋体" w:hint="eastAsia"/>
          <w:kern w:val="0"/>
          <w:sz w:val="24"/>
          <w:szCs w:val="24"/>
        </w:rPr>
        <w:t>不收取任何费用。</w:t>
      </w:r>
    </w:p>
    <w:p w:rsidR="000936D5" w:rsidRPr="00CC5CD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C5CDE">
        <w:rPr>
          <w:rFonts w:asciiTheme="minorEastAsia" w:hAnsiTheme="minorEastAsia" w:cs="宋体" w:hint="eastAsia"/>
          <w:b/>
          <w:kern w:val="0"/>
          <w:sz w:val="24"/>
          <w:szCs w:val="24"/>
        </w:rPr>
        <w:t>8. 其他</w:t>
      </w:r>
    </w:p>
    <w:p w:rsidR="000936D5" w:rsidRPr="00CC5CD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C5CDE">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84BB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二</w:t>
      </w:r>
      <w:r w:rsidRPr="00B84BB1">
        <w:rPr>
          <w:rFonts w:asciiTheme="minorEastAsia" w:hAnsiTheme="minorEastAsia" w:cs="宋体" w:hint="eastAsia"/>
          <w:b/>
          <w:kern w:val="0"/>
          <w:sz w:val="28"/>
          <w:szCs w:val="28"/>
        </w:rPr>
        <w:t>、招标文件说明</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9</w:t>
      </w:r>
      <w:r w:rsidRPr="005B5BCB">
        <w:rPr>
          <w:rFonts w:asciiTheme="minorEastAsia" w:hAnsiTheme="minorEastAsia" w:cs="宋体" w:hint="eastAsia"/>
          <w:b/>
          <w:kern w:val="0"/>
          <w:sz w:val="24"/>
          <w:szCs w:val="24"/>
        </w:rPr>
        <w:t>．招标文件构成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.1 招标文件由以下部分组成：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（1）投标邀请（招标公告）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（2）项目需求</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（3）投标人须知</w:t>
      </w:r>
      <w:r>
        <w:rPr>
          <w:rFonts w:asciiTheme="minorEastAsia" w:hAnsiTheme="minorEastAsia" w:cs="宋体" w:hint="eastAsia"/>
          <w:kern w:val="0"/>
          <w:sz w:val="24"/>
          <w:szCs w:val="24"/>
        </w:rPr>
        <w:t>前附表</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）投标人须知</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）政府采购政策功能</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资格审查与</w:t>
      </w:r>
      <w:r w:rsidRPr="005B5BCB">
        <w:rPr>
          <w:rFonts w:asciiTheme="minorEastAsia" w:hAnsiTheme="minorEastAsia" w:cs="宋体" w:hint="eastAsia"/>
          <w:kern w:val="0"/>
          <w:sz w:val="24"/>
          <w:szCs w:val="24"/>
        </w:rPr>
        <w:t>评标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）合同条款及格式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sidRPr="005B5BCB">
        <w:rPr>
          <w:rFonts w:asciiTheme="minorEastAsia" w:hAnsiTheme="minorEastAsia" w:cs="宋体" w:hint="eastAsia"/>
          <w:kern w:val="0"/>
          <w:sz w:val="24"/>
          <w:szCs w:val="24"/>
        </w:rPr>
        <w:t>）投标文件有关格式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）本项目招标文件的澄清、答复、修改、补充内容（如有的话）</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10</w:t>
      </w:r>
      <w:r w:rsidRPr="005B5BCB">
        <w:rPr>
          <w:rFonts w:asciiTheme="minorEastAsia" w:hAnsiTheme="minorEastAsia" w:cs="宋体" w:hint="eastAsia"/>
          <w:b/>
          <w:kern w:val="0"/>
          <w:sz w:val="24"/>
          <w:szCs w:val="24"/>
        </w:rPr>
        <w:t>.现场考察、开标前答疑会</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.1 招标人根据采购项目的具体情况，可以在招标文件公告期满后，组织已获取招标文件的潜在投标人现场考察或者召开开标前答疑会。</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10.1.1 </w:t>
      </w:r>
      <w:r w:rsidRPr="00EC231C">
        <w:rPr>
          <w:rFonts w:asciiTheme="minorEastAsia" w:hAnsiTheme="minorEastAsia" w:cs="宋体" w:hint="eastAsia"/>
          <w:kern w:val="0"/>
          <w:sz w:val="24"/>
          <w:szCs w:val="24"/>
        </w:rPr>
        <w:t>招标人组织现场考察</w:t>
      </w:r>
      <w:r w:rsidRPr="005B5BCB">
        <w:rPr>
          <w:rFonts w:asciiTheme="minorEastAsia" w:hAnsiTheme="minorEastAsia" w:cs="宋体" w:hint="eastAsia"/>
          <w:kern w:val="0"/>
          <w:sz w:val="24"/>
          <w:szCs w:val="24"/>
        </w:rPr>
        <w:t>或者召开开标前答疑会</w:t>
      </w:r>
      <w:r>
        <w:rPr>
          <w:rFonts w:asciiTheme="minorEastAsia" w:hAnsiTheme="minorEastAsia" w:cs="宋体" w:hint="eastAsia"/>
          <w:kern w:val="0"/>
          <w:sz w:val="24"/>
          <w:szCs w:val="24"/>
        </w:rPr>
        <w:t>的</w:t>
      </w:r>
      <w:r w:rsidRPr="00EC231C">
        <w:rPr>
          <w:rFonts w:asciiTheme="minorEastAsia" w:hAnsiTheme="minorEastAsia" w:cs="宋体" w:hint="eastAsia"/>
          <w:kern w:val="0"/>
          <w:sz w:val="24"/>
          <w:szCs w:val="24"/>
        </w:rPr>
        <w:t>，所有投标人应按“投标人须知前附表”规定的时间、地点前往参加现场考察</w:t>
      </w:r>
      <w:r w:rsidRPr="005B5BCB">
        <w:rPr>
          <w:rFonts w:asciiTheme="minorEastAsia" w:hAnsiTheme="minorEastAsia" w:cs="宋体" w:hint="eastAsia"/>
          <w:kern w:val="0"/>
          <w:sz w:val="24"/>
          <w:szCs w:val="24"/>
        </w:rPr>
        <w:t>或者开标前答疑会</w:t>
      </w:r>
      <w:r w:rsidRPr="00EC231C">
        <w:rPr>
          <w:rFonts w:asciiTheme="minorEastAsia" w:hAnsiTheme="minorEastAsia" w:cs="宋体" w:hint="eastAsia"/>
          <w:kern w:val="0"/>
          <w:sz w:val="24"/>
          <w:szCs w:val="24"/>
        </w:rPr>
        <w:t>。投标人如不参加，其风险由投标人自行承担，招标人不承担任何责任。</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.2 招标人组织现场考察或者召开答疑会的，应当在招标文件中载明，或者在招标文件公告期满后在财政部门指定的政府采购信息发布媒体和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的判断和决策负责。</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lastRenderedPageBreak/>
        <w:t>10</w:t>
      </w:r>
      <w:r w:rsidRPr="005B5BCB">
        <w:rPr>
          <w:rFonts w:asciiTheme="minorEastAsia" w:hAnsiTheme="minorEastAsia" w:cs="宋体" w:hint="eastAsia"/>
          <w:kern w:val="0"/>
          <w:sz w:val="24"/>
          <w:szCs w:val="24"/>
        </w:rPr>
        <w:t>.4 现场考察及参加开标前答疑会所发生的费用及一切责任由投标人自行承担。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1</w:t>
      </w:r>
      <w:r w:rsidRPr="005B5BCB">
        <w:rPr>
          <w:rFonts w:asciiTheme="minorEastAsia" w:hAnsiTheme="minorEastAsia" w:cs="宋体" w:hint="eastAsia"/>
          <w:b/>
          <w:kern w:val="0"/>
          <w:sz w:val="24"/>
          <w:szCs w:val="24"/>
        </w:rPr>
        <w:t>.招标文件的澄清或修改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.1 在投标截止期前，无论出于何种原因，招标人可主动地或在解答潜在投标人提出的澄清问题时对招标文件进行修改。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B5BCB">
        <w:rPr>
          <w:rFonts w:asciiTheme="minorEastAsia" w:hAnsiTheme="minorEastAsia" w:cs="宋体"/>
          <w:kern w:val="0"/>
          <w:sz w:val="24"/>
          <w:szCs w:val="24"/>
        </w:rPr>
        <w:t>15</w:t>
      </w:r>
      <w:r w:rsidRPr="005B5BCB">
        <w:rPr>
          <w:rFonts w:asciiTheme="minorEastAsia" w:hAnsiTheme="minorEastAsia" w:cs="宋体" w:hint="eastAsia"/>
          <w:kern w:val="0"/>
          <w:sz w:val="24"/>
          <w:szCs w:val="24"/>
        </w:rPr>
        <w:t>日前，在财政部门指定的政府采购信息发布媒体和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.3 澄清或修改公告的内容为招标文件的组成部分，并对投标人具有约束力。当招标文件与澄清或修改公告就同一内容的表述不一致时，以最后发出的文件内容为准。</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.4 如果澄清或者修改发出的时间距规定的投标截止时间不足15日，招标人将顺延提交投标文件的截止时间。</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974D4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三</w:t>
      </w:r>
      <w:r w:rsidRPr="00974D49">
        <w:rPr>
          <w:rFonts w:asciiTheme="minorEastAsia" w:hAnsiTheme="minorEastAsia" w:cs="宋体" w:hint="eastAsia"/>
          <w:b/>
          <w:kern w:val="0"/>
          <w:sz w:val="28"/>
          <w:szCs w:val="28"/>
        </w:rPr>
        <w:t>、投标文件的编制</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2</w:t>
      </w:r>
      <w:r w:rsidRPr="005B5BCB">
        <w:rPr>
          <w:rFonts w:asciiTheme="minorEastAsia" w:hAnsiTheme="minorEastAsia" w:cs="宋体" w:hint="eastAsia"/>
          <w:b/>
          <w:kern w:val="0"/>
          <w:sz w:val="24"/>
          <w:szCs w:val="24"/>
        </w:rPr>
        <w:t>． 投标的语言及计量单位</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．1 投标人提交的投标文件以及投标人与招标人就有关投标事宜的所有来往书面文件均应使用中文。除签名、盖章、专用名称等特殊情形外，以中文以外的文字表述的投标文件视同未提供。</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.2 投标计量单位，招标文件已有明确规定的，使用招标文件规定的计量单位；招标文件没有规定的，一律采用中华人民共和国法定计量单位。</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3</w:t>
      </w:r>
      <w:r w:rsidRPr="005B5BCB">
        <w:rPr>
          <w:rFonts w:asciiTheme="minorEastAsia" w:hAnsiTheme="minorEastAsia" w:cs="宋体"/>
          <w:b/>
          <w:kern w:val="0"/>
          <w:sz w:val="24"/>
          <w:szCs w:val="24"/>
        </w:rPr>
        <w:t xml:space="preserve">. </w:t>
      </w:r>
      <w:r w:rsidRPr="005B5BCB">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报价</w:t>
      </w:r>
      <w:r w:rsidRPr="005B5BCB">
        <w:rPr>
          <w:rFonts w:asciiTheme="minorEastAsia" w:hAnsiTheme="minorEastAsia" w:cs="宋体"/>
          <w:b/>
          <w:kern w:val="0"/>
          <w:sz w:val="24"/>
          <w:szCs w:val="24"/>
        </w:rPr>
        <w:t xml:space="preserve"> </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Pr="004C7706">
        <w:rPr>
          <w:rFonts w:asciiTheme="minorEastAsia" w:hAnsiTheme="minorEastAsia" w:cs="宋体" w:hint="eastAsia"/>
          <w:kern w:val="0"/>
          <w:sz w:val="24"/>
          <w:szCs w:val="24"/>
        </w:rPr>
        <w:t>本次招标项目的投标均以</w:t>
      </w:r>
      <w:r w:rsidRPr="00966780">
        <w:rPr>
          <w:rFonts w:asciiTheme="minorEastAsia" w:hAnsiTheme="minorEastAsia" w:cs="宋体" w:hint="eastAsia"/>
          <w:b/>
          <w:kern w:val="0"/>
          <w:sz w:val="24"/>
          <w:szCs w:val="24"/>
        </w:rPr>
        <w:t>人民币</w:t>
      </w:r>
      <w:r w:rsidRPr="004C7706">
        <w:rPr>
          <w:rFonts w:asciiTheme="minorEastAsia" w:hAnsiTheme="minorEastAsia" w:cs="宋体" w:hint="eastAsia"/>
          <w:kern w:val="0"/>
          <w:sz w:val="24"/>
          <w:szCs w:val="24"/>
        </w:rPr>
        <w:t>为计算单位。</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Pr="004C7706">
        <w:rPr>
          <w:rFonts w:asciiTheme="minorEastAsia" w:hAnsiTheme="minorEastAsia" w:cs="宋体" w:hint="eastAsia"/>
          <w:kern w:val="0"/>
          <w:sz w:val="24"/>
          <w:szCs w:val="24"/>
        </w:rPr>
        <w:t>采购人不得向</w:t>
      </w:r>
      <w:r>
        <w:rPr>
          <w:rFonts w:asciiTheme="minorEastAsia" w:hAnsiTheme="minorEastAsia" w:cs="宋体" w:hint="eastAsia"/>
          <w:kern w:val="0"/>
          <w:sz w:val="24"/>
          <w:szCs w:val="24"/>
        </w:rPr>
        <w:t>投标人</w:t>
      </w:r>
      <w:r w:rsidRPr="004C7706">
        <w:rPr>
          <w:rFonts w:asciiTheme="minorEastAsia" w:hAnsiTheme="minorEastAsia" w:cs="宋体" w:hint="eastAsia"/>
          <w:kern w:val="0"/>
          <w:sz w:val="24"/>
          <w:szCs w:val="24"/>
        </w:rPr>
        <w:t>索要或者接受其给予的赠品、回扣或者与采购无关的其他商品、服务。</w:t>
      </w:r>
    </w:p>
    <w:p w:rsidR="000936D5" w:rsidRPr="00B945A3" w:rsidRDefault="000936D5" w:rsidP="000936D5">
      <w:pPr>
        <w:pStyle w:val="aa"/>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w:t>
      </w:r>
      <w:r w:rsidRPr="00B945A3">
        <w:rPr>
          <w:rFonts w:asciiTheme="minorEastAsia" w:hAnsiTheme="minorEastAsia" w:cs="宋体" w:hint="eastAsia"/>
          <w:kern w:val="0"/>
          <w:sz w:val="24"/>
          <w:szCs w:val="24"/>
        </w:rPr>
        <w:t>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为非实质性响应予以拒绝。</w:t>
      </w:r>
    </w:p>
    <w:p w:rsidR="000936D5" w:rsidRPr="00007AE8" w:rsidRDefault="000936D5" w:rsidP="000936D5">
      <w:pPr>
        <w:spacing w:line="360" w:lineRule="auto"/>
        <w:outlineLvl w:val="0"/>
        <w:rPr>
          <w:rFonts w:asciiTheme="minorEastAsia" w:hAnsiTheme="minorEastAsia" w:cs="宋体"/>
          <w:kern w:val="0"/>
          <w:sz w:val="24"/>
          <w:szCs w:val="24"/>
        </w:rPr>
      </w:pPr>
      <w:r w:rsidRPr="00007AE8">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007AE8">
        <w:rPr>
          <w:rFonts w:asciiTheme="minorEastAsia" w:hAnsiTheme="minorEastAsia" w:cs="宋体" w:hint="eastAsia"/>
          <w:kern w:val="0"/>
          <w:sz w:val="24"/>
          <w:szCs w:val="24"/>
        </w:rPr>
        <w:t>.</w:t>
      </w:r>
      <w:r>
        <w:rPr>
          <w:rFonts w:asciiTheme="minorEastAsia" w:hAnsiTheme="minorEastAsia" w:cs="宋体" w:hint="eastAsia"/>
          <w:kern w:val="0"/>
          <w:sz w:val="24"/>
          <w:szCs w:val="24"/>
        </w:rPr>
        <w:t>4 投标人应当按照国家</w:t>
      </w:r>
      <w:r w:rsidRPr="00007AE8">
        <w:rPr>
          <w:rFonts w:asciiTheme="minorEastAsia" w:hAnsiTheme="minorEastAsia" w:cs="宋体" w:hint="eastAsia"/>
          <w:kern w:val="0"/>
          <w:sz w:val="24"/>
          <w:szCs w:val="24"/>
        </w:rPr>
        <w:t>相关规定，结合自身服务水平和承受能力进行报价。投标</w:t>
      </w:r>
      <w:r w:rsidRPr="00007AE8">
        <w:rPr>
          <w:rFonts w:asciiTheme="minorEastAsia" w:hAnsiTheme="minorEastAsia" w:cs="宋体" w:hint="eastAsia"/>
          <w:kern w:val="0"/>
          <w:sz w:val="24"/>
          <w:szCs w:val="24"/>
        </w:rPr>
        <w:lastRenderedPageBreak/>
        <w:t>报价应是履行合同的最终价格，除</w:t>
      </w:r>
      <w:r>
        <w:rPr>
          <w:rFonts w:asciiTheme="minorEastAsia" w:hAnsiTheme="minorEastAsia" w:cs="宋体" w:hint="eastAsia"/>
          <w:kern w:val="0"/>
          <w:sz w:val="24"/>
          <w:szCs w:val="24"/>
        </w:rPr>
        <w:t>“项目</w:t>
      </w:r>
      <w:r w:rsidRPr="00007AE8">
        <w:rPr>
          <w:rFonts w:asciiTheme="minorEastAsia" w:hAnsiTheme="minorEastAsia" w:cs="宋体" w:hint="eastAsia"/>
          <w:kern w:val="0"/>
          <w:sz w:val="24"/>
          <w:szCs w:val="24"/>
        </w:rPr>
        <w:t>需求</w:t>
      </w:r>
      <w:r>
        <w:rPr>
          <w:rFonts w:asciiTheme="minorEastAsia" w:hAnsiTheme="minorEastAsia" w:cs="宋体" w:hint="eastAsia"/>
          <w:kern w:val="0"/>
          <w:sz w:val="24"/>
          <w:szCs w:val="24"/>
        </w:rPr>
        <w:t>”</w:t>
      </w:r>
      <w:r w:rsidRPr="00007AE8">
        <w:rPr>
          <w:rFonts w:asciiTheme="minorEastAsia" w:hAnsiTheme="minorEastAsia" w:cs="宋体" w:hint="eastAsia"/>
          <w:kern w:val="0"/>
          <w:sz w:val="24"/>
          <w:szCs w:val="24"/>
        </w:rPr>
        <w:t>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5 </w:t>
      </w:r>
      <w:r w:rsidRPr="004C7706">
        <w:rPr>
          <w:rFonts w:asciiTheme="minorEastAsia" w:hAnsiTheme="minorEastAsia" w:cs="宋体" w:hint="eastAsia"/>
          <w:kern w:val="0"/>
          <w:sz w:val="24"/>
          <w:szCs w:val="24"/>
        </w:rPr>
        <w:t>本项目所涉及的运输、施工、安装、集成、调试、验收、</w:t>
      </w:r>
      <w:r>
        <w:rPr>
          <w:rFonts w:asciiTheme="minorEastAsia" w:hAnsiTheme="minorEastAsia" w:cs="宋体" w:hint="eastAsia"/>
          <w:kern w:val="0"/>
          <w:sz w:val="24"/>
          <w:szCs w:val="24"/>
        </w:rPr>
        <w:t>备品和工具</w:t>
      </w:r>
      <w:r w:rsidRPr="004C7706">
        <w:rPr>
          <w:rFonts w:asciiTheme="minorEastAsia" w:hAnsiTheme="minorEastAsia" w:cs="宋体" w:hint="eastAsia"/>
          <w:kern w:val="0"/>
          <w:sz w:val="24"/>
          <w:szCs w:val="24"/>
        </w:rPr>
        <w:t>等费用均包含在投标报价中。</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6 </w:t>
      </w:r>
      <w:r w:rsidRPr="004C7706">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3A200A"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13.8 </w:t>
      </w:r>
      <w:r w:rsidRPr="003A200A">
        <w:rPr>
          <w:rFonts w:asciiTheme="minorEastAsia" w:hAnsiTheme="minorEastAsia" w:cs="宋体" w:hint="eastAsia"/>
          <w:kern w:val="0"/>
          <w:sz w:val="24"/>
          <w:szCs w:val="24"/>
        </w:rPr>
        <w:t>最低报价不能作为中标的保证。</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4</w:t>
      </w:r>
      <w:r w:rsidRPr="005B5BCB">
        <w:rPr>
          <w:rFonts w:asciiTheme="minorEastAsia" w:hAnsiTheme="minorEastAsia" w:cs="宋体" w:hint="eastAsia"/>
          <w:b/>
          <w:kern w:val="0"/>
          <w:sz w:val="24"/>
          <w:szCs w:val="24"/>
        </w:rPr>
        <w:t>．投标有效期</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.1 投标有效期从提交投标文件的截止之日起算。本项目投标有效期详</w:t>
      </w:r>
      <w:r w:rsidRPr="005B5BCB">
        <w:rPr>
          <w:rFonts w:asciiTheme="minorEastAsia" w:hAnsiTheme="minorEastAsia" w:cs="仿宋_GB2312" w:hint="eastAsia"/>
          <w:sz w:val="24"/>
          <w:szCs w:val="24"/>
          <w:lang w:val="zh-CN"/>
        </w:rPr>
        <w:t>见投标人须知前附表。</w:t>
      </w:r>
      <w:r w:rsidRPr="005B5BCB">
        <w:rPr>
          <w:rFonts w:asciiTheme="minorEastAsia" w:hAnsiTheme="minorEastAsia" w:cs="宋体" w:hint="eastAsia"/>
          <w:kern w:val="0"/>
          <w:sz w:val="24"/>
          <w:szCs w:val="24"/>
        </w:rPr>
        <w:t>投标文件中承诺的投标有效期应当不少于</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载明的投标有效期。投标有效期比招标文件规定短的属于非实质性响应，将被认定为无效投标。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.2 投标有效期内投标人撤销投标文件的，招标人将不退还投标保证金。</w:t>
      </w:r>
    </w:p>
    <w:p w:rsidR="000936D5" w:rsidRPr="005B5BCB"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4 中标人的投标文件作为项目合同的附件，其有效期至中标人全部合同义务履行完毕为止。</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5</w:t>
      </w:r>
      <w:r w:rsidRPr="005B5BCB">
        <w:rPr>
          <w:rFonts w:asciiTheme="minorEastAsia" w:hAnsiTheme="minorEastAsia" w:cs="宋体" w:hint="eastAsia"/>
          <w:b/>
          <w:kern w:val="0"/>
          <w:sz w:val="24"/>
          <w:szCs w:val="24"/>
        </w:rPr>
        <w:t>．投标文件构成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.1 投标文件的构成应符合法律法规及招标文件的要求。</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.2 投标人应当按照招标文件的要求编制投标文件。投标文件应当对招标文件提出的要求和条件</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明确响应。</w:t>
      </w:r>
    </w:p>
    <w:p w:rsidR="000936D5" w:rsidRPr="005B5BCB" w:rsidRDefault="000936D5" w:rsidP="000936D5">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.3 投标文件由资格证明材料、符合性证明材料、其它材料等组成。</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971DFC" w:rsidRDefault="000936D5" w:rsidP="000936D5">
      <w:pPr>
        <w:tabs>
          <w:tab w:val="left" w:pos="7095"/>
        </w:tabs>
        <w:spacing w:line="360" w:lineRule="auto"/>
        <w:rPr>
          <w:rFonts w:hAnsi="宋体"/>
          <w:color w:val="000000"/>
          <w:sz w:val="24"/>
          <w:szCs w:val="24"/>
        </w:rPr>
      </w:pPr>
      <w:r w:rsidRPr="00971DFC">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971DFC">
        <w:rPr>
          <w:rFonts w:asciiTheme="minorEastAsia" w:hAnsiTheme="minorEastAsia" w:cs="宋体" w:hint="eastAsia"/>
          <w:kern w:val="0"/>
          <w:sz w:val="24"/>
          <w:szCs w:val="24"/>
        </w:rPr>
        <w:t xml:space="preserve">.5 </w:t>
      </w:r>
      <w:r w:rsidRPr="00971DFC">
        <w:rPr>
          <w:rFonts w:ascii="Calibri" w:eastAsia="宋体" w:hAnsi="宋体" w:cs="Times New Roman" w:hint="eastAsia"/>
          <w:color w:val="000000"/>
          <w:sz w:val="24"/>
          <w:szCs w:val="24"/>
        </w:rPr>
        <w:t>投标人登录许昌公共资源交易系统下载“许昌投标文件制作系统</w:t>
      </w:r>
      <w:r w:rsidRPr="00971DFC">
        <w:rPr>
          <w:rFonts w:ascii="Calibri" w:eastAsia="宋体" w:hAnsi="宋体" w:cs="Times New Roman" w:hint="eastAsia"/>
          <w:color w:val="000000"/>
          <w:sz w:val="24"/>
          <w:szCs w:val="24"/>
        </w:rPr>
        <w:t>SEARUN V1.0</w:t>
      </w:r>
      <w:r w:rsidRPr="00971DFC">
        <w:rPr>
          <w:rFonts w:ascii="Calibri" w:eastAsia="宋体" w:hAnsi="宋体" w:cs="Times New Roman" w:hint="eastAsia"/>
          <w:color w:val="000000"/>
          <w:sz w:val="24"/>
          <w:szCs w:val="24"/>
        </w:rPr>
        <w:t>”，按招标文件要求</w:t>
      </w:r>
      <w:r w:rsidRPr="00971DFC">
        <w:rPr>
          <w:rFonts w:hAnsi="宋体" w:hint="eastAsia"/>
          <w:color w:val="000000"/>
          <w:sz w:val="24"/>
          <w:szCs w:val="24"/>
        </w:rPr>
        <w:t>根据所投标</w:t>
      </w:r>
      <w:proofErr w:type="gramStart"/>
      <w:r w:rsidRPr="00971DFC">
        <w:rPr>
          <w:rFonts w:hAnsi="宋体" w:hint="eastAsia"/>
          <w:color w:val="000000"/>
          <w:sz w:val="24"/>
          <w:szCs w:val="24"/>
        </w:rPr>
        <w:t>段</w:t>
      </w:r>
      <w:r w:rsidRPr="00971DFC">
        <w:rPr>
          <w:rFonts w:ascii="Calibri" w:eastAsia="宋体" w:hAnsi="宋体" w:cs="Times New Roman" w:hint="eastAsia"/>
          <w:color w:val="000000"/>
          <w:sz w:val="24"/>
          <w:szCs w:val="24"/>
        </w:rPr>
        <w:t>制作</w:t>
      </w:r>
      <w:proofErr w:type="gramEnd"/>
      <w:r w:rsidRPr="00971DFC">
        <w:rPr>
          <w:rFonts w:ascii="Calibri" w:eastAsia="宋体" w:hAnsi="宋体" w:cs="Times New Roman" w:hint="eastAsia"/>
          <w:color w:val="000000"/>
          <w:sz w:val="24"/>
          <w:szCs w:val="24"/>
        </w:rPr>
        <w:t>电子投标文件。</w:t>
      </w:r>
      <w:r w:rsidRPr="00971DFC">
        <w:rPr>
          <w:rFonts w:hAnsi="宋体" w:hint="eastAsia"/>
          <w:color w:val="000000"/>
          <w:sz w:val="24"/>
          <w:szCs w:val="24"/>
        </w:rPr>
        <w:t xml:space="preserve"> </w:t>
      </w:r>
    </w:p>
    <w:p w:rsidR="000936D5" w:rsidRPr="00971DFC" w:rsidRDefault="000936D5" w:rsidP="000936D5">
      <w:pPr>
        <w:tabs>
          <w:tab w:val="left" w:pos="7095"/>
        </w:tabs>
        <w:spacing w:line="360" w:lineRule="auto"/>
        <w:rPr>
          <w:rFonts w:ascii="Calibri" w:eastAsia="宋体" w:hAnsi="宋体" w:cs="Times New Roman"/>
          <w:color w:val="000000"/>
          <w:sz w:val="24"/>
          <w:szCs w:val="24"/>
        </w:rPr>
      </w:pPr>
      <w:r w:rsidRPr="00971DFC">
        <w:rPr>
          <w:rFonts w:hAnsi="宋体" w:hint="eastAsia"/>
          <w:color w:val="000000"/>
          <w:sz w:val="24"/>
          <w:szCs w:val="24"/>
        </w:rPr>
        <w:t>一个标段对应生成一个文件夹（</w:t>
      </w:r>
      <w:r w:rsidRPr="00971DFC">
        <w:rPr>
          <w:rFonts w:hAnsi="宋体" w:hint="eastAsia"/>
          <w:color w:val="000000"/>
          <w:sz w:val="24"/>
          <w:szCs w:val="24"/>
        </w:rPr>
        <w:t>xxxx</w:t>
      </w:r>
      <w:r w:rsidRPr="00971DFC">
        <w:rPr>
          <w:rFonts w:hAnsi="宋体" w:hint="eastAsia"/>
          <w:color w:val="000000"/>
          <w:sz w:val="24"/>
          <w:szCs w:val="24"/>
        </w:rPr>
        <w:t>项目</w:t>
      </w:r>
      <w:r w:rsidRPr="00971DFC">
        <w:rPr>
          <w:rFonts w:hAnsi="宋体" w:hint="eastAsia"/>
          <w:color w:val="000000"/>
          <w:sz w:val="24"/>
          <w:szCs w:val="24"/>
        </w:rPr>
        <w:t>xx</w:t>
      </w:r>
      <w:r w:rsidRPr="00971DFC">
        <w:rPr>
          <w:rFonts w:hAnsi="宋体" w:hint="eastAsia"/>
          <w:color w:val="000000"/>
          <w:sz w:val="24"/>
          <w:szCs w:val="24"/>
        </w:rPr>
        <w:t>标段）</w:t>
      </w:r>
      <w:r w:rsidRPr="00971DFC">
        <w:rPr>
          <w:rFonts w:hAnsi="宋体" w:hint="eastAsia"/>
          <w:color w:val="000000"/>
          <w:sz w:val="24"/>
          <w:szCs w:val="24"/>
        </w:rPr>
        <w:t xml:space="preserve">, </w:t>
      </w:r>
      <w:r w:rsidRPr="00971DFC">
        <w:rPr>
          <w:rFonts w:hAnsi="宋体" w:hint="eastAsia"/>
          <w:color w:val="000000"/>
          <w:sz w:val="24"/>
          <w:szCs w:val="24"/>
        </w:rPr>
        <w:t>其中包含</w:t>
      </w:r>
      <w:r w:rsidRPr="00971DFC">
        <w:rPr>
          <w:rFonts w:hAnsi="宋体" w:hint="eastAsia"/>
          <w:color w:val="000000"/>
          <w:sz w:val="24"/>
          <w:szCs w:val="24"/>
        </w:rPr>
        <w:t>2</w:t>
      </w:r>
      <w:r w:rsidRPr="00971DFC">
        <w:rPr>
          <w:rFonts w:hAnsi="宋体" w:hint="eastAsia"/>
          <w:color w:val="000000"/>
          <w:sz w:val="24"/>
          <w:szCs w:val="24"/>
        </w:rPr>
        <w:t>个文件和</w:t>
      </w:r>
      <w:r w:rsidRPr="00971DFC">
        <w:rPr>
          <w:rFonts w:hAnsi="宋体" w:hint="eastAsia"/>
          <w:color w:val="000000"/>
          <w:sz w:val="24"/>
          <w:szCs w:val="24"/>
        </w:rPr>
        <w:t>1</w:t>
      </w:r>
      <w:r w:rsidRPr="00971DFC">
        <w:rPr>
          <w:rFonts w:hAnsi="宋体" w:hint="eastAsia"/>
          <w:color w:val="000000"/>
          <w:sz w:val="24"/>
          <w:szCs w:val="24"/>
        </w:rPr>
        <w:t>个文件夹。后缀名为“</w:t>
      </w:r>
      <w:r w:rsidRPr="00971DFC">
        <w:rPr>
          <w:rFonts w:hAnsi="宋体"/>
          <w:color w:val="000000"/>
          <w:sz w:val="24"/>
          <w:szCs w:val="24"/>
        </w:rPr>
        <w:t>.file</w:t>
      </w:r>
      <w:r w:rsidRPr="00971DFC">
        <w:rPr>
          <w:rFonts w:hAnsi="宋体" w:hint="eastAsia"/>
          <w:color w:val="000000"/>
          <w:sz w:val="24"/>
          <w:szCs w:val="24"/>
        </w:rPr>
        <w:t>”的文件用于电子投标使用，后缀名为“</w:t>
      </w:r>
      <w:r w:rsidRPr="00971DFC">
        <w:rPr>
          <w:rFonts w:hAnsi="宋体" w:hint="eastAsia"/>
          <w:color w:val="000000"/>
          <w:sz w:val="24"/>
          <w:szCs w:val="24"/>
        </w:rPr>
        <w:t>.PDF</w:t>
      </w:r>
      <w:r w:rsidRPr="00971DFC">
        <w:rPr>
          <w:rFonts w:hAnsi="宋体" w:hint="eastAsia"/>
          <w:color w:val="000000"/>
          <w:sz w:val="24"/>
          <w:szCs w:val="24"/>
        </w:rPr>
        <w:t>”的文件用于打印纸质投标文件，名称为“备份”的文件夹使用电子介质存储，供开标现场备用。</w:t>
      </w:r>
    </w:p>
    <w:p w:rsidR="000936D5" w:rsidRPr="00971DFC"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971DFC">
        <w:rPr>
          <w:rFonts w:hAnsi="宋体" w:cs="宋体" w:hint="eastAsia"/>
          <w:sz w:val="24"/>
        </w:rPr>
        <w:t>电子</w:t>
      </w:r>
      <w:r w:rsidRPr="00971DFC">
        <w:rPr>
          <w:rFonts w:ascii="Calibri" w:eastAsia="宋体" w:hAnsi="宋体" w:cs="宋体" w:hint="eastAsia"/>
          <w:sz w:val="24"/>
        </w:rPr>
        <w:t>投标文件制作技术咨询：</w:t>
      </w:r>
      <w:r w:rsidRPr="00971DFC">
        <w:rPr>
          <w:rFonts w:ascii="宋体" w:eastAsia="宋体" w:hAnsi="宋体" w:cs="宋体" w:hint="eastAsia"/>
          <w:b/>
          <w:kern w:val="0"/>
          <w:sz w:val="24"/>
          <w:szCs w:val="24"/>
        </w:rPr>
        <w:t>0374-2961598</w:t>
      </w:r>
      <w:r w:rsidRPr="00971DFC">
        <w:rPr>
          <w:rFonts w:ascii="宋体" w:eastAsia="宋体" w:hAnsi="宋体" w:cs="宋体" w:hint="eastAsia"/>
          <w:kern w:val="0"/>
          <w:sz w:val="24"/>
          <w:szCs w:val="24"/>
        </w:rPr>
        <w:t>。</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6</w:t>
      </w:r>
      <w:r w:rsidRPr="005B5BCB">
        <w:rPr>
          <w:rFonts w:asciiTheme="minorEastAsia" w:hAnsiTheme="minorEastAsia" w:cs="宋体" w:hint="eastAsia"/>
          <w:b/>
          <w:kern w:val="0"/>
          <w:sz w:val="24"/>
          <w:szCs w:val="24"/>
        </w:rPr>
        <w:t>.投标文件格式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.1 投标文件应参照招标文件第七部分（投标文件有关格式）的内容要求、编排顺序和格式要求，投标人应按照以上要求将投标文件编上唯一的连贯页码并以</w:t>
      </w:r>
      <w:r w:rsidRPr="005B5BCB">
        <w:rPr>
          <w:rFonts w:asciiTheme="minorEastAsia" w:hAnsiTheme="minorEastAsia" w:cs="宋体" w:hint="eastAsia"/>
          <w:b/>
          <w:kern w:val="0"/>
          <w:sz w:val="24"/>
          <w:szCs w:val="24"/>
        </w:rPr>
        <w:t>A4</w:t>
      </w:r>
      <w:r w:rsidRPr="005B5BCB">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.2 投标人应按招标文件提供的格式编写投标文件。招标文件未提供标准格式的投标人可自行拟定。</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B5C16">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CB5C16">
        <w:rPr>
          <w:rFonts w:asciiTheme="minorEastAsia" w:hAnsiTheme="minorEastAsia" w:cs="宋体" w:hint="eastAsia"/>
          <w:b/>
          <w:kern w:val="0"/>
          <w:sz w:val="24"/>
          <w:szCs w:val="24"/>
        </w:rPr>
        <w:t>.</w:t>
      </w:r>
      <w:r>
        <w:rPr>
          <w:rFonts w:asciiTheme="minorEastAsia" w:hAnsiTheme="minorEastAsia" w:cs="宋体" w:hint="eastAsia"/>
          <w:kern w:val="0"/>
          <w:sz w:val="24"/>
          <w:szCs w:val="24"/>
        </w:rPr>
        <w:t xml:space="preserve"> </w:t>
      </w:r>
      <w:r w:rsidRPr="005B5BCB">
        <w:rPr>
          <w:rFonts w:asciiTheme="minorEastAsia" w:hAnsiTheme="minorEastAsia" w:cs="宋体" w:hint="eastAsia"/>
          <w:b/>
          <w:kern w:val="0"/>
          <w:sz w:val="24"/>
          <w:szCs w:val="24"/>
        </w:rPr>
        <w:t>投标保证金</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.1投标保证金的缴纳</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 .1投标人应按</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.1.2 投标保证金用于避免和减少本次招标由于投标人的行为而给采购人带来的损失。</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投标保证金的递交方式：银行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、银行电汇（均需从投标人注册银行账户转出），不接受以现金方式缴纳的投标保证金。凡以现金方式缴纳投标保证金而影响</w:t>
      </w:r>
      <w:r w:rsidRPr="005B5BCB">
        <w:rPr>
          <w:rFonts w:asciiTheme="minorEastAsia" w:hAnsiTheme="minorEastAsia" w:cs="仿宋_GB2312" w:hint="eastAsia"/>
          <w:sz w:val="24"/>
          <w:szCs w:val="24"/>
          <w:lang w:val="zh-CN"/>
        </w:rPr>
        <w:lastRenderedPageBreak/>
        <w:t xml:space="preserve">其投标结果的，由投标人自行负责。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4 使用银行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 投标保证金缴纳方式：</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5.1 投标人网上下载招标文件后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登录</w:t>
      </w:r>
      <w:hyperlink r:id="rId16" w:history="1">
        <w:r w:rsidRPr="005B5BCB">
          <w:rPr>
            <w:rFonts w:asciiTheme="minorEastAsia" w:hAnsiTheme="minorEastAsia" w:cs="仿宋_GB2312" w:hint="eastAsia"/>
            <w:sz w:val="24"/>
            <w:szCs w:val="24"/>
          </w:rPr>
          <w:t>http://221.14.6.70:8088/ggzy</w:t>
        </w:r>
      </w:hyperlink>
      <w:r w:rsidRPr="005B5BCB">
        <w:rPr>
          <w:rFonts w:asciiTheme="minorEastAsia" w:hAnsiTheme="minorEastAsia" w:cs="仿宋_GB2312" w:hint="eastAsia"/>
          <w:sz w:val="24"/>
          <w:szCs w:val="24"/>
          <w:lang w:val="zh-CN"/>
        </w:rPr>
        <w:t>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费用缴纳说明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保证金缴纳说明单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获取缴费说明单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根据每个标段的缴纳说明单在缴纳截止时间前缴纳</w:t>
      </w:r>
      <w:r w:rsidRPr="005B5BCB">
        <w:rPr>
          <w:rFonts w:asciiTheme="minorEastAsia" w:hAnsiTheme="minorEastAsia" w:cs="仿宋_GB2312" w:hint="eastAsia"/>
          <w:sz w:val="24"/>
          <w:szCs w:val="24"/>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5.2 成功缴纳后重新登录前述系统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进行投标保证金绑定。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6 每个投标人每个项目每个标段只有唯一缴纳账号，切勿重复缴纳或错误缴纳。</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17.1.8 </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 未按上述规定操作引起的无效投标，由投标人自行负责。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10</w:t>
      </w:r>
      <w:r w:rsidRPr="005B5BCB">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5B5BCB">
        <w:rPr>
          <w:rFonts w:asciiTheme="minorEastAsia" w:hAnsiTheme="minorEastAsia" w:cs="仿宋_GB2312" w:hint="eastAsia"/>
          <w:sz w:val="24"/>
          <w:szCs w:val="24"/>
          <w:lang w:val="zh-CN"/>
        </w:rPr>
        <w:t>备注项目编号和项目名称。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宋体" w:hint="eastAsia"/>
          <w:b/>
          <w:kern w:val="0"/>
          <w:sz w:val="24"/>
          <w:szCs w:val="24"/>
        </w:rPr>
        <w:t>1</w:t>
      </w:r>
      <w:r w:rsidR="000936D5">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.2 投标保证金的退还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2.1 </w:t>
      </w:r>
      <w:r w:rsidRPr="005B5BCB">
        <w:rPr>
          <w:rFonts w:asciiTheme="minorEastAsia" w:hAnsiTheme="minorEastAsia" w:cs="仿宋_GB2312" w:hint="eastAsia"/>
          <w:sz w:val="24"/>
          <w:szCs w:val="24"/>
          <w:lang w:val="zh-CN"/>
        </w:rPr>
        <w:t>退还投标保证金时，区别中标与否，按不同时序由银行按来款途径退还原账户。</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2.1.1</w:t>
      </w:r>
      <w:r w:rsidRPr="005B5BCB">
        <w:rPr>
          <w:rFonts w:asciiTheme="minorEastAsia" w:hAnsiTheme="minorEastAsia" w:cs="仿宋_GB2312" w:hint="eastAsia"/>
          <w:sz w:val="24"/>
          <w:szCs w:val="24"/>
          <w:lang w:val="zh-CN"/>
        </w:rPr>
        <w:t xml:space="preserve"> 自中标通知书发出之日起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个工作日内退还未中标人的投标保证金。</w:t>
      </w:r>
      <w:r w:rsidR="000028B5">
        <w:rPr>
          <w:rFonts w:asciiTheme="minorEastAsia" w:hAnsiTheme="minorEastAsia" w:cs="仿宋_GB2312" w:hint="eastAsia"/>
          <w:sz w:val="24"/>
          <w:szCs w:val="24"/>
          <w:lang w:val="zh-CN"/>
        </w:rPr>
        <w:t>（交易</w:t>
      </w:r>
      <w:r w:rsidR="000028B5">
        <w:rPr>
          <w:rFonts w:asciiTheme="minorEastAsia" w:hAnsiTheme="minorEastAsia" w:cs="仿宋_GB2312" w:hint="eastAsia"/>
          <w:sz w:val="24"/>
          <w:szCs w:val="24"/>
          <w:lang w:val="zh-CN"/>
        </w:rPr>
        <w:lastRenderedPageBreak/>
        <w:t>见证部电话：0374-2968027）</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2.1.2</w:t>
      </w:r>
      <w:r w:rsidRPr="005B5BCB">
        <w:rPr>
          <w:rFonts w:asciiTheme="minorEastAsia" w:hAnsiTheme="minorEastAsia" w:cs="仿宋_GB2312" w:hint="eastAsia"/>
          <w:sz w:val="24"/>
          <w:szCs w:val="24"/>
          <w:lang w:val="zh-CN"/>
        </w:rPr>
        <w:t xml:space="preserve"> 自采购合同签订之日起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个工作日内退还中标人的投标保证金。</w:t>
      </w:r>
      <w:r w:rsidR="000028B5">
        <w:rPr>
          <w:rFonts w:asciiTheme="minorEastAsia" w:hAnsiTheme="minorEastAsia" w:cs="仿宋_GB2312" w:hint="eastAsia"/>
          <w:sz w:val="24"/>
          <w:szCs w:val="24"/>
          <w:lang w:val="zh-CN"/>
        </w:rPr>
        <w:t>（向交易见证部提交合同原件或者复印件）（交易见证部电话：0374-2968027）</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Pr>
          <w:rFonts w:asciiTheme="minorEastAsia" w:hAnsiTheme="minorEastAsia" w:cs="仿宋_GB2312" w:hint="eastAsia"/>
          <w:sz w:val="24"/>
          <w:szCs w:val="24"/>
          <w:lang w:val="zh-CN"/>
        </w:rPr>
        <w:t>（交易见证部电话：0374-2968027）</w:t>
      </w:r>
      <w:r w:rsidR="000028B5"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.2.1.4 因投标人自身原因无法及时退还投标保证金，滞留三年以上的，投标保证金上缴财政。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w:t>
      </w:r>
      <w:r w:rsidRPr="005B5BCB">
        <w:rPr>
          <w:rFonts w:asciiTheme="minorEastAsia" w:hAnsiTheme="minorEastAsia" w:cs="仿宋_GB2312" w:hint="eastAsia"/>
          <w:sz w:val="24"/>
          <w:szCs w:val="24"/>
          <w:lang w:val="zh-CN"/>
        </w:rPr>
        <w:t xml:space="preserve"> 有下列情形之一的，投标保证金不予退还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2.2.1 </w:t>
      </w:r>
      <w:r w:rsidRPr="005B5BCB">
        <w:rPr>
          <w:rFonts w:asciiTheme="minorEastAsia" w:hAnsiTheme="minorEastAsia" w:cs="仿宋_GB2312" w:hint="eastAsia"/>
          <w:sz w:val="24"/>
          <w:szCs w:val="24"/>
          <w:lang w:val="zh-CN"/>
        </w:rPr>
        <w:t>投标有效期内投标人撤销投标文件的；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2.2.2 </w:t>
      </w:r>
      <w:r w:rsidRPr="005B5BCB">
        <w:rPr>
          <w:rFonts w:asciiTheme="minorEastAsia" w:hAnsiTheme="minorEastAsia" w:cs="仿宋_GB2312" w:hint="eastAsia"/>
          <w:sz w:val="24"/>
          <w:szCs w:val="24"/>
          <w:lang w:val="zh-CN"/>
        </w:rPr>
        <w:t>投标人在投标文件中提供虚假材料的；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2.2.3 除因不可抗力或招标文件认可的情形以外，中标人不与采购人签订合同的；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.2.2.4 投标人与采购人、其他投标人或者采购代理机构恶意串通的；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.2.2.5 法律法规及招标文件规定的其他情形。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.3</w:t>
      </w:r>
      <w:r w:rsidR="00B40C7E">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CC5CD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C5CDE">
        <w:rPr>
          <w:rFonts w:asciiTheme="minorEastAsia" w:hAnsiTheme="minorEastAsia" w:cs="仿宋_GB2312" w:hint="eastAsia"/>
          <w:b/>
          <w:sz w:val="24"/>
          <w:szCs w:val="24"/>
          <w:lang w:val="zh-CN"/>
        </w:rPr>
        <w:t>1</w:t>
      </w:r>
      <w:r w:rsidRPr="00CC5CDE">
        <w:rPr>
          <w:rFonts w:asciiTheme="minorEastAsia" w:hAnsiTheme="minorEastAsia" w:cs="仿宋_GB2312" w:hint="eastAsia"/>
          <w:b/>
          <w:sz w:val="24"/>
          <w:szCs w:val="24"/>
        </w:rPr>
        <w:t>8</w:t>
      </w:r>
      <w:r w:rsidRPr="00CC5CDE">
        <w:rPr>
          <w:rFonts w:asciiTheme="minorEastAsia" w:hAnsiTheme="minorEastAsia" w:cs="仿宋_GB2312" w:hint="eastAsia"/>
          <w:b/>
          <w:sz w:val="24"/>
          <w:szCs w:val="24"/>
          <w:lang w:val="zh-CN"/>
        </w:rPr>
        <w:t>. 投标文件的数量和签署盖章</w:t>
      </w:r>
    </w:p>
    <w:p w:rsidR="000936D5" w:rsidRPr="00CC5CDE" w:rsidRDefault="000936D5" w:rsidP="000936D5">
      <w:pPr>
        <w:autoSpaceDE w:val="0"/>
        <w:autoSpaceDN w:val="0"/>
        <w:adjustRightInd w:val="0"/>
        <w:spacing w:line="360" w:lineRule="auto"/>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t>1</w:t>
      </w:r>
      <w:r w:rsidRPr="00CC5CDE">
        <w:rPr>
          <w:rFonts w:asciiTheme="minorEastAsia" w:hAnsiTheme="minorEastAsia" w:cs="仿宋_GB2312" w:hint="eastAsia"/>
          <w:sz w:val="24"/>
          <w:szCs w:val="24"/>
        </w:rPr>
        <w:t>8</w:t>
      </w:r>
      <w:r w:rsidRPr="00CC5CDE">
        <w:rPr>
          <w:rFonts w:asciiTheme="minorEastAsia" w:hAnsiTheme="minorEastAsia" w:cs="仿宋_GB2312" w:hint="eastAsia"/>
          <w:sz w:val="24"/>
          <w:szCs w:val="24"/>
          <w:lang w:val="zh-CN"/>
        </w:rPr>
        <w:t>.1 投标人应提交投标文件份数见“投标人须知前附表”。</w:t>
      </w:r>
    </w:p>
    <w:p w:rsidR="000936D5" w:rsidRPr="00CC5CD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t>1</w:t>
      </w:r>
      <w:r w:rsidRPr="00CC5CDE">
        <w:rPr>
          <w:rFonts w:asciiTheme="minorEastAsia" w:hAnsiTheme="minorEastAsia" w:cs="仿宋_GB2312" w:hint="eastAsia"/>
          <w:sz w:val="24"/>
          <w:szCs w:val="24"/>
        </w:rPr>
        <w:t>8</w:t>
      </w:r>
      <w:r w:rsidRPr="00CC5CDE">
        <w:rPr>
          <w:rFonts w:asciiTheme="minorEastAsia" w:hAnsiTheme="minorEastAsia" w:cs="仿宋_GB2312" w:hint="eastAsia"/>
          <w:sz w:val="24"/>
          <w:szCs w:val="24"/>
          <w:lang w:val="zh-CN"/>
        </w:rPr>
        <w:t>.2 在招标文件中已明示需盖章及签名之处，</w:t>
      </w:r>
      <w:r w:rsidRPr="00CC5CDE">
        <w:rPr>
          <w:rFonts w:ascii="新宋体" w:eastAsia="新宋体" w:hAnsi="新宋体" w:hint="eastAsia"/>
          <w:sz w:val="24"/>
        </w:rPr>
        <w:t>电子投标文件应按招标文件要求加盖投标人电子印章和法人电子印章或授权代表电子印章。</w:t>
      </w:r>
    </w:p>
    <w:p w:rsidR="000936D5" w:rsidRPr="00CC5CDE" w:rsidRDefault="000936D5" w:rsidP="000936D5">
      <w:pPr>
        <w:autoSpaceDE w:val="0"/>
        <w:autoSpaceDN w:val="0"/>
        <w:adjustRightInd w:val="0"/>
        <w:spacing w:line="360" w:lineRule="auto"/>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t>18.3 纸质投标文件</w:t>
      </w:r>
      <w:r w:rsidRPr="00CC5CDE">
        <w:rPr>
          <w:rFonts w:ascii="新宋体" w:eastAsia="新宋体" w:hAnsi="新宋体" w:hint="eastAsia"/>
          <w:sz w:val="24"/>
        </w:rPr>
        <w:t>是指投标人电子投标文件制作完成后生成的后缀名为</w:t>
      </w:r>
      <w:r w:rsidRPr="00CC5CDE">
        <w:rPr>
          <w:rFonts w:hAnsi="宋体" w:hint="eastAsia"/>
          <w:sz w:val="24"/>
          <w:szCs w:val="24"/>
        </w:rPr>
        <w:t>“</w:t>
      </w:r>
      <w:r w:rsidRPr="00CC5CDE">
        <w:rPr>
          <w:rFonts w:hAnsi="宋体" w:hint="eastAsia"/>
          <w:sz w:val="24"/>
          <w:szCs w:val="24"/>
        </w:rPr>
        <w:t>.PDF</w:t>
      </w:r>
      <w:r w:rsidRPr="00CC5CDE">
        <w:rPr>
          <w:rFonts w:hAnsi="宋体" w:hint="eastAsia"/>
          <w:sz w:val="24"/>
          <w:szCs w:val="24"/>
        </w:rPr>
        <w:t>”的文件打印的投标文件。</w:t>
      </w:r>
      <w:r w:rsidRPr="00CC5CDE">
        <w:rPr>
          <w:rFonts w:asciiTheme="minorEastAsia" w:hAnsiTheme="minorEastAsia" w:cs="仿宋_GB2312" w:hint="eastAsia"/>
          <w:sz w:val="24"/>
          <w:szCs w:val="24"/>
          <w:lang w:val="zh-CN"/>
        </w:rPr>
        <w:t>纸质投标文件正本和副本封面上应清楚标明</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正本</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或</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副本</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936D5" w:rsidRPr="00CC5CD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lastRenderedPageBreak/>
        <w:t>1</w:t>
      </w:r>
      <w:r w:rsidRPr="00CC5CDE">
        <w:rPr>
          <w:rFonts w:asciiTheme="minorEastAsia" w:hAnsiTheme="minorEastAsia" w:cs="仿宋_GB2312" w:hint="eastAsia"/>
          <w:sz w:val="24"/>
          <w:szCs w:val="24"/>
        </w:rPr>
        <w:t>8</w:t>
      </w:r>
      <w:r w:rsidRPr="00CC5CDE">
        <w:rPr>
          <w:rFonts w:asciiTheme="minorEastAsia" w:hAnsiTheme="minorEastAsia" w:cs="仿宋_GB2312" w:hint="eastAsia"/>
          <w:sz w:val="24"/>
          <w:szCs w:val="24"/>
          <w:lang w:val="zh-CN"/>
        </w:rPr>
        <w:t>.4 纸质投标文件副本可以是纸质投标文件的正本复印而成。</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2D0F0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四</w:t>
      </w:r>
      <w:r w:rsidRPr="002D0F02">
        <w:rPr>
          <w:rFonts w:asciiTheme="minorEastAsia" w:hAnsiTheme="minorEastAsia" w:cs="宋体" w:hint="eastAsia"/>
          <w:b/>
          <w:kern w:val="0"/>
          <w:sz w:val="28"/>
          <w:szCs w:val="28"/>
        </w:rPr>
        <w:t>、投标文件的递交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19</w:t>
      </w:r>
      <w:r w:rsidRPr="005B5BCB">
        <w:rPr>
          <w:rFonts w:asciiTheme="minorEastAsia" w:hAnsiTheme="minorEastAsia" w:cs="仿宋_GB2312" w:hint="eastAsia"/>
          <w:b/>
          <w:sz w:val="24"/>
          <w:szCs w:val="24"/>
          <w:lang w:val="zh-CN"/>
        </w:rPr>
        <w:t>.投标文件的密封</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.1 投标人应将</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 副本”密封包装。</w:t>
      </w:r>
      <w:r w:rsidRPr="00F66D61">
        <w:rPr>
          <w:rFonts w:hAnsi="宋体" w:cs="宋体" w:hint="eastAsia"/>
          <w:sz w:val="24"/>
        </w:rPr>
        <w:t>使用电子介质存储的投标文件单独密封包装，并随纸质投标文件一并提交。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.2 投标文件如果未按规定密封，招标人将拒绝接收。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20</w:t>
      </w:r>
      <w:r w:rsidRPr="005B5BCB">
        <w:rPr>
          <w:rFonts w:asciiTheme="minorEastAsia" w:hAnsiTheme="minorEastAsia" w:cs="仿宋_GB2312" w:hint="eastAsia"/>
          <w:b/>
          <w:sz w:val="24"/>
          <w:szCs w:val="24"/>
          <w:lang w:val="zh-CN"/>
        </w:rPr>
        <w:t>．投标截止时间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rPr>
        <w:t>20</w:t>
      </w:r>
      <w:r w:rsidRPr="005B5BCB">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hint="eastAsia"/>
          <w:bCs/>
          <w:sz w:val="24"/>
          <w:szCs w:val="24"/>
        </w:rPr>
        <w:t>和</w:t>
      </w:r>
      <w:r>
        <w:rPr>
          <w:rFonts w:asciiTheme="minorEastAsia" w:hAnsiTheme="minorEastAsia" w:hint="eastAsia"/>
          <w:bCs/>
          <w:sz w:val="24"/>
          <w:szCs w:val="24"/>
        </w:rPr>
        <w:t>“</w:t>
      </w:r>
      <w:r w:rsidRPr="005B5BCB">
        <w:rPr>
          <w:rFonts w:asciiTheme="minorEastAsia" w:hAnsiTheme="minorEastAsia" w:hint="eastAsia"/>
          <w:bCs/>
          <w:sz w:val="24"/>
          <w:szCs w:val="24"/>
        </w:rPr>
        <w:t>投标人须知前附表</w:t>
      </w:r>
      <w:r>
        <w:rPr>
          <w:rFonts w:asciiTheme="minorEastAsia" w:hAnsiTheme="minorEastAsia" w:hint="eastAsia"/>
          <w:bCs/>
          <w:sz w:val="24"/>
          <w:szCs w:val="24"/>
        </w:rPr>
        <w:t>”</w:t>
      </w:r>
      <w:r w:rsidRPr="005B5BCB">
        <w:rPr>
          <w:rFonts w:asciiTheme="minorEastAsia" w:hAnsiTheme="minorEastAsia" w:hint="eastAsia"/>
          <w:bCs/>
          <w:sz w:val="24"/>
          <w:szCs w:val="24"/>
        </w:rPr>
        <w:t>中规定的投标截止时间前，将所有投标文件送达招标文件指定的开标地点。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hint="eastAsia"/>
          <w:bCs/>
          <w:sz w:val="24"/>
          <w:szCs w:val="24"/>
        </w:rPr>
        <w:t>20</w:t>
      </w:r>
      <w:r w:rsidRPr="005B5BCB">
        <w:rPr>
          <w:rFonts w:asciiTheme="minorEastAsia" w:hAnsiTheme="minorEastAsia" w:hint="eastAsia"/>
          <w:bCs/>
          <w:sz w:val="24"/>
          <w:szCs w:val="24"/>
        </w:rPr>
        <w:t>.2 招标人收到投标文件后，应当如实记载投标文件的送达时间和密封情况，签收保存，并向投标人出具签收回执。任何单位和个人不得在开标前开启投标文件。</w:t>
      </w:r>
    </w:p>
    <w:p w:rsidR="000936D5" w:rsidRPr="005B5BCB" w:rsidRDefault="000936D5" w:rsidP="000936D5">
      <w:pPr>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lang w:val="zh-CN"/>
        </w:rPr>
        <w:t>20</w:t>
      </w:r>
      <w:r w:rsidRPr="005B5BCB">
        <w:rPr>
          <w:rFonts w:asciiTheme="minorEastAsia" w:hAnsiTheme="minorEastAsia" w:cs="仿宋_GB2312" w:hint="eastAsia"/>
          <w:sz w:val="24"/>
          <w:szCs w:val="24"/>
          <w:lang w:val="zh-CN"/>
        </w:rPr>
        <w:t xml:space="preserve">.3 </w:t>
      </w:r>
      <w:r w:rsidRPr="005B5BC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2</w:t>
      </w:r>
      <w:r>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迟交的投标文件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/上传</w:t>
      </w:r>
      <w:r w:rsidRPr="005B5BCB">
        <w:rPr>
          <w:rFonts w:asciiTheme="minorEastAsia" w:hAnsiTheme="minorEastAsia" w:cs="仿宋_GB2312" w:hint="eastAsia"/>
          <w:sz w:val="24"/>
          <w:szCs w:val="24"/>
          <w:lang w:val="zh-CN"/>
        </w:rPr>
        <w:t>的投标文件，招标人将拒绝接收。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投标文件的修改和撤回</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 投标人在投标截止时间前，对所递交的</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投标文件进行补充、修改或者撤回的，须书面通知招标人。</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6D6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.2 </w:t>
      </w:r>
      <w:r w:rsidRPr="005B5BCB">
        <w:rPr>
          <w:rFonts w:asciiTheme="minorEastAsia" w:hAnsiTheme="minorEastAsia" w:hint="eastAsia"/>
          <w:bCs/>
          <w:sz w:val="24"/>
          <w:szCs w:val="24"/>
        </w:rPr>
        <w:t>投标人</w:t>
      </w:r>
      <w:r w:rsidRPr="005B5BCB">
        <w:rPr>
          <w:rFonts w:asciiTheme="minorEastAsia" w:hAnsiTheme="minorEastAsia" w:cs="仿宋_GB2312" w:hint="eastAsia"/>
          <w:sz w:val="24"/>
          <w:szCs w:val="24"/>
          <w:lang w:val="zh-CN"/>
        </w:rPr>
        <w:t>补充、修改的内容并作为投标文件的组成部分。</w:t>
      </w:r>
      <w:r w:rsidRPr="005B5BCB">
        <w:rPr>
          <w:rFonts w:asciiTheme="minorEastAsia" w:hAnsiTheme="minorEastAsia" w:hint="eastAsia"/>
          <w:bCs/>
          <w:sz w:val="24"/>
          <w:szCs w:val="24"/>
        </w:rPr>
        <w:t>补充或修改</w:t>
      </w:r>
      <w:r w:rsidRPr="005B5BCB">
        <w:rPr>
          <w:rFonts w:asciiTheme="minorEastAsia" w:hAnsiTheme="minorEastAsia" w:cs="仿宋_GB2312" w:hint="eastAsia"/>
          <w:sz w:val="24"/>
          <w:szCs w:val="24"/>
          <w:lang w:val="zh-CN"/>
        </w:rPr>
        <w:t>应当按招标文件要求签署、盖章、</w:t>
      </w:r>
      <w:r w:rsidRPr="005B5BCB">
        <w:rPr>
          <w:rFonts w:asciiTheme="minorEastAsia" w:hAnsiTheme="minorEastAsia" w:hint="eastAsia"/>
          <w:bCs/>
          <w:sz w:val="24"/>
          <w:szCs w:val="24"/>
        </w:rPr>
        <w:t>密封</w:t>
      </w:r>
      <w:r w:rsidRPr="005B5BCB">
        <w:rPr>
          <w:rFonts w:asciiTheme="minorEastAsia" w:hAnsiTheme="minorEastAsia" w:cs="仿宋_GB2312" w:hint="eastAsia"/>
          <w:sz w:val="24"/>
          <w:szCs w:val="24"/>
          <w:lang w:val="zh-CN"/>
        </w:rPr>
        <w:t>、递交，</w:t>
      </w:r>
      <w:r w:rsidRPr="005B5BCB">
        <w:rPr>
          <w:rFonts w:asciiTheme="minorEastAsia" w:hAnsiTheme="minorEastAsia" w:hint="eastAsia"/>
          <w:bCs/>
          <w:sz w:val="24"/>
          <w:szCs w:val="24"/>
        </w:rPr>
        <w:t>并应注明“修改</w:t>
      </w:r>
      <w:r w:rsidRPr="005B5BCB">
        <w:rPr>
          <w:rFonts w:asciiTheme="minorEastAsia" w:hAnsiTheme="minorEastAsia"/>
          <w:bCs/>
          <w:sz w:val="24"/>
          <w:szCs w:val="24"/>
        </w:rPr>
        <w:t>”</w:t>
      </w:r>
      <w:r w:rsidRPr="005B5BCB">
        <w:rPr>
          <w:rFonts w:asciiTheme="minorEastAsia" w:hAnsiTheme="minorEastAsia" w:hint="eastAsia"/>
          <w:bCs/>
          <w:sz w:val="24"/>
          <w:szCs w:val="24"/>
        </w:rPr>
        <w:t>或“补充</w:t>
      </w:r>
      <w:r w:rsidRPr="005B5BCB">
        <w:rPr>
          <w:rFonts w:asciiTheme="minorEastAsia" w:hAnsiTheme="minorEastAsia"/>
          <w:bCs/>
          <w:sz w:val="24"/>
          <w:szCs w:val="24"/>
        </w:rPr>
        <w:t>”</w:t>
      </w:r>
      <w:r w:rsidRPr="005B5BCB">
        <w:rPr>
          <w:rFonts w:asciiTheme="minorEastAsia" w:hAnsiTheme="minorEastAsia" w:hint="eastAsia"/>
          <w:bCs/>
          <w:sz w:val="24"/>
          <w:szCs w:val="24"/>
        </w:rPr>
        <w:t>字样。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.4  </w:t>
      </w:r>
      <w:r w:rsidRPr="005B5BCB">
        <w:rPr>
          <w:rFonts w:asciiTheme="minorEastAsia" w:hAnsiTheme="minorEastAsia" w:cs="宋体" w:hint="eastAsia"/>
          <w:kern w:val="0"/>
          <w:sz w:val="24"/>
          <w:szCs w:val="24"/>
        </w:rPr>
        <w:t>投标人不得在投标有效期内撤销投标文件，否则招标人将不退还其投标保证金。</w:t>
      </w:r>
    </w:p>
    <w:p w:rsidR="00C932A1" w:rsidRPr="00B65A0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65A0E">
        <w:rPr>
          <w:rFonts w:asciiTheme="minorEastAsia" w:hAnsiTheme="minorEastAsia" w:cs="宋体" w:hint="eastAsia"/>
          <w:b/>
          <w:kern w:val="0"/>
          <w:sz w:val="24"/>
          <w:szCs w:val="24"/>
        </w:rPr>
        <w:t>2</w:t>
      </w:r>
      <w:r>
        <w:rPr>
          <w:rFonts w:asciiTheme="minorEastAsia" w:hAnsiTheme="minorEastAsia" w:cs="宋体" w:hint="eastAsia"/>
          <w:b/>
          <w:kern w:val="0"/>
          <w:sz w:val="24"/>
          <w:szCs w:val="24"/>
        </w:rPr>
        <w:t>3</w:t>
      </w:r>
      <w:r w:rsidRPr="00B65A0E">
        <w:rPr>
          <w:rFonts w:asciiTheme="minorEastAsia" w:hAnsiTheme="minorEastAsia" w:cs="宋体" w:hint="eastAsia"/>
          <w:b/>
          <w:kern w:val="0"/>
          <w:sz w:val="24"/>
          <w:szCs w:val="24"/>
        </w:rPr>
        <w:t>．</w:t>
      </w:r>
      <w:r w:rsidRPr="00B65A0E">
        <w:rPr>
          <w:rFonts w:hAnsi="宋体" w:cs="宋体" w:hint="eastAsia"/>
          <w:b/>
          <w:sz w:val="24"/>
        </w:rPr>
        <w:t>除投标人须知前附表另有规定外，投标人所提交的电子投标文件、纸质投标文件及电子介质存储的备份文件不予退还。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五</w:t>
      </w:r>
      <w:r w:rsidRPr="00F20E5D">
        <w:rPr>
          <w:rFonts w:asciiTheme="minorEastAsia" w:hAnsiTheme="minorEastAsia" w:cs="宋体" w:hint="eastAsia"/>
          <w:b/>
          <w:kern w:val="0"/>
          <w:sz w:val="28"/>
          <w:szCs w:val="28"/>
        </w:rPr>
        <w:t>、开标和评标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 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.3 开标时，由投标人或者其推选的代表检查</w:t>
      </w:r>
      <w:r w:rsidRPr="00B65A0E">
        <w:rPr>
          <w:rFonts w:asciiTheme="minorEastAsia" w:hAnsiTheme="minorEastAsia" w:cs="仿宋_GB2312" w:hint="eastAsia"/>
          <w:sz w:val="24"/>
          <w:szCs w:val="24"/>
          <w:lang w:val="zh-CN"/>
        </w:rPr>
        <w:t>纸质投标文件和</w:t>
      </w:r>
      <w:r w:rsidRPr="00B65A0E">
        <w:rPr>
          <w:rFonts w:hAnsi="宋体" w:cs="宋体" w:hint="eastAsia"/>
          <w:sz w:val="24"/>
        </w:rPr>
        <w:t>备份文件</w:t>
      </w:r>
      <w:r w:rsidRPr="00B65A0E">
        <w:rPr>
          <w:rFonts w:asciiTheme="minorEastAsia" w:hAnsiTheme="minorEastAsia" w:cs="仿宋_GB2312" w:hint="eastAsia"/>
          <w:sz w:val="24"/>
          <w:szCs w:val="24"/>
          <w:lang w:val="zh-CN"/>
        </w:rPr>
        <w:t>（</w:t>
      </w:r>
      <w:r w:rsidRPr="00B65A0E">
        <w:rPr>
          <w:rFonts w:hAnsi="宋体" w:cs="宋体" w:hint="eastAsia"/>
          <w:sz w:val="24"/>
        </w:rPr>
        <w:t>使用电子介质存储</w:t>
      </w:r>
      <w:r w:rsidRPr="00B65A0E">
        <w:rPr>
          <w:rFonts w:asciiTheme="minorEastAsia" w:hAnsiTheme="minorEastAsia" w:cs="仿宋_GB2312" w:hint="eastAsia"/>
          <w:sz w:val="24"/>
          <w:szCs w:val="24"/>
          <w:lang w:val="zh-CN"/>
        </w:rPr>
        <w:t>）</w:t>
      </w:r>
      <w:r w:rsidRPr="00B65A0E">
        <w:rPr>
          <w:rFonts w:hAnsi="宋体" w:cs="宋体" w:hint="eastAsia"/>
          <w:sz w:val="24"/>
        </w:rPr>
        <w:t>的</w:t>
      </w:r>
      <w:r w:rsidRPr="00B65A0E">
        <w:rPr>
          <w:rFonts w:asciiTheme="minorEastAsia" w:hAnsiTheme="minorEastAsia" w:cs="仿宋_GB2312" w:hint="eastAsia"/>
          <w:sz w:val="24"/>
          <w:szCs w:val="24"/>
          <w:lang w:val="zh-CN"/>
        </w:rPr>
        <w:t>密封情况；经确认无误后进行电子投标文件的解密。解密后宣</w:t>
      </w:r>
      <w:r w:rsidRPr="005B5BCB">
        <w:rPr>
          <w:rFonts w:asciiTheme="minorEastAsia" w:hAnsiTheme="minorEastAsia" w:cs="仿宋_GB2312" w:hint="eastAsia"/>
          <w:sz w:val="24"/>
          <w:szCs w:val="24"/>
          <w:lang w:val="zh-CN"/>
        </w:rPr>
        <w:t>布投标人名称、投标价格、修改和撤回投标的通知（如有的话）和招标文件规定的需要宣布的其他内容。</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.3.1 电子投标文件的解密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（2）代理机构解密：代理机构</w:t>
      </w:r>
      <w:r w:rsidRPr="00B65A0E">
        <w:rPr>
          <w:rFonts w:asciiTheme="minorEastAsia" w:hAnsiTheme="minorEastAsia" w:cs="仿宋_GB2312"/>
          <w:sz w:val="24"/>
          <w:szCs w:val="24"/>
          <w:lang w:val="zh-CN"/>
        </w:rPr>
        <w:t>按</w:t>
      </w:r>
      <w:r w:rsidRPr="00B65A0E">
        <w:rPr>
          <w:rFonts w:asciiTheme="minorEastAsia" w:hAnsiTheme="minorEastAsia" w:cs="仿宋_GB2312" w:hint="eastAsia"/>
          <w:sz w:val="24"/>
          <w:szCs w:val="24"/>
          <w:lang w:val="zh-CN"/>
        </w:rPr>
        <w:t>电子</w:t>
      </w:r>
      <w:r w:rsidRPr="00B65A0E">
        <w:rPr>
          <w:rFonts w:asciiTheme="minorEastAsia" w:hAnsiTheme="minorEastAsia" w:cs="仿宋_GB2312"/>
          <w:sz w:val="24"/>
          <w:szCs w:val="24"/>
          <w:lang w:val="zh-CN"/>
        </w:rPr>
        <w:t>投标</w:t>
      </w:r>
      <w:r w:rsidRPr="00B65A0E">
        <w:rPr>
          <w:rFonts w:asciiTheme="minorEastAsia" w:hAnsiTheme="minorEastAsia" w:cs="仿宋_GB2312" w:hint="eastAsia"/>
          <w:sz w:val="24"/>
          <w:szCs w:val="24"/>
          <w:lang w:val="zh-CN"/>
        </w:rPr>
        <w:t>文件到达交易系统</w:t>
      </w:r>
      <w:r w:rsidRPr="00B65A0E">
        <w:rPr>
          <w:rFonts w:asciiTheme="minorEastAsia" w:hAnsiTheme="minorEastAsia" w:cs="仿宋_GB2312"/>
          <w:sz w:val="24"/>
          <w:szCs w:val="24"/>
          <w:lang w:val="zh-CN"/>
        </w:rPr>
        <w:t>的先后顺序</w:t>
      </w:r>
      <w:r w:rsidRPr="00B65A0E">
        <w:rPr>
          <w:rFonts w:asciiTheme="minorEastAsia" w:hAnsiTheme="minorEastAsia" w:cs="仿宋_GB2312" w:hint="eastAsia"/>
          <w:sz w:val="24"/>
          <w:szCs w:val="24"/>
          <w:lang w:val="zh-CN"/>
        </w:rPr>
        <w:t>，使用本单位CA数字证书进行再次解密。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.3.2 电子投标文件解密异常情况处理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w:t>
      </w:r>
      <w:r w:rsidRPr="00B65A0E">
        <w:rPr>
          <w:rFonts w:asciiTheme="minorEastAsia" w:hAnsiTheme="minorEastAsia" w:cs="仿宋_GB2312"/>
          <w:sz w:val="24"/>
          <w:szCs w:val="24"/>
          <w:lang w:val="zh-CN"/>
        </w:rPr>
        <w:t>1</w:t>
      </w:r>
      <w:r w:rsidRPr="00B65A0E">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.4 投标人不足3家的，不得开标。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w:t>
      </w:r>
      <w:r w:rsidRPr="005B5BCB">
        <w:rPr>
          <w:rFonts w:asciiTheme="minorEastAsia" w:hAnsiTheme="minorEastAsia" w:hint="eastAsia"/>
          <w:bCs/>
          <w:sz w:val="24"/>
          <w:szCs w:val="24"/>
        </w:rPr>
        <w:t>5 开标过程</w:t>
      </w:r>
      <w:r w:rsidRPr="005B5BCB">
        <w:rPr>
          <w:rFonts w:asciiTheme="minorEastAsia" w:hAnsiTheme="minorEastAsia" w:cs="仿宋_GB2312" w:hint="eastAsia"/>
          <w:sz w:val="24"/>
          <w:szCs w:val="24"/>
          <w:lang w:val="zh-CN"/>
        </w:rPr>
        <w:t>由采购代理机构负</w:t>
      </w:r>
      <w:r w:rsidRPr="005B5BCB">
        <w:rPr>
          <w:rFonts w:asciiTheme="minorEastAsia" w:hAnsiTheme="minorEastAsia" w:hint="eastAsia"/>
          <w:bCs/>
          <w:sz w:val="24"/>
          <w:szCs w:val="24"/>
        </w:rPr>
        <w:t>责记录，由参加开标的各投标人代表和相关工作人员签字确认后随采购文件一并存档。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2</w:t>
      </w:r>
      <w:r>
        <w:rPr>
          <w:rFonts w:asciiTheme="minorEastAsia" w:hAnsiTheme="minorEastAsia" w:hint="eastAsia"/>
          <w:bCs/>
          <w:sz w:val="24"/>
          <w:szCs w:val="24"/>
        </w:rPr>
        <w:t>4</w:t>
      </w:r>
      <w:r w:rsidRPr="005B5BCB">
        <w:rPr>
          <w:rFonts w:asciiTheme="minorEastAsia" w:hAnsiTheme="minorEastAsia" w:hint="eastAsia"/>
          <w:bCs/>
          <w:sz w:val="24"/>
          <w:szCs w:val="24"/>
        </w:rPr>
        <w:t xml:space="preserve">.6 </w:t>
      </w:r>
      <w:r w:rsidRPr="005B5B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.7 投标人未参加开标的，视同认可开标结果。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 资格审查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开标结束后，采购人依法对投标人的资格进行审查。</w:t>
      </w:r>
      <w:r w:rsidRPr="005B5BCB">
        <w:rPr>
          <w:rFonts w:asciiTheme="minorEastAsia" w:hAnsiTheme="minorEastAsia" w:cs="仿宋_GB2312" w:hint="eastAsia"/>
          <w:sz w:val="24"/>
          <w:szCs w:val="24"/>
          <w:lang w:val="zh-CN"/>
        </w:rPr>
        <w:t>合格投标人不足3家的，不得评标。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.评标委员会的组成</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.1.1 采购项目符合下列情形之一的，评标委员会成员人数应当为7人以上单数：</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（一）采购预算金额在1000万元以上；</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（二）技术复杂；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（三）社会影响较大。</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.3 评审专家与投标人存在下列利害关系之一的,应当回避: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w:t>
      </w:r>
      <w:proofErr w:type="gramStart"/>
      <w:r w:rsidRPr="005B5BCB">
        <w:rPr>
          <w:rFonts w:asciiTheme="minorEastAsia" w:hAnsiTheme="minorEastAsia" w:cs="仿宋_GB2312" w:hint="eastAsia"/>
          <w:sz w:val="24"/>
          <w:szCs w:val="24"/>
          <w:lang w:val="zh-CN"/>
        </w:rPr>
        <w:t>一</w:t>
      </w:r>
      <w:proofErr w:type="gramEnd"/>
      <w:r w:rsidRPr="005B5BCB">
        <w:rPr>
          <w:rFonts w:asciiTheme="minorEastAsia" w:hAnsiTheme="minorEastAsia" w:cs="仿宋_GB2312" w:hint="eastAsia"/>
          <w:sz w:val="24"/>
          <w:szCs w:val="24"/>
          <w:lang w:val="zh-CN"/>
        </w:rPr>
        <w:t>)参加采购活动前三年内,与供应</w:t>
      </w:r>
      <w:proofErr w:type="gramStart"/>
      <w:r w:rsidRPr="005B5BCB">
        <w:rPr>
          <w:rFonts w:asciiTheme="minorEastAsia" w:hAnsiTheme="minorEastAsia" w:cs="仿宋_GB2312" w:hint="eastAsia"/>
          <w:sz w:val="24"/>
          <w:szCs w:val="24"/>
          <w:lang w:val="zh-CN"/>
        </w:rPr>
        <w:t>商存在</w:t>
      </w:r>
      <w:proofErr w:type="gramEnd"/>
      <w:r w:rsidRPr="005B5BCB">
        <w:rPr>
          <w:rFonts w:asciiTheme="minorEastAsia" w:hAnsiTheme="minorEastAsia" w:cs="仿宋_GB2312" w:hint="eastAsia"/>
          <w:sz w:val="24"/>
          <w:szCs w:val="24"/>
          <w:lang w:val="zh-CN"/>
        </w:rPr>
        <w:t>劳动关系,或者担任</w:t>
      </w:r>
      <w:proofErr w:type="gramStart"/>
      <w:r w:rsidRPr="005B5BCB">
        <w:rPr>
          <w:rFonts w:asciiTheme="minorEastAsia" w:hAnsiTheme="minorEastAsia" w:cs="仿宋_GB2312" w:hint="eastAsia"/>
          <w:sz w:val="24"/>
          <w:szCs w:val="24"/>
          <w:lang w:val="zh-CN"/>
        </w:rPr>
        <w:t>过供应</w:t>
      </w:r>
      <w:proofErr w:type="gramEnd"/>
      <w:r w:rsidRPr="005B5BCB">
        <w:rPr>
          <w:rFonts w:asciiTheme="minorEastAsia" w:hAnsiTheme="minorEastAsia" w:cs="仿宋_GB2312" w:hint="eastAsia"/>
          <w:sz w:val="24"/>
          <w:szCs w:val="24"/>
          <w:lang w:val="zh-CN"/>
        </w:rPr>
        <w:t>商的董事、监事,或者是供应商的控股股东或实际控制人；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(三)与供应商有其他可能影响政府采购活动公平、公正进行的关系。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5B5BCB">
        <w:rPr>
          <w:rFonts w:asciiTheme="minorEastAsia" w:hAnsiTheme="minorEastAsia" w:cs="仿宋_GB2312" w:hint="eastAsia"/>
          <w:sz w:val="24"/>
          <w:szCs w:val="24"/>
          <w:lang w:val="zh-CN"/>
        </w:rPr>
        <w:lastRenderedPageBreak/>
        <w:t>其回避。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.5 采购人不得担任评标小组长。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.7 评标委员会成员名单在评标结果公告前应当保密。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符合性审查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审查、评价投标文件是否符合招标文件的商务、技术等实质性要求。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.3 可要求投标人对投标文件有关事项</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澄清或者说明。</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投标文件的澄清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必要的澄清、说明或者补正。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.3 投标人的澄清文件是其投标文件的组成部分。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 投标文件报价出现前后不一致的修正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 大写金额和小写金额不一致的，以大写金额为准；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投标人须知</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.2规定经投标人确认后产生约束力，投标人不确认的，其投标无效。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30</w:t>
      </w:r>
      <w:r w:rsidRPr="005B5BCB">
        <w:rPr>
          <w:rFonts w:asciiTheme="minorEastAsia" w:hAnsiTheme="minorEastAsia" w:cs="仿宋_GB2312" w:hint="eastAsia"/>
          <w:b/>
          <w:sz w:val="24"/>
          <w:szCs w:val="24"/>
          <w:lang w:val="zh-CN"/>
        </w:rPr>
        <w:t>.投标无效情形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 投标文件属下列情况之一的，按照无效投标处理：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.1.1 未按照招标文件的规定提交投标保证金的；</w:t>
      </w:r>
      <w:r w:rsidRPr="005B5BCB">
        <w:rPr>
          <w:rFonts w:asciiTheme="minorEastAsia" w:hAnsiTheme="minorEastAsia" w:cs="仿宋_GB2312"/>
          <w:sz w:val="24"/>
          <w:szCs w:val="24"/>
          <w:lang w:val="zh-CN"/>
        </w:rPr>
        <w:t xml:space="preserve">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.1.2 投标文件未按招标文件要求签署、盖章的；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.1.3 不具备招标文件中规定的资格要求的；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.1.4 报价超过招标文件中规定的预算金额或者最高限价的；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 xml:space="preserve">.1.5 </w:t>
      </w:r>
      <w:r w:rsidRPr="005B5BCB">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 有下列情形之一的，视为投标人串通投标，其投标无效：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.2.1 不同投标人的投标文件由同一单位或者个人编制；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.2.2 不同投标人委托同一单位或者个人办理投标事宜；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.2.3 不同投标人的投标文件载明的项目管理成员或者联系人员为同一人；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.2.4 不同投标人的投标文件异常一致或者投标报价呈规律性差异；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.2.5 不同投标人的投标文件相互混装；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.2.6 不同投标人的投标保证金从同一单位或者个人的账户转出。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5 </w:t>
      </w:r>
      <w:r w:rsidRPr="005B5BCB">
        <w:rPr>
          <w:rFonts w:asciiTheme="minorEastAsia" w:hAnsiTheme="minorEastAsia" w:cs="仿宋_GB2312"/>
          <w:sz w:val="24"/>
          <w:szCs w:val="24"/>
          <w:lang w:val="zh-CN"/>
        </w:rPr>
        <w:t>法律、法规和招标文件规定的其他无效情形。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w:t>
      </w:r>
      <w:r w:rsidRPr="005B5BCB">
        <w:rPr>
          <w:rFonts w:asciiTheme="minorEastAsia" w:hAnsiTheme="minorEastAsia" w:hint="eastAsia"/>
          <w:b/>
          <w:bCs/>
          <w:sz w:val="24"/>
          <w:szCs w:val="24"/>
          <w:lang w:val="zh-CN"/>
        </w:rPr>
        <w:t xml:space="preserve"> 相同品牌投标人的认定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31</w:t>
      </w:r>
      <w:r w:rsidRPr="005B5BCB">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w:t>
      </w:r>
      <w:r w:rsidRPr="005B5BCB">
        <w:rPr>
          <w:rFonts w:asciiTheme="minorEastAsia" w:hAnsiTheme="minorEastAsia" w:cs="仿宋_GB2312" w:hint="eastAsia"/>
          <w:b/>
          <w:sz w:val="24"/>
          <w:szCs w:val="24"/>
          <w:lang w:val="zh-CN"/>
        </w:rPr>
        <w:t>.评标方法、评标标准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评标方法分为最低评标价法和综合评分法。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 最低评标价法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.1.2 综合评分法，是指投标文件满足招标文件全部实质性要求，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价格分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Pr="005B5BCB">
        <w:rPr>
          <w:rFonts w:asciiTheme="minorEastAsia" w:hAnsiTheme="minorEastAsia" w:cs="仿宋_GB2312" w:hint="eastAsia"/>
          <w:sz w:val="24"/>
          <w:szCs w:val="24"/>
          <w:lang w:val="zh-CN"/>
        </w:rPr>
        <w:t>分统一</w:t>
      </w:r>
      <w:proofErr w:type="gramEnd"/>
      <w:r w:rsidRPr="005B5BCB">
        <w:rPr>
          <w:rFonts w:asciiTheme="minorEastAsia" w:hAnsiTheme="minorEastAsia" w:cs="仿宋_GB2312" w:hint="eastAsia"/>
          <w:sz w:val="24"/>
          <w:szCs w:val="24"/>
          <w:lang w:val="zh-CN"/>
        </w:rPr>
        <w:t>按照下列公式计算：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投标报价得分=(评标基准价/投标报价)×100</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评标总得分=F1×A1+F2×A2+……+Fn×An</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F1、F2……Fn分别为各项评审因素的得分;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A1、A2、……An 分别为各项评审因素所占的权重(A1+A2+……+An=1)。</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.2.2 评标过程中，不得去掉报价中的最高报价和最低报价。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.3</w:t>
      </w:r>
      <w:r w:rsidRPr="005B5BCB">
        <w:rPr>
          <w:rFonts w:asciiTheme="minorEastAsia" w:hAnsiTheme="minorEastAsia" w:cs="仿宋_GB2312" w:hint="eastAsia"/>
          <w:b/>
          <w:sz w:val="24"/>
          <w:szCs w:val="24"/>
          <w:lang w:val="zh-CN"/>
        </w:rPr>
        <w:t xml:space="preserve"> 本次评标具体评标方法、评标标准见（第</w:t>
      </w:r>
      <w:r>
        <w:rPr>
          <w:rFonts w:asciiTheme="minorEastAsia" w:hAnsiTheme="minorEastAsia" w:cs="仿宋_GB2312" w:hint="eastAsia"/>
          <w:b/>
          <w:sz w:val="24"/>
          <w:szCs w:val="24"/>
          <w:lang w:val="zh-CN"/>
        </w:rPr>
        <w:t>六</w:t>
      </w:r>
      <w:r w:rsidRPr="005B5BCB">
        <w:rPr>
          <w:rFonts w:asciiTheme="minorEastAsia" w:hAnsiTheme="minorEastAsia" w:cs="仿宋_GB2312" w:hint="eastAsia"/>
          <w:b/>
          <w:sz w:val="24"/>
          <w:szCs w:val="24"/>
          <w:lang w:val="zh-CN"/>
        </w:rPr>
        <w:t>章 资格审查</w:t>
      </w:r>
      <w:r>
        <w:rPr>
          <w:rFonts w:asciiTheme="minorEastAsia" w:hAnsiTheme="minorEastAsia" w:cs="仿宋_GB2312" w:hint="eastAsia"/>
          <w:b/>
          <w:sz w:val="24"/>
          <w:szCs w:val="24"/>
          <w:lang w:val="zh-CN"/>
        </w:rPr>
        <w:t>与</w:t>
      </w:r>
      <w:r w:rsidRPr="005B5BCB">
        <w:rPr>
          <w:rFonts w:asciiTheme="minorEastAsia" w:hAnsiTheme="minorEastAsia" w:cs="宋体" w:hint="eastAsia"/>
          <w:b/>
          <w:kern w:val="0"/>
          <w:sz w:val="24"/>
          <w:szCs w:val="24"/>
        </w:rPr>
        <w:t>评标</w:t>
      </w:r>
      <w:r w:rsidRPr="005B5BCB">
        <w:rPr>
          <w:rFonts w:asciiTheme="minorEastAsia" w:hAnsiTheme="minorEastAsia" w:cs="仿宋_GB2312" w:hint="eastAsia"/>
          <w:b/>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
          <w:bCs/>
          <w:sz w:val="24"/>
          <w:szCs w:val="24"/>
          <w:lang w:val="zh-CN"/>
        </w:rPr>
        <w:t>3</w:t>
      </w:r>
      <w:r>
        <w:rPr>
          <w:rFonts w:asciiTheme="minorEastAsia" w:hAnsiTheme="minorEastAsia" w:hint="eastAsia"/>
          <w:b/>
          <w:bCs/>
          <w:sz w:val="24"/>
          <w:szCs w:val="24"/>
        </w:rPr>
        <w:t>4</w:t>
      </w:r>
      <w:r w:rsidRPr="005B5BCB">
        <w:rPr>
          <w:rFonts w:asciiTheme="minorEastAsia" w:hAnsiTheme="minorEastAsia" w:hint="eastAsia"/>
          <w:b/>
          <w:bCs/>
          <w:sz w:val="24"/>
          <w:szCs w:val="24"/>
          <w:lang w:val="zh-CN"/>
        </w:rPr>
        <w:t>. 推荐中标候选人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.评审意见无效情形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评标委员会及其成员有下列行为之一的，其评审意见无效：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确定参与评标至评标结束前私自接触投标人；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接受投标人提出的与投标文件不一致的澄清或者说明，《投标人须知》2</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条规定的情形除外；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.3 违反评标纪律发表倾向性意见或者征询采购人的倾向性意见；</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.4 对需要专业判断的主观评审因素协商评分；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.5 在评标过程中擅离职守，影响评标程序正常进行的；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.6 记录、复制或者带走任何评标资料；</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.7 其他不遵守评标纪律的行为。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Pr="00F20E5D">
        <w:rPr>
          <w:rFonts w:asciiTheme="minorEastAsia" w:hAnsiTheme="minorEastAsia" w:cs="宋体" w:hint="eastAsia"/>
          <w:b/>
          <w:kern w:val="0"/>
          <w:sz w:val="28"/>
          <w:szCs w:val="28"/>
        </w:rPr>
        <w:t>、定标和授予合同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确定中标人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采购人应当自收到评标报告之日起</w:t>
      </w:r>
      <w:r w:rsidRPr="005B5BCB">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中标公告、发出中标通知书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采购人确认中标人后，招标人在公告中标结果的同时，向中标人发出中标通知书。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rPr>
        <w:t xml:space="preserve">.3 </w:t>
      </w:r>
      <w:r w:rsidRPr="005B5BCB">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5B5BCB">
        <w:rPr>
          <w:rFonts w:asciiTheme="minorEastAsia" w:hAnsiTheme="minorEastAsia" w:cs="宋体" w:hint="eastAsia"/>
          <w:bCs/>
          <w:sz w:val="24"/>
          <w:szCs w:val="24"/>
          <w:lang w:val="zh-CN"/>
        </w:rPr>
        <w:t>的</w:t>
      </w:r>
      <w:proofErr w:type="gramEnd"/>
      <w:r w:rsidRPr="005B5BCB">
        <w:rPr>
          <w:rFonts w:asciiTheme="minorEastAsia" w:hAnsiTheme="minorEastAsia" w:cs="宋体" w:hint="eastAsia"/>
          <w:bCs/>
          <w:sz w:val="24"/>
          <w:szCs w:val="24"/>
          <w:lang w:val="zh-CN"/>
        </w:rPr>
        <w:t>名称、规格型号、数量、单价、服务要求等）电子文档，并同时通知代理机构联系人。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.1 供应商认为采购文件、采购过程和中标结果使自己的权益受到损害的，可以</w:t>
      </w:r>
      <w:r>
        <w:rPr>
          <w:rFonts w:asciiTheme="minorEastAsia" w:hAnsiTheme="minorEastAsia" w:cs="仿宋_GB2312" w:hint="eastAsia"/>
          <w:sz w:val="24"/>
          <w:szCs w:val="24"/>
        </w:rPr>
        <w:t>依法</w:t>
      </w:r>
      <w:r w:rsidRPr="005B5BCB">
        <w:rPr>
          <w:rFonts w:asciiTheme="minorEastAsia" w:hAnsiTheme="minorEastAsia" w:cs="仿宋_GB2312" w:hint="eastAsia"/>
          <w:sz w:val="24"/>
          <w:szCs w:val="24"/>
        </w:rPr>
        <w:t>向采购人</w:t>
      </w:r>
      <w:r>
        <w:rPr>
          <w:rFonts w:asciiTheme="minorEastAsia" w:hAnsiTheme="minorEastAsia" w:cs="宋体" w:hint="eastAsia"/>
          <w:bCs/>
          <w:color w:val="000000" w:themeColor="text1"/>
          <w:sz w:val="24"/>
          <w:szCs w:val="24"/>
          <w:lang w:val="zh-CN"/>
        </w:rPr>
        <w:t>、</w:t>
      </w:r>
      <w:r w:rsidRPr="00F62355">
        <w:rPr>
          <w:rFonts w:asciiTheme="minorEastAsia" w:hAnsiTheme="minorEastAsia" w:cs="宋体" w:hint="eastAsia"/>
          <w:bCs/>
          <w:color w:val="000000" w:themeColor="text1"/>
          <w:sz w:val="24"/>
          <w:szCs w:val="24"/>
          <w:lang w:val="zh-CN"/>
        </w:rPr>
        <w:t>采购代理机构提出质</w:t>
      </w:r>
      <w:r w:rsidRPr="005B5BCB">
        <w:rPr>
          <w:rFonts w:asciiTheme="minorEastAsia" w:hAnsiTheme="minorEastAsia" w:cs="仿宋_GB2312" w:hint="eastAsia"/>
          <w:sz w:val="24"/>
          <w:szCs w:val="24"/>
        </w:rPr>
        <w:t>疑。</w:t>
      </w:r>
      <w:r w:rsidRPr="008E609F">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sidRPr="008E609F">
        <w:rPr>
          <w:rFonts w:asciiTheme="minorEastAsia" w:hAnsiTheme="minorEastAsia" w:cs="仿宋_GB2312"/>
          <w:sz w:val="24"/>
          <w:szCs w:val="24"/>
        </w:rPr>
        <w:t>项目采购活动的供应商。</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.1对采购文件提出质疑</w:t>
      </w:r>
      <w:r>
        <w:rPr>
          <w:rFonts w:asciiTheme="minorEastAsia" w:hAnsiTheme="minorEastAsia" w:cs="仿宋_GB2312" w:hint="eastAsia"/>
          <w:sz w:val="24"/>
          <w:szCs w:val="24"/>
        </w:rPr>
        <w:t>的，</w:t>
      </w:r>
      <w:r w:rsidRPr="00A35FC2">
        <w:rPr>
          <w:rFonts w:asciiTheme="minorEastAsia" w:hAnsiTheme="minorEastAsia" w:cs="仿宋_GB2312"/>
          <w:sz w:val="24"/>
          <w:szCs w:val="24"/>
        </w:rPr>
        <w:t>潜在</w:t>
      </w:r>
      <w:r>
        <w:rPr>
          <w:rFonts w:asciiTheme="minorEastAsia" w:hAnsiTheme="minorEastAsia" w:cs="仿宋_GB2312" w:hint="eastAsia"/>
          <w:sz w:val="24"/>
          <w:szCs w:val="24"/>
        </w:rPr>
        <w:t>投标人应</w:t>
      </w:r>
      <w:r w:rsidRPr="00A35FC2">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sidRPr="00A35FC2">
        <w:rPr>
          <w:rFonts w:asciiTheme="minorEastAsia" w:hAnsiTheme="minorEastAsia" w:cs="仿宋_GB2312"/>
          <w:sz w:val="24"/>
          <w:szCs w:val="24"/>
        </w:rPr>
        <w:t>获取采购文件或者采购文件公告期限届满之日起7个工作日内</w:t>
      </w:r>
      <w:r w:rsidRPr="00115CD5">
        <w:rPr>
          <w:rFonts w:asciiTheme="minorEastAsia" w:hAnsiTheme="minorEastAsia" w:cs="仿宋_GB2312" w:hint="eastAsia"/>
          <w:sz w:val="24"/>
          <w:szCs w:val="24"/>
        </w:rPr>
        <w:t>通过</w:t>
      </w:r>
      <w:r>
        <w:rPr>
          <w:rFonts w:asciiTheme="minorEastAsia" w:hAnsiTheme="minorEastAsia" w:cs="仿宋_GB2312" w:hint="eastAsia"/>
          <w:sz w:val="24"/>
          <w:szCs w:val="24"/>
        </w:rPr>
        <w:t>《</w:t>
      </w:r>
      <w:r w:rsidRPr="00115CD5">
        <w:rPr>
          <w:rFonts w:asciiTheme="minorEastAsia" w:hAnsiTheme="minorEastAsia" w:cs="仿宋_GB2312" w:hint="eastAsia"/>
          <w:sz w:val="24"/>
          <w:szCs w:val="24"/>
        </w:rPr>
        <w:t>全国公共资源交易平台（河南省·许昌市）</w:t>
      </w:r>
      <w:r>
        <w:rPr>
          <w:rFonts w:asciiTheme="minorEastAsia" w:hAnsiTheme="minorEastAsia" w:cs="仿宋_GB2312" w:hint="eastAsia"/>
          <w:sz w:val="24"/>
          <w:szCs w:val="24"/>
        </w:rPr>
        <w:t>》一次性</w:t>
      </w:r>
      <w:r w:rsidRPr="00115CD5">
        <w:rPr>
          <w:rFonts w:asciiTheme="minorEastAsia" w:hAnsiTheme="minorEastAsia" w:cs="仿宋_GB2312" w:hint="eastAsia"/>
          <w:sz w:val="24"/>
          <w:szCs w:val="24"/>
        </w:rPr>
        <w:t>提出</w:t>
      </w:r>
      <w:r>
        <w:rPr>
          <w:rFonts w:asciiTheme="minorEastAsia" w:hAnsiTheme="minorEastAsia" w:cs="仿宋_GB2312" w:hint="eastAsia"/>
          <w:sz w:val="24"/>
          <w:szCs w:val="24"/>
        </w:rPr>
        <w:t>，如未提出视为全面接受；</w:t>
      </w:r>
      <w:r w:rsidRPr="005B5BCB">
        <w:rPr>
          <w:rFonts w:asciiTheme="minorEastAsia" w:hAnsiTheme="minorEastAsia" w:cs="仿宋_GB2312" w:hint="eastAsia"/>
          <w:sz w:val="24"/>
          <w:szCs w:val="24"/>
        </w:rPr>
        <w:b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.2 对采购过程提出质疑的，为各采购程序环节结束之日</w:t>
      </w:r>
      <w:r>
        <w:rPr>
          <w:rFonts w:asciiTheme="minorEastAsia" w:hAnsiTheme="minorEastAsia" w:cs="仿宋_GB2312" w:hint="eastAsia"/>
          <w:sz w:val="24"/>
          <w:szCs w:val="24"/>
        </w:rPr>
        <w:t>起七个工作日内，</w:t>
      </w:r>
      <w:r w:rsidRPr="00785BCC">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785BCC">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r w:rsidRPr="005B5BCB">
        <w:rPr>
          <w:rFonts w:asciiTheme="minorEastAsia" w:hAnsiTheme="minorEastAsia" w:cs="仿宋_GB2312" w:hint="eastAsia"/>
          <w:sz w:val="24"/>
          <w:szCs w:val="24"/>
        </w:rPr>
        <w:b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.3 对中标结果提出质疑的，为中标结果公告期限届满之日</w:t>
      </w:r>
      <w:r>
        <w:rPr>
          <w:rFonts w:asciiTheme="minorEastAsia" w:hAnsiTheme="minorEastAsia" w:cs="仿宋_GB2312" w:hint="eastAsia"/>
          <w:sz w:val="24"/>
          <w:szCs w:val="24"/>
        </w:rPr>
        <w:t>起七个工作日内，</w:t>
      </w:r>
      <w:r w:rsidRPr="005E6DF0">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5E6DF0">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 xml:space="preserve">39.2 </w:t>
      </w:r>
      <w:r w:rsidRPr="00BA1795">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lastRenderedPageBreak/>
        <w:t xml:space="preserve">39.2.1 </w:t>
      </w:r>
      <w:r w:rsidRPr="00BA1795">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0936D5" w:rsidRPr="00BA179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 xml:space="preserve">39.2.2 </w:t>
      </w:r>
      <w:r w:rsidRPr="00BA1795">
        <w:rPr>
          <w:rFonts w:asciiTheme="minorEastAsia" w:hAnsiTheme="minorEastAsia" w:cs="仿宋_GB2312"/>
          <w:sz w:val="24"/>
          <w:szCs w:val="24"/>
        </w:rPr>
        <w:t>对采购过程、中标结果提出的质疑，合格供应</w:t>
      </w:r>
      <w:proofErr w:type="gramStart"/>
      <w:r w:rsidRPr="00BA1795">
        <w:rPr>
          <w:rFonts w:asciiTheme="minorEastAsia" w:hAnsiTheme="minorEastAsia" w:cs="仿宋_GB2312"/>
          <w:sz w:val="24"/>
          <w:szCs w:val="24"/>
        </w:rPr>
        <w:t>商符合</w:t>
      </w:r>
      <w:proofErr w:type="gramEnd"/>
      <w:r w:rsidRPr="00BA1795">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sidRPr="00BA1795">
        <w:rPr>
          <w:rFonts w:asciiTheme="minorEastAsia" w:hAnsiTheme="minorEastAsia" w:cs="仿宋_GB2312"/>
          <w:sz w:val="24"/>
          <w:szCs w:val="24"/>
        </w:rPr>
        <w:t>中另行确定中标供应商的，应当依法另行确定中标供应商；否则应当重新开展采购活动。</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40</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签订合同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41</w:t>
      </w:r>
      <w:r w:rsidRPr="005B5BCB">
        <w:rPr>
          <w:rFonts w:asciiTheme="minorEastAsia" w:hAnsiTheme="minorEastAsia" w:cs="仿宋_GB2312" w:hint="eastAsia"/>
          <w:b/>
          <w:sz w:val="24"/>
          <w:szCs w:val="24"/>
        </w:rPr>
        <w:t>.履约保证金</w:t>
      </w:r>
    </w:p>
    <w:p w:rsidR="00F51389"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w:t>
      </w:r>
      <w:r w:rsidRPr="005B5BCB">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00F51389">
        <w:rPr>
          <w:rFonts w:ascii="宋体" w:eastAsia="宋体" w:hAnsi="宋体" w:cs="宋体" w:hint="eastAsia"/>
          <w:color w:val="333333"/>
          <w:sz w:val="24"/>
          <w:szCs w:val="24"/>
        </w:rPr>
        <w:br/>
      </w: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51389" w:rsidRDefault="00F51389" w:rsidP="00F51389">
      <w:pPr>
        <w:jc w:val="center"/>
        <w:rPr>
          <w:rFonts w:asciiTheme="majorEastAsia" w:eastAsiaTheme="majorEastAsia" w:hAnsiTheme="majorEastAsia" w:cs="宋体"/>
          <w:b/>
          <w:kern w:val="0"/>
          <w:sz w:val="36"/>
          <w:szCs w:val="36"/>
        </w:rPr>
      </w:pP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D8240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82408">
        <w:rPr>
          <w:rFonts w:asciiTheme="minorEastAsia" w:eastAsiaTheme="minorEastAsia" w:hAnsiTheme="minorEastAsia" w:cs="仿宋_GB2312" w:hint="eastAsia"/>
          <w:b/>
          <w:szCs w:val="24"/>
          <w:lang w:val="zh-CN"/>
        </w:rPr>
        <w:t>一、节能能源、保护环境</w:t>
      </w:r>
    </w:p>
    <w:p w:rsidR="00F51389" w:rsidRPr="00832FEC"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D8240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w:t>
      </w:r>
      <w:r w:rsidRPr="006724CD">
        <w:rPr>
          <w:rFonts w:asciiTheme="minorEastAsia" w:eastAsiaTheme="minorEastAsia" w:hAnsiTheme="minorEastAsia" w:cs="仿宋_GB2312" w:hint="eastAsia"/>
          <w:szCs w:val="24"/>
          <w:lang w:val="zh-CN"/>
        </w:rPr>
        <w:t>《节能产品政府采购清单》所列产品包括政府强制采购和优先采购的节能产品</w:t>
      </w:r>
      <w:r w:rsidRPr="00832F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A35EB8"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A35EB8">
        <w:rPr>
          <w:rFonts w:asciiTheme="minorEastAsia" w:eastAsiaTheme="minorEastAsia" w:hAnsiTheme="minorEastAsia" w:cs="仿宋_GB2312" w:hint="eastAsia"/>
          <w:szCs w:val="24"/>
          <w:lang w:val="zh-CN"/>
        </w:rPr>
        <w:t>所在页</w:t>
      </w:r>
      <w:r w:rsidRPr="00A35EB8">
        <w:rPr>
          <w:rFonts w:asciiTheme="minorEastAsia" w:eastAsiaTheme="minorEastAsia" w:hAnsiTheme="minorEastAsia" w:cs="仿宋_GB2312" w:hint="eastAsia"/>
          <w:szCs w:val="24"/>
        </w:rPr>
        <w:t>并加盖</w:t>
      </w:r>
      <w:proofErr w:type="gramEnd"/>
      <w:r w:rsidRPr="00A35EB8">
        <w:rPr>
          <w:rFonts w:asciiTheme="minorEastAsia" w:eastAsiaTheme="minorEastAsia" w:hAnsiTheme="minorEastAsia" w:cs="仿宋_GB2312" w:hint="eastAsia"/>
          <w:szCs w:val="24"/>
        </w:rPr>
        <w:t>投标人公章的原件扫描件（或图片）</w:t>
      </w:r>
      <w:r w:rsidRPr="00A35EB8">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0034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D82408">
        <w:rPr>
          <w:rFonts w:asciiTheme="minorEastAsia" w:hAnsiTheme="minorEastAsia" w:cs="仿宋_GB2312" w:hint="eastAsia"/>
          <w:sz w:val="24"/>
          <w:szCs w:val="24"/>
          <w:lang w:val="zh-CN"/>
        </w:rPr>
        <w:t>投产品若属于</w:t>
      </w:r>
      <w:proofErr w:type="gramEnd"/>
      <w:r w:rsidRPr="00D82408">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环境标志</w:t>
      </w:r>
      <w:r w:rsidRPr="00D82408">
        <w:rPr>
          <w:rFonts w:asciiTheme="minorEastAsia" w:hAnsiTheme="minorEastAsia" w:cs="仿宋_GB2312" w:hint="eastAsia"/>
          <w:sz w:val="24"/>
          <w:szCs w:val="24"/>
          <w:lang w:val="zh-CN"/>
        </w:rPr>
        <w:t>产品政府采购清单”内产品，在同等条件下，优先采购清单中的产品。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3、对于同时列入环保清单和节能产品政府采购清单的产品，应当优先于只列入</w:t>
      </w:r>
      <w:r w:rsidRPr="00D82408">
        <w:rPr>
          <w:rFonts w:asciiTheme="minorEastAsia" w:hAnsiTheme="minorEastAsia" w:cs="仿宋_GB2312" w:hint="eastAsia"/>
          <w:sz w:val="24"/>
          <w:szCs w:val="24"/>
          <w:lang w:val="zh-CN"/>
        </w:rPr>
        <w:lastRenderedPageBreak/>
        <w:t>其中一个清单的产品。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二、促进中小企业发展</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w:t>
      </w:r>
      <w:r>
        <w:rPr>
          <w:rFonts w:asciiTheme="minorEastAsia" w:hAnsiTheme="minorEastAsia" w:cs="仿宋_GB2312" w:hint="eastAsia"/>
          <w:sz w:val="24"/>
          <w:szCs w:val="24"/>
          <w:lang w:val="zh-CN"/>
        </w:rPr>
        <w:t>-10%</w:t>
      </w:r>
      <w:r w:rsidRPr="00D82408">
        <w:rPr>
          <w:rFonts w:asciiTheme="minorEastAsia" w:hAnsiTheme="minorEastAsia" w:cs="仿宋_GB2312" w:hint="eastAsia"/>
          <w:sz w:val="24"/>
          <w:szCs w:val="24"/>
          <w:lang w:val="zh-CN"/>
        </w:rPr>
        <w:t>的扣除，用扣除后的价格参与评审。</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w:t>
      </w:r>
      <w:r>
        <w:rPr>
          <w:rFonts w:asciiTheme="minorEastAsia" w:hAnsiTheme="minorEastAsia" w:cs="仿宋_GB2312" w:hint="eastAsia"/>
          <w:sz w:val="24"/>
          <w:szCs w:val="24"/>
          <w:lang w:val="zh-CN"/>
        </w:rPr>
        <w:t>-3%</w:t>
      </w:r>
      <w:r w:rsidRPr="00D82408">
        <w:rPr>
          <w:rFonts w:asciiTheme="minorEastAsia" w:hAnsiTheme="minorEastAsia" w:cs="仿宋_GB2312" w:hint="eastAsia"/>
          <w:sz w:val="24"/>
          <w:szCs w:val="24"/>
          <w:lang w:val="zh-CN"/>
        </w:rPr>
        <w:t>的价格扣除，用扣除后的价格参与评审。</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D82408"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三、支持监狱企业发展</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按照财政部、司法部发布的《关于政府采购支持监狱企业发展有关问题的通知》（</w:t>
      </w:r>
      <w:bookmarkStart w:id="41" w:name="OLE_LINK6"/>
      <w:r w:rsidRPr="00D82408">
        <w:rPr>
          <w:rFonts w:asciiTheme="minorEastAsia" w:hAnsiTheme="minorEastAsia" w:cs="仿宋_GB2312" w:hint="eastAsia"/>
          <w:sz w:val="24"/>
          <w:szCs w:val="24"/>
          <w:lang w:val="zh-CN"/>
        </w:rPr>
        <w:t>财库[2014]68号</w:t>
      </w:r>
      <w:bookmarkEnd w:id="41"/>
      <w:r w:rsidRPr="00D82408">
        <w:rPr>
          <w:rFonts w:asciiTheme="minorEastAsia" w:hAnsiTheme="minorEastAsia" w:cs="仿宋_GB2312" w:hint="eastAsia"/>
          <w:sz w:val="24"/>
          <w:szCs w:val="24"/>
          <w:lang w:val="zh-CN"/>
        </w:rPr>
        <w:t>）规定，在政府采购活动中，监狱企业视同小型、微型企业，享受评审中价格扣除的政府采购政策</w:t>
      </w:r>
      <w:r>
        <w:rPr>
          <w:rFonts w:asciiTheme="minorEastAsia" w:hAnsiTheme="minorEastAsia" w:cs="仿宋_GB2312" w:hint="eastAsia"/>
          <w:sz w:val="24"/>
          <w:szCs w:val="24"/>
          <w:lang w:val="zh-CN"/>
        </w:rPr>
        <w:t>，</w:t>
      </w:r>
      <w:r w:rsidRPr="00D82408">
        <w:rPr>
          <w:rFonts w:asciiTheme="minorEastAsia" w:hAnsiTheme="minorEastAsia" w:cs="仿宋_GB2312" w:hint="eastAsia"/>
          <w:sz w:val="24"/>
          <w:szCs w:val="24"/>
          <w:lang w:val="zh-CN"/>
        </w:rPr>
        <w:t>用扣除后的价格参与评审。监狱企业应当提供由省级以上监狱管理局、戒毒管理局(含新疆生产建设兵团)出具的属于监狱企业的证明文件。</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四、促进残疾人就业</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t>用</w:t>
      </w:r>
      <w:r w:rsidRPr="00D82408">
        <w:rPr>
          <w:rFonts w:asciiTheme="minorEastAsia" w:eastAsiaTheme="minorEastAsia" w:hAnsiTheme="minorEastAsia" w:cs="仿宋_GB2312" w:hint="eastAsia"/>
          <w:szCs w:val="24"/>
          <w:lang w:val="zh-CN"/>
        </w:rPr>
        <w:t>扣</w:t>
      </w:r>
      <w:r w:rsidRPr="00D82408">
        <w:rPr>
          <w:rFonts w:asciiTheme="minorEastAsia" w:eastAsiaTheme="minorEastAsia" w:hAnsiTheme="minorEastAsia" w:cs="仿宋_GB2312" w:hint="eastAsia"/>
          <w:szCs w:val="24"/>
          <w:lang w:val="zh-CN"/>
        </w:rPr>
        <w:lastRenderedPageBreak/>
        <w:t>除后的价格参与评审。</w:t>
      </w:r>
      <w:r w:rsidRPr="00D82408">
        <w:rPr>
          <w:rFonts w:asciiTheme="minorEastAsia" w:eastAsiaTheme="minorEastAsia" w:hAnsiTheme="minorEastAsia" w:hint="eastAsia"/>
          <w:color w:val="000000"/>
          <w:szCs w:val="24"/>
        </w:rPr>
        <w:t>残疾人福利性单位属于小型、微型企业的，不重复享受政策。</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D82408">
        <w:rPr>
          <w:rFonts w:asciiTheme="minorEastAsia" w:eastAsiaTheme="minorEastAsia" w:hAnsiTheme="minorEastAsia" w:cs="仿宋_GB2312" w:hint="eastAsia"/>
          <w:szCs w:val="24"/>
          <w:lang w:val="zh-CN"/>
        </w:rPr>
        <w:t>函内容</w:t>
      </w:r>
      <w:proofErr w:type="gramEnd"/>
      <w:r w:rsidRPr="00D82408">
        <w:rPr>
          <w:rFonts w:asciiTheme="minorEastAsia" w:eastAsiaTheme="minorEastAsia" w:hAnsiTheme="minorEastAsia" w:cs="仿宋_GB2312" w:hint="eastAsia"/>
          <w:szCs w:val="24"/>
          <w:lang w:val="zh-CN"/>
        </w:rPr>
        <w:t>的材料。</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51389" w:rsidRDefault="00F51389" w:rsidP="00F51389">
      <w:pPr>
        <w:pStyle w:val="a3"/>
        <w:spacing w:line="360" w:lineRule="auto"/>
        <w:contextualSpacing/>
        <w:rPr>
          <w:rFonts w:asciiTheme="minorEastAsia" w:hAnsiTheme="minorEastAsia" w:cs="仿宋_GB2312"/>
          <w:lang w:val="zh-CN"/>
        </w:rPr>
      </w:pPr>
    </w:p>
    <w:p w:rsidR="00F51389" w:rsidRPr="00B800A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b/>
          <w:sz w:val="32"/>
          <w:szCs w:val="32"/>
          <w:lang w:val="zh-CN"/>
        </w:rPr>
        <w:t>一、资格审查</w:t>
      </w:r>
    </w:p>
    <w:p w:rsidR="00F51389" w:rsidRPr="008B2A0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B2A02">
        <w:rPr>
          <w:rFonts w:asciiTheme="minorEastAsia" w:eastAsiaTheme="minorEastAsia" w:hAnsiTheme="minorEastAsia" w:cs="仿宋_GB2312" w:hint="eastAsia"/>
          <w:szCs w:val="24"/>
          <w:lang w:val="zh-CN"/>
        </w:rPr>
        <w:t>（一）</w:t>
      </w:r>
      <w:r w:rsidRPr="008B2A02">
        <w:rPr>
          <w:rFonts w:asciiTheme="minorEastAsia" w:eastAsiaTheme="minorEastAsia" w:hAnsiTheme="minorEastAsia" w:cs="仿宋_GB2312"/>
          <w:szCs w:val="24"/>
          <w:lang w:val="zh-CN"/>
        </w:rPr>
        <w:t>开标结束后，</w:t>
      </w:r>
      <w:r w:rsidRPr="008B2A02">
        <w:rPr>
          <w:rFonts w:asciiTheme="minorEastAsia" w:eastAsiaTheme="minorEastAsia" w:hAnsiTheme="minorEastAsia" w:cs="仿宋_GB2312" w:hint="eastAsia"/>
          <w:szCs w:val="24"/>
          <w:lang w:val="zh-CN"/>
        </w:rPr>
        <w:t>采购人（采购代理机构）依法对投标人资格进行审查</w:t>
      </w:r>
      <w:r w:rsidRPr="008B2A02">
        <w:rPr>
          <w:rFonts w:asciiTheme="minorEastAsia" w:eastAsiaTheme="minorEastAsia" w:hAnsiTheme="minorEastAsia" w:cs="仿宋_GB2312"/>
          <w:szCs w:val="24"/>
          <w:lang w:val="zh-CN"/>
        </w:rPr>
        <w:t>。</w:t>
      </w:r>
    </w:p>
    <w:p w:rsidR="00F51389" w:rsidRPr="008B2A0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EB249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（三）资格审查中所涉及到的证书及材料，</w:t>
      </w:r>
      <w:r w:rsidRPr="00EB2492">
        <w:rPr>
          <w:rFonts w:asciiTheme="minorEastAsia" w:hAnsiTheme="minorEastAsia" w:cs="仿宋_GB2312" w:hint="eastAsia"/>
          <w:sz w:val="24"/>
          <w:szCs w:val="24"/>
          <w:lang w:val="zh-CN"/>
        </w:rPr>
        <w:t>均</w:t>
      </w:r>
      <w:r w:rsidR="00644E97" w:rsidRPr="00EB2492">
        <w:rPr>
          <w:rFonts w:asciiTheme="minorEastAsia" w:hAnsiTheme="minorEastAsia" w:cs="仿宋_GB2312" w:hint="eastAsia"/>
          <w:sz w:val="24"/>
          <w:szCs w:val="24"/>
          <w:lang w:val="zh-CN"/>
        </w:rPr>
        <w:t>须</w:t>
      </w:r>
      <w:r w:rsidRPr="00EB2492">
        <w:rPr>
          <w:rFonts w:asciiTheme="minorEastAsia" w:hAnsiTheme="minorEastAsia" w:cs="仿宋_GB2312" w:hint="eastAsia"/>
          <w:sz w:val="24"/>
          <w:szCs w:val="24"/>
          <w:lang w:val="zh-CN"/>
        </w:rPr>
        <w:t>在</w:t>
      </w:r>
      <w:r w:rsidR="00644E97" w:rsidRPr="00EB2492">
        <w:rPr>
          <w:rFonts w:asciiTheme="minorEastAsia" w:hAnsiTheme="minorEastAsia" w:cs="仿宋_GB2312" w:hint="eastAsia"/>
          <w:sz w:val="24"/>
          <w:szCs w:val="24"/>
          <w:lang w:val="zh-CN"/>
        </w:rPr>
        <w:t>电子</w:t>
      </w:r>
      <w:r w:rsidRPr="00EB2492">
        <w:rPr>
          <w:rFonts w:asciiTheme="minorEastAsia" w:hAnsiTheme="minorEastAsia" w:cs="仿宋_GB2312" w:hint="eastAsia"/>
          <w:sz w:val="24"/>
          <w:szCs w:val="24"/>
          <w:lang w:val="zh-CN"/>
        </w:rPr>
        <w:t>投标文件中提供原件</w:t>
      </w:r>
      <w:r w:rsidR="00644E97" w:rsidRPr="00EB2492">
        <w:rPr>
          <w:rFonts w:asciiTheme="minorEastAsia" w:hAnsiTheme="minorEastAsia" w:cs="仿宋_GB2312" w:hint="eastAsia"/>
          <w:sz w:val="24"/>
          <w:szCs w:val="24"/>
          <w:lang w:val="zh-CN"/>
        </w:rPr>
        <w:t>扫描</w:t>
      </w:r>
      <w:r w:rsidRPr="00EB2492">
        <w:rPr>
          <w:rFonts w:asciiTheme="minorEastAsia" w:hAnsiTheme="minorEastAsia" w:cs="仿宋_GB2312" w:hint="eastAsia"/>
          <w:sz w:val="24"/>
          <w:szCs w:val="24"/>
          <w:lang w:val="zh-CN"/>
        </w:rPr>
        <w:t>件</w:t>
      </w:r>
      <w:r w:rsidR="00644E97" w:rsidRPr="00EB2492">
        <w:rPr>
          <w:rFonts w:asciiTheme="minorEastAsia" w:hAnsiTheme="minorEastAsia" w:cs="仿宋_GB2312" w:hint="eastAsia"/>
          <w:sz w:val="24"/>
          <w:szCs w:val="24"/>
          <w:lang w:val="zh-CN"/>
        </w:rPr>
        <w:t>（或图片）</w:t>
      </w:r>
      <w:r w:rsidRPr="00EB2492">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255836" w:rsidTr="00E16A95">
        <w:trPr>
          <w:trHeight w:val="567"/>
        </w:trPr>
        <w:tc>
          <w:tcPr>
            <w:tcW w:w="9079" w:type="dxa"/>
            <w:vAlign w:val="center"/>
          </w:tcPr>
          <w:p w:rsidR="00F51389" w:rsidRPr="004B3B4A" w:rsidRDefault="00F51389" w:rsidP="00FD62FF">
            <w:pPr>
              <w:spacing w:line="360" w:lineRule="auto"/>
              <w:jc w:val="center"/>
              <w:rPr>
                <w:rFonts w:asciiTheme="minorEastAsia" w:hAnsiTheme="minorEastAsia"/>
                <w:b/>
                <w:sz w:val="24"/>
                <w:szCs w:val="24"/>
              </w:rPr>
            </w:pPr>
            <w:r w:rsidRPr="004B3B4A">
              <w:rPr>
                <w:rFonts w:asciiTheme="minorEastAsia" w:hAnsiTheme="minorEastAsia" w:hint="eastAsia"/>
                <w:b/>
                <w:sz w:val="24"/>
                <w:szCs w:val="24"/>
              </w:rPr>
              <w:t>资格审查</w:t>
            </w:r>
            <w:r w:rsidRPr="004B3B4A">
              <w:rPr>
                <w:rFonts w:asciiTheme="minorEastAsia" w:hAnsiTheme="minorEastAsia"/>
                <w:b/>
                <w:sz w:val="24"/>
                <w:szCs w:val="24"/>
              </w:rPr>
              <w:t>因素</w:t>
            </w:r>
          </w:p>
        </w:tc>
      </w:tr>
      <w:tr w:rsidR="00F51389" w:rsidRPr="00255836" w:rsidTr="00E16A95">
        <w:trPr>
          <w:trHeight w:val="567"/>
        </w:trPr>
        <w:tc>
          <w:tcPr>
            <w:tcW w:w="9079" w:type="dxa"/>
            <w:vAlign w:val="center"/>
          </w:tcPr>
          <w:p w:rsidR="00F51389" w:rsidRPr="004B3B4A" w:rsidRDefault="00F51389" w:rsidP="00FD62F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2</w:t>
            </w:r>
            <w:r w:rsidRPr="004B3B4A">
              <w:rPr>
                <w:rFonts w:asciiTheme="minorEastAsia" w:hAnsiTheme="minorEastAsia" w:hint="eastAsia"/>
                <w:b/>
                <w:bCs/>
                <w:sz w:val="24"/>
                <w:szCs w:val="24"/>
              </w:rPr>
              <w:t>、法人或者其他组织的营业执照等证明文件，自然人的身份证明</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Pr="004B3B4A">
              <w:rPr>
                <w:rFonts w:asciiTheme="minorEastAsia" w:hAnsiTheme="minorEastAsia" w:hint="eastAsia"/>
                <w:bCs/>
                <w:sz w:val="24"/>
                <w:szCs w:val="24"/>
              </w:rPr>
              <w:t>企业法人营业执照或营业执照。（企业投标提供）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事业单位法人证书。（事业单位投标提供）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（3）</w:t>
            </w:r>
            <w:r w:rsidRPr="004B3B4A">
              <w:rPr>
                <w:rFonts w:asciiTheme="minorEastAsia" w:hAnsiTheme="minorEastAsia" w:hint="eastAsia"/>
                <w:bCs/>
                <w:sz w:val="24"/>
                <w:szCs w:val="24"/>
              </w:rPr>
              <w:t>执业许可证。（非专业服务机构投标提供）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（4）</w:t>
            </w:r>
            <w:r w:rsidRPr="004B3B4A">
              <w:rPr>
                <w:rFonts w:asciiTheme="minorEastAsia" w:hAnsiTheme="minorEastAsia" w:hint="eastAsia"/>
                <w:bCs/>
                <w:sz w:val="24"/>
                <w:szCs w:val="24"/>
              </w:rPr>
              <w:t>个体工商户营业执照。（个体工商户投标提供）</w:t>
            </w:r>
          </w:p>
          <w:p w:rsidR="00F51389" w:rsidRPr="004B3B4A" w:rsidRDefault="00F51389" w:rsidP="004F3FD7">
            <w:pPr>
              <w:spacing w:line="360" w:lineRule="auto"/>
              <w:rPr>
                <w:rFonts w:asciiTheme="minorEastAsia" w:hAnsiTheme="minorEastAsia"/>
                <w:b/>
                <w:sz w:val="24"/>
                <w:szCs w:val="24"/>
              </w:rPr>
            </w:pPr>
            <w:r>
              <w:rPr>
                <w:rFonts w:asciiTheme="minorEastAsia" w:hAnsiTheme="minorEastAsia" w:hint="eastAsia"/>
                <w:bCs/>
                <w:sz w:val="24"/>
                <w:szCs w:val="24"/>
              </w:rPr>
              <w:t>（5）</w:t>
            </w:r>
            <w:r w:rsidRPr="004B3B4A">
              <w:rPr>
                <w:rFonts w:asciiTheme="minorEastAsia" w:hAnsiTheme="minorEastAsia" w:hint="eastAsia"/>
                <w:bCs/>
                <w:sz w:val="24"/>
                <w:szCs w:val="24"/>
              </w:rPr>
              <w:t>自然人身份证明。（自然人投标提供）</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3</w:t>
            </w:r>
            <w:r w:rsidRPr="004B3B4A">
              <w:rPr>
                <w:rFonts w:asciiTheme="minorEastAsia" w:hAnsiTheme="minorEastAsia" w:hint="eastAsia"/>
                <w:b/>
                <w:bCs/>
                <w:sz w:val="24"/>
                <w:szCs w:val="24"/>
              </w:rPr>
              <w:t>、财务状况报告相关材料</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000028B5">
              <w:rPr>
                <w:rFonts w:asciiTheme="minorEastAsia" w:hAnsiTheme="minorEastAsia" w:hint="eastAsia"/>
                <w:bCs/>
                <w:sz w:val="24"/>
                <w:szCs w:val="24"/>
              </w:rPr>
              <w:t>上一</w:t>
            </w:r>
            <w:r w:rsidRPr="004B3B4A">
              <w:rPr>
                <w:rFonts w:asciiTheme="minorEastAsia" w:hAnsiTheme="minorEastAsia" w:hint="eastAsia"/>
                <w:bCs/>
                <w:sz w:val="24"/>
                <w:szCs w:val="24"/>
              </w:rPr>
              <w:t>年度</w:t>
            </w:r>
            <w:r w:rsidR="000028B5">
              <w:rPr>
                <w:rFonts w:asciiTheme="minorEastAsia" w:hAnsiTheme="minorEastAsia" w:hint="eastAsia"/>
                <w:bCs/>
                <w:sz w:val="24"/>
                <w:szCs w:val="24"/>
              </w:rPr>
              <w:t>的财务报告</w:t>
            </w:r>
            <w:r w:rsidRPr="004B3B4A">
              <w:rPr>
                <w:rFonts w:asciiTheme="minorEastAsia" w:hAnsiTheme="minorEastAsia" w:hint="eastAsia"/>
                <w:bCs/>
                <w:sz w:val="24"/>
                <w:szCs w:val="24"/>
              </w:rPr>
              <w:t>；</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基本开户银行出具的资信证明；</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51389" w:rsidRPr="004B3B4A" w:rsidRDefault="00F51389" w:rsidP="001E1B0A">
            <w:pPr>
              <w:spacing w:line="360" w:lineRule="auto"/>
              <w:rPr>
                <w:rFonts w:asciiTheme="minorEastAsia" w:hAnsiTheme="minorEastAsia"/>
                <w:b/>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银行出具的资信证明；</w:t>
            </w:r>
            <w:r w:rsidRPr="002231F8">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4</w:t>
            </w:r>
            <w:r w:rsidRPr="007C4532">
              <w:rPr>
                <w:rFonts w:asciiTheme="minorEastAsia" w:hAnsiTheme="minorEastAsia" w:hint="eastAsia"/>
                <w:b/>
                <w:bCs/>
                <w:sz w:val="24"/>
                <w:szCs w:val="24"/>
              </w:rPr>
              <w:t>、依法缴纳税收相关材料</w:t>
            </w:r>
          </w:p>
          <w:p w:rsidR="00F51389" w:rsidRPr="007C4532" w:rsidRDefault="00F51389" w:rsidP="00B91885">
            <w:pPr>
              <w:spacing w:line="360" w:lineRule="auto"/>
              <w:rPr>
                <w:rFonts w:asciiTheme="minorEastAsia" w:hAnsiTheme="minorEastAsia"/>
                <w:b/>
                <w:sz w:val="24"/>
                <w:szCs w:val="24"/>
              </w:rPr>
            </w:pPr>
            <w:r w:rsidRPr="007C4532">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5</w:t>
            </w:r>
            <w:r w:rsidRPr="007C4532">
              <w:rPr>
                <w:rFonts w:asciiTheme="minorEastAsia" w:hAnsiTheme="minorEastAsia" w:hint="eastAsia"/>
                <w:b/>
                <w:bCs/>
                <w:sz w:val="24"/>
                <w:szCs w:val="24"/>
              </w:rPr>
              <w:t>、依法缴纳社会保障资金的证明材料</w:t>
            </w:r>
          </w:p>
          <w:p w:rsidR="00F51389" w:rsidRPr="007C4532" w:rsidRDefault="00F51389" w:rsidP="001C309B">
            <w:pPr>
              <w:spacing w:line="360" w:lineRule="auto"/>
              <w:rPr>
                <w:rFonts w:asciiTheme="minorEastAsia" w:hAnsiTheme="minorEastAsia"/>
                <w:bCs/>
                <w:sz w:val="24"/>
                <w:szCs w:val="24"/>
              </w:rPr>
            </w:pPr>
            <w:r w:rsidRPr="007C4532">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sidRPr="007C4532">
              <w:rPr>
                <w:rFonts w:asciiTheme="minorEastAsia" w:hAnsiTheme="minorEastAsia" w:hint="eastAsia"/>
                <w:b/>
                <w:bCs/>
                <w:sz w:val="24"/>
                <w:szCs w:val="24"/>
              </w:rPr>
              <w:t>、履行合同所必须的设备和专业技术能力的证明材料</w:t>
            </w:r>
          </w:p>
          <w:p w:rsidR="00F51389" w:rsidRPr="007C4532" w:rsidRDefault="00F51389" w:rsidP="001C309B">
            <w:pPr>
              <w:spacing w:line="360" w:lineRule="auto"/>
              <w:rPr>
                <w:rFonts w:asciiTheme="minorEastAsia" w:hAnsiTheme="minorEastAsia"/>
                <w:b/>
                <w:sz w:val="24"/>
                <w:szCs w:val="24"/>
              </w:rPr>
            </w:pPr>
            <w:r w:rsidRPr="007C4532">
              <w:rPr>
                <w:rFonts w:asciiTheme="minorEastAsia" w:hAnsiTheme="minorEastAsia" w:hint="eastAsia"/>
                <w:bCs/>
                <w:sz w:val="24"/>
                <w:szCs w:val="24"/>
              </w:rPr>
              <w:t>相关设备的购置发票、专业技术人员职称证书、用工合同等</w:t>
            </w:r>
            <w:r w:rsidRPr="00F651DC">
              <w:rPr>
                <w:rFonts w:asciiTheme="minorEastAsia" w:hAnsiTheme="minorEastAsia" w:hint="eastAsia"/>
                <w:bCs/>
                <w:color w:val="FF0000"/>
                <w:sz w:val="24"/>
                <w:szCs w:val="24"/>
              </w:rPr>
              <w:t>或者</w:t>
            </w:r>
            <w:r>
              <w:rPr>
                <w:rFonts w:asciiTheme="minorEastAsia" w:hAnsiTheme="minorEastAsia" w:hint="eastAsia"/>
                <w:bCs/>
                <w:sz w:val="24"/>
                <w:szCs w:val="24"/>
              </w:rPr>
              <w:t>投标人</w:t>
            </w:r>
            <w:r w:rsidRPr="007C4532">
              <w:rPr>
                <w:rFonts w:asciiTheme="minorEastAsia" w:hAnsiTheme="minorEastAsia" w:hint="eastAsia"/>
                <w:bCs/>
                <w:sz w:val="24"/>
                <w:szCs w:val="24"/>
              </w:rPr>
              <w:t>相关承诺函或声明。</w:t>
            </w:r>
            <w:r w:rsidR="000028B5">
              <w:rPr>
                <w:rFonts w:asciiTheme="minorEastAsia" w:hAnsiTheme="minorEastAsia" w:cs="宋体" w:hint="eastAsia"/>
                <w:kern w:val="0"/>
                <w:sz w:val="24"/>
                <w:szCs w:val="24"/>
              </w:rPr>
              <w:t>（格式自拟）</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7</w:t>
            </w:r>
            <w:r w:rsidRPr="007C4532">
              <w:rPr>
                <w:rFonts w:asciiTheme="minorEastAsia" w:hAnsiTheme="minorEastAsia" w:hint="eastAsia"/>
                <w:b/>
                <w:bCs/>
                <w:sz w:val="24"/>
                <w:szCs w:val="24"/>
              </w:rPr>
              <w:t>、参加政府采购活动前3年内在经营活动中没有重大违法记录的声明</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841E7C">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z w:val="24"/>
                <w:szCs w:val="24"/>
                <w:shd w:val="clear" w:color="auto" w:fill="FFFFFF"/>
              </w:rPr>
              <w:t>中国政府采购网</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hd w:val="clear" w:color="auto" w:fill="FFFFFF"/>
              </w:rPr>
              <w:t xml:space="preserve"> </w:t>
            </w:r>
            <w:r w:rsidRPr="00841E7C">
              <w:rPr>
                <w:rFonts w:asciiTheme="minorEastAsia" w:hAnsiTheme="minorEastAsia" w:cs="仿宋_GB2312"/>
                <w:b/>
                <w:color w:val="000000"/>
                <w:sz w:val="24"/>
                <w:szCs w:val="24"/>
                <w:shd w:val="clear" w:color="auto" w:fill="FFFFFF"/>
              </w:rPr>
              <w:t>(www.ccgp.gov.cn)政府采购严重违法失信行为记录名单的投标人</w:t>
            </w:r>
            <w:r w:rsidRPr="007C4532">
              <w:rPr>
                <w:rFonts w:asciiTheme="minorEastAsia" w:hAnsiTheme="minorEastAsia" w:hint="eastAsia"/>
                <w:b/>
                <w:bCs/>
                <w:sz w:val="24"/>
                <w:szCs w:val="24"/>
              </w:rPr>
              <w:t>。</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（2）截止时间：同投标截止时间；</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sidRPr="003071C4">
              <w:rPr>
                <w:rFonts w:asciiTheme="minorEastAsia" w:hAnsiTheme="minorEastAsia" w:hint="eastAsia"/>
                <w:b/>
                <w:bCs/>
                <w:sz w:val="24"/>
                <w:szCs w:val="24"/>
              </w:rPr>
              <w:t>、</w:t>
            </w:r>
            <w:r w:rsidRPr="003071C4">
              <w:rPr>
                <w:rFonts w:asciiTheme="minorEastAsia" w:hAnsiTheme="minorEastAsia" w:cs="仿宋_GB2312" w:hint="eastAsia"/>
                <w:b/>
                <w:sz w:val="24"/>
                <w:szCs w:val="24"/>
                <w:lang w:val="zh-CN"/>
              </w:rPr>
              <w:t>报价</w:t>
            </w:r>
          </w:p>
          <w:p w:rsidR="00F51389" w:rsidRPr="003071C4" w:rsidRDefault="00F51389" w:rsidP="00FD62FF">
            <w:pPr>
              <w:spacing w:line="360" w:lineRule="auto"/>
              <w:rPr>
                <w:rFonts w:asciiTheme="minorEastAsia" w:hAnsiTheme="minorEastAsia"/>
                <w:b/>
                <w:bCs/>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w:t>
            </w:r>
            <w:r w:rsidRPr="007C4532">
              <w:rPr>
                <w:rFonts w:asciiTheme="minorEastAsia" w:hAnsiTheme="minorEastAsia" w:hint="eastAsia"/>
                <w:b/>
                <w:bCs/>
                <w:sz w:val="24"/>
                <w:szCs w:val="24"/>
              </w:rPr>
              <w:t>、联合体</w:t>
            </w:r>
            <w:r>
              <w:rPr>
                <w:rFonts w:asciiTheme="minorEastAsia" w:hAnsiTheme="minorEastAsia" w:hint="eastAsia"/>
                <w:b/>
                <w:bCs/>
                <w:sz w:val="24"/>
                <w:szCs w:val="24"/>
              </w:rPr>
              <w:t>协议</w:t>
            </w:r>
          </w:p>
          <w:p w:rsidR="00F51389" w:rsidRDefault="00F51389" w:rsidP="00FD62FF">
            <w:pPr>
              <w:spacing w:line="360" w:lineRule="auto"/>
              <w:rPr>
                <w:rFonts w:asciiTheme="minorEastAsia" w:hAnsiTheme="minorEastAsia"/>
                <w:b/>
                <w:bCs/>
                <w:sz w:val="24"/>
                <w:szCs w:val="24"/>
              </w:rPr>
            </w:pPr>
            <w:r w:rsidRPr="002E3EA1">
              <w:rPr>
                <w:rFonts w:asciiTheme="minorEastAsia" w:hAnsiTheme="minorEastAsia" w:hint="eastAsia"/>
                <w:bCs/>
                <w:sz w:val="24"/>
                <w:szCs w:val="24"/>
              </w:rPr>
              <w:t>招标文件接受联合体投标且投标人为联合体的，投标人应提供本协议；否则无须提供。</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sz w:val="24"/>
                <w:szCs w:val="24"/>
              </w:rPr>
            </w:pPr>
            <w:r>
              <w:rPr>
                <w:rFonts w:asciiTheme="minorEastAsia" w:hAnsiTheme="minorEastAsia" w:hint="eastAsia"/>
                <w:b/>
                <w:sz w:val="24"/>
                <w:szCs w:val="24"/>
              </w:rPr>
              <w:t>11</w:t>
            </w:r>
            <w:r w:rsidRPr="007C4532">
              <w:rPr>
                <w:rFonts w:asciiTheme="minorEastAsia" w:hAnsiTheme="minorEastAsia" w:hint="eastAsia"/>
                <w:b/>
                <w:sz w:val="24"/>
                <w:szCs w:val="24"/>
              </w:rPr>
              <w:t>、投标保证金</w:t>
            </w:r>
          </w:p>
          <w:p w:rsidR="00F51389" w:rsidRPr="006C7F0B" w:rsidRDefault="00F51389" w:rsidP="00FD62FF">
            <w:pPr>
              <w:spacing w:line="360" w:lineRule="auto"/>
              <w:rPr>
                <w:rFonts w:asciiTheme="minorEastAsia" w:hAnsiTheme="minorEastAsia"/>
                <w:sz w:val="24"/>
                <w:szCs w:val="24"/>
              </w:rPr>
            </w:pPr>
            <w:r w:rsidRPr="006C7F0B">
              <w:rPr>
                <w:rFonts w:asciiTheme="minorEastAsia" w:hAnsiTheme="minorEastAsia" w:hint="eastAsia"/>
                <w:sz w:val="24"/>
                <w:szCs w:val="24"/>
              </w:rPr>
              <w:t>是否按投标人须知前附表规定</w:t>
            </w:r>
            <w:r>
              <w:rPr>
                <w:rFonts w:asciiTheme="minorEastAsia" w:hAnsiTheme="minorEastAsia" w:hint="eastAsia"/>
                <w:sz w:val="24"/>
                <w:szCs w:val="24"/>
              </w:rPr>
              <w:t>成功</w:t>
            </w:r>
            <w:r w:rsidRPr="006C7F0B">
              <w:rPr>
                <w:rFonts w:asciiTheme="minorEastAsia" w:hAnsiTheme="minorEastAsia" w:hint="eastAsia"/>
                <w:sz w:val="24"/>
                <w:szCs w:val="24"/>
              </w:rPr>
              <w:t>交纳</w:t>
            </w:r>
            <w:r>
              <w:rPr>
                <w:rFonts w:asciiTheme="minorEastAsia" w:hAnsiTheme="minorEastAsia" w:hint="eastAsia"/>
                <w:sz w:val="24"/>
                <w:szCs w:val="24"/>
              </w:rPr>
              <w:t>。</w:t>
            </w:r>
          </w:p>
        </w:tc>
      </w:tr>
      <w:tr w:rsidR="00F51389" w:rsidRPr="00255836" w:rsidTr="005E1286">
        <w:trPr>
          <w:trHeight w:val="567"/>
        </w:trPr>
        <w:tc>
          <w:tcPr>
            <w:tcW w:w="9079" w:type="dxa"/>
            <w:vAlign w:val="center"/>
          </w:tcPr>
          <w:p w:rsidR="00F51389" w:rsidRPr="007C4532" w:rsidRDefault="00F51389" w:rsidP="005E0D81">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sidRPr="007C4532">
              <w:rPr>
                <w:rFonts w:asciiTheme="minorEastAsia" w:hAnsiTheme="minorEastAsia" w:hint="eastAsia"/>
                <w:b/>
                <w:sz w:val="24"/>
                <w:szCs w:val="24"/>
              </w:rPr>
              <w:t>、法定代表人身份证明或提供法定代表人授权委托书及被授权人身份证</w:t>
            </w:r>
            <w:r w:rsidR="005E0D81">
              <w:rPr>
                <w:rFonts w:asciiTheme="minorEastAsia" w:hAnsiTheme="minorEastAsia" w:hint="eastAsia"/>
                <w:b/>
                <w:sz w:val="24"/>
                <w:szCs w:val="24"/>
              </w:rPr>
              <w:t>明</w:t>
            </w:r>
            <w:r w:rsidRPr="007C4532">
              <w:rPr>
                <w:rFonts w:asciiTheme="minorEastAsia" w:hAnsiTheme="minorEastAsia" w:hint="eastAsia"/>
                <w:b/>
                <w:sz w:val="24"/>
                <w:szCs w:val="24"/>
              </w:rPr>
              <w:t>。</w:t>
            </w:r>
          </w:p>
        </w:tc>
      </w:tr>
    </w:tbl>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hint="eastAsia"/>
          <w:b/>
          <w:sz w:val="32"/>
          <w:szCs w:val="32"/>
          <w:lang w:val="zh-CN"/>
        </w:rPr>
        <w:t>二、评标</w:t>
      </w:r>
    </w:p>
    <w:p w:rsidR="00F51389" w:rsidRPr="0049577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w:t>
      </w:r>
      <w:r w:rsidRPr="00495770">
        <w:rPr>
          <w:rFonts w:asciiTheme="minorEastAsia" w:eastAsiaTheme="minorEastAsia" w:hAnsiTheme="minorEastAsia" w:cs="仿宋_GB2312" w:hint="eastAsia"/>
          <w:b/>
          <w:szCs w:val="24"/>
          <w:lang w:val="zh-CN"/>
        </w:rPr>
        <w:t>方法</w:t>
      </w:r>
    </w:p>
    <w:p w:rsidR="00F51389" w:rsidRPr="0049577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本项目采用综合评分法。</w:t>
      </w:r>
    </w:p>
    <w:p w:rsidR="00F51389" w:rsidRPr="00856F2C"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56F2C">
        <w:rPr>
          <w:rFonts w:asciiTheme="minorEastAsia" w:eastAsiaTheme="minorEastAsia" w:hAnsiTheme="minorEastAsia" w:cs="仿宋_GB2312" w:hint="eastAsia"/>
          <w:b/>
          <w:szCs w:val="24"/>
          <w:lang w:val="zh-CN"/>
        </w:rPr>
        <w:t>（二）</w:t>
      </w:r>
      <w:r w:rsidRPr="00856F2C">
        <w:rPr>
          <w:rFonts w:asciiTheme="minorEastAsia" w:eastAsiaTheme="minorEastAsia" w:hAnsiTheme="minorEastAsia" w:cs="仿宋_GB2312"/>
          <w:b/>
          <w:szCs w:val="24"/>
          <w:lang w:val="zh-CN"/>
        </w:rPr>
        <w:t>评标委员会负责具体评标事务，并独立履行下列职责</w:t>
      </w:r>
    </w:p>
    <w:p w:rsidR="00F51389" w:rsidRPr="00760926"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Pr="00CB27B5">
        <w:rPr>
          <w:rFonts w:asciiTheme="minorEastAsia" w:eastAsiaTheme="minorEastAsia" w:hAnsiTheme="minorEastAsia" w:cs="仿宋_GB2312"/>
          <w:b/>
          <w:szCs w:val="24"/>
          <w:lang w:val="zh-CN"/>
        </w:rPr>
        <w:t>审查、评价投标文件是否符合招标文件的商务、技术等实质性要求；</w:t>
      </w:r>
    </w:p>
    <w:p w:rsidR="005C10B0"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评标委员会对符合资格的投标人的投标文件进行符合性审查，以确定其是否满足招标文件的</w:t>
      </w:r>
      <w:r>
        <w:rPr>
          <w:rFonts w:asciiTheme="minorEastAsia" w:eastAsiaTheme="minorEastAsia" w:hAnsiTheme="minorEastAsia" w:cs="仿宋_GB2312" w:hint="eastAsia"/>
          <w:szCs w:val="24"/>
          <w:lang w:val="zh-CN"/>
        </w:rPr>
        <w:t>商务、技术等</w:t>
      </w:r>
      <w:r w:rsidRPr="00495770">
        <w:rPr>
          <w:rFonts w:asciiTheme="minorEastAsia" w:eastAsiaTheme="minorEastAsia" w:hAnsiTheme="minorEastAsia" w:cs="仿宋_GB2312" w:hint="eastAsia"/>
          <w:szCs w:val="24"/>
          <w:lang w:val="zh-CN"/>
        </w:rPr>
        <w:t>实质性要求。</w:t>
      </w:r>
    </w:p>
    <w:p w:rsidR="005C10B0" w:rsidRPr="00856E26"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w:t>
      </w:r>
      <w:r w:rsidRPr="008B2A02">
        <w:rPr>
          <w:rFonts w:asciiTheme="minorEastAsia" w:hAnsiTheme="minorEastAsia" w:cs="仿宋_GB2312" w:hint="eastAsia"/>
          <w:szCs w:val="24"/>
          <w:lang w:val="zh-CN"/>
        </w:rPr>
        <w:t>审查中所涉及到的证书及材料，</w:t>
      </w:r>
      <w:r w:rsidRPr="00856E26">
        <w:rPr>
          <w:rFonts w:asciiTheme="minorEastAsia" w:hAnsiTheme="minorEastAsia" w:cs="仿宋_GB2312" w:hint="eastAsia"/>
          <w:szCs w:val="24"/>
          <w:lang w:val="zh-CN"/>
        </w:rPr>
        <w:t>均须在电子投标文件中提供原件扫描件（或图片）。</w:t>
      </w:r>
    </w:p>
    <w:p w:rsidR="00F51389" w:rsidRPr="00943DC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sidRPr="00CB27B5">
        <w:rPr>
          <w:rFonts w:asciiTheme="minorEastAsia" w:eastAsiaTheme="minorEastAsia" w:hAnsiTheme="minorEastAsia" w:cs="仿宋_GB2312"/>
          <w:b/>
          <w:szCs w:val="24"/>
          <w:lang w:val="zh-CN"/>
        </w:rPr>
        <w:t>要求投标人对投标文件有关事项</w:t>
      </w:r>
      <w:proofErr w:type="gramStart"/>
      <w:r w:rsidRPr="00CB27B5">
        <w:rPr>
          <w:rFonts w:asciiTheme="minorEastAsia" w:eastAsiaTheme="minorEastAsia" w:hAnsiTheme="minorEastAsia" w:cs="仿宋_GB2312"/>
          <w:b/>
          <w:szCs w:val="24"/>
          <w:lang w:val="zh-CN"/>
        </w:rPr>
        <w:t>作出</w:t>
      </w:r>
      <w:proofErr w:type="gramEnd"/>
      <w:r w:rsidRPr="00CB27B5">
        <w:rPr>
          <w:rFonts w:asciiTheme="minorEastAsia" w:eastAsiaTheme="minorEastAsia" w:hAnsiTheme="minorEastAsia" w:cs="仿宋_GB2312"/>
          <w:b/>
          <w:szCs w:val="24"/>
          <w:lang w:val="zh-CN"/>
        </w:rPr>
        <w:t>澄清或者说明；</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sidRPr="00943DC4">
        <w:rPr>
          <w:rFonts w:asciiTheme="minorEastAsia" w:eastAsiaTheme="minorEastAsia" w:hAnsiTheme="minorEastAsia" w:cs="仿宋_GB2312"/>
          <w:szCs w:val="24"/>
          <w:lang w:val="zh-CN"/>
        </w:rPr>
        <w:t>作出</w:t>
      </w:r>
      <w:proofErr w:type="gramEnd"/>
      <w:r w:rsidRPr="00943DC4">
        <w:rPr>
          <w:rFonts w:asciiTheme="minorEastAsia" w:eastAsiaTheme="minorEastAsia" w:hAnsiTheme="minorEastAsia" w:cs="仿宋_GB2312"/>
          <w:szCs w:val="24"/>
          <w:lang w:val="zh-CN"/>
        </w:rPr>
        <w:t>必要的澄清、说明或者补正。</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sidRPr="00CB27B5">
        <w:rPr>
          <w:rFonts w:asciiTheme="minorEastAsia" w:eastAsiaTheme="minorEastAsia" w:hAnsiTheme="minorEastAsia" w:cs="仿宋_GB2312"/>
          <w:b/>
          <w:szCs w:val="24"/>
          <w:lang w:val="zh-CN"/>
        </w:rPr>
        <w:t>对投标文件进行比较和评价；</w:t>
      </w:r>
    </w:p>
    <w:p w:rsidR="00F51389" w:rsidRPr="005B5BCB" w:rsidRDefault="00F51389" w:rsidP="00F51389">
      <w:pPr>
        <w:pStyle w:val="a3"/>
        <w:spacing w:line="360" w:lineRule="auto"/>
        <w:ind w:firstLineChars="200" w:firstLine="480"/>
        <w:contextualSpacing/>
        <w:rPr>
          <w:rFonts w:asciiTheme="minorEastAsia" w:hAnsiTheme="minorEastAsia" w:cs="仿宋_GB2312"/>
          <w:szCs w:val="24"/>
          <w:lang w:val="zh-CN"/>
        </w:rPr>
      </w:pPr>
      <w:r w:rsidRPr="00DC1A5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r>
        <w:rPr>
          <w:rFonts w:asciiTheme="minorEastAsia" w:eastAsiaTheme="minorEastAsia" w:hAnsiTheme="minorEastAsia" w:cs="仿宋_GB2312" w:hint="eastAsia"/>
          <w:szCs w:val="24"/>
          <w:lang w:val="zh-CN"/>
        </w:rPr>
        <w:t>评标时，评标委员会各成员应当独立对每个投标人的投标文件进行评价，并汇总每个投标人的得分。</w:t>
      </w:r>
      <w:r w:rsidRPr="005B5BCB">
        <w:rPr>
          <w:rFonts w:asciiTheme="minorEastAsia" w:hAnsiTheme="minorEastAsia" w:cs="仿宋_GB2312" w:hint="eastAsia"/>
          <w:szCs w:val="24"/>
          <w:lang w:val="zh-CN"/>
        </w:rPr>
        <w:t>评标过程中，不得去掉报价中的最高报价和最低报价。</w:t>
      </w:r>
    </w:p>
    <w:p w:rsidR="00F51389" w:rsidRPr="00E5264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w:t>
      </w:r>
      <w:r w:rsidRPr="00E52640">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价格分计算</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06F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sidRPr="00E47435">
        <w:rPr>
          <w:rFonts w:asciiTheme="minorEastAsia" w:eastAsiaTheme="minorEastAsia" w:hAnsiTheme="minorEastAsia" w:cs="仿宋_GB2312" w:hint="eastAsia"/>
          <w:szCs w:val="24"/>
          <w:lang w:val="zh-CN"/>
        </w:rPr>
        <w:t>如果本项目非专门面向中小企业采购，对小型和微型企业投标人的投标价格给予</w:t>
      </w:r>
      <w:r w:rsidR="00F51389">
        <w:rPr>
          <w:rFonts w:asciiTheme="minorEastAsia" w:eastAsiaTheme="minorEastAsia" w:hAnsiTheme="minorEastAsia" w:cs="仿宋_GB2312" w:hint="eastAsia"/>
          <w:szCs w:val="24"/>
          <w:lang w:val="zh-CN"/>
        </w:rPr>
        <w:t>6</w:t>
      </w:r>
      <w:r w:rsidR="00F51389" w:rsidRPr="00E47435">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%的扣除，用扣除后的价格参与评审。如果本项目非专门面向中小企业采购且接受联合体投标，联合协议中约定小型或微型企业的协议合同金额占到联合体协议合同总金额30%以上的，给予联合体</w:t>
      </w:r>
      <w:r w:rsidR="00F51389">
        <w:rPr>
          <w:rFonts w:asciiTheme="minorEastAsia" w:eastAsiaTheme="minorEastAsia" w:hAnsiTheme="minorEastAsia" w:cs="仿宋_GB2312" w:hint="eastAsia"/>
          <w:szCs w:val="24"/>
          <w:lang w:val="zh-CN"/>
        </w:rPr>
        <w:t>2</w:t>
      </w:r>
      <w:r w:rsidR="00F51389" w:rsidRPr="00E47435">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D82408"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sidRPr="00D8240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Default="00687238" w:rsidP="00F51389">
      <w:pPr>
        <w:pStyle w:val="a3"/>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sidR="00F51389" w:rsidRPr="00D8240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D82408">
        <w:rPr>
          <w:rFonts w:asciiTheme="minorEastAsia" w:eastAsiaTheme="minorEastAsia" w:hAnsiTheme="minorEastAsia" w:hint="eastAsia"/>
          <w:color w:val="000000"/>
          <w:szCs w:val="24"/>
        </w:rPr>
        <w:t>残疾人福利性单位属于小型、微型企业的，不重复享受政策。</w:t>
      </w:r>
    </w:p>
    <w:p w:rsidR="000936D5" w:rsidRPr="00A35EB8"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A35EB8">
        <w:rPr>
          <w:rFonts w:asciiTheme="minorEastAsia" w:eastAsiaTheme="minorEastAsia" w:hAnsiTheme="minorEastAsia" w:hint="eastAsia"/>
          <w:b/>
          <w:szCs w:val="24"/>
        </w:rPr>
        <w:t>（2）强制采购节能产品和优先采购节能产品、优先采购环保产品</w:t>
      </w:r>
    </w:p>
    <w:p w:rsidR="000936D5" w:rsidRPr="00A35EB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1）对《节能产品政府采购清单》所列的政府强制采购节能产品</w:t>
      </w:r>
      <w:r w:rsidRPr="00A35EB8">
        <w:rPr>
          <w:rFonts w:asciiTheme="minorEastAsia" w:eastAsiaTheme="minorEastAsia" w:hAnsiTheme="minorEastAsia" w:cs="仿宋_GB2312" w:hint="eastAsia"/>
          <w:szCs w:val="24"/>
        </w:rPr>
        <w:t>，</w:t>
      </w:r>
      <w:r w:rsidRPr="00A35EB8">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A35EB8">
        <w:rPr>
          <w:rFonts w:asciiTheme="minorEastAsia" w:eastAsiaTheme="minorEastAsia" w:hAnsiTheme="minorEastAsia" w:cs="仿宋_GB2312" w:hint="eastAsia"/>
          <w:szCs w:val="24"/>
          <w:lang w:val="zh-CN"/>
        </w:rPr>
        <w:t>品所在页并</w:t>
      </w:r>
      <w:proofErr w:type="gramEnd"/>
      <w:r w:rsidRPr="00A35EB8">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A35EB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A35EB8">
        <w:rPr>
          <w:rFonts w:asciiTheme="minorEastAsia" w:hAnsiTheme="minorEastAsia" w:cs="仿宋_GB2312" w:hint="eastAsia"/>
          <w:szCs w:val="24"/>
          <w:lang w:val="zh-CN"/>
        </w:rPr>
        <w:t>投标文件中须提供最新一期《节能产品政府采购清单》中产品</w:t>
      </w:r>
      <w:proofErr w:type="gramStart"/>
      <w:r w:rsidRPr="00A35EB8">
        <w:rPr>
          <w:rFonts w:asciiTheme="minorEastAsia" w:hAnsiTheme="minorEastAsia" w:cs="仿宋_GB2312" w:hint="eastAsia"/>
          <w:szCs w:val="24"/>
          <w:lang w:val="zh-CN"/>
        </w:rPr>
        <w:t>所在页并加盖</w:t>
      </w:r>
      <w:proofErr w:type="gramEnd"/>
      <w:r w:rsidRPr="00A35EB8">
        <w:rPr>
          <w:rFonts w:asciiTheme="minorEastAsia" w:hAnsiTheme="minorEastAsia" w:cs="仿宋_GB2312" w:hint="eastAsia"/>
          <w:szCs w:val="24"/>
          <w:lang w:val="zh-CN"/>
        </w:rPr>
        <w:t>投标人公章的原件扫描件（或图片），评标委员会根据本项目评标标准予以判定并赋分。</w:t>
      </w:r>
    </w:p>
    <w:p w:rsidR="000936D5" w:rsidRPr="00A35EB8"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2）</w:t>
      </w:r>
      <w:r w:rsidRPr="00A35EB8">
        <w:rPr>
          <w:rFonts w:asciiTheme="minorEastAsia" w:hAnsiTheme="minorEastAsia" w:cs="仿宋_GB2312" w:hint="eastAsia"/>
          <w:szCs w:val="24"/>
          <w:lang w:val="zh-CN"/>
        </w:rPr>
        <w:t>投标人所</w:t>
      </w:r>
      <w:proofErr w:type="gramStart"/>
      <w:r w:rsidRPr="00A35EB8">
        <w:rPr>
          <w:rFonts w:asciiTheme="minorEastAsia" w:hAnsiTheme="minorEastAsia" w:cs="仿宋_GB2312" w:hint="eastAsia"/>
          <w:szCs w:val="24"/>
          <w:lang w:val="zh-CN"/>
        </w:rPr>
        <w:t>投产品若属于</w:t>
      </w:r>
      <w:proofErr w:type="gramEnd"/>
      <w:r w:rsidRPr="00A35EB8">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A35EB8">
        <w:rPr>
          <w:rFonts w:asciiTheme="minorEastAsia" w:hAnsiTheme="minorEastAsia" w:cs="仿宋_GB2312" w:hint="eastAsia"/>
          <w:szCs w:val="24"/>
          <w:lang w:val="zh-CN"/>
        </w:rPr>
        <w:t>所在页并加盖</w:t>
      </w:r>
      <w:proofErr w:type="gramEnd"/>
      <w:r w:rsidRPr="00A35EB8">
        <w:rPr>
          <w:rFonts w:asciiTheme="minorEastAsia" w:hAnsiTheme="minorEastAsia" w:cs="仿宋_GB2312" w:hint="eastAsia"/>
          <w:szCs w:val="24"/>
          <w:lang w:val="zh-CN"/>
        </w:rPr>
        <w:t>投标人公章的原件扫描件（或图片），</w:t>
      </w:r>
      <w:r w:rsidRPr="00A35EB8">
        <w:rPr>
          <w:rFonts w:asciiTheme="minorEastAsia" w:eastAsiaTheme="minorEastAsia" w:hAnsiTheme="minorEastAsia" w:cs="仿宋_GB2312" w:hint="eastAsia"/>
          <w:szCs w:val="24"/>
          <w:lang w:val="zh-CN"/>
        </w:rPr>
        <w:t>评标委员会根据本项目评标标准予以判定并赋分。</w:t>
      </w:r>
    </w:p>
    <w:p w:rsidR="00F51389" w:rsidRPr="00F12AD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F12ADF">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sidRPr="008C621A">
        <w:rPr>
          <w:rFonts w:asciiTheme="minorEastAsia" w:eastAsiaTheme="minorEastAsia" w:hAnsiTheme="minorEastAsia" w:cs="仿宋_GB2312"/>
          <w:b/>
          <w:szCs w:val="24"/>
          <w:lang w:val="zh-CN"/>
        </w:rPr>
        <w:t>关于相同品牌产品</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2B7BA8">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sidRPr="002B7BA8">
        <w:rPr>
          <w:rFonts w:asciiTheme="minorEastAsia" w:eastAsiaTheme="minorEastAsia" w:hAnsiTheme="minorEastAsia" w:cs="仿宋_GB2312"/>
          <w:szCs w:val="24"/>
          <w:lang w:val="zh-CN"/>
        </w:rPr>
        <w:t>方式确定一个参加评标的投标人，其他投标无效。</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8C621A">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sidRPr="008C621A">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sidRPr="008C621A">
        <w:rPr>
          <w:rFonts w:asciiTheme="minorEastAsia" w:eastAsiaTheme="minorEastAsia" w:hAnsiTheme="minorEastAsia" w:cs="仿宋_GB2312"/>
          <w:szCs w:val="24"/>
          <w:lang w:val="zh-CN"/>
        </w:rPr>
        <w:t>，其他同品牌投标人不作为中标候选人。</w:t>
      </w:r>
    </w:p>
    <w:p w:rsidR="000936D5" w:rsidRPr="00A35EB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（4）关于强制性产品认证</w:t>
      </w:r>
    </w:p>
    <w:p w:rsidR="000936D5" w:rsidRPr="00A35EB8" w:rsidRDefault="000936D5" w:rsidP="00A35EB8">
      <w:pPr>
        <w:spacing w:line="360" w:lineRule="auto"/>
        <w:ind w:firstLineChars="200" w:firstLine="480"/>
        <w:contextualSpacing/>
        <w:rPr>
          <w:rFonts w:asciiTheme="minorEastAsia" w:hAnsiTheme="minorEastAsia" w:cs="宋体"/>
          <w:kern w:val="0"/>
          <w:sz w:val="24"/>
          <w:szCs w:val="24"/>
        </w:rPr>
      </w:pPr>
      <w:r w:rsidRPr="00A35EB8">
        <w:rPr>
          <w:rFonts w:asciiTheme="minorEastAsia" w:hAnsiTheme="minorEastAsia" w:cs="仿宋_GB2312" w:hint="eastAsia"/>
          <w:sz w:val="24"/>
          <w:szCs w:val="24"/>
          <w:lang w:val="zh-CN"/>
        </w:rPr>
        <w:t>1）如投标人所投产</w:t>
      </w:r>
      <w:proofErr w:type="gramStart"/>
      <w:r w:rsidRPr="00A35EB8">
        <w:rPr>
          <w:rFonts w:asciiTheme="minorEastAsia" w:hAnsiTheme="minorEastAsia" w:cs="仿宋_GB2312" w:hint="eastAsia"/>
          <w:sz w:val="24"/>
          <w:szCs w:val="24"/>
          <w:lang w:val="zh-CN"/>
        </w:rPr>
        <w:t>品属于</w:t>
      </w:r>
      <w:proofErr w:type="gramEnd"/>
      <w:r w:rsidRPr="00A35EB8">
        <w:rPr>
          <w:rFonts w:asciiTheme="minorEastAsia" w:hAnsiTheme="minorEastAsia" w:cs="仿宋_GB2312" w:hint="eastAsia"/>
          <w:sz w:val="24"/>
          <w:szCs w:val="24"/>
          <w:lang w:val="zh-CN"/>
        </w:rPr>
        <w:t>“中国强制性产品认证”（3C认证）范围内,则必须承诺采用</w:t>
      </w:r>
      <w:r w:rsidRPr="00A35EB8">
        <w:rPr>
          <w:rFonts w:asciiTheme="minorEastAsia" w:hAnsiTheme="minorEastAsia" w:cs="仿宋_GB2312"/>
          <w:sz w:val="24"/>
          <w:szCs w:val="24"/>
          <w:lang w:val="zh-CN"/>
        </w:rPr>
        <w:t>《中华人民共和国实施强制性产品认证的产品目录》</w:t>
      </w:r>
      <w:r w:rsidRPr="00A35EB8">
        <w:rPr>
          <w:rFonts w:asciiTheme="minorEastAsia" w:hAnsiTheme="minorEastAsia" w:cs="仿宋_GB2312" w:hint="eastAsia"/>
          <w:sz w:val="24"/>
          <w:szCs w:val="24"/>
          <w:lang w:val="zh-CN"/>
        </w:rPr>
        <w:t>并在有效期内的产品，应在投标文件中提供</w:t>
      </w:r>
      <w:r w:rsidRPr="00A35EB8">
        <w:rPr>
          <w:rFonts w:asciiTheme="minorEastAsia" w:hAnsiTheme="minorEastAsia" w:cs="仿宋_GB2312" w:hint="eastAsia"/>
          <w:lang w:val="zh-CN"/>
        </w:rPr>
        <w:t>“</w:t>
      </w:r>
      <w:r w:rsidRPr="00A35EB8">
        <w:rPr>
          <w:rFonts w:asciiTheme="minorEastAsia" w:hAnsiTheme="minorEastAsia" w:cs="仿宋_GB2312" w:hint="eastAsia"/>
          <w:sz w:val="24"/>
          <w:szCs w:val="24"/>
          <w:lang w:val="zh-CN"/>
        </w:rPr>
        <w:t>所投产品符合国家强制性要求承诺函</w:t>
      </w:r>
      <w:r w:rsidRPr="00A35EB8">
        <w:rPr>
          <w:rFonts w:asciiTheme="minorEastAsia" w:hAnsiTheme="minorEastAsia" w:cs="仿宋_GB2312" w:hint="eastAsia"/>
          <w:lang w:val="zh-CN"/>
        </w:rPr>
        <w:t>”</w:t>
      </w:r>
      <w:r w:rsidRPr="00A35EB8">
        <w:rPr>
          <w:rFonts w:asciiTheme="minorEastAsia" w:hAnsiTheme="minorEastAsia" w:cs="仿宋_GB2312" w:hint="eastAsia"/>
          <w:sz w:val="24"/>
          <w:szCs w:val="24"/>
          <w:lang w:val="zh-CN"/>
        </w:rPr>
        <w:t>并加盖投标人公章，否则将承担其投标被视为非实质性响应投标的风险。</w:t>
      </w:r>
    </w:p>
    <w:p w:rsidR="000936D5" w:rsidRPr="00A35EB8" w:rsidRDefault="000936D5" w:rsidP="00A35EB8">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35EB8">
        <w:rPr>
          <w:rFonts w:asciiTheme="minorEastAsia" w:hAnsiTheme="minorEastAsia" w:cs="宋体" w:hint="eastAsia"/>
          <w:kern w:val="0"/>
          <w:sz w:val="24"/>
          <w:szCs w:val="24"/>
        </w:rPr>
        <w:t>2)投标人所投产品如被列入</w:t>
      </w:r>
      <w:r w:rsidRPr="00A35EB8">
        <w:rPr>
          <w:rFonts w:asciiTheme="minorEastAsia" w:hAnsiTheme="minorEastAsia" w:cs="宋体"/>
          <w:kern w:val="0"/>
          <w:sz w:val="24"/>
          <w:szCs w:val="24"/>
        </w:rPr>
        <w:t>《信息安全产品强制性认证目录》，</w:t>
      </w:r>
      <w:r w:rsidRPr="00A35EB8">
        <w:rPr>
          <w:rFonts w:asciiTheme="minorEastAsia" w:hAnsiTheme="minorEastAsia" w:cs="仿宋_GB2312" w:hint="eastAsia"/>
          <w:sz w:val="24"/>
          <w:szCs w:val="24"/>
          <w:lang w:val="zh-CN"/>
        </w:rPr>
        <w:t>则投标文件中应根据本项目招标文件“第二章 项目需求”</w:t>
      </w:r>
      <w:r w:rsidRPr="00A35EB8">
        <w:rPr>
          <w:rFonts w:asciiTheme="minorEastAsia" w:hAnsiTheme="minorEastAsia" w:cs="仿宋_GB2312"/>
          <w:sz w:val="24"/>
          <w:szCs w:val="24"/>
          <w:lang w:val="zh-CN"/>
        </w:rPr>
        <w:t>提供</w:t>
      </w:r>
      <w:r w:rsidRPr="00A35EB8">
        <w:rPr>
          <w:rFonts w:asciiTheme="minorEastAsia" w:hAnsiTheme="minorEastAsia" w:cs="仿宋_GB2312" w:hint="eastAsia"/>
          <w:sz w:val="24"/>
          <w:szCs w:val="24"/>
          <w:lang w:val="zh-CN"/>
        </w:rPr>
        <w:t>：</w:t>
      </w:r>
    </w:p>
    <w:p w:rsidR="000936D5" w:rsidRPr="00A35EB8" w:rsidRDefault="000936D5" w:rsidP="00A35EB8">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35EB8">
        <w:rPr>
          <w:rFonts w:asciiTheme="minorEastAsia" w:hAnsiTheme="minorEastAsia" w:cs="宋体" w:hint="eastAsia"/>
          <w:kern w:val="0"/>
          <w:sz w:val="24"/>
          <w:szCs w:val="24"/>
        </w:rPr>
        <w:t>中国信息安全认证中心官网（</w:t>
      </w:r>
      <w:r w:rsidRPr="00A35EB8">
        <w:rPr>
          <w:rFonts w:asciiTheme="minorEastAsia" w:hAnsiTheme="minorEastAsia" w:cs="宋体"/>
          <w:kern w:val="0"/>
          <w:sz w:val="24"/>
          <w:szCs w:val="24"/>
        </w:rPr>
        <w:t>http://www.isccc.gov.cn/index.shtml</w:t>
      </w:r>
      <w:r w:rsidRPr="00A35EB8">
        <w:rPr>
          <w:rFonts w:asciiTheme="minorEastAsia" w:hAnsiTheme="minorEastAsia" w:cs="宋体" w:hint="eastAsia"/>
          <w:kern w:val="0"/>
          <w:sz w:val="24"/>
          <w:szCs w:val="24"/>
        </w:rPr>
        <w:t>）产品查询结果截图并加盖投标人公章或中国信息安全认证中心</w:t>
      </w:r>
      <w:r w:rsidRPr="00A35EB8">
        <w:rPr>
          <w:rFonts w:asciiTheme="minorEastAsia" w:hAnsiTheme="minorEastAsia" w:cs="仿宋_GB2312" w:hint="eastAsia"/>
          <w:sz w:val="24"/>
          <w:szCs w:val="24"/>
          <w:lang w:val="zh-CN"/>
        </w:rPr>
        <w:t>颁发的《中国国家信息安全产品认证证书》加盖投标人公章的原件扫描件（或图片）。</w:t>
      </w:r>
    </w:p>
    <w:p w:rsidR="00F51389" w:rsidRPr="005B5BCB"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sidR="001F4319">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w:t>
      </w:r>
      <w:r w:rsidRPr="005B5BCB">
        <w:rPr>
          <w:rFonts w:asciiTheme="minorEastAsia" w:hAnsiTheme="minorEastAsia" w:cs="仿宋_GB2312" w:hint="eastAsia"/>
          <w:b/>
          <w:sz w:val="24"/>
          <w:szCs w:val="24"/>
          <w:lang w:val="zh-CN"/>
        </w:rPr>
        <w:t>投标无效情形</w:t>
      </w:r>
    </w:p>
    <w:p w:rsidR="00D95770"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sidR="00F51389" w:rsidRPr="005B5B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w:t>
      </w:r>
      <w:r w:rsidR="00F51389">
        <w:rPr>
          <w:rFonts w:asciiTheme="minorEastAsia" w:hAnsiTheme="minorEastAsia" w:cs="仿宋_GB2312" w:hint="eastAsia"/>
          <w:sz w:val="24"/>
          <w:szCs w:val="24"/>
          <w:lang w:val="zh-CN"/>
        </w:rPr>
        <w:t>评标过程中发现投标人有上述情形的，评标委员会应当认定其投标无效。</w:t>
      </w:r>
    </w:p>
    <w:p w:rsidR="00F51389" w:rsidRPr="005B5BCB"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符合性审查资料</w:t>
      </w:r>
      <w:r w:rsidR="00F51389" w:rsidRPr="005B5BCB">
        <w:rPr>
          <w:rFonts w:asciiTheme="minorEastAsia" w:hAnsiTheme="minorEastAsia" w:cs="仿宋_GB2312" w:hint="eastAsia"/>
          <w:sz w:val="24"/>
          <w:szCs w:val="24"/>
          <w:lang w:val="zh-CN"/>
        </w:rPr>
        <w:t>未按招标文件要求签署、盖章的；</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sidRPr="005B5BCB">
        <w:rPr>
          <w:rFonts w:asciiTheme="minorEastAsia" w:hAnsiTheme="minorEastAsia" w:cs="仿宋_GB2312" w:hint="eastAsia"/>
          <w:sz w:val="24"/>
          <w:szCs w:val="24"/>
          <w:lang w:val="zh-CN"/>
        </w:rPr>
        <w:t>有下列情形之一的，视为投标人串通投标，其投标无效：</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sidRPr="005B5BCB">
        <w:rPr>
          <w:rFonts w:asciiTheme="minorEastAsia" w:hAnsiTheme="minorEastAsia" w:cs="仿宋_GB2312" w:hint="eastAsia"/>
          <w:sz w:val="24"/>
          <w:szCs w:val="24"/>
          <w:lang w:val="zh-CN"/>
        </w:rPr>
        <w:t>不同投标人的投标文件由同一单位或者个人编制；</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Pr="005B5BCB">
        <w:rPr>
          <w:rFonts w:asciiTheme="minorEastAsia" w:hAnsiTheme="minorEastAsia" w:cs="仿宋_GB2312" w:hint="eastAsia"/>
          <w:sz w:val="24"/>
          <w:szCs w:val="24"/>
          <w:lang w:val="zh-CN"/>
        </w:rPr>
        <w:t>不同投标人委托同一单位或者个人办理投标事宜；</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Pr="005B5BCB">
        <w:rPr>
          <w:rFonts w:asciiTheme="minorEastAsia" w:hAnsiTheme="minorEastAsia" w:cs="仿宋_GB2312" w:hint="eastAsia"/>
          <w:sz w:val="24"/>
          <w:szCs w:val="24"/>
          <w:lang w:val="zh-CN"/>
        </w:rPr>
        <w:t>不同投标人的投标文件载明的项目管理成员或者联系人员为同一人；</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sidRPr="005B5BCB">
        <w:rPr>
          <w:rFonts w:asciiTheme="minorEastAsia" w:hAnsiTheme="minorEastAsia" w:cs="仿宋_GB2312" w:hint="eastAsia"/>
          <w:sz w:val="24"/>
          <w:szCs w:val="24"/>
          <w:lang w:val="zh-CN"/>
        </w:rPr>
        <w:t>不同投标人的投标文件异常一致或者投标报价呈规律性差异；</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sidRPr="005B5BCB">
        <w:rPr>
          <w:rFonts w:asciiTheme="minorEastAsia" w:hAnsiTheme="minorEastAsia" w:cs="仿宋_GB2312" w:hint="eastAsia"/>
          <w:sz w:val="24"/>
          <w:szCs w:val="24"/>
          <w:lang w:val="zh-CN"/>
        </w:rPr>
        <w:t>不同投标人的投标文件相互混装；</w:t>
      </w:r>
    </w:p>
    <w:p w:rsidR="00F51389"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sidRPr="005B5BC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sidR="00F51389">
        <w:rPr>
          <w:rFonts w:asciiTheme="minorEastAsia" w:hAnsiTheme="minorEastAsia" w:cs="仿宋_GB2312" w:hint="eastAsia"/>
          <w:sz w:val="24"/>
          <w:szCs w:val="24"/>
          <w:lang w:val="zh-CN"/>
        </w:rPr>
        <w:t>；</w:t>
      </w:r>
      <w:r w:rsidR="00F51389" w:rsidRPr="005B5BCB">
        <w:rPr>
          <w:rFonts w:asciiTheme="minorEastAsia" w:hAnsiTheme="minorEastAsia" w:cs="仿宋_GB2312" w:hint="eastAsia"/>
          <w:sz w:val="24"/>
          <w:szCs w:val="24"/>
          <w:lang w:val="zh-CN"/>
        </w:rPr>
        <w:t>投标人不能证明其报价合理性的，评标委员会应当将其作为无效投标处理。</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F51389" w:rsidRPr="005B5BCB">
        <w:rPr>
          <w:rFonts w:asciiTheme="minorEastAsia" w:hAnsiTheme="minorEastAsia" w:cs="仿宋_GB2312"/>
          <w:sz w:val="24"/>
          <w:szCs w:val="24"/>
          <w:lang w:val="zh-CN"/>
        </w:rPr>
        <w:t>法律、法规和招标文件规定的其他无效情形。</w:t>
      </w:r>
    </w:p>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w:t>
      </w:r>
      <w:r w:rsidRPr="00495770">
        <w:rPr>
          <w:rFonts w:asciiTheme="minorEastAsia" w:eastAsiaTheme="minorEastAsia" w:hAnsiTheme="minorEastAsia" w:cs="仿宋_GB2312" w:hint="eastAsia"/>
          <w:b/>
          <w:szCs w:val="24"/>
          <w:lang w:val="zh-CN"/>
        </w:rPr>
        <w:t>评标标准</w:t>
      </w:r>
    </w:p>
    <w:p w:rsidR="00B543DF" w:rsidRDefault="00B543DF"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A包：多媒体智慧教室</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5953"/>
        <w:gridCol w:w="967"/>
      </w:tblGrid>
      <w:tr w:rsidR="00B543DF" w:rsidRPr="000B1DFE" w:rsidTr="00DC0AA6">
        <w:trPr>
          <w:trHeight w:val="900"/>
          <w:jc w:val="center"/>
        </w:trPr>
        <w:tc>
          <w:tcPr>
            <w:tcW w:w="2046" w:type="dxa"/>
            <w:vAlign w:val="center"/>
          </w:tcPr>
          <w:p w:rsidR="00B543DF" w:rsidRPr="000B1DFE" w:rsidRDefault="00B543DF" w:rsidP="00B543DF">
            <w:pPr>
              <w:jc w:val="center"/>
              <w:rPr>
                <w:rFonts w:asciiTheme="minorEastAsia" w:hAnsiTheme="minorEastAsia"/>
                <w:sz w:val="24"/>
                <w:szCs w:val="24"/>
              </w:rPr>
            </w:pPr>
            <w:r w:rsidRPr="000B1DFE">
              <w:rPr>
                <w:rFonts w:asciiTheme="minorEastAsia" w:hAnsiTheme="minorEastAsia" w:hint="eastAsia"/>
                <w:sz w:val="24"/>
                <w:szCs w:val="24"/>
              </w:rPr>
              <w:t>分值构成</w:t>
            </w:r>
          </w:p>
        </w:tc>
        <w:tc>
          <w:tcPr>
            <w:tcW w:w="6920" w:type="dxa"/>
            <w:gridSpan w:val="2"/>
            <w:vAlign w:val="center"/>
          </w:tcPr>
          <w:p w:rsidR="00B543DF" w:rsidRPr="000B1DFE" w:rsidRDefault="00B543DF" w:rsidP="00DC0AA6">
            <w:pPr>
              <w:spacing w:line="360" w:lineRule="auto"/>
              <w:ind w:firstLineChars="200" w:firstLine="480"/>
              <w:rPr>
                <w:rFonts w:asciiTheme="minorEastAsia" w:hAnsiTheme="minorEastAsia"/>
                <w:sz w:val="24"/>
                <w:szCs w:val="24"/>
              </w:rPr>
            </w:pPr>
            <w:r w:rsidRPr="000B1DFE">
              <w:rPr>
                <w:rFonts w:asciiTheme="minorEastAsia" w:hAnsiTheme="minorEastAsia" w:hint="eastAsia"/>
                <w:sz w:val="24"/>
                <w:szCs w:val="24"/>
              </w:rPr>
              <w:t>价格分值：</w:t>
            </w:r>
            <w:r w:rsidRPr="000B1DFE">
              <w:rPr>
                <w:rFonts w:asciiTheme="minorEastAsia" w:hAnsiTheme="minorEastAsia"/>
                <w:sz w:val="24"/>
                <w:szCs w:val="24"/>
                <w:u w:val="single"/>
              </w:rPr>
              <w:t xml:space="preserve">   50     </w:t>
            </w:r>
            <w:r w:rsidRPr="000B1DFE">
              <w:rPr>
                <w:rFonts w:asciiTheme="minorEastAsia" w:hAnsiTheme="minorEastAsia" w:hint="eastAsia"/>
                <w:sz w:val="24"/>
                <w:szCs w:val="24"/>
              </w:rPr>
              <w:t>分</w:t>
            </w:r>
          </w:p>
          <w:p w:rsidR="00B543DF" w:rsidRPr="000B1DFE" w:rsidRDefault="00B543DF" w:rsidP="00DC0AA6">
            <w:pPr>
              <w:spacing w:line="360" w:lineRule="auto"/>
              <w:ind w:firstLineChars="200" w:firstLine="480"/>
              <w:rPr>
                <w:rFonts w:asciiTheme="minorEastAsia" w:hAnsiTheme="minorEastAsia"/>
                <w:sz w:val="24"/>
                <w:szCs w:val="24"/>
              </w:rPr>
            </w:pPr>
            <w:r w:rsidRPr="000B1DFE">
              <w:rPr>
                <w:rFonts w:asciiTheme="minorEastAsia" w:hAnsiTheme="minorEastAsia" w:hint="eastAsia"/>
                <w:sz w:val="24"/>
                <w:szCs w:val="24"/>
              </w:rPr>
              <w:t>商务部分：</w:t>
            </w:r>
            <w:r w:rsidRPr="000B1DFE">
              <w:rPr>
                <w:rFonts w:asciiTheme="minorEastAsia" w:hAnsiTheme="minorEastAsia"/>
                <w:sz w:val="24"/>
                <w:szCs w:val="24"/>
                <w:u w:val="single"/>
              </w:rPr>
              <w:t xml:space="preserve">    13    </w:t>
            </w:r>
            <w:r w:rsidRPr="000B1DFE">
              <w:rPr>
                <w:rFonts w:asciiTheme="minorEastAsia" w:hAnsiTheme="minorEastAsia" w:hint="eastAsia"/>
                <w:sz w:val="24"/>
                <w:szCs w:val="24"/>
              </w:rPr>
              <w:t>分</w:t>
            </w:r>
          </w:p>
          <w:p w:rsidR="00B543DF" w:rsidRPr="000B1DFE" w:rsidRDefault="00B543DF" w:rsidP="00DC0AA6">
            <w:pPr>
              <w:spacing w:line="360" w:lineRule="auto"/>
              <w:ind w:firstLineChars="200" w:firstLine="480"/>
              <w:rPr>
                <w:rFonts w:asciiTheme="minorEastAsia" w:hAnsiTheme="minorEastAsia"/>
                <w:sz w:val="24"/>
                <w:szCs w:val="24"/>
              </w:rPr>
            </w:pPr>
            <w:r w:rsidRPr="000B1DFE">
              <w:rPr>
                <w:rFonts w:asciiTheme="minorEastAsia" w:hAnsiTheme="minorEastAsia" w:hint="eastAsia"/>
                <w:sz w:val="24"/>
                <w:szCs w:val="24"/>
              </w:rPr>
              <w:t>技术部分：</w:t>
            </w:r>
            <w:r w:rsidRPr="000B1DFE">
              <w:rPr>
                <w:rFonts w:asciiTheme="minorEastAsia" w:hAnsiTheme="minorEastAsia"/>
                <w:sz w:val="24"/>
                <w:szCs w:val="24"/>
                <w:u w:val="single"/>
              </w:rPr>
              <w:t xml:space="preserve">    37    </w:t>
            </w:r>
            <w:r w:rsidRPr="000B1DFE">
              <w:rPr>
                <w:rFonts w:asciiTheme="minorEastAsia" w:hAnsiTheme="minorEastAsia" w:hint="eastAsia"/>
                <w:sz w:val="24"/>
                <w:szCs w:val="24"/>
              </w:rPr>
              <w:t>分</w:t>
            </w:r>
          </w:p>
        </w:tc>
      </w:tr>
      <w:tr w:rsidR="00B543DF" w:rsidRPr="000B1DFE" w:rsidTr="00DC0AA6">
        <w:trPr>
          <w:trHeight w:val="567"/>
          <w:jc w:val="center"/>
        </w:trPr>
        <w:tc>
          <w:tcPr>
            <w:tcW w:w="8966" w:type="dxa"/>
            <w:gridSpan w:val="3"/>
            <w:vAlign w:val="center"/>
          </w:tcPr>
          <w:p w:rsidR="00B543DF" w:rsidRPr="000B1DFE" w:rsidRDefault="00B543DF" w:rsidP="00DC0AA6">
            <w:pPr>
              <w:jc w:val="center"/>
              <w:rPr>
                <w:rFonts w:asciiTheme="minorEastAsia" w:hAnsiTheme="minorEastAsia"/>
                <w:b/>
                <w:sz w:val="24"/>
                <w:szCs w:val="24"/>
              </w:rPr>
            </w:pPr>
            <w:r w:rsidRPr="000B1DFE">
              <w:rPr>
                <w:rFonts w:asciiTheme="minorEastAsia" w:hAnsiTheme="minorEastAsia" w:hint="eastAsia"/>
                <w:b/>
                <w:sz w:val="24"/>
                <w:szCs w:val="24"/>
              </w:rPr>
              <w:t>一、价格部分（满分</w:t>
            </w:r>
            <w:r w:rsidRPr="000B1DFE">
              <w:rPr>
                <w:rFonts w:asciiTheme="minorEastAsia" w:hAnsiTheme="minorEastAsia"/>
                <w:b/>
                <w:sz w:val="24"/>
                <w:szCs w:val="24"/>
                <w:u w:val="single"/>
              </w:rPr>
              <w:t>50</w:t>
            </w:r>
            <w:r w:rsidRPr="000B1DFE">
              <w:rPr>
                <w:rFonts w:asciiTheme="minorEastAsia" w:hAnsiTheme="minorEastAsia" w:hint="eastAsia"/>
                <w:b/>
                <w:sz w:val="24"/>
                <w:szCs w:val="24"/>
              </w:rPr>
              <w:t>分）</w:t>
            </w:r>
          </w:p>
        </w:tc>
      </w:tr>
      <w:tr w:rsidR="00B543DF" w:rsidRPr="000B1DFE" w:rsidTr="00DC0AA6">
        <w:trPr>
          <w:trHeight w:val="567"/>
          <w:jc w:val="center"/>
        </w:trPr>
        <w:tc>
          <w:tcPr>
            <w:tcW w:w="2046" w:type="dxa"/>
            <w:vAlign w:val="center"/>
          </w:tcPr>
          <w:p w:rsidR="00B543DF" w:rsidRPr="000B1DFE" w:rsidRDefault="00B543DF" w:rsidP="00DC0AA6">
            <w:pPr>
              <w:jc w:val="center"/>
              <w:rPr>
                <w:rFonts w:asciiTheme="minorEastAsia" w:hAnsiTheme="minorEastAsia"/>
                <w:b/>
                <w:sz w:val="24"/>
                <w:szCs w:val="24"/>
              </w:rPr>
            </w:pPr>
            <w:r w:rsidRPr="000B1DFE">
              <w:rPr>
                <w:rFonts w:asciiTheme="minorEastAsia" w:hAnsiTheme="minorEastAsia" w:hint="eastAsia"/>
                <w:b/>
                <w:sz w:val="24"/>
                <w:szCs w:val="24"/>
              </w:rPr>
              <w:t>评分因素</w:t>
            </w:r>
          </w:p>
        </w:tc>
        <w:tc>
          <w:tcPr>
            <w:tcW w:w="5953" w:type="dxa"/>
            <w:vAlign w:val="center"/>
          </w:tcPr>
          <w:p w:rsidR="00B543DF" w:rsidRPr="000B1DFE" w:rsidRDefault="00B543DF" w:rsidP="00DC0AA6">
            <w:pPr>
              <w:jc w:val="center"/>
              <w:rPr>
                <w:rFonts w:asciiTheme="minorEastAsia" w:hAnsiTheme="minorEastAsia"/>
                <w:b/>
                <w:sz w:val="24"/>
                <w:szCs w:val="24"/>
              </w:rPr>
            </w:pPr>
            <w:r w:rsidRPr="000B1DFE">
              <w:rPr>
                <w:rFonts w:asciiTheme="minorEastAsia" w:hAnsiTheme="minorEastAsia" w:hint="eastAsia"/>
                <w:b/>
                <w:sz w:val="24"/>
                <w:szCs w:val="24"/>
              </w:rPr>
              <w:t>评分标准</w:t>
            </w:r>
          </w:p>
        </w:tc>
        <w:tc>
          <w:tcPr>
            <w:tcW w:w="967" w:type="dxa"/>
            <w:vAlign w:val="center"/>
          </w:tcPr>
          <w:p w:rsidR="00B543DF" w:rsidRPr="000B1DFE" w:rsidRDefault="00B543DF" w:rsidP="00DC0AA6">
            <w:pPr>
              <w:jc w:val="center"/>
              <w:rPr>
                <w:rFonts w:asciiTheme="minorEastAsia" w:hAnsiTheme="minorEastAsia"/>
                <w:b/>
                <w:sz w:val="24"/>
                <w:szCs w:val="24"/>
              </w:rPr>
            </w:pPr>
            <w:r w:rsidRPr="000B1DFE">
              <w:rPr>
                <w:rFonts w:asciiTheme="minorEastAsia" w:hAnsiTheme="minorEastAsia" w:hint="eastAsia"/>
                <w:b/>
                <w:sz w:val="24"/>
                <w:szCs w:val="24"/>
              </w:rPr>
              <w:t>分值</w:t>
            </w:r>
          </w:p>
        </w:tc>
      </w:tr>
      <w:tr w:rsidR="00B543DF" w:rsidRPr="000B1DFE" w:rsidTr="00DC0AA6">
        <w:trPr>
          <w:trHeight w:val="1519"/>
          <w:jc w:val="center"/>
        </w:trPr>
        <w:tc>
          <w:tcPr>
            <w:tcW w:w="2046" w:type="dxa"/>
            <w:vAlign w:val="center"/>
          </w:tcPr>
          <w:p w:rsidR="00B543DF" w:rsidRPr="000B1DFE" w:rsidRDefault="00B543DF" w:rsidP="00DC0AA6">
            <w:pPr>
              <w:jc w:val="center"/>
              <w:rPr>
                <w:rFonts w:asciiTheme="minorEastAsia" w:hAnsiTheme="minorEastAsia"/>
                <w:sz w:val="24"/>
                <w:szCs w:val="24"/>
              </w:rPr>
            </w:pPr>
            <w:r w:rsidRPr="000B1DFE">
              <w:rPr>
                <w:rFonts w:asciiTheme="minorEastAsia" w:hAnsiTheme="minorEastAsia" w:hint="eastAsia"/>
                <w:sz w:val="24"/>
                <w:szCs w:val="24"/>
              </w:rPr>
              <w:t>投标报价</w:t>
            </w:r>
          </w:p>
          <w:p w:rsidR="00B543DF" w:rsidRPr="000B1DFE" w:rsidRDefault="00B543DF" w:rsidP="00DC0AA6">
            <w:pPr>
              <w:jc w:val="center"/>
              <w:rPr>
                <w:rFonts w:asciiTheme="minorEastAsia" w:hAnsiTheme="minorEastAsia"/>
                <w:sz w:val="24"/>
                <w:szCs w:val="24"/>
              </w:rPr>
            </w:pPr>
            <w:r w:rsidRPr="000B1DFE">
              <w:rPr>
                <w:rFonts w:asciiTheme="minorEastAsia" w:hAnsiTheme="minorEastAsia" w:hint="eastAsia"/>
                <w:sz w:val="24"/>
                <w:szCs w:val="24"/>
              </w:rPr>
              <w:t>评分标准</w:t>
            </w:r>
          </w:p>
        </w:tc>
        <w:tc>
          <w:tcPr>
            <w:tcW w:w="5953" w:type="dxa"/>
            <w:vAlign w:val="center"/>
          </w:tcPr>
          <w:p w:rsidR="00B543DF" w:rsidRPr="000B1DFE" w:rsidRDefault="00B543DF" w:rsidP="00DC0AA6">
            <w:pPr>
              <w:rPr>
                <w:rFonts w:asciiTheme="minorEastAsia" w:hAnsiTheme="minorEastAsia"/>
                <w:sz w:val="24"/>
                <w:szCs w:val="24"/>
              </w:rPr>
            </w:pPr>
            <w:r w:rsidRPr="000B1DFE">
              <w:rPr>
                <w:rFonts w:asciiTheme="minorEastAsia" w:hAnsiTheme="minorEastAsia" w:hint="eastAsia"/>
                <w:sz w:val="24"/>
                <w:szCs w:val="24"/>
              </w:rPr>
              <w:t>评标基准价：满足招标文件要求的有效投标报价中，最低的投标报价为评标基准价。</w:t>
            </w:r>
          </w:p>
          <w:p w:rsidR="00B543DF" w:rsidRPr="000B1DFE" w:rsidRDefault="00B543DF" w:rsidP="00DC0AA6">
            <w:pPr>
              <w:rPr>
                <w:rFonts w:asciiTheme="minorEastAsia" w:hAnsiTheme="minorEastAsia"/>
                <w:sz w:val="24"/>
                <w:szCs w:val="24"/>
              </w:rPr>
            </w:pPr>
            <w:r w:rsidRPr="000B1DFE">
              <w:rPr>
                <w:rFonts w:asciiTheme="minorEastAsia" w:hAnsiTheme="minorEastAsia" w:hint="eastAsia"/>
                <w:sz w:val="24"/>
                <w:szCs w:val="24"/>
              </w:rPr>
              <w:t>投标报价得分</w:t>
            </w:r>
            <w:r w:rsidRPr="000B1DFE">
              <w:rPr>
                <w:rFonts w:asciiTheme="minorEastAsia" w:hAnsiTheme="minorEastAsia"/>
                <w:sz w:val="24"/>
                <w:szCs w:val="24"/>
              </w:rPr>
              <w:t>=</w:t>
            </w:r>
            <w:r w:rsidRPr="000B1DFE">
              <w:rPr>
                <w:rFonts w:asciiTheme="minorEastAsia" w:hAnsiTheme="minorEastAsia" w:hint="eastAsia"/>
                <w:sz w:val="24"/>
                <w:szCs w:val="24"/>
              </w:rPr>
              <w:t>（评标基准价</w:t>
            </w:r>
            <w:r w:rsidRPr="000B1DFE">
              <w:rPr>
                <w:rFonts w:asciiTheme="minorEastAsia" w:hAnsiTheme="minorEastAsia"/>
                <w:sz w:val="24"/>
                <w:szCs w:val="24"/>
              </w:rPr>
              <w:t>/</w:t>
            </w:r>
            <w:r w:rsidRPr="000B1DFE">
              <w:rPr>
                <w:rFonts w:asciiTheme="minorEastAsia" w:hAnsiTheme="minorEastAsia" w:hint="eastAsia"/>
                <w:sz w:val="24"/>
                <w:szCs w:val="24"/>
              </w:rPr>
              <w:t>投标报价）×</w:t>
            </w:r>
            <w:r w:rsidRPr="000B1DFE">
              <w:rPr>
                <w:rFonts w:asciiTheme="minorEastAsia" w:hAnsiTheme="minorEastAsia"/>
                <w:sz w:val="24"/>
                <w:szCs w:val="24"/>
              </w:rPr>
              <w:t>50</w:t>
            </w:r>
          </w:p>
        </w:tc>
        <w:tc>
          <w:tcPr>
            <w:tcW w:w="967" w:type="dxa"/>
            <w:vAlign w:val="center"/>
          </w:tcPr>
          <w:p w:rsidR="00B543DF" w:rsidRPr="000B1DFE" w:rsidRDefault="00B543DF" w:rsidP="00DC0AA6">
            <w:pPr>
              <w:jc w:val="center"/>
              <w:rPr>
                <w:rFonts w:asciiTheme="minorEastAsia" w:hAnsiTheme="minorEastAsia"/>
                <w:sz w:val="24"/>
                <w:szCs w:val="24"/>
              </w:rPr>
            </w:pPr>
            <w:r w:rsidRPr="000B1DFE">
              <w:rPr>
                <w:rFonts w:asciiTheme="minorEastAsia" w:hAnsiTheme="minorEastAsia"/>
                <w:sz w:val="24"/>
                <w:szCs w:val="24"/>
              </w:rPr>
              <w:t xml:space="preserve">50 </w:t>
            </w:r>
            <w:r w:rsidRPr="000B1DFE">
              <w:rPr>
                <w:rFonts w:asciiTheme="minorEastAsia" w:hAnsiTheme="minorEastAsia" w:hint="eastAsia"/>
                <w:sz w:val="24"/>
                <w:szCs w:val="24"/>
              </w:rPr>
              <w:t>分</w:t>
            </w:r>
          </w:p>
        </w:tc>
      </w:tr>
      <w:tr w:rsidR="00B543DF" w:rsidRPr="000B1DFE" w:rsidTr="00DC0AA6">
        <w:trPr>
          <w:trHeight w:val="567"/>
          <w:jc w:val="center"/>
        </w:trPr>
        <w:tc>
          <w:tcPr>
            <w:tcW w:w="8966" w:type="dxa"/>
            <w:gridSpan w:val="3"/>
            <w:vAlign w:val="center"/>
          </w:tcPr>
          <w:p w:rsidR="00B543DF" w:rsidRPr="000B1DFE" w:rsidRDefault="00B543DF" w:rsidP="00DC0AA6">
            <w:pPr>
              <w:jc w:val="center"/>
              <w:rPr>
                <w:rFonts w:asciiTheme="minorEastAsia" w:hAnsiTheme="minorEastAsia"/>
                <w:b/>
                <w:sz w:val="24"/>
                <w:szCs w:val="24"/>
              </w:rPr>
            </w:pPr>
            <w:r w:rsidRPr="000B1DFE">
              <w:rPr>
                <w:rFonts w:asciiTheme="minorEastAsia" w:hAnsiTheme="minorEastAsia" w:hint="eastAsia"/>
                <w:b/>
                <w:sz w:val="24"/>
                <w:szCs w:val="24"/>
              </w:rPr>
              <w:t>二、商务部分（满分</w:t>
            </w:r>
            <w:r w:rsidRPr="00B543DF">
              <w:rPr>
                <w:rFonts w:asciiTheme="minorEastAsia" w:hAnsiTheme="minorEastAsia"/>
                <w:b/>
                <w:sz w:val="24"/>
                <w:szCs w:val="24"/>
                <w:u w:val="single"/>
              </w:rPr>
              <w:t>1</w:t>
            </w:r>
            <w:r w:rsidRPr="00B543DF">
              <w:rPr>
                <w:rFonts w:asciiTheme="minorEastAsia" w:hAnsiTheme="minorEastAsia" w:hint="eastAsia"/>
                <w:b/>
                <w:sz w:val="24"/>
                <w:szCs w:val="24"/>
                <w:u w:val="single"/>
              </w:rPr>
              <w:t>3</w:t>
            </w:r>
            <w:r w:rsidRPr="000B1DFE">
              <w:rPr>
                <w:rFonts w:asciiTheme="minorEastAsia" w:hAnsiTheme="minorEastAsia" w:hint="eastAsia"/>
                <w:b/>
                <w:sz w:val="24"/>
                <w:szCs w:val="24"/>
              </w:rPr>
              <w:t>分）</w:t>
            </w:r>
          </w:p>
        </w:tc>
      </w:tr>
      <w:tr w:rsidR="00B543DF" w:rsidRPr="000B1DFE" w:rsidTr="00DC0AA6">
        <w:trPr>
          <w:trHeight w:val="567"/>
          <w:jc w:val="center"/>
        </w:trPr>
        <w:tc>
          <w:tcPr>
            <w:tcW w:w="2046" w:type="dxa"/>
            <w:vAlign w:val="center"/>
          </w:tcPr>
          <w:p w:rsidR="00B543DF" w:rsidRPr="000B1DFE" w:rsidRDefault="00B543DF" w:rsidP="00DC0AA6">
            <w:pPr>
              <w:jc w:val="center"/>
              <w:rPr>
                <w:rFonts w:asciiTheme="minorEastAsia" w:hAnsiTheme="minorEastAsia"/>
                <w:b/>
                <w:sz w:val="24"/>
                <w:szCs w:val="24"/>
              </w:rPr>
            </w:pPr>
            <w:r w:rsidRPr="000B1DFE">
              <w:rPr>
                <w:rFonts w:asciiTheme="minorEastAsia" w:hAnsiTheme="minorEastAsia" w:hint="eastAsia"/>
                <w:b/>
                <w:sz w:val="24"/>
                <w:szCs w:val="24"/>
              </w:rPr>
              <w:lastRenderedPageBreak/>
              <w:t>评分因素</w:t>
            </w:r>
          </w:p>
        </w:tc>
        <w:tc>
          <w:tcPr>
            <w:tcW w:w="5953" w:type="dxa"/>
            <w:vAlign w:val="center"/>
          </w:tcPr>
          <w:p w:rsidR="00B543DF" w:rsidRPr="000B1DFE" w:rsidRDefault="00B543DF" w:rsidP="00DC0AA6">
            <w:pPr>
              <w:jc w:val="center"/>
              <w:rPr>
                <w:rFonts w:asciiTheme="minorEastAsia" w:hAnsiTheme="minorEastAsia"/>
                <w:b/>
                <w:sz w:val="24"/>
                <w:szCs w:val="24"/>
              </w:rPr>
            </w:pPr>
            <w:r w:rsidRPr="000B1DFE">
              <w:rPr>
                <w:rFonts w:asciiTheme="minorEastAsia" w:hAnsiTheme="minorEastAsia" w:hint="eastAsia"/>
                <w:b/>
                <w:sz w:val="24"/>
                <w:szCs w:val="24"/>
              </w:rPr>
              <w:t>评分标准</w:t>
            </w:r>
          </w:p>
        </w:tc>
        <w:tc>
          <w:tcPr>
            <w:tcW w:w="967" w:type="dxa"/>
            <w:vAlign w:val="center"/>
          </w:tcPr>
          <w:p w:rsidR="00B543DF" w:rsidRPr="000B1DFE" w:rsidRDefault="00B543DF" w:rsidP="00DC0AA6">
            <w:pPr>
              <w:jc w:val="center"/>
              <w:rPr>
                <w:rFonts w:asciiTheme="minorEastAsia" w:hAnsiTheme="minorEastAsia"/>
                <w:b/>
                <w:sz w:val="24"/>
                <w:szCs w:val="24"/>
              </w:rPr>
            </w:pPr>
            <w:r w:rsidRPr="000B1DFE">
              <w:rPr>
                <w:rFonts w:asciiTheme="minorEastAsia" w:hAnsiTheme="minorEastAsia" w:hint="eastAsia"/>
                <w:b/>
                <w:sz w:val="24"/>
                <w:szCs w:val="24"/>
              </w:rPr>
              <w:t>分值</w:t>
            </w:r>
          </w:p>
        </w:tc>
      </w:tr>
      <w:tr w:rsidR="00B543DF" w:rsidRPr="000B1DFE" w:rsidTr="00DC0AA6">
        <w:trPr>
          <w:trHeight w:val="698"/>
          <w:jc w:val="center"/>
        </w:trPr>
        <w:tc>
          <w:tcPr>
            <w:tcW w:w="2046" w:type="dxa"/>
            <w:vAlign w:val="center"/>
          </w:tcPr>
          <w:p w:rsidR="00B543DF" w:rsidRPr="000B1DFE" w:rsidRDefault="00B543DF" w:rsidP="00DC0AA6">
            <w:pPr>
              <w:spacing w:line="360" w:lineRule="exact"/>
              <w:jc w:val="center"/>
              <w:rPr>
                <w:rFonts w:asciiTheme="minorEastAsia" w:hAnsiTheme="minorEastAsia"/>
                <w:sz w:val="24"/>
                <w:szCs w:val="24"/>
              </w:rPr>
            </w:pPr>
            <w:r w:rsidRPr="000B1DFE">
              <w:rPr>
                <w:rFonts w:asciiTheme="minorEastAsia" w:hAnsiTheme="minorEastAsia" w:hint="eastAsia"/>
                <w:sz w:val="24"/>
                <w:szCs w:val="24"/>
              </w:rPr>
              <w:t>信誉</w:t>
            </w:r>
          </w:p>
        </w:tc>
        <w:tc>
          <w:tcPr>
            <w:tcW w:w="5953" w:type="dxa"/>
            <w:vAlign w:val="center"/>
          </w:tcPr>
          <w:p w:rsidR="00B543DF" w:rsidRPr="000B1DFE" w:rsidRDefault="00B543DF" w:rsidP="00DC0AA6">
            <w:pPr>
              <w:rPr>
                <w:rFonts w:asciiTheme="minorEastAsia" w:hAnsiTheme="minorEastAsia"/>
                <w:sz w:val="24"/>
                <w:szCs w:val="24"/>
              </w:rPr>
            </w:pPr>
            <w:r w:rsidRPr="000B1DFE">
              <w:rPr>
                <w:rFonts w:asciiTheme="minorEastAsia" w:hAnsiTheme="minorEastAsia"/>
                <w:sz w:val="24"/>
                <w:szCs w:val="24"/>
              </w:rPr>
              <w:t>1</w:t>
            </w:r>
            <w:r w:rsidRPr="000B1DFE">
              <w:rPr>
                <w:rFonts w:asciiTheme="minorEastAsia" w:hAnsiTheme="minorEastAsia" w:hint="eastAsia"/>
                <w:sz w:val="24"/>
                <w:szCs w:val="24"/>
              </w:rPr>
              <w:t>、投标人须提供工商企业信用信息公示报告【国家企业信用信息公示系统</w:t>
            </w:r>
            <w:r w:rsidRPr="000B1DFE">
              <w:rPr>
                <w:rFonts w:asciiTheme="minorEastAsia" w:hAnsiTheme="minorEastAsia"/>
                <w:sz w:val="24"/>
                <w:szCs w:val="24"/>
              </w:rPr>
              <w:t>http//www.gsxt.gov.cn</w:t>
            </w:r>
            <w:r w:rsidRPr="000B1DFE">
              <w:rPr>
                <w:rFonts w:asciiTheme="minorEastAsia" w:hAnsiTheme="minorEastAsia" w:hint="eastAsia"/>
                <w:sz w:val="24"/>
                <w:szCs w:val="24"/>
              </w:rPr>
              <w:t>包括基础信息、行政许可信息、行政处罚信息、列入经营异常名录信息、列入严重违法失信企业名单（黑名单）信息】；企业所在地税务主管部门出具的纳税情况证明等信用情况（加盖企业所在地税务主管部门公章），无不良信息者每项</w:t>
            </w:r>
            <w:r w:rsidRPr="000B1DFE">
              <w:rPr>
                <w:rFonts w:asciiTheme="minorEastAsia" w:hAnsiTheme="minorEastAsia"/>
                <w:sz w:val="24"/>
                <w:szCs w:val="24"/>
              </w:rPr>
              <w:t>1</w:t>
            </w:r>
            <w:r w:rsidRPr="000B1DFE">
              <w:rPr>
                <w:rFonts w:asciiTheme="minorEastAsia" w:hAnsiTheme="minorEastAsia" w:hint="eastAsia"/>
                <w:sz w:val="24"/>
                <w:szCs w:val="24"/>
              </w:rPr>
              <w:t>分，未提供或有不良信息者不得分，满分</w:t>
            </w:r>
            <w:r w:rsidRPr="000B1DFE">
              <w:rPr>
                <w:rFonts w:asciiTheme="minorEastAsia" w:hAnsiTheme="minorEastAsia"/>
                <w:sz w:val="24"/>
                <w:szCs w:val="24"/>
              </w:rPr>
              <w:t>2</w:t>
            </w:r>
            <w:r w:rsidRPr="000B1DFE">
              <w:rPr>
                <w:rFonts w:asciiTheme="minorEastAsia" w:hAnsiTheme="minorEastAsia" w:hint="eastAsia"/>
                <w:sz w:val="24"/>
                <w:szCs w:val="24"/>
              </w:rPr>
              <w:t>分。</w:t>
            </w:r>
          </w:p>
          <w:p w:rsidR="00B543DF" w:rsidRPr="000B1DFE" w:rsidRDefault="00B543DF" w:rsidP="00DC0AA6">
            <w:pPr>
              <w:rPr>
                <w:rFonts w:asciiTheme="minorEastAsia" w:hAnsiTheme="minorEastAsia"/>
                <w:sz w:val="24"/>
                <w:szCs w:val="24"/>
              </w:rPr>
            </w:pPr>
            <w:r w:rsidRPr="000B1DFE">
              <w:rPr>
                <w:rFonts w:asciiTheme="minorEastAsia" w:hAnsiTheme="minorEastAsia"/>
                <w:sz w:val="24"/>
                <w:szCs w:val="24"/>
              </w:rPr>
              <w:t>2</w:t>
            </w:r>
            <w:r w:rsidRPr="000B1DFE">
              <w:rPr>
                <w:rFonts w:asciiTheme="minorEastAsia" w:hAnsiTheme="minorEastAsia" w:hint="eastAsia"/>
                <w:sz w:val="24"/>
                <w:szCs w:val="24"/>
              </w:rPr>
              <w:t>、根据投标人在本项目以前社会对其认可度以及行政主管部门、工商、银行、行业部门颁发的荣誉证书等情况评定，基本分</w:t>
            </w:r>
            <w:r w:rsidRPr="000B1DFE">
              <w:rPr>
                <w:rFonts w:asciiTheme="minorEastAsia" w:hAnsiTheme="minorEastAsia"/>
                <w:sz w:val="24"/>
                <w:szCs w:val="24"/>
              </w:rPr>
              <w:t>1</w:t>
            </w:r>
            <w:r w:rsidRPr="000B1DFE">
              <w:rPr>
                <w:rFonts w:asciiTheme="minorEastAsia" w:hAnsiTheme="minorEastAsia" w:hint="eastAsia"/>
                <w:sz w:val="24"/>
                <w:szCs w:val="24"/>
              </w:rPr>
              <w:t>分，每提供一份荣誉证书加</w:t>
            </w:r>
            <w:r w:rsidRPr="000B1DFE">
              <w:rPr>
                <w:rFonts w:asciiTheme="minorEastAsia" w:hAnsiTheme="minorEastAsia"/>
                <w:sz w:val="24"/>
                <w:szCs w:val="24"/>
              </w:rPr>
              <w:t>1</w:t>
            </w:r>
            <w:r w:rsidRPr="000B1DFE">
              <w:rPr>
                <w:rFonts w:asciiTheme="minorEastAsia" w:hAnsiTheme="minorEastAsia" w:hint="eastAsia"/>
                <w:sz w:val="24"/>
                <w:szCs w:val="24"/>
              </w:rPr>
              <w:t>分，满分</w:t>
            </w:r>
            <w:r w:rsidRPr="000B1DFE">
              <w:rPr>
                <w:rFonts w:asciiTheme="minorEastAsia" w:hAnsiTheme="minorEastAsia"/>
                <w:sz w:val="24"/>
                <w:szCs w:val="24"/>
              </w:rPr>
              <w:t>3</w:t>
            </w:r>
            <w:r w:rsidRPr="000B1DFE">
              <w:rPr>
                <w:rFonts w:asciiTheme="minorEastAsia" w:hAnsiTheme="minorEastAsia" w:hint="eastAsia"/>
                <w:sz w:val="24"/>
                <w:szCs w:val="24"/>
              </w:rPr>
              <w:t>分。</w:t>
            </w:r>
          </w:p>
        </w:tc>
        <w:tc>
          <w:tcPr>
            <w:tcW w:w="967" w:type="dxa"/>
            <w:vAlign w:val="center"/>
          </w:tcPr>
          <w:p w:rsidR="00B543DF" w:rsidRPr="000B1DFE" w:rsidRDefault="00B543DF" w:rsidP="00DC0AA6">
            <w:pPr>
              <w:jc w:val="center"/>
              <w:rPr>
                <w:rFonts w:asciiTheme="minorEastAsia" w:hAnsiTheme="minorEastAsia"/>
                <w:sz w:val="24"/>
                <w:szCs w:val="24"/>
              </w:rPr>
            </w:pPr>
            <w:r w:rsidRPr="000B1DFE">
              <w:rPr>
                <w:rFonts w:asciiTheme="minorEastAsia" w:hAnsiTheme="minorEastAsia" w:hint="eastAsia"/>
                <w:sz w:val="24"/>
                <w:szCs w:val="24"/>
              </w:rPr>
              <w:t>5分</w:t>
            </w:r>
          </w:p>
        </w:tc>
      </w:tr>
      <w:tr w:rsidR="00B543DF" w:rsidRPr="000B1DFE" w:rsidTr="00DC0AA6">
        <w:trPr>
          <w:trHeight w:val="567"/>
          <w:jc w:val="center"/>
        </w:trPr>
        <w:tc>
          <w:tcPr>
            <w:tcW w:w="2046" w:type="dxa"/>
            <w:vAlign w:val="center"/>
          </w:tcPr>
          <w:p w:rsidR="00B543DF" w:rsidRPr="000B1DFE" w:rsidRDefault="00B543DF" w:rsidP="00DC0AA6">
            <w:pPr>
              <w:spacing w:line="400" w:lineRule="exact"/>
              <w:jc w:val="center"/>
              <w:rPr>
                <w:rFonts w:asciiTheme="minorEastAsia" w:hAnsiTheme="minorEastAsia"/>
                <w:sz w:val="24"/>
                <w:szCs w:val="24"/>
              </w:rPr>
            </w:pPr>
            <w:r w:rsidRPr="000B1DFE">
              <w:rPr>
                <w:rFonts w:asciiTheme="minorEastAsia" w:hAnsiTheme="minorEastAsia" w:hint="eastAsia"/>
                <w:sz w:val="24"/>
                <w:szCs w:val="24"/>
              </w:rPr>
              <w:t>业绩</w:t>
            </w:r>
          </w:p>
        </w:tc>
        <w:tc>
          <w:tcPr>
            <w:tcW w:w="5953" w:type="dxa"/>
            <w:vAlign w:val="center"/>
          </w:tcPr>
          <w:p w:rsidR="00B543DF" w:rsidRPr="000B1DFE" w:rsidRDefault="00B543DF" w:rsidP="00B543DF">
            <w:pPr>
              <w:spacing w:line="360" w:lineRule="auto"/>
              <w:ind w:firstLineChars="200" w:firstLine="480"/>
              <w:rPr>
                <w:rFonts w:asciiTheme="minorEastAsia" w:hAnsiTheme="minorEastAsia"/>
                <w:sz w:val="24"/>
                <w:szCs w:val="24"/>
              </w:rPr>
            </w:pPr>
            <w:r w:rsidRPr="000B1DFE">
              <w:rPr>
                <w:rFonts w:asciiTheme="minorEastAsia" w:hAnsiTheme="minorEastAsia"/>
                <w:sz w:val="24"/>
                <w:szCs w:val="24"/>
              </w:rPr>
              <w:t>201</w:t>
            </w:r>
            <w:r w:rsidRPr="000B1DFE">
              <w:rPr>
                <w:rFonts w:asciiTheme="minorEastAsia" w:hAnsiTheme="minorEastAsia" w:hint="eastAsia"/>
                <w:sz w:val="24"/>
                <w:szCs w:val="24"/>
              </w:rPr>
              <w:t>5年以来具有类似项目业绩，中标通知书、合同及验收报告齐全的，每个</w:t>
            </w:r>
            <w:r w:rsidRPr="000B1DFE">
              <w:rPr>
                <w:rFonts w:asciiTheme="minorEastAsia" w:hAnsiTheme="minorEastAsia"/>
                <w:sz w:val="24"/>
                <w:szCs w:val="24"/>
              </w:rPr>
              <w:t>2</w:t>
            </w:r>
            <w:r w:rsidRPr="000B1DFE">
              <w:rPr>
                <w:rFonts w:asciiTheme="minorEastAsia" w:hAnsiTheme="minorEastAsia" w:hint="eastAsia"/>
                <w:sz w:val="24"/>
                <w:szCs w:val="24"/>
              </w:rPr>
              <w:t>分，满分</w:t>
            </w:r>
            <w:r w:rsidRPr="000B1DFE">
              <w:rPr>
                <w:rFonts w:asciiTheme="minorEastAsia" w:hAnsiTheme="minorEastAsia"/>
                <w:sz w:val="24"/>
                <w:szCs w:val="24"/>
              </w:rPr>
              <w:t>6</w:t>
            </w:r>
            <w:r w:rsidRPr="000B1DFE">
              <w:rPr>
                <w:rFonts w:asciiTheme="minorEastAsia" w:hAnsiTheme="minorEastAsia" w:hint="eastAsia"/>
                <w:sz w:val="24"/>
                <w:szCs w:val="24"/>
              </w:rPr>
              <w:t>分（以合同日期为准）。</w:t>
            </w:r>
          </w:p>
        </w:tc>
        <w:tc>
          <w:tcPr>
            <w:tcW w:w="967" w:type="dxa"/>
            <w:vAlign w:val="center"/>
          </w:tcPr>
          <w:p w:rsidR="00B543DF" w:rsidRPr="000B1DFE" w:rsidRDefault="00B543DF" w:rsidP="00DC0AA6">
            <w:pPr>
              <w:jc w:val="center"/>
              <w:rPr>
                <w:rFonts w:asciiTheme="minorEastAsia" w:hAnsiTheme="minorEastAsia"/>
                <w:sz w:val="24"/>
                <w:szCs w:val="24"/>
              </w:rPr>
            </w:pPr>
            <w:r w:rsidRPr="000B1DFE">
              <w:rPr>
                <w:rFonts w:asciiTheme="minorEastAsia" w:hAnsiTheme="minorEastAsia"/>
                <w:sz w:val="24"/>
                <w:szCs w:val="24"/>
              </w:rPr>
              <w:t>6</w:t>
            </w:r>
            <w:r w:rsidRPr="000B1DFE">
              <w:rPr>
                <w:rFonts w:asciiTheme="minorEastAsia" w:hAnsiTheme="minorEastAsia" w:hint="eastAsia"/>
                <w:sz w:val="24"/>
                <w:szCs w:val="24"/>
              </w:rPr>
              <w:t>分</w:t>
            </w:r>
          </w:p>
        </w:tc>
      </w:tr>
      <w:tr w:rsidR="00B543DF" w:rsidRPr="000B1DFE" w:rsidTr="00DC0AA6">
        <w:trPr>
          <w:trHeight w:val="567"/>
          <w:jc w:val="center"/>
        </w:trPr>
        <w:tc>
          <w:tcPr>
            <w:tcW w:w="2046" w:type="dxa"/>
            <w:vAlign w:val="center"/>
          </w:tcPr>
          <w:p w:rsidR="00B543DF" w:rsidRPr="000B1DFE" w:rsidRDefault="00B543DF" w:rsidP="00DC0AA6">
            <w:pPr>
              <w:spacing w:line="400" w:lineRule="exact"/>
              <w:jc w:val="center"/>
              <w:rPr>
                <w:rFonts w:asciiTheme="minorEastAsia" w:hAnsiTheme="minorEastAsia"/>
                <w:sz w:val="24"/>
                <w:szCs w:val="24"/>
              </w:rPr>
            </w:pPr>
            <w:r w:rsidRPr="000B1DFE">
              <w:rPr>
                <w:rFonts w:asciiTheme="minorEastAsia" w:hAnsiTheme="minorEastAsia" w:hint="eastAsia"/>
                <w:sz w:val="24"/>
                <w:szCs w:val="24"/>
              </w:rPr>
              <w:t>投标文件规范程度</w:t>
            </w:r>
          </w:p>
        </w:tc>
        <w:tc>
          <w:tcPr>
            <w:tcW w:w="5953" w:type="dxa"/>
            <w:vAlign w:val="center"/>
          </w:tcPr>
          <w:p w:rsidR="00B543DF" w:rsidRPr="000B1DFE" w:rsidRDefault="00B543DF" w:rsidP="00DC0AA6">
            <w:pPr>
              <w:spacing w:line="360" w:lineRule="auto"/>
              <w:rPr>
                <w:rFonts w:asciiTheme="minorEastAsia" w:hAnsiTheme="minorEastAsia"/>
                <w:sz w:val="24"/>
                <w:szCs w:val="24"/>
              </w:rPr>
            </w:pPr>
            <w:r w:rsidRPr="000B1DFE">
              <w:rPr>
                <w:rFonts w:asciiTheme="minorEastAsia" w:hAnsiTheme="minorEastAsia"/>
                <w:sz w:val="24"/>
                <w:szCs w:val="24"/>
              </w:rPr>
              <w:t>1</w:t>
            </w:r>
            <w:r w:rsidRPr="000B1DFE">
              <w:rPr>
                <w:rFonts w:asciiTheme="minorEastAsia" w:hAnsiTheme="minorEastAsia" w:hint="eastAsia"/>
                <w:sz w:val="24"/>
                <w:szCs w:val="24"/>
              </w:rPr>
              <w:t>、装订规范、文字清晰、无差错</w:t>
            </w:r>
            <w:r w:rsidRPr="000B1DFE">
              <w:rPr>
                <w:rFonts w:asciiTheme="minorEastAsia" w:hAnsiTheme="minorEastAsia"/>
                <w:sz w:val="24"/>
                <w:szCs w:val="24"/>
              </w:rPr>
              <w:t>1</w:t>
            </w:r>
            <w:r w:rsidRPr="000B1DFE">
              <w:rPr>
                <w:rFonts w:asciiTheme="minorEastAsia" w:hAnsiTheme="minorEastAsia" w:hint="eastAsia"/>
                <w:sz w:val="24"/>
                <w:szCs w:val="24"/>
              </w:rPr>
              <w:t>分，否则不得分。</w:t>
            </w:r>
          </w:p>
          <w:p w:rsidR="00B543DF" w:rsidRPr="000B1DFE" w:rsidRDefault="00B543DF" w:rsidP="00DC0AA6">
            <w:pPr>
              <w:spacing w:line="360" w:lineRule="auto"/>
              <w:rPr>
                <w:rFonts w:asciiTheme="minorEastAsia" w:hAnsiTheme="minorEastAsia"/>
                <w:sz w:val="24"/>
                <w:szCs w:val="24"/>
              </w:rPr>
            </w:pPr>
            <w:r w:rsidRPr="000B1DFE">
              <w:rPr>
                <w:rFonts w:asciiTheme="minorEastAsia" w:hAnsiTheme="minorEastAsia"/>
                <w:sz w:val="24"/>
                <w:szCs w:val="24"/>
              </w:rPr>
              <w:t>2</w:t>
            </w:r>
            <w:r w:rsidRPr="000B1DFE">
              <w:rPr>
                <w:rFonts w:asciiTheme="minorEastAsia" w:hAnsiTheme="minorEastAsia" w:hint="eastAsia"/>
                <w:sz w:val="24"/>
                <w:szCs w:val="24"/>
              </w:rPr>
              <w:t>、所提供资料准确完整</w:t>
            </w:r>
            <w:r w:rsidRPr="000B1DFE">
              <w:rPr>
                <w:rFonts w:asciiTheme="minorEastAsia" w:hAnsiTheme="minorEastAsia"/>
                <w:sz w:val="24"/>
                <w:szCs w:val="24"/>
              </w:rPr>
              <w:t>1</w:t>
            </w:r>
            <w:r w:rsidRPr="000B1DFE">
              <w:rPr>
                <w:rFonts w:asciiTheme="minorEastAsia" w:hAnsiTheme="minorEastAsia" w:hint="eastAsia"/>
                <w:sz w:val="24"/>
                <w:szCs w:val="24"/>
              </w:rPr>
              <w:t xml:space="preserve">分。 </w:t>
            </w:r>
          </w:p>
        </w:tc>
        <w:tc>
          <w:tcPr>
            <w:tcW w:w="967" w:type="dxa"/>
            <w:vAlign w:val="center"/>
          </w:tcPr>
          <w:p w:rsidR="00B543DF" w:rsidRPr="000B1DFE" w:rsidRDefault="00B543DF" w:rsidP="00DC0AA6">
            <w:pPr>
              <w:jc w:val="center"/>
              <w:rPr>
                <w:rFonts w:asciiTheme="minorEastAsia" w:hAnsiTheme="minorEastAsia" w:cs="宋体"/>
                <w:sz w:val="24"/>
                <w:szCs w:val="24"/>
              </w:rPr>
            </w:pPr>
            <w:r w:rsidRPr="000B1DFE">
              <w:rPr>
                <w:rFonts w:asciiTheme="minorEastAsia" w:hAnsiTheme="minorEastAsia" w:cs="宋体"/>
                <w:sz w:val="24"/>
                <w:szCs w:val="24"/>
              </w:rPr>
              <w:t>2</w:t>
            </w:r>
            <w:r w:rsidRPr="000B1DFE">
              <w:rPr>
                <w:rFonts w:asciiTheme="minorEastAsia" w:hAnsiTheme="minorEastAsia" w:cs="宋体" w:hint="eastAsia"/>
                <w:sz w:val="24"/>
                <w:szCs w:val="24"/>
              </w:rPr>
              <w:t>分</w:t>
            </w:r>
            <w:r w:rsidRPr="000B1DFE">
              <w:rPr>
                <w:rFonts w:asciiTheme="minorEastAsia" w:hAnsiTheme="minorEastAsia" w:cs="宋体"/>
                <w:sz w:val="24"/>
                <w:szCs w:val="24"/>
              </w:rPr>
              <w:t xml:space="preserve"> </w:t>
            </w:r>
          </w:p>
        </w:tc>
      </w:tr>
      <w:tr w:rsidR="00B543DF" w:rsidRPr="000B1DFE" w:rsidTr="00DC0AA6">
        <w:trPr>
          <w:trHeight w:val="599"/>
          <w:jc w:val="center"/>
        </w:trPr>
        <w:tc>
          <w:tcPr>
            <w:tcW w:w="8966" w:type="dxa"/>
            <w:gridSpan w:val="3"/>
            <w:vAlign w:val="center"/>
          </w:tcPr>
          <w:p w:rsidR="00B543DF" w:rsidRPr="000B1DFE" w:rsidRDefault="00B543DF" w:rsidP="00F64BFF">
            <w:pPr>
              <w:jc w:val="center"/>
              <w:rPr>
                <w:rFonts w:asciiTheme="minorEastAsia" w:hAnsiTheme="minorEastAsia"/>
                <w:b/>
                <w:sz w:val="24"/>
                <w:szCs w:val="24"/>
              </w:rPr>
            </w:pPr>
            <w:r w:rsidRPr="000B1DFE">
              <w:rPr>
                <w:rFonts w:asciiTheme="minorEastAsia" w:hAnsiTheme="minorEastAsia" w:hint="eastAsia"/>
                <w:b/>
                <w:sz w:val="24"/>
                <w:szCs w:val="24"/>
              </w:rPr>
              <w:t>技术部分（满分</w:t>
            </w:r>
            <w:r w:rsidRPr="000B1DFE">
              <w:rPr>
                <w:rFonts w:asciiTheme="minorEastAsia" w:hAnsiTheme="minorEastAsia"/>
                <w:b/>
                <w:sz w:val="24"/>
                <w:szCs w:val="24"/>
                <w:u w:val="single"/>
              </w:rPr>
              <w:t>3</w:t>
            </w:r>
            <w:r w:rsidR="00F64BFF">
              <w:rPr>
                <w:rFonts w:asciiTheme="minorEastAsia" w:hAnsiTheme="minorEastAsia" w:hint="eastAsia"/>
                <w:b/>
                <w:sz w:val="24"/>
                <w:szCs w:val="24"/>
                <w:u w:val="single"/>
              </w:rPr>
              <w:t>7</w:t>
            </w:r>
            <w:r w:rsidRPr="000B1DFE">
              <w:rPr>
                <w:rFonts w:asciiTheme="minorEastAsia" w:hAnsiTheme="minorEastAsia" w:hint="eastAsia"/>
                <w:b/>
                <w:sz w:val="24"/>
                <w:szCs w:val="24"/>
              </w:rPr>
              <w:t>分）</w:t>
            </w:r>
          </w:p>
        </w:tc>
      </w:tr>
      <w:tr w:rsidR="00B543DF" w:rsidRPr="000B1DFE" w:rsidTr="00DC0AA6">
        <w:trPr>
          <w:trHeight w:val="567"/>
          <w:jc w:val="center"/>
        </w:trPr>
        <w:tc>
          <w:tcPr>
            <w:tcW w:w="2046" w:type="dxa"/>
            <w:vAlign w:val="center"/>
          </w:tcPr>
          <w:p w:rsidR="00B543DF" w:rsidRPr="000B1DFE" w:rsidRDefault="00B543DF" w:rsidP="00DC0AA6">
            <w:pPr>
              <w:jc w:val="center"/>
              <w:rPr>
                <w:rFonts w:asciiTheme="minorEastAsia" w:hAnsiTheme="minorEastAsia"/>
                <w:b/>
                <w:sz w:val="24"/>
                <w:szCs w:val="24"/>
              </w:rPr>
            </w:pPr>
            <w:r w:rsidRPr="000B1DFE">
              <w:rPr>
                <w:rFonts w:asciiTheme="minorEastAsia" w:hAnsiTheme="minorEastAsia" w:hint="eastAsia"/>
                <w:b/>
                <w:sz w:val="24"/>
                <w:szCs w:val="24"/>
              </w:rPr>
              <w:t>评分因素</w:t>
            </w:r>
          </w:p>
        </w:tc>
        <w:tc>
          <w:tcPr>
            <w:tcW w:w="5953" w:type="dxa"/>
            <w:vAlign w:val="center"/>
          </w:tcPr>
          <w:p w:rsidR="00B543DF" w:rsidRPr="000B1DFE" w:rsidRDefault="00B543DF" w:rsidP="00DC0AA6">
            <w:pPr>
              <w:jc w:val="center"/>
              <w:rPr>
                <w:rFonts w:asciiTheme="minorEastAsia" w:hAnsiTheme="minorEastAsia"/>
                <w:b/>
                <w:sz w:val="24"/>
                <w:szCs w:val="24"/>
              </w:rPr>
            </w:pPr>
            <w:r w:rsidRPr="000B1DFE">
              <w:rPr>
                <w:rFonts w:asciiTheme="minorEastAsia" w:hAnsiTheme="minorEastAsia" w:hint="eastAsia"/>
                <w:b/>
                <w:sz w:val="24"/>
                <w:szCs w:val="24"/>
              </w:rPr>
              <w:t>评分标准</w:t>
            </w:r>
          </w:p>
        </w:tc>
        <w:tc>
          <w:tcPr>
            <w:tcW w:w="967" w:type="dxa"/>
            <w:vAlign w:val="center"/>
          </w:tcPr>
          <w:p w:rsidR="00B543DF" w:rsidRPr="000B1DFE" w:rsidRDefault="00B543DF" w:rsidP="00DC0AA6">
            <w:pPr>
              <w:jc w:val="center"/>
              <w:rPr>
                <w:rFonts w:asciiTheme="minorEastAsia" w:hAnsiTheme="minorEastAsia"/>
                <w:b/>
                <w:sz w:val="24"/>
                <w:szCs w:val="24"/>
              </w:rPr>
            </w:pPr>
            <w:r w:rsidRPr="000B1DFE">
              <w:rPr>
                <w:rFonts w:asciiTheme="minorEastAsia" w:hAnsiTheme="minorEastAsia" w:hint="eastAsia"/>
                <w:b/>
                <w:sz w:val="24"/>
                <w:szCs w:val="24"/>
              </w:rPr>
              <w:t>分值</w:t>
            </w:r>
          </w:p>
        </w:tc>
      </w:tr>
      <w:tr w:rsidR="00B543DF" w:rsidRPr="000B1DFE" w:rsidTr="00DC0AA6">
        <w:trPr>
          <w:trHeight w:val="2201"/>
          <w:jc w:val="center"/>
        </w:trPr>
        <w:tc>
          <w:tcPr>
            <w:tcW w:w="2046" w:type="dxa"/>
            <w:vAlign w:val="center"/>
          </w:tcPr>
          <w:p w:rsidR="00B543DF" w:rsidRPr="000B1DFE" w:rsidRDefault="00B543DF" w:rsidP="00DC0AA6">
            <w:pPr>
              <w:jc w:val="center"/>
              <w:rPr>
                <w:rFonts w:asciiTheme="minorEastAsia" w:hAnsiTheme="minorEastAsia"/>
                <w:sz w:val="24"/>
                <w:szCs w:val="24"/>
              </w:rPr>
            </w:pPr>
            <w:r w:rsidRPr="000B1DFE">
              <w:rPr>
                <w:rFonts w:asciiTheme="minorEastAsia" w:hAnsiTheme="minorEastAsia" w:hint="eastAsia"/>
                <w:sz w:val="24"/>
                <w:szCs w:val="24"/>
              </w:rPr>
              <w:t>对招标文件</w:t>
            </w:r>
          </w:p>
          <w:p w:rsidR="00B543DF" w:rsidRPr="000B1DFE" w:rsidRDefault="00B543DF" w:rsidP="00DC0AA6">
            <w:pPr>
              <w:jc w:val="center"/>
              <w:rPr>
                <w:rFonts w:asciiTheme="minorEastAsia" w:hAnsiTheme="minorEastAsia"/>
                <w:sz w:val="24"/>
                <w:szCs w:val="24"/>
              </w:rPr>
            </w:pPr>
            <w:r w:rsidRPr="000B1DFE">
              <w:rPr>
                <w:rFonts w:asciiTheme="minorEastAsia" w:hAnsiTheme="minorEastAsia" w:hint="eastAsia"/>
                <w:sz w:val="24"/>
                <w:szCs w:val="24"/>
              </w:rPr>
              <w:t>响应程度</w:t>
            </w:r>
          </w:p>
        </w:tc>
        <w:tc>
          <w:tcPr>
            <w:tcW w:w="5953" w:type="dxa"/>
            <w:vAlign w:val="center"/>
          </w:tcPr>
          <w:p w:rsidR="00B543DF" w:rsidRPr="000B1DFE" w:rsidRDefault="00B543DF" w:rsidP="00F64BFF">
            <w:pPr>
              <w:spacing w:line="360" w:lineRule="auto"/>
              <w:rPr>
                <w:rFonts w:asciiTheme="minorEastAsia" w:hAnsiTheme="minorEastAsia"/>
                <w:sz w:val="24"/>
                <w:szCs w:val="24"/>
              </w:rPr>
            </w:pPr>
            <w:r w:rsidRPr="000B1DFE">
              <w:rPr>
                <w:rFonts w:asciiTheme="minorEastAsia" w:hAnsiTheme="minorEastAsia"/>
                <w:sz w:val="24"/>
                <w:szCs w:val="24"/>
              </w:rPr>
              <w:t>1</w:t>
            </w:r>
            <w:r w:rsidRPr="000B1DFE">
              <w:rPr>
                <w:rFonts w:asciiTheme="minorEastAsia" w:hAnsiTheme="minorEastAsia" w:hint="eastAsia"/>
                <w:sz w:val="24"/>
                <w:szCs w:val="24"/>
              </w:rPr>
              <w:t>、不满足招标文件技术指标要求和商务条款规定的为无效投标。</w:t>
            </w:r>
          </w:p>
          <w:p w:rsidR="00B543DF" w:rsidRPr="000B1DFE" w:rsidRDefault="00B543DF" w:rsidP="00F64BFF">
            <w:pPr>
              <w:spacing w:line="360" w:lineRule="auto"/>
              <w:rPr>
                <w:rFonts w:asciiTheme="minorEastAsia" w:hAnsiTheme="minorEastAsia"/>
                <w:sz w:val="24"/>
                <w:szCs w:val="24"/>
              </w:rPr>
            </w:pPr>
            <w:r w:rsidRPr="000B1DFE">
              <w:rPr>
                <w:rFonts w:asciiTheme="minorEastAsia" w:hAnsiTheme="minorEastAsia"/>
                <w:sz w:val="24"/>
                <w:szCs w:val="24"/>
              </w:rPr>
              <w:t>2</w:t>
            </w:r>
            <w:r w:rsidRPr="000B1DFE">
              <w:rPr>
                <w:rFonts w:asciiTheme="minorEastAsia" w:hAnsiTheme="minorEastAsia" w:hint="eastAsia"/>
                <w:sz w:val="24"/>
                <w:szCs w:val="24"/>
              </w:rPr>
              <w:t>、满足招标文件技术要求的基本分20分。</w:t>
            </w:r>
          </w:p>
          <w:p w:rsidR="00B543DF" w:rsidRPr="000B1DFE" w:rsidRDefault="00B543DF" w:rsidP="00F64BFF">
            <w:pPr>
              <w:spacing w:line="360" w:lineRule="auto"/>
              <w:ind w:firstLineChars="50" w:firstLine="120"/>
              <w:rPr>
                <w:rFonts w:asciiTheme="minorEastAsia" w:hAnsiTheme="minorEastAsia"/>
                <w:sz w:val="24"/>
                <w:szCs w:val="24"/>
              </w:rPr>
            </w:pPr>
            <w:r w:rsidRPr="000B1DFE">
              <w:rPr>
                <w:rFonts w:asciiTheme="minorEastAsia" w:hAnsiTheme="minorEastAsia" w:hint="eastAsia"/>
                <w:sz w:val="24"/>
                <w:szCs w:val="24"/>
              </w:rPr>
              <w:t>所投产品技术参数优于“货物需求”中加★产品基本技术参数的，每一项加1分。满分为30分。</w:t>
            </w:r>
            <w:r w:rsidRPr="000B1DFE">
              <w:rPr>
                <w:rFonts w:asciiTheme="minorEastAsia" w:hAnsiTheme="minorEastAsia"/>
                <w:sz w:val="24"/>
                <w:szCs w:val="24"/>
              </w:rPr>
              <w:t xml:space="preserve"> </w:t>
            </w:r>
          </w:p>
        </w:tc>
        <w:tc>
          <w:tcPr>
            <w:tcW w:w="967" w:type="dxa"/>
            <w:vAlign w:val="center"/>
          </w:tcPr>
          <w:p w:rsidR="00B543DF" w:rsidRPr="000B1DFE" w:rsidRDefault="00B543DF" w:rsidP="00DC0AA6">
            <w:pPr>
              <w:jc w:val="center"/>
              <w:rPr>
                <w:rFonts w:asciiTheme="minorEastAsia" w:hAnsiTheme="minorEastAsia"/>
                <w:sz w:val="24"/>
                <w:szCs w:val="24"/>
              </w:rPr>
            </w:pPr>
            <w:r w:rsidRPr="000B1DFE">
              <w:rPr>
                <w:rFonts w:asciiTheme="minorEastAsia" w:hAnsiTheme="minorEastAsia"/>
                <w:sz w:val="24"/>
                <w:szCs w:val="24"/>
              </w:rPr>
              <w:t xml:space="preserve">30 </w:t>
            </w:r>
            <w:r w:rsidRPr="000B1DFE">
              <w:rPr>
                <w:rFonts w:asciiTheme="minorEastAsia" w:hAnsiTheme="minorEastAsia" w:hint="eastAsia"/>
                <w:sz w:val="24"/>
                <w:szCs w:val="24"/>
              </w:rPr>
              <w:t>分</w:t>
            </w:r>
          </w:p>
        </w:tc>
      </w:tr>
      <w:tr w:rsidR="00B543DF" w:rsidRPr="000B1DFE" w:rsidTr="00DC0AA6">
        <w:trPr>
          <w:trHeight w:val="567"/>
          <w:jc w:val="center"/>
        </w:trPr>
        <w:tc>
          <w:tcPr>
            <w:tcW w:w="2046" w:type="dxa"/>
            <w:vAlign w:val="center"/>
          </w:tcPr>
          <w:p w:rsidR="00B543DF" w:rsidRPr="000B1DFE" w:rsidRDefault="00B543DF" w:rsidP="00DC0AA6">
            <w:pPr>
              <w:spacing w:line="360" w:lineRule="auto"/>
              <w:jc w:val="center"/>
              <w:rPr>
                <w:rFonts w:asciiTheme="minorEastAsia" w:hAnsiTheme="minorEastAsia"/>
                <w:sz w:val="24"/>
                <w:szCs w:val="24"/>
              </w:rPr>
            </w:pPr>
            <w:r w:rsidRPr="000B1DFE">
              <w:rPr>
                <w:rFonts w:asciiTheme="minorEastAsia" w:hAnsiTheme="minorEastAsia" w:hint="eastAsia"/>
                <w:sz w:val="24"/>
                <w:szCs w:val="24"/>
              </w:rPr>
              <w:t>售后服务</w:t>
            </w:r>
          </w:p>
        </w:tc>
        <w:tc>
          <w:tcPr>
            <w:tcW w:w="5953" w:type="dxa"/>
            <w:vAlign w:val="center"/>
          </w:tcPr>
          <w:p w:rsidR="00B543DF" w:rsidRPr="000B1DFE" w:rsidRDefault="00B543DF" w:rsidP="00F64BFF">
            <w:pPr>
              <w:spacing w:line="360" w:lineRule="auto"/>
              <w:rPr>
                <w:rFonts w:asciiTheme="minorEastAsia" w:hAnsiTheme="minorEastAsia"/>
                <w:sz w:val="24"/>
                <w:szCs w:val="24"/>
              </w:rPr>
            </w:pPr>
            <w:r w:rsidRPr="000B1DFE">
              <w:rPr>
                <w:rFonts w:asciiTheme="minorEastAsia" w:hAnsiTheme="minorEastAsia"/>
                <w:sz w:val="24"/>
                <w:szCs w:val="24"/>
              </w:rPr>
              <w:t>1</w:t>
            </w:r>
            <w:r w:rsidRPr="000B1DFE">
              <w:rPr>
                <w:rFonts w:asciiTheme="minorEastAsia" w:hAnsiTheme="minorEastAsia" w:hint="eastAsia"/>
                <w:sz w:val="24"/>
                <w:szCs w:val="24"/>
              </w:rPr>
              <w:t>、解决问题时间：以小时为单位（四舍五入法，</w:t>
            </w:r>
            <w:r w:rsidRPr="000B1DFE">
              <w:rPr>
                <w:rFonts w:asciiTheme="minorEastAsia" w:hAnsiTheme="minorEastAsia"/>
                <w:sz w:val="24"/>
                <w:szCs w:val="24"/>
              </w:rPr>
              <w:t>30</w:t>
            </w:r>
            <w:r w:rsidRPr="000B1DFE">
              <w:rPr>
                <w:rFonts w:asciiTheme="minorEastAsia" w:hAnsiTheme="minorEastAsia" w:hint="eastAsia"/>
                <w:sz w:val="24"/>
                <w:szCs w:val="24"/>
              </w:rPr>
              <w:t>分钟及以上按</w:t>
            </w:r>
            <w:r w:rsidRPr="000B1DFE">
              <w:rPr>
                <w:rFonts w:asciiTheme="minorEastAsia" w:hAnsiTheme="minorEastAsia"/>
                <w:sz w:val="24"/>
                <w:szCs w:val="24"/>
              </w:rPr>
              <w:t>1</w:t>
            </w:r>
            <w:r w:rsidRPr="000B1DFE">
              <w:rPr>
                <w:rFonts w:asciiTheme="minorEastAsia" w:hAnsiTheme="minorEastAsia" w:hint="eastAsia"/>
                <w:sz w:val="24"/>
                <w:szCs w:val="24"/>
              </w:rPr>
              <w:t>小时计算），以</w:t>
            </w:r>
            <w:r w:rsidRPr="000B1DFE">
              <w:rPr>
                <w:rFonts w:asciiTheme="minorEastAsia" w:hAnsiTheme="minorEastAsia"/>
                <w:sz w:val="24"/>
                <w:szCs w:val="24"/>
              </w:rPr>
              <w:t>24</w:t>
            </w:r>
            <w:r w:rsidRPr="000B1DFE">
              <w:rPr>
                <w:rFonts w:asciiTheme="minorEastAsia" w:hAnsiTheme="minorEastAsia" w:hint="eastAsia"/>
                <w:sz w:val="24"/>
                <w:szCs w:val="24"/>
              </w:rPr>
              <w:t>小时为起点，基本分</w:t>
            </w:r>
            <w:r w:rsidRPr="000B1DFE">
              <w:rPr>
                <w:rFonts w:asciiTheme="minorEastAsia" w:hAnsiTheme="minorEastAsia"/>
                <w:sz w:val="24"/>
                <w:szCs w:val="24"/>
              </w:rPr>
              <w:t>1</w:t>
            </w:r>
            <w:r w:rsidRPr="000B1DFE">
              <w:rPr>
                <w:rFonts w:asciiTheme="minorEastAsia" w:hAnsiTheme="minorEastAsia" w:hint="eastAsia"/>
                <w:sz w:val="24"/>
                <w:szCs w:val="24"/>
              </w:rPr>
              <w:t>分，每减少</w:t>
            </w:r>
            <w:r w:rsidRPr="000B1DFE">
              <w:rPr>
                <w:rFonts w:asciiTheme="minorEastAsia" w:hAnsiTheme="minorEastAsia"/>
                <w:sz w:val="24"/>
                <w:szCs w:val="24"/>
              </w:rPr>
              <w:t>1</w:t>
            </w:r>
            <w:r w:rsidRPr="000B1DFE">
              <w:rPr>
                <w:rFonts w:asciiTheme="minorEastAsia" w:hAnsiTheme="minorEastAsia" w:hint="eastAsia"/>
                <w:sz w:val="24"/>
                <w:szCs w:val="24"/>
              </w:rPr>
              <w:t>小时，加</w:t>
            </w:r>
            <w:r w:rsidRPr="000B1DFE">
              <w:rPr>
                <w:rFonts w:asciiTheme="minorEastAsia" w:hAnsiTheme="minorEastAsia"/>
                <w:sz w:val="24"/>
                <w:szCs w:val="24"/>
              </w:rPr>
              <w:t>0.5</w:t>
            </w:r>
            <w:r w:rsidRPr="000B1DFE">
              <w:rPr>
                <w:rFonts w:asciiTheme="minorEastAsia" w:hAnsiTheme="minorEastAsia" w:hint="eastAsia"/>
                <w:sz w:val="24"/>
                <w:szCs w:val="24"/>
              </w:rPr>
              <w:t>分，满分</w:t>
            </w:r>
            <w:r w:rsidRPr="000B1DFE">
              <w:rPr>
                <w:rFonts w:asciiTheme="minorEastAsia" w:hAnsiTheme="minorEastAsia"/>
                <w:sz w:val="24"/>
                <w:szCs w:val="24"/>
              </w:rPr>
              <w:t>2</w:t>
            </w:r>
            <w:r w:rsidRPr="000B1DFE">
              <w:rPr>
                <w:rFonts w:asciiTheme="minorEastAsia" w:hAnsiTheme="minorEastAsia" w:hint="eastAsia"/>
                <w:sz w:val="24"/>
                <w:szCs w:val="24"/>
              </w:rPr>
              <w:t>分。</w:t>
            </w:r>
          </w:p>
          <w:p w:rsidR="00B543DF" w:rsidRPr="000B1DFE" w:rsidRDefault="00B543DF" w:rsidP="00F64BFF">
            <w:pPr>
              <w:spacing w:line="360" w:lineRule="auto"/>
              <w:rPr>
                <w:rFonts w:asciiTheme="minorEastAsia" w:hAnsiTheme="minorEastAsia"/>
                <w:sz w:val="24"/>
                <w:szCs w:val="24"/>
              </w:rPr>
            </w:pPr>
            <w:r w:rsidRPr="000B1DFE">
              <w:rPr>
                <w:rFonts w:asciiTheme="minorEastAsia" w:hAnsiTheme="minorEastAsia"/>
                <w:sz w:val="24"/>
                <w:szCs w:val="24"/>
              </w:rPr>
              <w:t>2</w:t>
            </w:r>
            <w:r w:rsidRPr="000B1DFE">
              <w:rPr>
                <w:rFonts w:asciiTheme="minorEastAsia" w:hAnsiTheme="minorEastAsia" w:hint="eastAsia"/>
                <w:sz w:val="24"/>
                <w:szCs w:val="24"/>
              </w:rPr>
              <w:t>、免费保修时间：以年为单位（四舍五入法，</w:t>
            </w:r>
            <w:r w:rsidRPr="000B1DFE">
              <w:rPr>
                <w:rFonts w:asciiTheme="minorEastAsia" w:hAnsiTheme="minorEastAsia"/>
                <w:sz w:val="24"/>
                <w:szCs w:val="24"/>
              </w:rPr>
              <w:t>6</w:t>
            </w:r>
            <w:r w:rsidRPr="000B1DFE">
              <w:rPr>
                <w:rFonts w:asciiTheme="minorEastAsia" w:hAnsiTheme="minorEastAsia" w:hint="eastAsia"/>
                <w:sz w:val="24"/>
                <w:szCs w:val="24"/>
              </w:rPr>
              <w:t>个月及以上按</w:t>
            </w:r>
            <w:r w:rsidRPr="000B1DFE">
              <w:rPr>
                <w:rFonts w:asciiTheme="minorEastAsia" w:hAnsiTheme="minorEastAsia"/>
                <w:sz w:val="24"/>
                <w:szCs w:val="24"/>
              </w:rPr>
              <w:t>1</w:t>
            </w:r>
            <w:r w:rsidRPr="000B1DFE">
              <w:rPr>
                <w:rFonts w:asciiTheme="minorEastAsia" w:hAnsiTheme="minorEastAsia" w:hint="eastAsia"/>
                <w:sz w:val="24"/>
                <w:szCs w:val="24"/>
              </w:rPr>
              <w:t>年计算），以</w:t>
            </w:r>
            <w:r w:rsidRPr="000B1DFE">
              <w:rPr>
                <w:rFonts w:asciiTheme="minorEastAsia" w:hAnsiTheme="minorEastAsia"/>
                <w:sz w:val="24"/>
                <w:szCs w:val="24"/>
              </w:rPr>
              <w:t>1</w:t>
            </w:r>
            <w:r w:rsidRPr="000B1DFE">
              <w:rPr>
                <w:rFonts w:asciiTheme="minorEastAsia" w:hAnsiTheme="minorEastAsia" w:hint="eastAsia"/>
                <w:sz w:val="24"/>
                <w:szCs w:val="24"/>
              </w:rPr>
              <w:t>年为起点，基本分</w:t>
            </w:r>
            <w:r w:rsidRPr="000B1DFE">
              <w:rPr>
                <w:rFonts w:asciiTheme="minorEastAsia" w:hAnsiTheme="minorEastAsia"/>
                <w:sz w:val="24"/>
                <w:szCs w:val="24"/>
              </w:rPr>
              <w:t>1</w:t>
            </w:r>
            <w:r w:rsidRPr="000B1DFE">
              <w:rPr>
                <w:rFonts w:asciiTheme="minorEastAsia" w:hAnsiTheme="minorEastAsia" w:hint="eastAsia"/>
                <w:sz w:val="24"/>
                <w:szCs w:val="24"/>
              </w:rPr>
              <w:t>分，每增</w:t>
            </w:r>
            <w:r w:rsidRPr="000B1DFE">
              <w:rPr>
                <w:rFonts w:asciiTheme="minorEastAsia" w:hAnsiTheme="minorEastAsia" w:hint="eastAsia"/>
                <w:sz w:val="24"/>
                <w:szCs w:val="24"/>
              </w:rPr>
              <w:lastRenderedPageBreak/>
              <w:t>加</w:t>
            </w:r>
            <w:r w:rsidRPr="000B1DFE">
              <w:rPr>
                <w:rFonts w:asciiTheme="minorEastAsia" w:hAnsiTheme="minorEastAsia"/>
                <w:sz w:val="24"/>
                <w:szCs w:val="24"/>
              </w:rPr>
              <w:t>1</w:t>
            </w:r>
            <w:r w:rsidRPr="000B1DFE">
              <w:rPr>
                <w:rFonts w:asciiTheme="minorEastAsia" w:hAnsiTheme="minorEastAsia" w:hint="eastAsia"/>
                <w:sz w:val="24"/>
                <w:szCs w:val="24"/>
              </w:rPr>
              <w:t>年加</w:t>
            </w:r>
            <w:r w:rsidRPr="000B1DFE">
              <w:rPr>
                <w:rFonts w:asciiTheme="minorEastAsia" w:hAnsiTheme="minorEastAsia"/>
                <w:sz w:val="24"/>
                <w:szCs w:val="24"/>
              </w:rPr>
              <w:t>1</w:t>
            </w:r>
            <w:r w:rsidRPr="000B1DFE">
              <w:rPr>
                <w:rFonts w:asciiTheme="minorEastAsia" w:hAnsiTheme="minorEastAsia" w:hint="eastAsia"/>
                <w:sz w:val="24"/>
                <w:szCs w:val="24"/>
              </w:rPr>
              <w:t>分，满分</w:t>
            </w:r>
            <w:r w:rsidR="00F64BFF">
              <w:rPr>
                <w:rFonts w:asciiTheme="minorEastAsia" w:hAnsiTheme="minorEastAsia" w:hint="eastAsia"/>
                <w:sz w:val="24"/>
                <w:szCs w:val="24"/>
              </w:rPr>
              <w:t>5</w:t>
            </w:r>
            <w:r w:rsidRPr="000B1DFE">
              <w:rPr>
                <w:rFonts w:asciiTheme="minorEastAsia" w:hAnsiTheme="minorEastAsia" w:hint="eastAsia"/>
                <w:sz w:val="24"/>
                <w:szCs w:val="24"/>
              </w:rPr>
              <w:t>分。</w:t>
            </w:r>
            <w:r w:rsidRPr="000B1DFE">
              <w:rPr>
                <w:rFonts w:asciiTheme="minorEastAsia" w:hAnsiTheme="minorEastAsia"/>
                <w:sz w:val="24"/>
                <w:szCs w:val="24"/>
              </w:rPr>
              <w:t>1</w:t>
            </w:r>
            <w:r w:rsidRPr="000B1DFE">
              <w:rPr>
                <w:rFonts w:asciiTheme="minorEastAsia" w:hAnsiTheme="minorEastAsia" w:hint="eastAsia"/>
                <w:sz w:val="24"/>
                <w:szCs w:val="24"/>
              </w:rPr>
              <w:t>年以下的不得分。</w:t>
            </w:r>
          </w:p>
        </w:tc>
        <w:tc>
          <w:tcPr>
            <w:tcW w:w="967" w:type="dxa"/>
            <w:vAlign w:val="center"/>
          </w:tcPr>
          <w:p w:rsidR="00B543DF" w:rsidRPr="000B1DFE" w:rsidRDefault="00F64BFF" w:rsidP="00DC0AA6">
            <w:pPr>
              <w:jc w:val="center"/>
              <w:rPr>
                <w:rFonts w:asciiTheme="minorEastAsia" w:hAnsiTheme="minorEastAsia"/>
                <w:sz w:val="24"/>
                <w:szCs w:val="24"/>
              </w:rPr>
            </w:pPr>
            <w:r>
              <w:rPr>
                <w:rFonts w:asciiTheme="minorEastAsia" w:hAnsiTheme="minorEastAsia" w:hint="eastAsia"/>
                <w:sz w:val="24"/>
                <w:szCs w:val="24"/>
              </w:rPr>
              <w:lastRenderedPageBreak/>
              <w:t>7</w:t>
            </w:r>
            <w:r w:rsidR="00B543DF" w:rsidRPr="000B1DFE">
              <w:rPr>
                <w:rFonts w:asciiTheme="minorEastAsia" w:hAnsiTheme="minorEastAsia" w:hint="eastAsia"/>
                <w:sz w:val="24"/>
                <w:szCs w:val="24"/>
              </w:rPr>
              <w:t>分</w:t>
            </w:r>
          </w:p>
        </w:tc>
      </w:tr>
    </w:tbl>
    <w:p w:rsidR="00B543DF" w:rsidRDefault="00B543DF"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B包：学前教育早教设备</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5953"/>
        <w:gridCol w:w="967"/>
      </w:tblGrid>
      <w:tr w:rsidR="00B543DF" w:rsidRPr="00577FDD" w:rsidTr="00DC0AA6">
        <w:trPr>
          <w:trHeight w:val="900"/>
          <w:jc w:val="center"/>
        </w:trPr>
        <w:tc>
          <w:tcPr>
            <w:tcW w:w="2046" w:type="dxa"/>
            <w:vAlign w:val="center"/>
          </w:tcPr>
          <w:p w:rsidR="00B543DF" w:rsidRPr="00577FDD" w:rsidRDefault="00B543DF" w:rsidP="00B543DF">
            <w:pPr>
              <w:jc w:val="center"/>
              <w:rPr>
                <w:rFonts w:asciiTheme="minorEastAsia" w:hAnsiTheme="minorEastAsia"/>
                <w:color w:val="000000"/>
                <w:sz w:val="24"/>
                <w:szCs w:val="24"/>
              </w:rPr>
            </w:pPr>
            <w:r w:rsidRPr="00577FDD">
              <w:rPr>
                <w:rFonts w:asciiTheme="minorEastAsia" w:hAnsiTheme="minorEastAsia" w:hint="eastAsia"/>
                <w:color w:val="000000"/>
                <w:sz w:val="24"/>
                <w:szCs w:val="24"/>
              </w:rPr>
              <w:t>分值构成</w:t>
            </w:r>
          </w:p>
        </w:tc>
        <w:tc>
          <w:tcPr>
            <w:tcW w:w="6920" w:type="dxa"/>
            <w:gridSpan w:val="2"/>
            <w:vAlign w:val="center"/>
          </w:tcPr>
          <w:p w:rsidR="00B543DF" w:rsidRPr="00577FDD" w:rsidRDefault="00B543DF" w:rsidP="00DC0AA6">
            <w:pPr>
              <w:spacing w:line="360" w:lineRule="auto"/>
              <w:ind w:firstLineChars="200" w:firstLine="480"/>
              <w:rPr>
                <w:rFonts w:asciiTheme="minorEastAsia" w:hAnsiTheme="minorEastAsia"/>
                <w:color w:val="000000"/>
                <w:sz w:val="24"/>
                <w:szCs w:val="24"/>
              </w:rPr>
            </w:pPr>
            <w:r w:rsidRPr="00577FDD">
              <w:rPr>
                <w:rFonts w:asciiTheme="minorEastAsia" w:hAnsiTheme="minorEastAsia" w:hint="eastAsia"/>
                <w:color w:val="000000"/>
                <w:sz w:val="24"/>
                <w:szCs w:val="24"/>
              </w:rPr>
              <w:t>价格分值：</w:t>
            </w:r>
            <w:r w:rsidRPr="00577FDD">
              <w:rPr>
                <w:rFonts w:asciiTheme="minorEastAsia" w:hAnsiTheme="minorEastAsia"/>
                <w:color w:val="000000"/>
                <w:sz w:val="24"/>
                <w:szCs w:val="24"/>
                <w:u w:val="single"/>
              </w:rPr>
              <w:t xml:space="preserve">   50     </w:t>
            </w:r>
            <w:r w:rsidRPr="00577FDD">
              <w:rPr>
                <w:rFonts w:asciiTheme="minorEastAsia" w:hAnsiTheme="minorEastAsia" w:hint="eastAsia"/>
                <w:color w:val="000000"/>
                <w:sz w:val="24"/>
                <w:szCs w:val="24"/>
              </w:rPr>
              <w:t>分</w:t>
            </w:r>
          </w:p>
          <w:p w:rsidR="00B543DF" w:rsidRPr="00577FDD" w:rsidRDefault="00B543DF" w:rsidP="00DC0AA6">
            <w:pPr>
              <w:spacing w:line="360" w:lineRule="auto"/>
              <w:ind w:firstLineChars="200" w:firstLine="480"/>
              <w:rPr>
                <w:rFonts w:asciiTheme="minorEastAsia" w:hAnsiTheme="minorEastAsia"/>
                <w:color w:val="000000"/>
                <w:sz w:val="24"/>
                <w:szCs w:val="24"/>
              </w:rPr>
            </w:pPr>
            <w:r w:rsidRPr="00577FDD">
              <w:rPr>
                <w:rFonts w:asciiTheme="minorEastAsia" w:hAnsiTheme="minorEastAsia" w:hint="eastAsia"/>
                <w:color w:val="000000"/>
                <w:sz w:val="24"/>
                <w:szCs w:val="24"/>
              </w:rPr>
              <w:t>商务部分：</w:t>
            </w:r>
            <w:r w:rsidRPr="00577FDD">
              <w:rPr>
                <w:rFonts w:asciiTheme="minorEastAsia" w:hAnsiTheme="minorEastAsia"/>
                <w:color w:val="000000"/>
                <w:sz w:val="24"/>
                <w:szCs w:val="24"/>
                <w:u w:val="single"/>
              </w:rPr>
              <w:t xml:space="preserve">    13    </w:t>
            </w:r>
            <w:r w:rsidRPr="00577FDD">
              <w:rPr>
                <w:rFonts w:asciiTheme="minorEastAsia" w:hAnsiTheme="minorEastAsia" w:hint="eastAsia"/>
                <w:color w:val="000000"/>
                <w:sz w:val="24"/>
                <w:szCs w:val="24"/>
              </w:rPr>
              <w:t>分</w:t>
            </w:r>
          </w:p>
          <w:p w:rsidR="00B543DF" w:rsidRPr="00577FDD" w:rsidRDefault="00B543DF" w:rsidP="00DC0AA6">
            <w:pPr>
              <w:spacing w:line="360" w:lineRule="auto"/>
              <w:ind w:firstLineChars="200" w:firstLine="480"/>
              <w:rPr>
                <w:rFonts w:asciiTheme="minorEastAsia" w:hAnsiTheme="minorEastAsia"/>
                <w:color w:val="000000"/>
                <w:sz w:val="24"/>
                <w:szCs w:val="24"/>
              </w:rPr>
            </w:pPr>
            <w:r w:rsidRPr="00577FDD">
              <w:rPr>
                <w:rFonts w:asciiTheme="minorEastAsia" w:hAnsiTheme="minorEastAsia" w:hint="eastAsia"/>
                <w:color w:val="000000"/>
                <w:sz w:val="24"/>
                <w:szCs w:val="24"/>
              </w:rPr>
              <w:t>技术部分：</w:t>
            </w:r>
            <w:r w:rsidRPr="00577FDD">
              <w:rPr>
                <w:rFonts w:asciiTheme="minorEastAsia" w:hAnsiTheme="minorEastAsia"/>
                <w:color w:val="000000"/>
                <w:sz w:val="24"/>
                <w:szCs w:val="24"/>
                <w:u w:val="single"/>
              </w:rPr>
              <w:t xml:space="preserve">    37    </w:t>
            </w:r>
            <w:r w:rsidRPr="00577FDD">
              <w:rPr>
                <w:rFonts w:asciiTheme="minorEastAsia" w:hAnsiTheme="minorEastAsia" w:hint="eastAsia"/>
                <w:color w:val="000000"/>
                <w:sz w:val="24"/>
                <w:szCs w:val="24"/>
              </w:rPr>
              <w:t>分</w:t>
            </w:r>
          </w:p>
        </w:tc>
      </w:tr>
      <w:tr w:rsidR="00B543DF" w:rsidRPr="00577FDD" w:rsidTr="00DC0AA6">
        <w:trPr>
          <w:trHeight w:val="567"/>
          <w:jc w:val="center"/>
        </w:trPr>
        <w:tc>
          <w:tcPr>
            <w:tcW w:w="8966" w:type="dxa"/>
            <w:gridSpan w:val="3"/>
            <w:vAlign w:val="center"/>
          </w:tcPr>
          <w:p w:rsidR="00B543DF" w:rsidRPr="00577FDD" w:rsidRDefault="00B543DF" w:rsidP="00DC0AA6">
            <w:pPr>
              <w:jc w:val="center"/>
              <w:rPr>
                <w:rFonts w:asciiTheme="minorEastAsia" w:hAnsiTheme="minorEastAsia"/>
                <w:b/>
                <w:color w:val="000000"/>
                <w:sz w:val="24"/>
                <w:szCs w:val="24"/>
              </w:rPr>
            </w:pPr>
            <w:r w:rsidRPr="00577FDD">
              <w:rPr>
                <w:rFonts w:asciiTheme="minorEastAsia" w:hAnsiTheme="minorEastAsia" w:hint="eastAsia"/>
                <w:b/>
                <w:color w:val="000000"/>
                <w:sz w:val="24"/>
                <w:szCs w:val="24"/>
              </w:rPr>
              <w:t>一、价格部分（满分</w:t>
            </w:r>
            <w:r w:rsidRPr="00577FDD">
              <w:rPr>
                <w:rFonts w:asciiTheme="minorEastAsia" w:hAnsiTheme="minorEastAsia"/>
                <w:b/>
                <w:color w:val="000000"/>
                <w:sz w:val="24"/>
                <w:szCs w:val="24"/>
                <w:u w:val="single"/>
              </w:rPr>
              <w:t>50</w:t>
            </w:r>
            <w:r w:rsidRPr="00577FDD">
              <w:rPr>
                <w:rFonts w:asciiTheme="minorEastAsia" w:hAnsiTheme="minorEastAsia" w:hint="eastAsia"/>
                <w:b/>
                <w:color w:val="000000"/>
                <w:sz w:val="24"/>
                <w:szCs w:val="24"/>
              </w:rPr>
              <w:t>分）</w:t>
            </w:r>
          </w:p>
        </w:tc>
      </w:tr>
      <w:tr w:rsidR="00B543DF" w:rsidRPr="00577FDD" w:rsidTr="00DC0AA6">
        <w:trPr>
          <w:trHeight w:val="567"/>
          <w:jc w:val="center"/>
        </w:trPr>
        <w:tc>
          <w:tcPr>
            <w:tcW w:w="2046" w:type="dxa"/>
            <w:vAlign w:val="center"/>
          </w:tcPr>
          <w:p w:rsidR="00B543DF" w:rsidRPr="00577FDD" w:rsidRDefault="00B543DF" w:rsidP="00DC0AA6">
            <w:pPr>
              <w:jc w:val="center"/>
              <w:rPr>
                <w:rFonts w:asciiTheme="minorEastAsia" w:hAnsiTheme="minorEastAsia"/>
                <w:b/>
                <w:color w:val="000000"/>
                <w:sz w:val="24"/>
                <w:szCs w:val="24"/>
              </w:rPr>
            </w:pPr>
            <w:r w:rsidRPr="00577FDD">
              <w:rPr>
                <w:rFonts w:asciiTheme="minorEastAsia" w:hAnsiTheme="minorEastAsia" w:hint="eastAsia"/>
                <w:b/>
                <w:color w:val="000000"/>
                <w:sz w:val="24"/>
                <w:szCs w:val="24"/>
              </w:rPr>
              <w:t>评分因素</w:t>
            </w:r>
          </w:p>
        </w:tc>
        <w:tc>
          <w:tcPr>
            <w:tcW w:w="5953" w:type="dxa"/>
            <w:vAlign w:val="center"/>
          </w:tcPr>
          <w:p w:rsidR="00B543DF" w:rsidRPr="00577FDD" w:rsidRDefault="00B543DF" w:rsidP="00DC0AA6">
            <w:pPr>
              <w:jc w:val="center"/>
              <w:rPr>
                <w:rFonts w:asciiTheme="minorEastAsia" w:hAnsiTheme="minorEastAsia"/>
                <w:b/>
                <w:color w:val="000000"/>
                <w:sz w:val="24"/>
                <w:szCs w:val="24"/>
              </w:rPr>
            </w:pPr>
            <w:r w:rsidRPr="00577FDD">
              <w:rPr>
                <w:rFonts w:asciiTheme="minorEastAsia" w:hAnsiTheme="minorEastAsia" w:hint="eastAsia"/>
                <w:b/>
                <w:color w:val="000000"/>
                <w:sz w:val="24"/>
                <w:szCs w:val="24"/>
              </w:rPr>
              <w:t>评分标准</w:t>
            </w:r>
          </w:p>
        </w:tc>
        <w:tc>
          <w:tcPr>
            <w:tcW w:w="967" w:type="dxa"/>
            <w:vAlign w:val="center"/>
          </w:tcPr>
          <w:p w:rsidR="00B543DF" w:rsidRPr="00577FDD" w:rsidRDefault="00B543DF" w:rsidP="00DC0AA6">
            <w:pPr>
              <w:jc w:val="center"/>
              <w:rPr>
                <w:rFonts w:asciiTheme="minorEastAsia" w:hAnsiTheme="minorEastAsia"/>
                <w:b/>
                <w:color w:val="000000"/>
                <w:sz w:val="24"/>
                <w:szCs w:val="24"/>
              </w:rPr>
            </w:pPr>
            <w:r w:rsidRPr="00577FDD">
              <w:rPr>
                <w:rFonts w:asciiTheme="minorEastAsia" w:hAnsiTheme="minorEastAsia" w:hint="eastAsia"/>
                <w:b/>
                <w:color w:val="000000"/>
                <w:sz w:val="24"/>
                <w:szCs w:val="24"/>
              </w:rPr>
              <w:t>分值</w:t>
            </w:r>
          </w:p>
        </w:tc>
      </w:tr>
      <w:tr w:rsidR="00B543DF" w:rsidRPr="00577FDD" w:rsidTr="00DC0AA6">
        <w:trPr>
          <w:trHeight w:val="1519"/>
          <w:jc w:val="center"/>
        </w:trPr>
        <w:tc>
          <w:tcPr>
            <w:tcW w:w="2046" w:type="dxa"/>
            <w:vAlign w:val="center"/>
          </w:tcPr>
          <w:p w:rsidR="00B543DF" w:rsidRPr="00577FDD" w:rsidRDefault="00B543DF" w:rsidP="00DC0AA6">
            <w:pPr>
              <w:jc w:val="center"/>
              <w:rPr>
                <w:rFonts w:asciiTheme="minorEastAsia" w:hAnsiTheme="minorEastAsia"/>
                <w:color w:val="000000"/>
                <w:sz w:val="24"/>
                <w:szCs w:val="24"/>
              </w:rPr>
            </w:pPr>
            <w:r w:rsidRPr="00577FDD">
              <w:rPr>
                <w:rFonts w:asciiTheme="minorEastAsia" w:hAnsiTheme="minorEastAsia" w:hint="eastAsia"/>
                <w:color w:val="000000"/>
                <w:sz w:val="24"/>
                <w:szCs w:val="24"/>
              </w:rPr>
              <w:t>投标报价</w:t>
            </w:r>
          </w:p>
          <w:p w:rsidR="00B543DF" w:rsidRPr="00577FDD" w:rsidRDefault="00B543DF" w:rsidP="00DC0AA6">
            <w:pPr>
              <w:jc w:val="center"/>
              <w:rPr>
                <w:rFonts w:asciiTheme="minorEastAsia" w:hAnsiTheme="minorEastAsia"/>
                <w:color w:val="000000"/>
                <w:sz w:val="24"/>
                <w:szCs w:val="24"/>
              </w:rPr>
            </w:pPr>
            <w:r w:rsidRPr="00577FDD">
              <w:rPr>
                <w:rFonts w:asciiTheme="minorEastAsia" w:hAnsiTheme="minorEastAsia" w:hint="eastAsia"/>
                <w:color w:val="000000"/>
                <w:sz w:val="24"/>
                <w:szCs w:val="24"/>
              </w:rPr>
              <w:t>评分标准</w:t>
            </w:r>
          </w:p>
        </w:tc>
        <w:tc>
          <w:tcPr>
            <w:tcW w:w="5953" w:type="dxa"/>
            <w:vAlign w:val="center"/>
          </w:tcPr>
          <w:p w:rsidR="00B543DF" w:rsidRPr="00577FDD" w:rsidRDefault="00B543DF" w:rsidP="00DC0AA6">
            <w:pPr>
              <w:rPr>
                <w:rFonts w:asciiTheme="minorEastAsia" w:hAnsiTheme="minorEastAsia"/>
                <w:color w:val="000000"/>
                <w:sz w:val="24"/>
                <w:szCs w:val="24"/>
              </w:rPr>
            </w:pPr>
            <w:r w:rsidRPr="00577FDD">
              <w:rPr>
                <w:rFonts w:asciiTheme="minorEastAsia" w:hAnsiTheme="minorEastAsia" w:hint="eastAsia"/>
                <w:color w:val="000000"/>
                <w:sz w:val="24"/>
                <w:szCs w:val="24"/>
              </w:rPr>
              <w:t>评标基准价：满足招标文件要求的有效投标报价中，最低的投标报价为评标基准价。</w:t>
            </w:r>
          </w:p>
          <w:p w:rsidR="00B543DF" w:rsidRPr="00577FDD" w:rsidRDefault="00B543DF" w:rsidP="00DC0AA6">
            <w:pPr>
              <w:rPr>
                <w:rFonts w:asciiTheme="minorEastAsia" w:hAnsiTheme="minorEastAsia"/>
                <w:color w:val="000000"/>
                <w:sz w:val="24"/>
                <w:szCs w:val="24"/>
              </w:rPr>
            </w:pPr>
            <w:r w:rsidRPr="00577FDD">
              <w:rPr>
                <w:rFonts w:asciiTheme="minorEastAsia" w:hAnsiTheme="minorEastAsia" w:hint="eastAsia"/>
                <w:color w:val="000000"/>
                <w:sz w:val="24"/>
                <w:szCs w:val="24"/>
              </w:rPr>
              <w:t>投标报价得分</w:t>
            </w:r>
            <w:r w:rsidRPr="00577FDD">
              <w:rPr>
                <w:rFonts w:asciiTheme="minorEastAsia" w:hAnsiTheme="minorEastAsia"/>
                <w:color w:val="000000"/>
                <w:sz w:val="24"/>
                <w:szCs w:val="24"/>
              </w:rPr>
              <w:t>=</w:t>
            </w:r>
            <w:r w:rsidRPr="00577FDD">
              <w:rPr>
                <w:rFonts w:asciiTheme="minorEastAsia" w:hAnsiTheme="minorEastAsia" w:hint="eastAsia"/>
                <w:color w:val="000000"/>
                <w:sz w:val="24"/>
                <w:szCs w:val="24"/>
              </w:rPr>
              <w:t>（评标基准价</w:t>
            </w:r>
            <w:r w:rsidRPr="00577FDD">
              <w:rPr>
                <w:rFonts w:asciiTheme="minorEastAsia" w:hAnsiTheme="minorEastAsia"/>
                <w:color w:val="000000"/>
                <w:sz w:val="24"/>
                <w:szCs w:val="24"/>
              </w:rPr>
              <w:t>/</w:t>
            </w:r>
            <w:r w:rsidRPr="00577FDD">
              <w:rPr>
                <w:rFonts w:asciiTheme="minorEastAsia" w:hAnsiTheme="minorEastAsia" w:hint="eastAsia"/>
                <w:color w:val="000000"/>
                <w:sz w:val="24"/>
                <w:szCs w:val="24"/>
              </w:rPr>
              <w:t>投标报价）×</w:t>
            </w:r>
            <w:r w:rsidRPr="00577FDD">
              <w:rPr>
                <w:rFonts w:asciiTheme="minorEastAsia" w:hAnsiTheme="minorEastAsia"/>
                <w:color w:val="000000"/>
                <w:sz w:val="24"/>
                <w:szCs w:val="24"/>
              </w:rPr>
              <w:t>50</w:t>
            </w:r>
          </w:p>
        </w:tc>
        <w:tc>
          <w:tcPr>
            <w:tcW w:w="967" w:type="dxa"/>
            <w:vAlign w:val="center"/>
          </w:tcPr>
          <w:p w:rsidR="00B543DF" w:rsidRPr="00577FDD" w:rsidRDefault="00B543DF" w:rsidP="00DC0AA6">
            <w:pPr>
              <w:jc w:val="center"/>
              <w:rPr>
                <w:rFonts w:asciiTheme="minorEastAsia" w:hAnsiTheme="minorEastAsia"/>
                <w:color w:val="000000"/>
                <w:sz w:val="24"/>
                <w:szCs w:val="24"/>
              </w:rPr>
            </w:pPr>
            <w:r w:rsidRPr="00577FDD">
              <w:rPr>
                <w:rFonts w:asciiTheme="minorEastAsia" w:hAnsiTheme="minorEastAsia"/>
                <w:color w:val="000000"/>
                <w:sz w:val="24"/>
                <w:szCs w:val="24"/>
              </w:rPr>
              <w:t xml:space="preserve">50 </w:t>
            </w:r>
            <w:r w:rsidRPr="00577FDD">
              <w:rPr>
                <w:rFonts w:asciiTheme="minorEastAsia" w:hAnsiTheme="minorEastAsia" w:hint="eastAsia"/>
                <w:color w:val="000000"/>
                <w:sz w:val="24"/>
                <w:szCs w:val="24"/>
              </w:rPr>
              <w:t>分</w:t>
            </w:r>
          </w:p>
        </w:tc>
      </w:tr>
      <w:tr w:rsidR="00B543DF" w:rsidRPr="00577FDD" w:rsidTr="00DC0AA6">
        <w:trPr>
          <w:trHeight w:val="567"/>
          <w:jc w:val="center"/>
        </w:trPr>
        <w:tc>
          <w:tcPr>
            <w:tcW w:w="8966" w:type="dxa"/>
            <w:gridSpan w:val="3"/>
            <w:vAlign w:val="center"/>
          </w:tcPr>
          <w:p w:rsidR="00B543DF" w:rsidRPr="00577FDD" w:rsidRDefault="00B543DF" w:rsidP="00DC0AA6">
            <w:pPr>
              <w:jc w:val="center"/>
              <w:rPr>
                <w:rFonts w:asciiTheme="minorEastAsia" w:hAnsiTheme="minorEastAsia"/>
                <w:b/>
                <w:color w:val="000000"/>
                <w:sz w:val="24"/>
                <w:szCs w:val="24"/>
              </w:rPr>
            </w:pPr>
            <w:r w:rsidRPr="00577FDD">
              <w:rPr>
                <w:rFonts w:asciiTheme="minorEastAsia" w:hAnsiTheme="minorEastAsia" w:hint="eastAsia"/>
                <w:b/>
                <w:color w:val="000000"/>
                <w:sz w:val="24"/>
                <w:szCs w:val="24"/>
              </w:rPr>
              <w:t>二、商务部分（满分</w:t>
            </w:r>
            <w:r w:rsidRPr="00577FDD">
              <w:rPr>
                <w:rFonts w:asciiTheme="minorEastAsia" w:hAnsiTheme="minorEastAsia"/>
                <w:b/>
                <w:color w:val="000000"/>
                <w:sz w:val="24"/>
                <w:szCs w:val="24"/>
                <w:u w:val="single"/>
              </w:rPr>
              <w:t>1</w:t>
            </w:r>
            <w:r w:rsidRPr="00577FDD">
              <w:rPr>
                <w:rFonts w:asciiTheme="minorEastAsia" w:hAnsiTheme="minorEastAsia" w:hint="eastAsia"/>
                <w:b/>
                <w:color w:val="000000"/>
                <w:sz w:val="24"/>
                <w:szCs w:val="24"/>
                <w:u w:val="single"/>
              </w:rPr>
              <w:t>3</w:t>
            </w:r>
            <w:r w:rsidRPr="00577FDD">
              <w:rPr>
                <w:rFonts w:asciiTheme="minorEastAsia" w:hAnsiTheme="minorEastAsia" w:hint="eastAsia"/>
                <w:b/>
                <w:color w:val="000000"/>
                <w:sz w:val="24"/>
                <w:szCs w:val="24"/>
              </w:rPr>
              <w:t>分）</w:t>
            </w:r>
          </w:p>
        </w:tc>
      </w:tr>
      <w:tr w:rsidR="00B543DF" w:rsidRPr="00577FDD" w:rsidTr="00DC0AA6">
        <w:trPr>
          <w:trHeight w:val="567"/>
          <w:jc w:val="center"/>
        </w:trPr>
        <w:tc>
          <w:tcPr>
            <w:tcW w:w="2046" w:type="dxa"/>
            <w:vAlign w:val="center"/>
          </w:tcPr>
          <w:p w:rsidR="00B543DF" w:rsidRPr="00577FDD" w:rsidRDefault="00B543DF" w:rsidP="00DC0AA6">
            <w:pPr>
              <w:jc w:val="center"/>
              <w:rPr>
                <w:rFonts w:asciiTheme="minorEastAsia" w:hAnsiTheme="minorEastAsia"/>
                <w:b/>
                <w:color w:val="000000"/>
                <w:sz w:val="24"/>
                <w:szCs w:val="24"/>
              </w:rPr>
            </w:pPr>
            <w:r w:rsidRPr="00577FDD">
              <w:rPr>
                <w:rFonts w:asciiTheme="minorEastAsia" w:hAnsiTheme="minorEastAsia" w:hint="eastAsia"/>
                <w:b/>
                <w:color w:val="000000"/>
                <w:sz w:val="24"/>
                <w:szCs w:val="24"/>
              </w:rPr>
              <w:t>评分因素</w:t>
            </w:r>
          </w:p>
        </w:tc>
        <w:tc>
          <w:tcPr>
            <w:tcW w:w="5953" w:type="dxa"/>
            <w:vAlign w:val="center"/>
          </w:tcPr>
          <w:p w:rsidR="00B543DF" w:rsidRPr="00577FDD" w:rsidRDefault="00B543DF" w:rsidP="00DC0AA6">
            <w:pPr>
              <w:jc w:val="center"/>
              <w:rPr>
                <w:rFonts w:asciiTheme="minorEastAsia" w:hAnsiTheme="minorEastAsia"/>
                <w:b/>
                <w:color w:val="000000"/>
                <w:sz w:val="24"/>
                <w:szCs w:val="24"/>
              </w:rPr>
            </w:pPr>
            <w:r w:rsidRPr="00577FDD">
              <w:rPr>
                <w:rFonts w:asciiTheme="minorEastAsia" w:hAnsiTheme="minorEastAsia" w:hint="eastAsia"/>
                <w:b/>
                <w:color w:val="000000"/>
                <w:sz w:val="24"/>
                <w:szCs w:val="24"/>
              </w:rPr>
              <w:t>评分标准</w:t>
            </w:r>
          </w:p>
        </w:tc>
        <w:tc>
          <w:tcPr>
            <w:tcW w:w="967" w:type="dxa"/>
            <w:vAlign w:val="center"/>
          </w:tcPr>
          <w:p w:rsidR="00B543DF" w:rsidRPr="00577FDD" w:rsidRDefault="00B543DF" w:rsidP="00DC0AA6">
            <w:pPr>
              <w:jc w:val="center"/>
              <w:rPr>
                <w:rFonts w:asciiTheme="minorEastAsia" w:hAnsiTheme="minorEastAsia"/>
                <w:b/>
                <w:color w:val="000000"/>
                <w:sz w:val="24"/>
                <w:szCs w:val="24"/>
              </w:rPr>
            </w:pPr>
            <w:r w:rsidRPr="00577FDD">
              <w:rPr>
                <w:rFonts w:asciiTheme="minorEastAsia" w:hAnsiTheme="minorEastAsia" w:hint="eastAsia"/>
                <w:b/>
                <w:color w:val="000000"/>
                <w:sz w:val="24"/>
                <w:szCs w:val="24"/>
              </w:rPr>
              <w:t>分值</w:t>
            </w:r>
          </w:p>
        </w:tc>
      </w:tr>
      <w:tr w:rsidR="00B543DF" w:rsidRPr="00577FDD" w:rsidTr="00DC0AA6">
        <w:trPr>
          <w:trHeight w:val="698"/>
          <w:jc w:val="center"/>
        </w:trPr>
        <w:tc>
          <w:tcPr>
            <w:tcW w:w="2046" w:type="dxa"/>
            <w:vAlign w:val="center"/>
          </w:tcPr>
          <w:p w:rsidR="00B543DF" w:rsidRPr="00577FDD" w:rsidRDefault="00B543DF" w:rsidP="00DC0AA6">
            <w:pPr>
              <w:spacing w:line="360" w:lineRule="exact"/>
              <w:jc w:val="center"/>
              <w:rPr>
                <w:rFonts w:asciiTheme="minorEastAsia" w:hAnsiTheme="minorEastAsia"/>
                <w:color w:val="000000"/>
                <w:sz w:val="24"/>
                <w:szCs w:val="24"/>
              </w:rPr>
            </w:pPr>
            <w:r w:rsidRPr="00577FDD">
              <w:rPr>
                <w:rFonts w:asciiTheme="minorEastAsia" w:hAnsiTheme="minorEastAsia" w:hint="eastAsia"/>
                <w:color w:val="000000"/>
                <w:sz w:val="24"/>
                <w:szCs w:val="24"/>
              </w:rPr>
              <w:t>信誉</w:t>
            </w:r>
          </w:p>
        </w:tc>
        <w:tc>
          <w:tcPr>
            <w:tcW w:w="5953" w:type="dxa"/>
            <w:vAlign w:val="center"/>
          </w:tcPr>
          <w:p w:rsidR="00B543DF" w:rsidRPr="00577FDD" w:rsidRDefault="00B543DF" w:rsidP="00DC0AA6">
            <w:pPr>
              <w:rPr>
                <w:rFonts w:asciiTheme="minorEastAsia" w:hAnsiTheme="minorEastAsia"/>
                <w:color w:val="000000"/>
                <w:sz w:val="24"/>
                <w:szCs w:val="24"/>
              </w:rPr>
            </w:pPr>
            <w:r w:rsidRPr="00577FDD">
              <w:rPr>
                <w:rFonts w:asciiTheme="minorEastAsia" w:hAnsiTheme="minorEastAsia"/>
                <w:color w:val="000000"/>
                <w:sz w:val="24"/>
                <w:szCs w:val="24"/>
              </w:rPr>
              <w:t>1</w:t>
            </w:r>
            <w:r w:rsidRPr="00577FDD">
              <w:rPr>
                <w:rFonts w:asciiTheme="minorEastAsia" w:hAnsiTheme="minorEastAsia" w:hint="eastAsia"/>
                <w:color w:val="000000"/>
                <w:sz w:val="24"/>
                <w:szCs w:val="24"/>
              </w:rPr>
              <w:t>、投标人须提供工商企业信用信息公示报告【国家企业信用信息公示系统</w:t>
            </w:r>
            <w:r w:rsidRPr="00577FDD">
              <w:rPr>
                <w:rFonts w:asciiTheme="minorEastAsia" w:hAnsiTheme="minorEastAsia"/>
                <w:color w:val="000000"/>
                <w:sz w:val="24"/>
                <w:szCs w:val="24"/>
              </w:rPr>
              <w:t>http//www.gsxt.gov.cn</w:t>
            </w:r>
            <w:r w:rsidRPr="00577FDD">
              <w:rPr>
                <w:rFonts w:asciiTheme="minorEastAsia" w:hAnsiTheme="minorEastAsia" w:hint="eastAsia"/>
                <w:color w:val="000000"/>
                <w:sz w:val="24"/>
                <w:szCs w:val="24"/>
              </w:rPr>
              <w:t>包括基础信息、行政许可信息、行政处罚信息、列入经营异常名录信息、列入严重违法失信企业名单（黑名单）信息】</w:t>
            </w:r>
            <w:r w:rsidRPr="00577FDD">
              <w:rPr>
                <w:rFonts w:asciiTheme="minorEastAsia" w:hAnsiTheme="minorEastAsia" w:hint="eastAsia"/>
                <w:sz w:val="24"/>
                <w:szCs w:val="24"/>
              </w:rPr>
              <w:t>；</w:t>
            </w:r>
            <w:r w:rsidRPr="00577FDD">
              <w:rPr>
                <w:rFonts w:asciiTheme="minorEastAsia" w:hAnsiTheme="minorEastAsia" w:hint="eastAsia"/>
                <w:color w:val="000000"/>
                <w:sz w:val="24"/>
                <w:szCs w:val="24"/>
              </w:rPr>
              <w:t>企业所在地税务主管部门出具的纳税情况证明等信用情况（加盖企业所在地税务主管部门公章），无不良信息者每项</w:t>
            </w:r>
            <w:r w:rsidRPr="00577FDD">
              <w:rPr>
                <w:rFonts w:asciiTheme="minorEastAsia" w:hAnsiTheme="minorEastAsia"/>
                <w:color w:val="000000"/>
                <w:sz w:val="24"/>
                <w:szCs w:val="24"/>
              </w:rPr>
              <w:t>1</w:t>
            </w:r>
            <w:r w:rsidRPr="00577FDD">
              <w:rPr>
                <w:rFonts w:asciiTheme="minorEastAsia" w:hAnsiTheme="minorEastAsia" w:hint="eastAsia"/>
                <w:color w:val="000000"/>
                <w:sz w:val="24"/>
                <w:szCs w:val="24"/>
              </w:rPr>
              <w:t>分，未提供或有不良信息者不得分，满分</w:t>
            </w:r>
            <w:r w:rsidRPr="00577FDD">
              <w:rPr>
                <w:rFonts w:asciiTheme="minorEastAsia" w:hAnsiTheme="minorEastAsia"/>
                <w:color w:val="000000"/>
                <w:sz w:val="24"/>
                <w:szCs w:val="24"/>
              </w:rPr>
              <w:t>2</w:t>
            </w:r>
            <w:r w:rsidRPr="00577FDD">
              <w:rPr>
                <w:rFonts w:asciiTheme="minorEastAsia" w:hAnsiTheme="minorEastAsia" w:hint="eastAsia"/>
                <w:color w:val="000000"/>
                <w:sz w:val="24"/>
                <w:szCs w:val="24"/>
              </w:rPr>
              <w:t>分。</w:t>
            </w:r>
          </w:p>
          <w:p w:rsidR="00B543DF" w:rsidRPr="00577FDD" w:rsidRDefault="00B543DF" w:rsidP="00DC0AA6">
            <w:pPr>
              <w:rPr>
                <w:rFonts w:asciiTheme="minorEastAsia" w:hAnsiTheme="minorEastAsia"/>
                <w:color w:val="000000"/>
                <w:sz w:val="24"/>
                <w:szCs w:val="24"/>
              </w:rPr>
            </w:pPr>
            <w:r w:rsidRPr="00577FDD">
              <w:rPr>
                <w:rFonts w:asciiTheme="minorEastAsia" w:hAnsiTheme="minorEastAsia"/>
                <w:color w:val="000000"/>
                <w:sz w:val="24"/>
                <w:szCs w:val="24"/>
              </w:rPr>
              <w:t>2</w:t>
            </w:r>
            <w:r w:rsidRPr="00577FDD">
              <w:rPr>
                <w:rFonts w:asciiTheme="minorEastAsia" w:hAnsiTheme="minorEastAsia" w:hint="eastAsia"/>
                <w:color w:val="000000"/>
                <w:sz w:val="24"/>
                <w:szCs w:val="24"/>
              </w:rPr>
              <w:t>、根据投标人在本项目以前社会对其认可度以及行政主管部门、工商、银行、行业部门颁发的荣誉证书等情况评定，基本分</w:t>
            </w:r>
            <w:r w:rsidRPr="00577FDD">
              <w:rPr>
                <w:rFonts w:asciiTheme="minorEastAsia" w:hAnsiTheme="minorEastAsia"/>
                <w:color w:val="000000"/>
                <w:sz w:val="24"/>
                <w:szCs w:val="24"/>
              </w:rPr>
              <w:t>1</w:t>
            </w:r>
            <w:r w:rsidRPr="00577FDD">
              <w:rPr>
                <w:rFonts w:asciiTheme="minorEastAsia" w:hAnsiTheme="minorEastAsia" w:hint="eastAsia"/>
                <w:color w:val="000000"/>
                <w:sz w:val="24"/>
                <w:szCs w:val="24"/>
              </w:rPr>
              <w:t>分，每提供一份荣誉证书加</w:t>
            </w:r>
            <w:r w:rsidRPr="00577FDD">
              <w:rPr>
                <w:rFonts w:asciiTheme="minorEastAsia" w:hAnsiTheme="minorEastAsia"/>
                <w:color w:val="000000"/>
                <w:sz w:val="24"/>
                <w:szCs w:val="24"/>
              </w:rPr>
              <w:t>1</w:t>
            </w:r>
            <w:r w:rsidRPr="00577FDD">
              <w:rPr>
                <w:rFonts w:asciiTheme="minorEastAsia" w:hAnsiTheme="minorEastAsia" w:hint="eastAsia"/>
                <w:color w:val="000000"/>
                <w:sz w:val="24"/>
                <w:szCs w:val="24"/>
              </w:rPr>
              <w:t>分，满分</w:t>
            </w:r>
            <w:r w:rsidRPr="00577FDD">
              <w:rPr>
                <w:rFonts w:asciiTheme="minorEastAsia" w:hAnsiTheme="minorEastAsia"/>
                <w:color w:val="000000"/>
                <w:sz w:val="24"/>
                <w:szCs w:val="24"/>
              </w:rPr>
              <w:t>3</w:t>
            </w:r>
            <w:r w:rsidRPr="00577FDD">
              <w:rPr>
                <w:rFonts w:asciiTheme="minorEastAsia" w:hAnsiTheme="minorEastAsia" w:hint="eastAsia"/>
                <w:color w:val="000000"/>
                <w:sz w:val="24"/>
                <w:szCs w:val="24"/>
              </w:rPr>
              <w:t>分。</w:t>
            </w:r>
          </w:p>
        </w:tc>
        <w:tc>
          <w:tcPr>
            <w:tcW w:w="967" w:type="dxa"/>
            <w:vAlign w:val="center"/>
          </w:tcPr>
          <w:p w:rsidR="00B543DF" w:rsidRPr="00577FDD" w:rsidRDefault="00B543DF" w:rsidP="00DC0AA6">
            <w:pPr>
              <w:jc w:val="center"/>
              <w:rPr>
                <w:rFonts w:asciiTheme="minorEastAsia" w:hAnsiTheme="minorEastAsia"/>
                <w:color w:val="000000"/>
                <w:sz w:val="24"/>
                <w:szCs w:val="24"/>
              </w:rPr>
            </w:pPr>
            <w:r w:rsidRPr="00577FDD">
              <w:rPr>
                <w:rFonts w:asciiTheme="minorEastAsia" w:hAnsiTheme="minorEastAsia" w:hint="eastAsia"/>
                <w:color w:val="000000"/>
                <w:sz w:val="24"/>
                <w:szCs w:val="24"/>
              </w:rPr>
              <w:t>5分</w:t>
            </w:r>
          </w:p>
        </w:tc>
      </w:tr>
      <w:tr w:rsidR="00B543DF" w:rsidRPr="00577FDD" w:rsidTr="00DC0AA6">
        <w:trPr>
          <w:trHeight w:val="567"/>
          <w:jc w:val="center"/>
        </w:trPr>
        <w:tc>
          <w:tcPr>
            <w:tcW w:w="2046" w:type="dxa"/>
            <w:vAlign w:val="center"/>
          </w:tcPr>
          <w:p w:rsidR="00B543DF" w:rsidRPr="00577FDD" w:rsidRDefault="00B543DF" w:rsidP="00DC0AA6">
            <w:pPr>
              <w:spacing w:line="400" w:lineRule="exact"/>
              <w:jc w:val="center"/>
              <w:rPr>
                <w:rFonts w:asciiTheme="minorEastAsia" w:hAnsiTheme="minorEastAsia"/>
                <w:color w:val="000000"/>
                <w:sz w:val="24"/>
                <w:szCs w:val="24"/>
              </w:rPr>
            </w:pPr>
            <w:r w:rsidRPr="00577FDD">
              <w:rPr>
                <w:rFonts w:asciiTheme="minorEastAsia" w:hAnsiTheme="minorEastAsia" w:hint="eastAsia"/>
                <w:color w:val="000000"/>
                <w:sz w:val="24"/>
                <w:szCs w:val="24"/>
              </w:rPr>
              <w:t>业绩</w:t>
            </w:r>
          </w:p>
        </w:tc>
        <w:tc>
          <w:tcPr>
            <w:tcW w:w="5953" w:type="dxa"/>
            <w:vAlign w:val="center"/>
          </w:tcPr>
          <w:p w:rsidR="00B543DF" w:rsidRPr="00577FDD" w:rsidRDefault="00B543DF" w:rsidP="00B543DF">
            <w:pPr>
              <w:spacing w:line="360" w:lineRule="auto"/>
              <w:ind w:firstLineChars="200" w:firstLine="480"/>
              <w:rPr>
                <w:rFonts w:asciiTheme="minorEastAsia" w:hAnsiTheme="minorEastAsia"/>
                <w:color w:val="000000"/>
                <w:sz w:val="24"/>
                <w:szCs w:val="24"/>
              </w:rPr>
            </w:pPr>
            <w:r w:rsidRPr="00577FDD">
              <w:rPr>
                <w:rFonts w:asciiTheme="minorEastAsia" w:hAnsiTheme="minorEastAsia"/>
                <w:color w:val="000000"/>
                <w:sz w:val="24"/>
                <w:szCs w:val="24"/>
              </w:rPr>
              <w:t>20</w:t>
            </w:r>
            <w:r w:rsidRPr="00577FDD">
              <w:rPr>
                <w:rFonts w:asciiTheme="minorEastAsia" w:hAnsiTheme="minorEastAsia" w:hint="eastAsia"/>
                <w:color w:val="000000"/>
                <w:sz w:val="24"/>
                <w:szCs w:val="24"/>
              </w:rPr>
              <w:t>15年以来具有类似项目业绩，中标通知书、合同及验收报告齐全的，每个</w:t>
            </w:r>
            <w:r w:rsidRPr="00577FDD">
              <w:rPr>
                <w:rFonts w:asciiTheme="minorEastAsia" w:hAnsiTheme="minorEastAsia"/>
                <w:color w:val="000000"/>
                <w:sz w:val="24"/>
                <w:szCs w:val="24"/>
              </w:rPr>
              <w:t>2</w:t>
            </w:r>
            <w:r w:rsidRPr="00577FDD">
              <w:rPr>
                <w:rFonts w:asciiTheme="minorEastAsia" w:hAnsiTheme="minorEastAsia" w:hint="eastAsia"/>
                <w:color w:val="000000"/>
                <w:sz w:val="24"/>
                <w:szCs w:val="24"/>
              </w:rPr>
              <w:t>分，满分</w:t>
            </w:r>
            <w:r w:rsidRPr="00577FDD">
              <w:rPr>
                <w:rFonts w:asciiTheme="minorEastAsia" w:hAnsiTheme="minorEastAsia"/>
                <w:color w:val="000000"/>
                <w:sz w:val="24"/>
                <w:szCs w:val="24"/>
              </w:rPr>
              <w:t>6</w:t>
            </w:r>
            <w:r>
              <w:rPr>
                <w:rFonts w:asciiTheme="minorEastAsia" w:hAnsiTheme="minorEastAsia" w:hint="eastAsia"/>
                <w:color w:val="000000"/>
                <w:sz w:val="24"/>
                <w:szCs w:val="24"/>
              </w:rPr>
              <w:t>分（以合同日期为准</w:t>
            </w:r>
            <w:r w:rsidRPr="00577FDD">
              <w:rPr>
                <w:rFonts w:asciiTheme="minorEastAsia" w:hAnsiTheme="minorEastAsia" w:hint="eastAsia"/>
                <w:color w:val="000000"/>
                <w:sz w:val="24"/>
                <w:szCs w:val="24"/>
              </w:rPr>
              <w:t>）</w:t>
            </w:r>
          </w:p>
        </w:tc>
        <w:tc>
          <w:tcPr>
            <w:tcW w:w="967" w:type="dxa"/>
            <w:vAlign w:val="center"/>
          </w:tcPr>
          <w:p w:rsidR="00B543DF" w:rsidRPr="00577FDD" w:rsidRDefault="00B543DF" w:rsidP="00DC0AA6">
            <w:pPr>
              <w:jc w:val="center"/>
              <w:rPr>
                <w:rFonts w:asciiTheme="minorEastAsia" w:hAnsiTheme="minorEastAsia"/>
                <w:color w:val="000000"/>
                <w:sz w:val="24"/>
                <w:szCs w:val="24"/>
              </w:rPr>
            </w:pPr>
            <w:r w:rsidRPr="00577FDD">
              <w:rPr>
                <w:rFonts w:asciiTheme="minorEastAsia" w:hAnsiTheme="minorEastAsia"/>
                <w:color w:val="000000"/>
                <w:sz w:val="24"/>
                <w:szCs w:val="24"/>
              </w:rPr>
              <w:t>6</w:t>
            </w:r>
            <w:r w:rsidRPr="00577FDD">
              <w:rPr>
                <w:rFonts w:asciiTheme="minorEastAsia" w:hAnsiTheme="minorEastAsia" w:hint="eastAsia"/>
                <w:color w:val="000000"/>
                <w:sz w:val="24"/>
                <w:szCs w:val="24"/>
              </w:rPr>
              <w:t>分</w:t>
            </w:r>
          </w:p>
        </w:tc>
      </w:tr>
      <w:tr w:rsidR="00B543DF" w:rsidRPr="00577FDD" w:rsidTr="00DC0AA6">
        <w:trPr>
          <w:trHeight w:val="567"/>
          <w:jc w:val="center"/>
        </w:trPr>
        <w:tc>
          <w:tcPr>
            <w:tcW w:w="2046" w:type="dxa"/>
            <w:vAlign w:val="center"/>
          </w:tcPr>
          <w:p w:rsidR="00B543DF" w:rsidRPr="00577FDD" w:rsidRDefault="00B543DF" w:rsidP="00DC0AA6">
            <w:pPr>
              <w:spacing w:line="400" w:lineRule="exact"/>
              <w:jc w:val="center"/>
              <w:rPr>
                <w:rFonts w:asciiTheme="minorEastAsia" w:hAnsiTheme="minorEastAsia"/>
                <w:color w:val="000000"/>
                <w:sz w:val="24"/>
                <w:szCs w:val="24"/>
              </w:rPr>
            </w:pPr>
            <w:r w:rsidRPr="00577FDD">
              <w:rPr>
                <w:rFonts w:asciiTheme="minorEastAsia" w:hAnsiTheme="minorEastAsia" w:hint="eastAsia"/>
                <w:color w:val="000000"/>
                <w:sz w:val="24"/>
                <w:szCs w:val="24"/>
              </w:rPr>
              <w:t>投标文件规范程度</w:t>
            </w:r>
          </w:p>
        </w:tc>
        <w:tc>
          <w:tcPr>
            <w:tcW w:w="5953" w:type="dxa"/>
            <w:vAlign w:val="center"/>
          </w:tcPr>
          <w:p w:rsidR="00B543DF" w:rsidRPr="00577FDD" w:rsidRDefault="00B543DF" w:rsidP="00DC0AA6">
            <w:pPr>
              <w:spacing w:line="360" w:lineRule="auto"/>
              <w:rPr>
                <w:rFonts w:asciiTheme="minorEastAsia" w:hAnsiTheme="minorEastAsia"/>
                <w:color w:val="000000"/>
                <w:sz w:val="24"/>
                <w:szCs w:val="24"/>
              </w:rPr>
            </w:pPr>
            <w:r w:rsidRPr="00577FDD">
              <w:rPr>
                <w:rFonts w:asciiTheme="minorEastAsia" w:hAnsiTheme="minorEastAsia"/>
                <w:color w:val="000000"/>
                <w:sz w:val="24"/>
                <w:szCs w:val="24"/>
              </w:rPr>
              <w:t>1</w:t>
            </w:r>
            <w:r w:rsidRPr="00577FDD">
              <w:rPr>
                <w:rFonts w:asciiTheme="minorEastAsia" w:hAnsiTheme="minorEastAsia" w:hint="eastAsia"/>
                <w:color w:val="000000"/>
                <w:sz w:val="24"/>
                <w:szCs w:val="24"/>
              </w:rPr>
              <w:t>、装订规范、文字清晰、无差错</w:t>
            </w:r>
            <w:r w:rsidRPr="00577FDD">
              <w:rPr>
                <w:rFonts w:asciiTheme="minorEastAsia" w:hAnsiTheme="minorEastAsia"/>
                <w:color w:val="000000"/>
                <w:sz w:val="24"/>
                <w:szCs w:val="24"/>
              </w:rPr>
              <w:t>1</w:t>
            </w:r>
            <w:r w:rsidRPr="00577FDD">
              <w:rPr>
                <w:rFonts w:asciiTheme="minorEastAsia" w:hAnsiTheme="minorEastAsia" w:hint="eastAsia"/>
                <w:color w:val="000000"/>
                <w:sz w:val="24"/>
                <w:szCs w:val="24"/>
              </w:rPr>
              <w:t>分，否则不得分。</w:t>
            </w:r>
          </w:p>
          <w:p w:rsidR="00B543DF" w:rsidRPr="00577FDD" w:rsidRDefault="00B543DF" w:rsidP="00DC0AA6">
            <w:pPr>
              <w:spacing w:line="360" w:lineRule="auto"/>
              <w:rPr>
                <w:rFonts w:asciiTheme="minorEastAsia" w:hAnsiTheme="minorEastAsia"/>
                <w:color w:val="000000"/>
                <w:sz w:val="24"/>
                <w:szCs w:val="24"/>
              </w:rPr>
            </w:pPr>
            <w:r w:rsidRPr="00577FDD">
              <w:rPr>
                <w:rFonts w:asciiTheme="minorEastAsia" w:hAnsiTheme="minorEastAsia"/>
                <w:color w:val="000000"/>
                <w:sz w:val="24"/>
                <w:szCs w:val="24"/>
              </w:rPr>
              <w:t>2</w:t>
            </w:r>
            <w:r w:rsidRPr="00577FDD">
              <w:rPr>
                <w:rFonts w:asciiTheme="minorEastAsia" w:hAnsiTheme="minorEastAsia" w:hint="eastAsia"/>
                <w:color w:val="000000"/>
                <w:sz w:val="24"/>
                <w:szCs w:val="24"/>
              </w:rPr>
              <w:t>、所提供资料准确完整</w:t>
            </w:r>
            <w:r w:rsidRPr="00577FDD">
              <w:rPr>
                <w:rFonts w:asciiTheme="minorEastAsia" w:hAnsiTheme="minorEastAsia"/>
                <w:color w:val="000000"/>
                <w:sz w:val="24"/>
                <w:szCs w:val="24"/>
              </w:rPr>
              <w:t>1</w:t>
            </w:r>
            <w:r w:rsidRPr="00577FDD">
              <w:rPr>
                <w:rFonts w:asciiTheme="minorEastAsia" w:hAnsiTheme="minorEastAsia" w:hint="eastAsia"/>
                <w:color w:val="000000"/>
                <w:sz w:val="24"/>
                <w:szCs w:val="24"/>
              </w:rPr>
              <w:t>分，否则不得分。</w:t>
            </w:r>
          </w:p>
        </w:tc>
        <w:tc>
          <w:tcPr>
            <w:tcW w:w="967" w:type="dxa"/>
            <w:vAlign w:val="center"/>
          </w:tcPr>
          <w:p w:rsidR="00B543DF" w:rsidRPr="00577FDD" w:rsidRDefault="00B543DF" w:rsidP="00DC0AA6">
            <w:pPr>
              <w:jc w:val="center"/>
              <w:rPr>
                <w:rFonts w:asciiTheme="minorEastAsia" w:hAnsiTheme="minorEastAsia" w:cs="宋体"/>
                <w:color w:val="000000"/>
                <w:sz w:val="24"/>
                <w:szCs w:val="24"/>
              </w:rPr>
            </w:pPr>
            <w:r w:rsidRPr="00577FDD">
              <w:rPr>
                <w:rFonts w:asciiTheme="minorEastAsia" w:hAnsiTheme="minorEastAsia" w:cs="宋体"/>
                <w:color w:val="000000"/>
                <w:sz w:val="24"/>
                <w:szCs w:val="24"/>
              </w:rPr>
              <w:t>2</w:t>
            </w:r>
            <w:r w:rsidRPr="00577FDD">
              <w:rPr>
                <w:rFonts w:asciiTheme="minorEastAsia" w:hAnsiTheme="minorEastAsia" w:cs="宋体" w:hint="eastAsia"/>
                <w:color w:val="000000"/>
                <w:sz w:val="24"/>
                <w:szCs w:val="24"/>
              </w:rPr>
              <w:t>分</w:t>
            </w:r>
            <w:r w:rsidRPr="00577FDD">
              <w:rPr>
                <w:rFonts w:asciiTheme="minorEastAsia" w:hAnsiTheme="minorEastAsia" w:cs="宋体"/>
                <w:color w:val="000000"/>
                <w:sz w:val="24"/>
                <w:szCs w:val="24"/>
              </w:rPr>
              <w:t xml:space="preserve"> </w:t>
            </w:r>
          </w:p>
        </w:tc>
      </w:tr>
      <w:tr w:rsidR="00B543DF" w:rsidRPr="00577FDD" w:rsidTr="00DC0AA6">
        <w:trPr>
          <w:trHeight w:val="599"/>
          <w:jc w:val="center"/>
        </w:trPr>
        <w:tc>
          <w:tcPr>
            <w:tcW w:w="8966" w:type="dxa"/>
            <w:gridSpan w:val="3"/>
            <w:vAlign w:val="center"/>
          </w:tcPr>
          <w:p w:rsidR="00B543DF" w:rsidRPr="00577FDD" w:rsidRDefault="00B543DF" w:rsidP="00F64BFF">
            <w:pPr>
              <w:jc w:val="center"/>
              <w:rPr>
                <w:rFonts w:asciiTheme="minorEastAsia" w:hAnsiTheme="minorEastAsia"/>
                <w:b/>
                <w:color w:val="000000"/>
                <w:sz w:val="24"/>
                <w:szCs w:val="24"/>
              </w:rPr>
            </w:pPr>
            <w:r w:rsidRPr="00577FDD">
              <w:rPr>
                <w:rFonts w:asciiTheme="minorEastAsia" w:hAnsiTheme="minorEastAsia" w:hint="eastAsia"/>
                <w:b/>
                <w:color w:val="000000"/>
                <w:sz w:val="24"/>
                <w:szCs w:val="24"/>
              </w:rPr>
              <w:lastRenderedPageBreak/>
              <w:t>技术部分（满分</w:t>
            </w:r>
            <w:r w:rsidRPr="00577FDD">
              <w:rPr>
                <w:rFonts w:asciiTheme="minorEastAsia" w:hAnsiTheme="minorEastAsia"/>
                <w:b/>
                <w:color w:val="000000"/>
                <w:sz w:val="24"/>
                <w:szCs w:val="24"/>
                <w:u w:val="single"/>
              </w:rPr>
              <w:t>3</w:t>
            </w:r>
            <w:r w:rsidR="00F64BFF">
              <w:rPr>
                <w:rFonts w:asciiTheme="minorEastAsia" w:hAnsiTheme="minorEastAsia" w:hint="eastAsia"/>
                <w:b/>
                <w:color w:val="000000"/>
                <w:sz w:val="24"/>
                <w:szCs w:val="24"/>
                <w:u w:val="single"/>
              </w:rPr>
              <w:t>7</w:t>
            </w:r>
            <w:r w:rsidRPr="00577FDD">
              <w:rPr>
                <w:rFonts w:asciiTheme="minorEastAsia" w:hAnsiTheme="minorEastAsia" w:hint="eastAsia"/>
                <w:b/>
                <w:color w:val="000000"/>
                <w:sz w:val="24"/>
                <w:szCs w:val="24"/>
              </w:rPr>
              <w:t>分）</w:t>
            </w:r>
          </w:p>
        </w:tc>
      </w:tr>
      <w:tr w:rsidR="00B543DF" w:rsidRPr="00577FDD" w:rsidTr="00DC0AA6">
        <w:trPr>
          <w:trHeight w:val="567"/>
          <w:jc w:val="center"/>
        </w:trPr>
        <w:tc>
          <w:tcPr>
            <w:tcW w:w="2046" w:type="dxa"/>
            <w:vAlign w:val="center"/>
          </w:tcPr>
          <w:p w:rsidR="00B543DF" w:rsidRPr="00577FDD" w:rsidRDefault="00B543DF" w:rsidP="00DC0AA6">
            <w:pPr>
              <w:jc w:val="center"/>
              <w:rPr>
                <w:rFonts w:asciiTheme="minorEastAsia" w:hAnsiTheme="minorEastAsia"/>
                <w:b/>
                <w:color w:val="000000"/>
                <w:sz w:val="24"/>
                <w:szCs w:val="24"/>
              </w:rPr>
            </w:pPr>
            <w:r w:rsidRPr="00577FDD">
              <w:rPr>
                <w:rFonts w:asciiTheme="minorEastAsia" w:hAnsiTheme="minorEastAsia" w:hint="eastAsia"/>
                <w:b/>
                <w:color w:val="000000"/>
                <w:sz w:val="24"/>
                <w:szCs w:val="24"/>
              </w:rPr>
              <w:t>评分因素</w:t>
            </w:r>
          </w:p>
        </w:tc>
        <w:tc>
          <w:tcPr>
            <w:tcW w:w="5953" w:type="dxa"/>
            <w:vAlign w:val="center"/>
          </w:tcPr>
          <w:p w:rsidR="00B543DF" w:rsidRPr="00577FDD" w:rsidRDefault="00B543DF" w:rsidP="00DC0AA6">
            <w:pPr>
              <w:jc w:val="center"/>
              <w:rPr>
                <w:rFonts w:asciiTheme="minorEastAsia" w:hAnsiTheme="minorEastAsia"/>
                <w:b/>
                <w:color w:val="000000"/>
                <w:sz w:val="24"/>
                <w:szCs w:val="24"/>
              </w:rPr>
            </w:pPr>
            <w:r w:rsidRPr="00577FDD">
              <w:rPr>
                <w:rFonts w:asciiTheme="minorEastAsia" w:hAnsiTheme="minorEastAsia" w:hint="eastAsia"/>
                <w:b/>
                <w:color w:val="000000"/>
                <w:sz w:val="24"/>
                <w:szCs w:val="24"/>
              </w:rPr>
              <w:t>评分标准</w:t>
            </w:r>
          </w:p>
        </w:tc>
        <w:tc>
          <w:tcPr>
            <w:tcW w:w="967" w:type="dxa"/>
            <w:vAlign w:val="center"/>
          </w:tcPr>
          <w:p w:rsidR="00B543DF" w:rsidRPr="00577FDD" w:rsidRDefault="00B543DF" w:rsidP="00DC0AA6">
            <w:pPr>
              <w:jc w:val="center"/>
              <w:rPr>
                <w:rFonts w:asciiTheme="minorEastAsia" w:hAnsiTheme="minorEastAsia"/>
                <w:b/>
                <w:color w:val="000000"/>
                <w:sz w:val="24"/>
                <w:szCs w:val="24"/>
              </w:rPr>
            </w:pPr>
            <w:r w:rsidRPr="00577FDD">
              <w:rPr>
                <w:rFonts w:asciiTheme="minorEastAsia" w:hAnsiTheme="minorEastAsia" w:hint="eastAsia"/>
                <w:b/>
                <w:color w:val="000000"/>
                <w:sz w:val="24"/>
                <w:szCs w:val="24"/>
              </w:rPr>
              <w:t>分值</w:t>
            </w:r>
          </w:p>
        </w:tc>
      </w:tr>
      <w:tr w:rsidR="00B543DF" w:rsidRPr="00577FDD" w:rsidTr="00DC0AA6">
        <w:trPr>
          <w:trHeight w:val="2201"/>
          <w:jc w:val="center"/>
        </w:trPr>
        <w:tc>
          <w:tcPr>
            <w:tcW w:w="2046" w:type="dxa"/>
            <w:vAlign w:val="center"/>
          </w:tcPr>
          <w:p w:rsidR="00B543DF" w:rsidRPr="00577FDD" w:rsidRDefault="00B543DF" w:rsidP="00DC0AA6">
            <w:pPr>
              <w:jc w:val="center"/>
              <w:rPr>
                <w:rFonts w:asciiTheme="minorEastAsia" w:hAnsiTheme="minorEastAsia"/>
                <w:color w:val="000000"/>
                <w:sz w:val="24"/>
                <w:szCs w:val="24"/>
              </w:rPr>
            </w:pPr>
            <w:r w:rsidRPr="00577FDD">
              <w:rPr>
                <w:rFonts w:asciiTheme="minorEastAsia" w:hAnsiTheme="minorEastAsia" w:hint="eastAsia"/>
                <w:color w:val="000000"/>
                <w:sz w:val="24"/>
                <w:szCs w:val="24"/>
              </w:rPr>
              <w:t>对招标文件</w:t>
            </w:r>
          </w:p>
          <w:p w:rsidR="00B543DF" w:rsidRPr="00577FDD" w:rsidRDefault="00B543DF" w:rsidP="00DC0AA6">
            <w:pPr>
              <w:jc w:val="center"/>
              <w:rPr>
                <w:rFonts w:asciiTheme="minorEastAsia" w:hAnsiTheme="minorEastAsia"/>
                <w:color w:val="000000"/>
                <w:sz w:val="24"/>
                <w:szCs w:val="24"/>
              </w:rPr>
            </w:pPr>
            <w:r w:rsidRPr="00577FDD">
              <w:rPr>
                <w:rFonts w:asciiTheme="minorEastAsia" w:hAnsiTheme="minorEastAsia" w:hint="eastAsia"/>
                <w:color w:val="000000"/>
                <w:sz w:val="24"/>
                <w:szCs w:val="24"/>
              </w:rPr>
              <w:t>响应程度</w:t>
            </w:r>
          </w:p>
        </w:tc>
        <w:tc>
          <w:tcPr>
            <w:tcW w:w="5953" w:type="dxa"/>
            <w:vAlign w:val="center"/>
          </w:tcPr>
          <w:p w:rsidR="00B543DF" w:rsidRPr="00577FDD" w:rsidRDefault="00B543DF" w:rsidP="00B543DF">
            <w:pPr>
              <w:spacing w:line="360" w:lineRule="auto"/>
              <w:rPr>
                <w:rFonts w:asciiTheme="minorEastAsia" w:hAnsiTheme="minorEastAsia"/>
                <w:color w:val="000000"/>
                <w:sz w:val="24"/>
                <w:szCs w:val="24"/>
              </w:rPr>
            </w:pPr>
            <w:r w:rsidRPr="00577FDD">
              <w:rPr>
                <w:rFonts w:asciiTheme="minorEastAsia" w:hAnsiTheme="minorEastAsia"/>
                <w:color w:val="000000"/>
                <w:sz w:val="24"/>
                <w:szCs w:val="24"/>
              </w:rPr>
              <w:t>1</w:t>
            </w:r>
            <w:r w:rsidRPr="00577FDD">
              <w:rPr>
                <w:rFonts w:asciiTheme="minorEastAsia" w:hAnsiTheme="minorEastAsia" w:hint="eastAsia"/>
                <w:color w:val="000000"/>
                <w:sz w:val="24"/>
                <w:szCs w:val="24"/>
              </w:rPr>
              <w:t>、不满足招标文件技术指标要求和商务条款规定的为无效投标。</w:t>
            </w:r>
          </w:p>
          <w:p w:rsidR="00B543DF" w:rsidRPr="00577FDD" w:rsidRDefault="00B543DF" w:rsidP="00B543DF">
            <w:pPr>
              <w:spacing w:line="360" w:lineRule="auto"/>
              <w:rPr>
                <w:rFonts w:asciiTheme="minorEastAsia" w:hAnsiTheme="minorEastAsia"/>
                <w:color w:val="000000"/>
                <w:sz w:val="24"/>
                <w:szCs w:val="24"/>
              </w:rPr>
            </w:pPr>
            <w:r w:rsidRPr="00577FDD">
              <w:rPr>
                <w:rFonts w:asciiTheme="minorEastAsia" w:hAnsiTheme="minorEastAsia" w:hint="eastAsia"/>
                <w:color w:val="000000"/>
                <w:sz w:val="24"/>
                <w:szCs w:val="24"/>
              </w:rPr>
              <w:t>2、满足招标文件技术要求的基本分20分。</w:t>
            </w:r>
          </w:p>
          <w:p w:rsidR="00B543DF" w:rsidRPr="00577FDD" w:rsidRDefault="00B543DF" w:rsidP="00B543DF">
            <w:pPr>
              <w:spacing w:line="360" w:lineRule="auto"/>
              <w:rPr>
                <w:rFonts w:asciiTheme="minorEastAsia" w:hAnsiTheme="minorEastAsia"/>
                <w:color w:val="000000"/>
                <w:sz w:val="24"/>
                <w:szCs w:val="24"/>
              </w:rPr>
            </w:pPr>
            <w:r w:rsidRPr="00577FDD">
              <w:rPr>
                <w:rFonts w:asciiTheme="minorEastAsia" w:hAnsiTheme="minorEastAsia" w:hint="eastAsia"/>
                <w:color w:val="000000"/>
                <w:sz w:val="24"/>
                <w:szCs w:val="24"/>
              </w:rPr>
              <w:t xml:space="preserve">所投产品技术参数优于“货物需求”中加★产品基本技术参数的，每一项加1分。满分为30分。 </w:t>
            </w:r>
          </w:p>
        </w:tc>
        <w:tc>
          <w:tcPr>
            <w:tcW w:w="967" w:type="dxa"/>
            <w:vAlign w:val="center"/>
          </w:tcPr>
          <w:p w:rsidR="00B543DF" w:rsidRPr="00577FDD" w:rsidRDefault="00B543DF" w:rsidP="00DC0AA6">
            <w:pPr>
              <w:jc w:val="center"/>
              <w:rPr>
                <w:rFonts w:asciiTheme="minorEastAsia" w:hAnsiTheme="minorEastAsia"/>
                <w:color w:val="000000"/>
                <w:sz w:val="24"/>
                <w:szCs w:val="24"/>
              </w:rPr>
            </w:pPr>
            <w:r w:rsidRPr="00577FDD">
              <w:rPr>
                <w:rFonts w:asciiTheme="minorEastAsia" w:hAnsiTheme="minorEastAsia"/>
                <w:color w:val="000000"/>
                <w:sz w:val="24"/>
                <w:szCs w:val="24"/>
              </w:rPr>
              <w:t xml:space="preserve">30 </w:t>
            </w:r>
            <w:r w:rsidRPr="00577FDD">
              <w:rPr>
                <w:rFonts w:asciiTheme="minorEastAsia" w:hAnsiTheme="minorEastAsia" w:hint="eastAsia"/>
                <w:color w:val="000000"/>
                <w:sz w:val="24"/>
                <w:szCs w:val="24"/>
              </w:rPr>
              <w:t>分</w:t>
            </w:r>
          </w:p>
        </w:tc>
      </w:tr>
      <w:tr w:rsidR="00B543DF" w:rsidRPr="00577FDD" w:rsidTr="00DC0AA6">
        <w:trPr>
          <w:trHeight w:val="567"/>
          <w:jc w:val="center"/>
        </w:trPr>
        <w:tc>
          <w:tcPr>
            <w:tcW w:w="2046" w:type="dxa"/>
            <w:vAlign w:val="center"/>
          </w:tcPr>
          <w:p w:rsidR="00B543DF" w:rsidRPr="00577FDD" w:rsidRDefault="00B543DF" w:rsidP="00DC0AA6">
            <w:pPr>
              <w:spacing w:line="360" w:lineRule="auto"/>
              <w:jc w:val="center"/>
              <w:rPr>
                <w:rFonts w:asciiTheme="minorEastAsia" w:hAnsiTheme="minorEastAsia"/>
                <w:color w:val="000000"/>
                <w:sz w:val="24"/>
                <w:szCs w:val="24"/>
              </w:rPr>
            </w:pPr>
            <w:r w:rsidRPr="00577FDD">
              <w:rPr>
                <w:rFonts w:asciiTheme="minorEastAsia" w:hAnsiTheme="minorEastAsia" w:hint="eastAsia"/>
                <w:color w:val="000000"/>
                <w:sz w:val="24"/>
                <w:szCs w:val="24"/>
              </w:rPr>
              <w:t>售后服务</w:t>
            </w:r>
          </w:p>
        </w:tc>
        <w:tc>
          <w:tcPr>
            <w:tcW w:w="5953" w:type="dxa"/>
            <w:vAlign w:val="center"/>
          </w:tcPr>
          <w:p w:rsidR="00B543DF" w:rsidRPr="00577FDD" w:rsidRDefault="00B543DF" w:rsidP="00B543DF">
            <w:pPr>
              <w:spacing w:line="360" w:lineRule="auto"/>
              <w:rPr>
                <w:rFonts w:asciiTheme="minorEastAsia" w:hAnsiTheme="minorEastAsia"/>
                <w:color w:val="000000"/>
                <w:sz w:val="24"/>
                <w:szCs w:val="24"/>
              </w:rPr>
            </w:pPr>
            <w:r w:rsidRPr="00577FDD">
              <w:rPr>
                <w:rFonts w:asciiTheme="minorEastAsia" w:hAnsiTheme="minorEastAsia"/>
                <w:color w:val="000000"/>
                <w:sz w:val="24"/>
                <w:szCs w:val="24"/>
              </w:rPr>
              <w:t>1</w:t>
            </w:r>
            <w:r w:rsidRPr="00577FDD">
              <w:rPr>
                <w:rFonts w:asciiTheme="minorEastAsia" w:hAnsiTheme="minorEastAsia" w:hint="eastAsia"/>
                <w:color w:val="000000"/>
                <w:sz w:val="24"/>
                <w:szCs w:val="24"/>
              </w:rPr>
              <w:t>、解决问题时间：以小时为单位（四舍五入法，</w:t>
            </w:r>
            <w:r w:rsidRPr="00577FDD">
              <w:rPr>
                <w:rFonts w:asciiTheme="minorEastAsia" w:hAnsiTheme="minorEastAsia"/>
                <w:color w:val="000000"/>
                <w:sz w:val="24"/>
                <w:szCs w:val="24"/>
              </w:rPr>
              <w:t>30</w:t>
            </w:r>
            <w:r w:rsidRPr="00577FDD">
              <w:rPr>
                <w:rFonts w:asciiTheme="minorEastAsia" w:hAnsiTheme="minorEastAsia" w:hint="eastAsia"/>
                <w:color w:val="000000"/>
                <w:sz w:val="24"/>
                <w:szCs w:val="24"/>
              </w:rPr>
              <w:t>分钟及以上按</w:t>
            </w:r>
            <w:r w:rsidRPr="00577FDD">
              <w:rPr>
                <w:rFonts w:asciiTheme="minorEastAsia" w:hAnsiTheme="minorEastAsia"/>
                <w:color w:val="000000"/>
                <w:sz w:val="24"/>
                <w:szCs w:val="24"/>
              </w:rPr>
              <w:t>1</w:t>
            </w:r>
            <w:r w:rsidRPr="00577FDD">
              <w:rPr>
                <w:rFonts w:asciiTheme="minorEastAsia" w:hAnsiTheme="minorEastAsia" w:hint="eastAsia"/>
                <w:color w:val="000000"/>
                <w:sz w:val="24"/>
                <w:szCs w:val="24"/>
              </w:rPr>
              <w:t>小时计算），以</w:t>
            </w:r>
            <w:r w:rsidRPr="00577FDD">
              <w:rPr>
                <w:rFonts w:asciiTheme="minorEastAsia" w:hAnsiTheme="minorEastAsia"/>
                <w:color w:val="000000"/>
                <w:sz w:val="24"/>
                <w:szCs w:val="24"/>
              </w:rPr>
              <w:t>24</w:t>
            </w:r>
            <w:r w:rsidRPr="00577FDD">
              <w:rPr>
                <w:rFonts w:asciiTheme="minorEastAsia" w:hAnsiTheme="minorEastAsia" w:hint="eastAsia"/>
                <w:color w:val="000000"/>
                <w:sz w:val="24"/>
                <w:szCs w:val="24"/>
              </w:rPr>
              <w:t>小时为起点，基本分</w:t>
            </w:r>
            <w:r w:rsidRPr="00577FDD">
              <w:rPr>
                <w:rFonts w:asciiTheme="minorEastAsia" w:hAnsiTheme="minorEastAsia"/>
                <w:color w:val="000000"/>
                <w:sz w:val="24"/>
                <w:szCs w:val="24"/>
              </w:rPr>
              <w:t>1</w:t>
            </w:r>
            <w:r w:rsidRPr="00577FDD">
              <w:rPr>
                <w:rFonts w:asciiTheme="minorEastAsia" w:hAnsiTheme="minorEastAsia" w:hint="eastAsia"/>
                <w:color w:val="000000"/>
                <w:sz w:val="24"/>
                <w:szCs w:val="24"/>
              </w:rPr>
              <w:t>分，每减少</w:t>
            </w:r>
            <w:r w:rsidRPr="00577FDD">
              <w:rPr>
                <w:rFonts w:asciiTheme="minorEastAsia" w:hAnsiTheme="minorEastAsia"/>
                <w:color w:val="000000"/>
                <w:sz w:val="24"/>
                <w:szCs w:val="24"/>
              </w:rPr>
              <w:t>1</w:t>
            </w:r>
            <w:r w:rsidRPr="00577FDD">
              <w:rPr>
                <w:rFonts w:asciiTheme="minorEastAsia" w:hAnsiTheme="minorEastAsia" w:hint="eastAsia"/>
                <w:color w:val="000000"/>
                <w:sz w:val="24"/>
                <w:szCs w:val="24"/>
              </w:rPr>
              <w:t>小时，加</w:t>
            </w:r>
            <w:r w:rsidRPr="00577FDD">
              <w:rPr>
                <w:rFonts w:asciiTheme="minorEastAsia" w:hAnsiTheme="minorEastAsia"/>
                <w:color w:val="000000"/>
                <w:sz w:val="24"/>
                <w:szCs w:val="24"/>
              </w:rPr>
              <w:t>0.5</w:t>
            </w:r>
            <w:r w:rsidRPr="00577FDD">
              <w:rPr>
                <w:rFonts w:asciiTheme="minorEastAsia" w:hAnsiTheme="minorEastAsia" w:hint="eastAsia"/>
                <w:color w:val="000000"/>
                <w:sz w:val="24"/>
                <w:szCs w:val="24"/>
              </w:rPr>
              <w:t>分，满分</w:t>
            </w:r>
            <w:r w:rsidRPr="00577FDD">
              <w:rPr>
                <w:rFonts w:asciiTheme="minorEastAsia" w:hAnsiTheme="minorEastAsia"/>
                <w:color w:val="000000"/>
                <w:sz w:val="24"/>
                <w:szCs w:val="24"/>
              </w:rPr>
              <w:t>2</w:t>
            </w:r>
            <w:r w:rsidRPr="00577FDD">
              <w:rPr>
                <w:rFonts w:asciiTheme="minorEastAsia" w:hAnsiTheme="minorEastAsia" w:hint="eastAsia"/>
                <w:color w:val="000000"/>
                <w:sz w:val="24"/>
                <w:szCs w:val="24"/>
              </w:rPr>
              <w:t>分。</w:t>
            </w:r>
          </w:p>
          <w:p w:rsidR="00B543DF" w:rsidRPr="00577FDD" w:rsidRDefault="00B543DF" w:rsidP="00F64BFF">
            <w:pPr>
              <w:spacing w:line="360" w:lineRule="auto"/>
              <w:rPr>
                <w:rFonts w:asciiTheme="minorEastAsia" w:hAnsiTheme="minorEastAsia"/>
                <w:color w:val="000000"/>
                <w:sz w:val="24"/>
                <w:szCs w:val="24"/>
              </w:rPr>
            </w:pPr>
            <w:r w:rsidRPr="00577FDD">
              <w:rPr>
                <w:rFonts w:asciiTheme="minorEastAsia" w:hAnsiTheme="minorEastAsia"/>
                <w:color w:val="000000"/>
                <w:sz w:val="24"/>
                <w:szCs w:val="24"/>
              </w:rPr>
              <w:t>2</w:t>
            </w:r>
            <w:r w:rsidRPr="00577FDD">
              <w:rPr>
                <w:rFonts w:asciiTheme="minorEastAsia" w:hAnsiTheme="minorEastAsia" w:hint="eastAsia"/>
                <w:color w:val="000000"/>
                <w:sz w:val="24"/>
                <w:szCs w:val="24"/>
              </w:rPr>
              <w:t>、免费保修时间：以年为单位（四舍五入法，</w:t>
            </w:r>
            <w:r w:rsidRPr="00577FDD">
              <w:rPr>
                <w:rFonts w:asciiTheme="minorEastAsia" w:hAnsiTheme="minorEastAsia"/>
                <w:color w:val="000000"/>
                <w:sz w:val="24"/>
                <w:szCs w:val="24"/>
              </w:rPr>
              <w:t>6</w:t>
            </w:r>
            <w:r w:rsidRPr="00577FDD">
              <w:rPr>
                <w:rFonts w:asciiTheme="minorEastAsia" w:hAnsiTheme="minorEastAsia" w:hint="eastAsia"/>
                <w:color w:val="000000"/>
                <w:sz w:val="24"/>
                <w:szCs w:val="24"/>
              </w:rPr>
              <w:t>个月及以上按</w:t>
            </w:r>
            <w:r w:rsidRPr="00577FDD">
              <w:rPr>
                <w:rFonts w:asciiTheme="minorEastAsia" w:hAnsiTheme="minorEastAsia"/>
                <w:color w:val="000000"/>
                <w:sz w:val="24"/>
                <w:szCs w:val="24"/>
              </w:rPr>
              <w:t>1</w:t>
            </w:r>
            <w:r w:rsidRPr="00577FDD">
              <w:rPr>
                <w:rFonts w:asciiTheme="minorEastAsia" w:hAnsiTheme="minorEastAsia" w:hint="eastAsia"/>
                <w:color w:val="000000"/>
                <w:sz w:val="24"/>
                <w:szCs w:val="24"/>
              </w:rPr>
              <w:t>年计算），以</w:t>
            </w:r>
            <w:r w:rsidRPr="00577FDD">
              <w:rPr>
                <w:rFonts w:asciiTheme="minorEastAsia" w:hAnsiTheme="minorEastAsia"/>
                <w:color w:val="000000"/>
                <w:sz w:val="24"/>
                <w:szCs w:val="24"/>
              </w:rPr>
              <w:t>1</w:t>
            </w:r>
            <w:r w:rsidRPr="00577FDD">
              <w:rPr>
                <w:rFonts w:asciiTheme="minorEastAsia" w:hAnsiTheme="minorEastAsia" w:hint="eastAsia"/>
                <w:color w:val="000000"/>
                <w:sz w:val="24"/>
                <w:szCs w:val="24"/>
              </w:rPr>
              <w:t>年为起点，基本分</w:t>
            </w:r>
            <w:r w:rsidRPr="00577FDD">
              <w:rPr>
                <w:rFonts w:asciiTheme="minorEastAsia" w:hAnsiTheme="minorEastAsia"/>
                <w:color w:val="000000"/>
                <w:sz w:val="24"/>
                <w:szCs w:val="24"/>
              </w:rPr>
              <w:t>1</w:t>
            </w:r>
            <w:r w:rsidRPr="00577FDD">
              <w:rPr>
                <w:rFonts w:asciiTheme="minorEastAsia" w:hAnsiTheme="minorEastAsia" w:hint="eastAsia"/>
                <w:color w:val="000000"/>
                <w:sz w:val="24"/>
                <w:szCs w:val="24"/>
              </w:rPr>
              <w:t>分，每增加</w:t>
            </w:r>
            <w:r w:rsidRPr="00577FDD">
              <w:rPr>
                <w:rFonts w:asciiTheme="minorEastAsia" w:hAnsiTheme="minorEastAsia"/>
                <w:color w:val="000000"/>
                <w:sz w:val="24"/>
                <w:szCs w:val="24"/>
              </w:rPr>
              <w:t>1</w:t>
            </w:r>
            <w:r w:rsidRPr="00577FDD">
              <w:rPr>
                <w:rFonts w:asciiTheme="minorEastAsia" w:hAnsiTheme="minorEastAsia" w:hint="eastAsia"/>
                <w:color w:val="000000"/>
                <w:sz w:val="24"/>
                <w:szCs w:val="24"/>
              </w:rPr>
              <w:t>年加</w:t>
            </w:r>
            <w:r w:rsidRPr="00577FDD">
              <w:rPr>
                <w:rFonts w:asciiTheme="minorEastAsia" w:hAnsiTheme="minorEastAsia"/>
                <w:color w:val="000000"/>
                <w:sz w:val="24"/>
                <w:szCs w:val="24"/>
              </w:rPr>
              <w:t>1</w:t>
            </w:r>
            <w:r w:rsidRPr="00577FDD">
              <w:rPr>
                <w:rFonts w:asciiTheme="minorEastAsia" w:hAnsiTheme="minorEastAsia" w:hint="eastAsia"/>
                <w:color w:val="000000"/>
                <w:sz w:val="24"/>
                <w:szCs w:val="24"/>
              </w:rPr>
              <w:t>分，满分</w:t>
            </w:r>
            <w:r w:rsidR="00F64BFF">
              <w:rPr>
                <w:rFonts w:asciiTheme="minorEastAsia" w:hAnsiTheme="minorEastAsia" w:hint="eastAsia"/>
                <w:color w:val="000000"/>
                <w:sz w:val="24"/>
                <w:szCs w:val="24"/>
              </w:rPr>
              <w:t>5</w:t>
            </w:r>
            <w:r w:rsidRPr="00577FDD">
              <w:rPr>
                <w:rFonts w:asciiTheme="minorEastAsia" w:hAnsiTheme="minorEastAsia" w:hint="eastAsia"/>
                <w:color w:val="000000"/>
                <w:sz w:val="24"/>
                <w:szCs w:val="24"/>
              </w:rPr>
              <w:t>分。</w:t>
            </w:r>
            <w:r w:rsidRPr="00577FDD">
              <w:rPr>
                <w:rFonts w:asciiTheme="minorEastAsia" w:hAnsiTheme="minorEastAsia"/>
                <w:color w:val="000000"/>
                <w:sz w:val="24"/>
                <w:szCs w:val="24"/>
              </w:rPr>
              <w:t>1</w:t>
            </w:r>
            <w:r w:rsidRPr="00577FDD">
              <w:rPr>
                <w:rFonts w:asciiTheme="minorEastAsia" w:hAnsiTheme="minorEastAsia" w:hint="eastAsia"/>
                <w:color w:val="000000"/>
                <w:sz w:val="24"/>
                <w:szCs w:val="24"/>
              </w:rPr>
              <w:t>年以下的不得分。</w:t>
            </w:r>
          </w:p>
        </w:tc>
        <w:tc>
          <w:tcPr>
            <w:tcW w:w="967" w:type="dxa"/>
            <w:vAlign w:val="center"/>
          </w:tcPr>
          <w:p w:rsidR="00B543DF" w:rsidRPr="00577FDD" w:rsidRDefault="00F64BFF" w:rsidP="00DC0AA6">
            <w:pPr>
              <w:jc w:val="center"/>
              <w:rPr>
                <w:rFonts w:asciiTheme="minorEastAsia" w:hAnsiTheme="minorEastAsia"/>
                <w:color w:val="000000"/>
                <w:sz w:val="24"/>
                <w:szCs w:val="24"/>
              </w:rPr>
            </w:pPr>
            <w:r>
              <w:rPr>
                <w:rFonts w:asciiTheme="minorEastAsia" w:hAnsiTheme="minorEastAsia" w:hint="eastAsia"/>
                <w:color w:val="000000"/>
                <w:sz w:val="24"/>
                <w:szCs w:val="24"/>
              </w:rPr>
              <w:t>7</w:t>
            </w:r>
            <w:r w:rsidR="00B543DF" w:rsidRPr="00577FDD">
              <w:rPr>
                <w:rFonts w:asciiTheme="minorEastAsia" w:hAnsiTheme="minorEastAsia" w:hint="eastAsia"/>
                <w:color w:val="000000"/>
                <w:sz w:val="24"/>
                <w:szCs w:val="24"/>
              </w:rPr>
              <w:t>分</w:t>
            </w:r>
          </w:p>
        </w:tc>
      </w:tr>
    </w:tbl>
    <w:p w:rsidR="00B543DF" w:rsidRDefault="00B543DF"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C包：学前教育综合用具设备</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5953"/>
        <w:gridCol w:w="967"/>
      </w:tblGrid>
      <w:tr w:rsidR="00B543DF" w:rsidRPr="00740B28" w:rsidTr="00DC0AA6">
        <w:trPr>
          <w:trHeight w:val="900"/>
          <w:jc w:val="center"/>
        </w:trPr>
        <w:tc>
          <w:tcPr>
            <w:tcW w:w="2046" w:type="dxa"/>
            <w:vAlign w:val="center"/>
          </w:tcPr>
          <w:p w:rsidR="00B543DF" w:rsidRPr="00740B28" w:rsidRDefault="00B543DF" w:rsidP="00B543DF">
            <w:pPr>
              <w:jc w:val="center"/>
              <w:rPr>
                <w:rFonts w:asciiTheme="minorEastAsia" w:hAnsiTheme="minorEastAsia"/>
                <w:sz w:val="24"/>
                <w:szCs w:val="24"/>
              </w:rPr>
            </w:pPr>
            <w:r w:rsidRPr="00740B28">
              <w:rPr>
                <w:rFonts w:asciiTheme="minorEastAsia" w:hAnsiTheme="minorEastAsia" w:hint="eastAsia"/>
                <w:sz w:val="24"/>
                <w:szCs w:val="24"/>
              </w:rPr>
              <w:t>分值构成</w:t>
            </w:r>
          </w:p>
        </w:tc>
        <w:tc>
          <w:tcPr>
            <w:tcW w:w="6920" w:type="dxa"/>
            <w:gridSpan w:val="2"/>
            <w:vAlign w:val="center"/>
          </w:tcPr>
          <w:p w:rsidR="00B543DF" w:rsidRPr="00740B28" w:rsidRDefault="00B543DF" w:rsidP="00DC0AA6">
            <w:pPr>
              <w:spacing w:line="360" w:lineRule="auto"/>
              <w:ind w:firstLineChars="200" w:firstLine="480"/>
              <w:rPr>
                <w:rFonts w:asciiTheme="minorEastAsia" w:hAnsiTheme="minorEastAsia"/>
                <w:sz w:val="24"/>
                <w:szCs w:val="24"/>
              </w:rPr>
            </w:pPr>
            <w:r w:rsidRPr="00740B28">
              <w:rPr>
                <w:rFonts w:asciiTheme="minorEastAsia" w:hAnsiTheme="minorEastAsia" w:hint="eastAsia"/>
                <w:sz w:val="24"/>
                <w:szCs w:val="24"/>
              </w:rPr>
              <w:t>价格分值：</w:t>
            </w:r>
            <w:r w:rsidRPr="00740B28">
              <w:rPr>
                <w:rFonts w:asciiTheme="minorEastAsia" w:hAnsiTheme="minorEastAsia"/>
                <w:sz w:val="24"/>
                <w:szCs w:val="24"/>
                <w:u w:val="single"/>
              </w:rPr>
              <w:t xml:space="preserve">   50     </w:t>
            </w:r>
            <w:r w:rsidRPr="00740B28">
              <w:rPr>
                <w:rFonts w:asciiTheme="minorEastAsia" w:hAnsiTheme="minorEastAsia" w:hint="eastAsia"/>
                <w:sz w:val="24"/>
                <w:szCs w:val="24"/>
              </w:rPr>
              <w:t>分</w:t>
            </w:r>
          </w:p>
          <w:p w:rsidR="00B543DF" w:rsidRPr="00740B28" w:rsidRDefault="00B543DF" w:rsidP="00DC0AA6">
            <w:pPr>
              <w:spacing w:line="360" w:lineRule="auto"/>
              <w:ind w:firstLineChars="200" w:firstLine="480"/>
              <w:rPr>
                <w:rFonts w:asciiTheme="minorEastAsia" w:hAnsiTheme="minorEastAsia"/>
                <w:sz w:val="24"/>
                <w:szCs w:val="24"/>
              </w:rPr>
            </w:pPr>
            <w:r w:rsidRPr="00740B28">
              <w:rPr>
                <w:rFonts w:asciiTheme="minorEastAsia" w:hAnsiTheme="minorEastAsia" w:hint="eastAsia"/>
                <w:sz w:val="24"/>
                <w:szCs w:val="24"/>
              </w:rPr>
              <w:t>商务部分：</w:t>
            </w:r>
            <w:r w:rsidRPr="00740B28">
              <w:rPr>
                <w:rFonts w:asciiTheme="minorEastAsia" w:hAnsiTheme="minorEastAsia"/>
                <w:sz w:val="24"/>
                <w:szCs w:val="24"/>
                <w:u w:val="single"/>
              </w:rPr>
              <w:t xml:space="preserve">    13    </w:t>
            </w:r>
            <w:r w:rsidRPr="00740B28">
              <w:rPr>
                <w:rFonts w:asciiTheme="minorEastAsia" w:hAnsiTheme="minorEastAsia" w:hint="eastAsia"/>
                <w:sz w:val="24"/>
                <w:szCs w:val="24"/>
              </w:rPr>
              <w:t>分</w:t>
            </w:r>
          </w:p>
          <w:p w:rsidR="00B543DF" w:rsidRPr="00740B28" w:rsidRDefault="00B543DF" w:rsidP="00DC0AA6">
            <w:pPr>
              <w:spacing w:line="360" w:lineRule="auto"/>
              <w:ind w:firstLineChars="200" w:firstLine="480"/>
              <w:rPr>
                <w:rFonts w:asciiTheme="minorEastAsia" w:hAnsiTheme="minorEastAsia"/>
                <w:sz w:val="24"/>
                <w:szCs w:val="24"/>
              </w:rPr>
            </w:pPr>
            <w:r w:rsidRPr="00740B28">
              <w:rPr>
                <w:rFonts w:asciiTheme="minorEastAsia" w:hAnsiTheme="minorEastAsia" w:hint="eastAsia"/>
                <w:sz w:val="24"/>
                <w:szCs w:val="24"/>
              </w:rPr>
              <w:t>技术部分：</w:t>
            </w:r>
            <w:r w:rsidRPr="00740B28">
              <w:rPr>
                <w:rFonts w:asciiTheme="minorEastAsia" w:hAnsiTheme="minorEastAsia"/>
                <w:sz w:val="24"/>
                <w:szCs w:val="24"/>
                <w:u w:val="single"/>
              </w:rPr>
              <w:t xml:space="preserve">    37    </w:t>
            </w:r>
            <w:r w:rsidRPr="00740B28">
              <w:rPr>
                <w:rFonts w:asciiTheme="minorEastAsia" w:hAnsiTheme="minorEastAsia" w:hint="eastAsia"/>
                <w:sz w:val="24"/>
                <w:szCs w:val="24"/>
              </w:rPr>
              <w:t>分</w:t>
            </w:r>
          </w:p>
        </w:tc>
      </w:tr>
      <w:tr w:rsidR="00B543DF" w:rsidRPr="00740B28" w:rsidTr="00DC0AA6">
        <w:trPr>
          <w:trHeight w:val="567"/>
          <w:jc w:val="center"/>
        </w:trPr>
        <w:tc>
          <w:tcPr>
            <w:tcW w:w="8966" w:type="dxa"/>
            <w:gridSpan w:val="3"/>
            <w:vAlign w:val="center"/>
          </w:tcPr>
          <w:p w:rsidR="00B543DF" w:rsidRPr="00740B28" w:rsidRDefault="00B543DF" w:rsidP="00DC0AA6">
            <w:pPr>
              <w:jc w:val="center"/>
              <w:rPr>
                <w:rFonts w:asciiTheme="minorEastAsia" w:hAnsiTheme="minorEastAsia"/>
                <w:b/>
                <w:sz w:val="24"/>
                <w:szCs w:val="24"/>
              </w:rPr>
            </w:pPr>
            <w:r w:rsidRPr="00740B28">
              <w:rPr>
                <w:rFonts w:asciiTheme="minorEastAsia" w:hAnsiTheme="minorEastAsia" w:hint="eastAsia"/>
                <w:b/>
                <w:sz w:val="24"/>
                <w:szCs w:val="24"/>
              </w:rPr>
              <w:t>一、价格部分（满分</w:t>
            </w:r>
            <w:r w:rsidRPr="00740B28">
              <w:rPr>
                <w:rFonts w:asciiTheme="minorEastAsia" w:hAnsiTheme="minorEastAsia"/>
                <w:b/>
                <w:sz w:val="24"/>
                <w:szCs w:val="24"/>
                <w:u w:val="single"/>
              </w:rPr>
              <w:t>50</w:t>
            </w:r>
            <w:r w:rsidRPr="00740B28">
              <w:rPr>
                <w:rFonts w:asciiTheme="minorEastAsia" w:hAnsiTheme="minorEastAsia" w:hint="eastAsia"/>
                <w:b/>
                <w:sz w:val="24"/>
                <w:szCs w:val="24"/>
              </w:rPr>
              <w:t>分）</w:t>
            </w:r>
          </w:p>
        </w:tc>
      </w:tr>
      <w:tr w:rsidR="00B543DF" w:rsidRPr="00740B28" w:rsidTr="00DC0AA6">
        <w:trPr>
          <w:trHeight w:val="567"/>
          <w:jc w:val="center"/>
        </w:trPr>
        <w:tc>
          <w:tcPr>
            <w:tcW w:w="2046" w:type="dxa"/>
            <w:vAlign w:val="center"/>
          </w:tcPr>
          <w:p w:rsidR="00B543DF" w:rsidRPr="00740B28" w:rsidRDefault="00B543DF" w:rsidP="00DC0AA6">
            <w:pPr>
              <w:jc w:val="center"/>
              <w:rPr>
                <w:rFonts w:asciiTheme="minorEastAsia" w:hAnsiTheme="minorEastAsia"/>
                <w:b/>
                <w:sz w:val="24"/>
                <w:szCs w:val="24"/>
              </w:rPr>
            </w:pPr>
            <w:r w:rsidRPr="00740B28">
              <w:rPr>
                <w:rFonts w:asciiTheme="minorEastAsia" w:hAnsiTheme="minorEastAsia" w:hint="eastAsia"/>
                <w:b/>
                <w:sz w:val="24"/>
                <w:szCs w:val="24"/>
              </w:rPr>
              <w:t>评分因素</w:t>
            </w:r>
          </w:p>
        </w:tc>
        <w:tc>
          <w:tcPr>
            <w:tcW w:w="5953" w:type="dxa"/>
            <w:vAlign w:val="center"/>
          </w:tcPr>
          <w:p w:rsidR="00B543DF" w:rsidRPr="00740B28" w:rsidRDefault="00B543DF" w:rsidP="00DC0AA6">
            <w:pPr>
              <w:jc w:val="center"/>
              <w:rPr>
                <w:rFonts w:asciiTheme="minorEastAsia" w:hAnsiTheme="minorEastAsia"/>
                <w:b/>
                <w:sz w:val="24"/>
                <w:szCs w:val="24"/>
              </w:rPr>
            </w:pPr>
            <w:r w:rsidRPr="00740B28">
              <w:rPr>
                <w:rFonts w:asciiTheme="minorEastAsia" w:hAnsiTheme="minorEastAsia" w:hint="eastAsia"/>
                <w:b/>
                <w:sz w:val="24"/>
                <w:szCs w:val="24"/>
              </w:rPr>
              <w:t>评分标准</w:t>
            </w:r>
          </w:p>
        </w:tc>
        <w:tc>
          <w:tcPr>
            <w:tcW w:w="967" w:type="dxa"/>
            <w:vAlign w:val="center"/>
          </w:tcPr>
          <w:p w:rsidR="00B543DF" w:rsidRPr="00740B28" w:rsidRDefault="00B543DF" w:rsidP="00DC0AA6">
            <w:pPr>
              <w:jc w:val="center"/>
              <w:rPr>
                <w:rFonts w:asciiTheme="minorEastAsia" w:hAnsiTheme="minorEastAsia"/>
                <w:b/>
                <w:sz w:val="24"/>
                <w:szCs w:val="24"/>
              </w:rPr>
            </w:pPr>
            <w:r w:rsidRPr="00740B28">
              <w:rPr>
                <w:rFonts w:asciiTheme="minorEastAsia" w:hAnsiTheme="minorEastAsia" w:hint="eastAsia"/>
                <w:b/>
                <w:sz w:val="24"/>
                <w:szCs w:val="24"/>
              </w:rPr>
              <w:t>分值</w:t>
            </w:r>
          </w:p>
        </w:tc>
      </w:tr>
      <w:tr w:rsidR="00B543DF" w:rsidRPr="00740B28" w:rsidTr="00DC0AA6">
        <w:trPr>
          <w:trHeight w:val="1519"/>
          <w:jc w:val="center"/>
        </w:trPr>
        <w:tc>
          <w:tcPr>
            <w:tcW w:w="2046" w:type="dxa"/>
            <w:vAlign w:val="center"/>
          </w:tcPr>
          <w:p w:rsidR="00B543DF" w:rsidRPr="00740B28" w:rsidRDefault="00B543DF" w:rsidP="00DC0AA6">
            <w:pPr>
              <w:jc w:val="center"/>
              <w:rPr>
                <w:rFonts w:asciiTheme="minorEastAsia" w:hAnsiTheme="minorEastAsia"/>
                <w:sz w:val="24"/>
                <w:szCs w:val="24"/>
              </w:rPr>
            </w:pPr>
            <w:r w:rsidRPr="00740B28">
              <w:rPr>
                <w:rFonts w:asciiTheme="minorEastAsia" w:hAnsiTheme="minorEastAsia" w:hint="eastAsia"/>
                <w:sz w:val="24"/>
                <w:szCs w:val="24"/>
              </w:rPr>
              <w:t>投标报价</w:t>
            </w:r>
          </w:p>
          <w:p w:rsidR="00B543DF" w:rsidRPr="00740B28" w:rsidRDefault="00B543DF" w:rsidP="00DC0AA6">
            <w:pPr>
              <w:jc w:val="center"/>
              <w:rPr>
                <w:rFonts w:asciiTheme="minorEastAsia" w:hAnsiTheme="minorEastAsia"/>
                <w:sz w:val="24"/>
                <w:szCs w:val="24"/>
              </w:rPr>
            </w:pPr>
            <w:r w:rsidRPr="00740B28">
              <w:rPr>
                <w:rFonts w:asciiTheme="minorEastAsia" w:hAnsiTheme="minorEastAsia" w:hint="eastAsia"/>
                <w:sz w:val="24"/>
                <w:szCs w:val="24"/>
              </w:rPr>
              <w:t>评分标准</w:t>
            </w:r>
          </w:p>
        </w:tc>
        <w:tc>
          <w:tcPr>
            <w:tcW w:w="5953" w:type="dxa"/>
            <w:vAlign w:val="center"/>
          </w:tcPr>
          <w:p w:rsidR="00B543DF" w:rsidRPr="00740B28" w:rsidRDefault="00B543DF" w:rsidP="00DC0AA6">
            <w:pPr>
              <w:rPr>
                <w:rFonts w:asciiTheme="minorEastAsia" w:hAnsiTheme="minorEastAsia"/>
                <w:sz w:val="24"/>
                <w:szCs w:val="24"/>
              </w:rPr>
            </w:pPr>
            <w:r w:rsidRPr="00740B28">
              <w:rPr>
                <w:rFonts w:asciiTheme="minorEastAsia" w:hAnsiTheme="minorEastAsia" w:hint="eastAsia"/>
                <w:sz w:val="24"/>
                <w:szCs w:val="24"/>
              </w:rPr>
              <w:t>评标基准价：满足招标文件要求的有效投标报价中，最低的投标报价为评标基准价。</w:t>
            </w:r>
          </w:p>
          <w:p w:rsidR="00B543DF" w:rsidRPr="00740B28" w:rsidRDefault="00B543DF" w:rsidP="00DC0AA6">
            <w:pPr>
              <w:rPr>
                <w:rFonts w:asciiTheme="minorEastAsia" w:hAnsiTheme="minorEastAsia"/>
                <w:sz w:val="24"/>
                <w:szCs w:val="24"/>
              </w:rPr>
            </w:pPr>
            <w:r w:rsidRPr="00740B28">
              <w:rPr>
                <w:rFonts w:asciiTheme="minorEastAsia" w:hAnsiTheme="minorEastAsia" w:hint="eastAsia"/>
                <w:sz w:val="24"/>
                <w:szCs w:val="24"/>
              </w:rPr>
              <w:t>投标报价得分</w:t>
            </w:r>
            <w:r w:rsidRPr="00740B28">
              <w:rPr>
                <w:rFonts w:asciiTheme="minorEastAsia" w:hAnsiTheme="minorEastAsia"/>
                <w:sz w:val="24"/>
                <w:szCs w:val="24"/>
              </w:rPr>
              <w:t>=</w:t>
            </w:r>
            <w:r w:rsidRPr="00740B28">
              <w:rPr>
                <w:rFonts w:asciiTheme="minorEastAsia" w:hAnsiTheme="minorEastAsia" w:hint="eastAsia"/>
                <w:sz w:val="24"/>
                <w:szCs w:val="24"/>
              </w:rPr>
              <w:t>（评标基准价</w:t>
            </w:r>
            <w:r w:rsidRPr="00740B28">
              <w:rPr>
                <w:rFonts w:asciiTheme="minorEastAsia" w:hAnsiTheme="minorEastAsia"/>
                <w:sz w:val="24"/>
                <w:szCs w:val="24"/>
              </w:rPr>
              <w:t>/</w:t>
            </w:r>
            <w:r w:rsidRPr="00740B28">
              <w:rPr>
                <w:rFonts w:asciiTheme="minorEastAsia" w:hAnsiTheme="minorEastAsia" w:hint="eastAsia"/>
                <w:sz w:val="24"/>
                <w:szCs w:val="24"/>
              </w:rPr>
              <w:t>投标报价）×</w:t>
            </w:r>
            <w:r w:rsidRPr="00740B28">
              <w:rPr>
                <w:rFonts w:asciiTheme="minorEastAsia" w:hAnsiTheme="minorEastAsia"/>
                <w:sz w:val="24"/>
                <w:szCs w:val="24"/>
              </w:rPr>
              <w:t>50</w:t>
            </w:r>
          </w:p>
        </w:tc>
        <w:tc>
          <w:tcPr>
            <w:tcW w:w="967" w:type="dxa"/>
            <w:vAlign w:val="center"/>
          </w:tcPr>
          <w:p w:rsidR="00B543DF" w:rsidRPr="00740B28" w:rsidRDefault="00B543DF" w:rsidP="00DC0AA6">
            <w:pPr>
              <w:jc w:val="center"/>
              <w:rPr>
                <w:rFonts w:asciiTheme="minorEastAsia" w:hAnsiTheme="minorEastAsia"/>
                <w:sz w:val="24"/>
                <w:szCs w:val="24"/>
              </w:rPr>
            </w:pPr>
            <w:r w:rsidRPr="00740B28">
              <w:rPr>
                <w:rFonts w:asciiTheme="minorEastAsia" w:hAnsiTheme="minorEastAsia"/>
                <w:sz w:val="24"/>
                <w:szCs w:val="24"/>
              </w:rPr>
              <w:t xml:space="preserve">50 </w:t>
            </w:r>
            <w:r w:rsidRPr="00740B28">
              <w:rPr>
                <w:rFonts w:asciiTheme="minorEastAsia" w:hAnsiTheme="minorEastAsia" w:hint="eastAsia"/>
                <w:sz w:val="24"/>
                <w:szCs w:val="24"/>
              </w:rPr>
              <w:t>分</w:t>
            </w:r>
          </w:p>
        </w:tc>
      </w:tr>
      <w:tr w:rsidR="00B543DF" w:rsidRPr="00740B28" w:rsidTr="00DC0AA6">
        <w:trPr>
          <w:trHeight w:val="567"/>
          <w:jc w:val="center"/>
        </w:trPr>
        <w:tc>
          <w:tcPr>
            <w:tcW w:w="8966" w:type="dxa"/>
            <w:gridSpan w:val="3"/>
            <w:vAlign w:val="center"/>
          </w:tcPr>
          <w:p w:rsidR="00B543DF" w:rsidRPr="00740B28" w:rsidRDefault="00B543DF" w:rsidP="00DC0AA6">
            <w:pPr>
              <w:jc w:val="center"/>
              <w:rPr>
                <w:rFonts w:asciiTheme="minorEastAsia" w:hAnsiTheme="minorEastAsia"/>
                <w:b/>
                <w:sz w:val="24"/>
                <w:szCs w:val="24"/>
              </w:rPr>
            </w:pPr>
            <w:r w:rsidRPr="00740B28">
              <w:rPr>
                <w:rFonts w:asciiTheme="minorEastAsia" w:hAnsiTheme="minorEastAsia" w:hint="eastAsia"/>
                <w:b/>
                <w:sz w:val="24"/>
                <w:szCs w:val="24"/>
              </w:rPr>
              <w:t>二、商务部分（满分</w:t>
            </w:r>
            <w:r w:rsidRPr="00740B28">
              <w:rPr>
                <w:rFonts w:asciiTheme="minorEastAsia" w:hAnsiTheme="minorEastAsia"/>
                <w:b/>
                <w:sz w:val="24"/>
                <w:szCs w:val="24"/>
                <w:u w:val="single"/>
              </w:rPr>
              <w:t>1</w:t>
            </w:r>
            <w:r w:rsidRPr="00740B28">
              <w:rPr>
                <w:rFonts w:asciiTheme="minorEastAsia" w:hAnsiTheme="minorEastAsia" w:hint="eastAsia"/>
                <w:b/>
                <w:sz w:val="24"/>
                <w:szCs w:val="24"/>
                <w:u w:val="single"/>
              </w:rPr>
              <w:t>3</w:t>
            </w:r>
            <w:r w:rsidRPr="00740B28">
              <w:rPr>
                <w:rFonts w:asciiTheme="minorEastAsia" w:hAnsiTheme="minorEastAsia" w:hint="eastAsia"/>
                <w:b/>
                <w:sz w:val="24"/>
                <w:szCs w:val="24"/>
              </w:rPr>
              <w:t>分）</w:t>
            </w:r>
          </w:p>
        </w:tc>
      </w:tr>
      <w:tr w:rsidR="00B543DF" w:rsidRPr="00740B28" w:rsidTr="00DC0AA6">
        <w:trPr>
          <w:trHeight w:val="567"/>
          <w:jc w:val="center"/>
        </w:trPr>
        <w:tc>
          <w:tcPr>
            <w:tcW w:w="2046" w:type="dxa"/>
            <w:vAlign w:val="center"/>
          </w:tcPr>
          <w:p w:rsidR="00B543DF" w:rsidRPr="00740B28" w:rsidRDefault="00B543DF" w:rsidP="00DC0AA6">
            <w:pPr>
              <w:jc w:val="center"/>
              <w:rPr>
                <w:rFonts w:asciiTheme="minorEastAsia" w:hAnsiTheme="minorEastAsia"/>
                <w:b/>
                <w:sz w:val="24"/>
                <w:szCs w:val="24"/>
              </w:rPr>
            </w:pPr>
            <w:r w:rsidRPr="00740B28">
              <w:rPr>
                <w:rFonts w:asciiTheme="minorEastAsia" w:hAnsiTheme="minorEastAsia" w:hint="eastAsia"/>
                <w:b/>
                <w:sz w:val="24"/>
                <w:szCs w:val="24"/>
              </w:rPr>
              <w:t>评分因素</w:t>
            </w:r>
          </w:p>
        </w:tc>
        <w:tc>
          <w:tcPr>
            <w:tcW w:w="5953" w:type="dxa"/>
            <w:vAlign w:val="center"/>
          </w:tcPr>
          <w:p w:rsidR="00B543DF" w:rsidRPr="00740B28" w:rsidRDefault="00B543DF" w:rsidP="00DC0AA6">
            <w:pPr>
              <w:jc w:val="center"/>
              <w:rPr>
                <w:rFonts w:asciiTheme="minorEastAsia" w:hAnsiTheme="minorEastAsia"/>
                <w:b/>
                <w:sz w:val="24"/>
                <w:szCs w:val="24"/>
              </w:rPr>
            </w:pPr>
            <w:r w:rsidRPr="00740B28">
              <w:rPr>
                <w:rFonts w:asciiTheme="minorEastAsia" w:hAnsiTheme="minorEastAsia" w:hint="eastAsia"/>
                <w:b/>
                <w:sz w:val="24"/>
                <w:szCs w:val="24"/>
              </w:rPr>
              <w:t>评分标准</w:t>
            </w:r>
          </w:p>
        </w:tc>
        <w:tc>
          <w:tcPr>
            <w:tcW w:w="967" w:type="dxa"/>
            <w:vAlign w:val="center"/>
          </w:tcPr>
          <w:p w:rsidR="00B543DF" w:rsidRPr="00740B28" w:rsidRDefault="00B543DF" w:rsidP="00DC0AA6">
            <w:pPr>
              <w:jc w:val="center"/>
              <w:rPr>
                <w:rFonts w:asciiTheme="minorEastAsia" w:hAnsiTheme="minorEastAsia"/>
                <w:b/>
                <w:sz w:val="24"/>
                <w:szCs w:val="24"/>
              </w:rPr>
            </w:pPr>
            <w:r w:rsidRPr="00740B28">
              <w:rPr>
                <w:rFonts w:asciiTheme="minorEastAsia" w:hAnsiTheme="minorEastAsia" w:hint="eastAsia"/>
                <w:b/>
                <w:sz w:val="24"/>
                <w:szCs w:val="24"/>
              </w:rPr>
              <w:t>分值</w:t>
            </w:r>
          </w:p>
        </w:tc>
      </w:tr>
      <w:tr w:rsidR="00B543DF" w:rsidRPr="00740B28" w:rsidTr="00DC0AA6">
        <w:trPr>
          <w:trHeight w:val="698"/>
          <w:jc w:val="center"/>
        </w:trPr>
        <w:tc>
          <w:tcPr>
            <w:tcW w:w="2046" w:type="dxa"/>
            <w:vAlign w:val="center"/>
          </w:tcPr>
          <w:p w:rsidR="00B543DF" w:rsidRPr="00740B28" w:rsidRDefault="00B543DF" w:rsidP="00DC0AA6">
            <w:pPr>
              <w:spacing w:line="360" w:lineRule="exact"/>
              <w:jc w:val="center"/>
              <w:rPr>
                <w:rFonts w:asciiTheme="minorEastAsia" w:hAnsiTheme="minorEastAsia"/>
                <w:sz w:val="24"/>
                <w:szCs w:val="24"/>
              </w:rPr>
            </w:pPr>
            <w:r w:rsidRPr="00740B28">
              <w:rPr>
                <w:rFonts w:asciiTheme="minorEastAsia" w:hAnsiTheme="minorEastAsia" w:hint="eastAsia"/>
                <w:sz w:val="24"/>
                <w:szCs w:val="24"/>
              </w:rPr>
              <w:t>信誉</w:t>
            </w:r>
          </w:p>
        </w:tc>
        <w:tc>
          <w:tcPr>
            <w:tcW w:w="5953" w:type="dxa"/>
            <w:vAlign w:val="center"/>
          </w:tcPr>
          <w:p w:rsidR="00B543DF" w:rsidRPr="00740B28" w:rsidRDefault="00B543DF" w:rsidP="00DC0AA6">
            <w:pPr>
              <w:rPr>
                <w:rFonts w:asciiTheme="minorEastAsia" w:hAnsiTheme="minorEastAsia"/>
                <w:sz w:val="24"/>
                <w:szCs w:val="24"/>
              </w:rPr>
            </w:pPr>
            <w:r w:rsidRPr="00740B28">
              <w:rPr>
                <w:rFonts w:asciiTheme="minorEastAsia" w:hAnsiTheme="minorEastAsia"/>
                <w:sz w:val="24"/>
                <w:szCs w:val="24"/>
              </w:rPr>
              <w:t>1</w:t>
            </w:r>
            <w:r w:rsidRPr="00740B28">
              <w:rPr>
                <w:rFonts w:asciiTheme="minorEastAsia" w:hAnsiTheme="minorEastAsia" w:hint="eastAsia"/>
                <w:sz w:val="24"/>
                <w:szCs w:val="24"/>
              </w:rPr>
              <w:t>、投标人须提供工商企业信用信息公示报告【国家企业信用信息公示系统</w:t>
            </w:r>
            <w:r w:rsidRPr="00740B28">
              <w:rPr>
                <w:rFonts w:asciiTheme="minorEastAsia" w:hAnsiTheme="minorEastAsia"/>
                <w:sz w:val="24"/>
                <w:szCs w:val="24"/>
              </w:rPr>
              <w:t>http//www.gsxt.gov.cn</w:t>
            </w:r>
            <w:r w:rsidRPr="00740B28">
              <w:rPr>
                <w:rFonts w:asciiTheme="minorEastAsia" w:hAnsiTheme="minorEastAsia" w:hint="eastAsia"/>
                <w:sz w:val="24"/>
                <w:szCs w:val="24"/>
              </w:rPr>
              <w:t>包括基础</w:t>
            </w:r>
            <w:r w:rsidRPr="00740B28">
              <w:rPr>
                <w:rFonts w:asciiTheme="minorEastAsia" w:hAnsiTheme="minorEastAsia" w:hint="eastAsia"/>
                <w:sz w:val="24"/>
                <w:szCs w:val="24"/>
              </w:rPr>
              <w:lastRenderedPageBreak/>
              <w:t>信息、行政许可信息、行政处罚信息、列入经营异常名录信息、列入严重违法失信企业名单（黑名单）信息】；企业所在地税务主管部门出具的纳税情况证明等信用情况（加盖企业所在地税务主管部门公章），无不良信息者每项</w:t>
            </w:r>
            <w:r w:rsidRPr="00740B28">
              <w:rPr>
                <w:rFonts w:asciiTheme="minorEastAsia" w:hAnsiTheme="minorEastAsia"/>
                <w:sz w:val="24"/>
                <w:szCs w:val="24"/>
              </w:rPr>
              <w:t>1</w:t>
            </w:r>
            <w:r w:rsidRPr="00740B28">
              <w:rPr>
                <w:rFonts w:asciiTheme="minorEastAsia" w:hAnsiTheme="minorEastAsia" w:hint="eastAsia"/>
                <w:sz w:val="24"/>
                <w:szCs w:val="24"/>
              </w:rPr>
              <w:t>分，未提供或有不良信息者不得分，满分</w:t>
            </w:r>
            <w:r w:rsidRPr="00740B28">
              <w:rPr>
                <w:rFonts w:asciiTheme="minorEastAsia" w:hAnsiTheme="minorEastAsia"/>
                <w:sz w:val="24"/>
                <w:szCs w:val="24"/>
              </w:rPr>
              <w:t>2</w:t>
            </w:r>
            <w:r w:rsidRPr="00740B28">
              <w:rPr>
                <w:rFonts w:asciiTheme="minorEastAsia" w:hAnsiTheme="minorEastAsia" w:hint="eastAsia"/>
                <w:sz w:val="24"/>
                <w:szCs w:val="24"/>
              </w:rPr>
              <w:t>分。</w:t>
            </w:r>
          </w:p>
          <w:p w:rsidR="00B543DF" w:rsidRPr="00740B28" w:rsidRDefault="00B543DF" w:rsidP="00DC0AA6">
            <w:pPr>
              <w:rPr>
                <w:rFonts w:asciiTheme="minorEastAsia" w:hAnsiTheme="minorEastAsia"/>
                <w:sz w:val="24"/>
                <w:szCs w:val="24"/>
              </w:rPr>
            </w:pPr>
            <w:r w:rsidRPr="00740B28">
              <w:rPr>
                <w:rFonts w:asciiTheme="minorEastAsia" w:hAnsiTheme="minorEastAsia"/>
                <w:sz w:val="24"/>
                <w:szCs w:val="24"/>
              </w:rPr>
              <w:t>2</w:t>
            </w:r>
            <w:r w:rsidRPr="00740B28">
              <w:rPr>
                <w:rFonts w:asciiTheme="minorEastAsia" w:hAnsiTheme="minorEastAsia" w:hint="eastAsia"/>
                <w:sz w:val="24"/>
                <w:szCs w:val="24"/>
              </w:rPr>
              <w:t>、根据投标人在本项目以前社会对其认可度以及行政主管部门、工商、银行、行业部门颁发的荣誉证书等情况评定，基本分</w:t>
            </w:r>
            <w:r w:rsidRPr="00740B28">
              <w:rPr>
                <w:rFonts w:asciiTheme="minorEastAsia" w:hAnsiTheme="minorEastAsia"/>
                <w:sz w:val="24"/>
                <w:szCs w:val="24"/>
              </w:rPr>
              <w:t>1</w:t>
            </w:r>
            <w:r w:rsidRPr="00740B28">
              <w:rPr>
                <w:rFonts w:asciiTheme="minorEastAsia" w:hAnsiTheme="minorEastAsia" w:hint="eastAsia"/>
                <w:sz w:val="24"/>
                <w:szCs w:val="24"/>
              </w:rPr>
              <w:t>分，每提供一份荣誉证书加</w:t>
            </w:r>
            <w:r w:rsidRPr="00740B28">
              <w:rPr>
                <w:rFonts w:asciiTheme="minorEastAsia" w:hAnsiTheme="minorEastAsia"/>
                <w:sz w:val="24"/>
                <w:szCs w:val="24"/>
              </w:rPr>
              <w:t>1</w:t>
            </w:r>
            <w:r w:rsidRPr="00740B28">
              <w:rPr>
                <w:rFonts w:asciiTheme="minorEastAsia" w:hAnsiTheme="minorEastAsia" w:hint="eastAsia"/>
                <w:sz w:val="24"/>
                <w:szCs w:val="24"/>
              </w:rPr>
              <w:t>分，满分</w:t>
            </w:r>
            <w:r w:rsidRPr="00740B28">
              <w:rPr>
                <w:rFonts w:asciiTheme="minorEastAsia" w:hAnsiTheme="minorEastAsia"/>
                <w:sz w:val="24"/>
                <w:szCs w:val="24"/>
              </w:rPr>
              <w:t>3</w:t>
            </w:r>
            <w:r w:rsidRPr="00740B28">
              <w:rPr>
                <w:rFonts w:asciiTheme="minorEastAsia" w:hAnsiTheme="minorEastAsia" w:hint="eastAsia"/>
                <w:sz w:val="24"/>
                <w:szCs w:val="24"/>
              </w:rPr>
              <w:t>分。</w:t>
            </w:r>
          </w:p>
        </w:tc>
        <w:tc>
          <w:tcPr>
            <w:tcW w:w="967" w:type="dxa"/>
            <w:vAlign w:val="center"/>
          </w:tcPr>
          <w:p w:rsidR="00B543DF" w:rsidRPr="00740B28" w:rsidRDefault="00B543DF" w:rsidP="00DC0AA6">
            <w:pPr>
              <w:jc w:val="center"/>
              <w:rPr>
                <w:rFonts w:asciiTheme="minorEastAsia" w:hAnsiTheme="minorEastAsia"/>
                <w:sz w:val="24"/>
                <w:szCs w:val="24"/>
              </w:rPr>
            </w:pPr>
            <w:r w:rsidRPr="00740B28">
              <w:rPr>
                <w:rFonts w:asciiTheme="minorEastAsia" w:hAnsiTheme="minorEastAsia" w:hint="eastAsia"/>
                <w:sz w:val="24"/>
                <w:szCs w:val="24"/>
              </w:rPr>
              <w:lastRenderedPageBreak/>
              <w:t>5分</w:t>
            </w:r>
          </w:p>
        </w:tc>
      </w:tr>
      <w:tr w:rsidR="00B543DF" w:rsidRPr="00740B28" w:rsidTr="00DC0AA6">
        <w:trPr>
          <w:trHeight w:val="567"/>
          <w:jc w:val="center"/>
        </w:trPr>
        <w:tc>
          <w:tcPr>
            <w:tcW w:w="2046" w:type="dxa"/>
            <w:vAlign w:val="center"/>
          </w:tcPr>
          <w:p w:rsidR="00B543DF" w:rsidRPr="00740B28" w:rsidRDefault="00B543DF" w:rsidP="00DC0AA6">
            <w:pPr>
              <w:spacing w:line="400" w:lineRule="exact"/>
              <w:jc w:val="center"/>
              <w:rPr>
                <w:rFonts w:asciiTheme="minorEastAsia" w:hAnsiTheme="minorEastAsia"/>
                <w:sz w:val="24"/>
                <w:szCs w:val="24"/>
              </w:rPr>
            </w:pPr>
            <w:r w:rsidRPr="00740B28">
              <w:rPr>
                <w:rFonts w:asciiTheme="minorEastAsia" w:hAnsiTheme="minorEastAsia" w:hint="eastAsia"/>
                <w:sz w:val="24"/>
                <w:szCs w:val="24"/>
              </w:rPr>
              <w:lastRenderedPageBreak/>
              <w:t>业绩</w:t>
            </w:r>
          </w:p>
        </w:tc>
        <w:tc>
          <w:tcPr>
            <w:tcW w:w="5953" w:type="dxa"/>
            <w:vAlign w:val="center"/>
          </w:tcPr>
          <w:p w:rsidR="00B543DF" w:rsidRPr="00C21744" w:rsidRDefault="00B543DF" w:rsidP="00C21744">
            <w:pPr>
              <w:spacing w:line="360" w:lineRule="auto"/>
              <w:ind w:firstLineChars="200" w:firstLine="480"/>
              <w:rPr>
                <w:rFonts w:asciiTheme="minorEastAsia" w:hAnsiTheme="minorEastAsia"/>
                <w:sz w:val="24"/>
                <w:szCs w:val="24"/>
              </w:rPr>
            </w:pPr>
            <w:r w:rsidRPr="00740B28">
              <w:rPr>
                <w:rFonts w:asciiTheme="minorEastAsia" w:hAnsiTheme="minorEastAsia"/>
                <w:sz w:val="24"/>
                <w:szCs w:val="24"/>
              </w:rPr>
              <w:t>201</w:t>
            </w:r>
            <w:r w:rsidRPr="00740B28">
              <w:rPr>
                <w:rFonts w:asciiTheme="minorEastAsia" w:hAnsiTheme="minorEastAsia" w:hint="eastAsia"/>
                <w:sz w:val="24"/>
                <w:szCs w:val="24"/>
              </w:rPr>
              <w:t>5年以来具有类似项目业绩，中标通知书、合同及验收报告齐全的，每个</w:t>
            </w:r>
            <w:r w:rsidRPr="00740B28">
              <w:rPr>
                <w:rFonts w:asciiTheme="minorEastAsia" w:hAnsiTheme="minorEastAsia"/>
                <w:sz w:val="24"/>
                <w:szCs w:val="24"/>
              </w:rPr>
              <w:t>2</w:t>
            </w:r>
            <w:r w:rsidRPr="00740B28">
              <w:rPr>
                <w:rFonts w:asciiTheme="minorEastAsia" w:hAnsiTheme="minorEastAsia" w:hint="eastAsia"/>
                <w:sz w:val="24"/>
                <w:szCs w:val="24"/>
              </w:rPr>
              <w:t>分，满分</w:t>
            </w:r>
            <w:r w:rsidRPr="00740B28">
              <w:rPr>
                <w:rFonts w:asciiTheme="minorEastAsia" w:hAnsiTheme="minorEastAsia"/>
                <w:sz w:val="24"/>
                <w:szCs w:val="24"/>
              </w:rPr>
              <w:t>6</w:t>
            </w:r>
            <w:r w:rsidRPr="00740B28">
              <w:rPr>
                <w:rFonts w:asciiTheme="minorEastAsia" w:hAnsiTheme="minorEastAsia" w:hint="eastAsia"/>
                <w:sz w:val="24"/>
                <w:szCs w:val="24"/>
              </w:rPr>
              <w:t>分（以合同日期为准）。</w:t>
            </w:r>
          </w:p>
        </w:tc>
        <w:tc>
          <w:tcPr>
            <w:tcW w:w="967" w:type="dxa"/>
            <w:vAlign w:val="center"/>
          </w:tcPr>
          <w:p w:rsidR="00B543DF" w:rsidRPr="00740B28" w:rsidRDefault="00B543DF" w:rsidP="00DC0AA6">
            <w:pPr>
              <w:jc w:val="center"/>
              <w:rPr>
                <w:rFonts w:asciiTheme="minorEastAsia" w:hAnsiTheme="minorEastAsia"/>
                <w:sz w:val="24"/>
                <w:szCs w:val="24"/>
              </w:rPr>
            </w:pPr>
            <w:r w:rsidRPr="00740B28">
              <w:rPr>
                <w:rFonts w:asciiTheme="minorEastAsia" w:hAnsiTheme="minorEastAsia"/>
                <w:sz w:val="24"/>
                <w:szCs w:val="24"/>
              </w:rPr>
              <w:t>6</w:t>
            </w:r>
            <w:r w:rsidRPr="00740B28">
              <w:rPr>
                <w:rFonts w:asciiTheme="minorEastAsia" w:hAnsiTheme="minorEastAsia" w:hint="eastAsia"/>
                <w:sz w:val="24"/>
                <w:szCs w:val="24"/>
              </w:rPr>
              <w:t>分</w:t>
            </w:r>
          </w:p>
        </w:tc>
      </w:tr>
      <w:tr w:rsidR="00B543DF" w:rsidRPr="00740B28" w:rsidTr="00DC0AA6">
        <w:trPr>
          <w:trHeight w:val="567"/>
          <w:jc w:val="center"/>
        </w:trPr>
        <w:tc>
          <w:tcPr>
            <w:tcW w:w="2046" w:type="dxa"/>
            <w:vAlign w:val="center"/>
          </w:tcPr>
          <w:p w:rsidR="00B543DF" w:rsidRPr="00740B28" w:rsidRDefault="00B543DF" w:rsidP="00DC0AA6">
            <w:pPr>
              <w:spacing w:line="400" w:lineRule="exact"/>
              <w:jc w:val="center"/>
              <w:rPr>
                <w:rFonts w:asciiTheme="minorEastAsia" w:hAnsiTheme="minorEastAsia"/>
                <w:sz w:val="24"/>
                <w:szCs w:val="24"/>
              </w:rPr>
            </w:pPr>
            <w:r w:rsidRPr="00740B28">
              <w:rPr>
                <w:rFonts w:asciiTheme="minorEastAsia" w:hAnsiTheme="minorEastAsia" w:hint="eastAsia"/>
                <w:sz w:val="24"/>
                <w:szCs w:val="24"/>
              </w:rPr>
              <w:t>投标文件规范程度</w:t>
            </w:r>
          </w:p>
        </w:tc>
        <w:tc>
          <w:tcPr>
            <w:tcW w:w="5953" w:type="dxa"/>
            <w:vAlign w:val="center"/>
          </w:tcPr>
          <w:p w:rsidR="00B543DF" w:rsidRPr="00740B28" w:rsidRDefault="00B543DF" w:rsidP="00DC0AA6">
            <w:pPr>
              <w:spacing w:line="360" w:lineRule="auto"/>
              <w:jc w:val="left"/>
              <w:rPr>
                <w:rFonts w:asciiTheme="minorEastAsia" w:hAnsiTheme="minorEastAsia"/>
                <w:sz w:val="24"/>
                <w:szCs w:val="24"/>
              </w:rPr>
            </w:pPr>
            <w:r w:rsidRPr="00740B28">
              <w:rPr>
                <w:rFonts w:asciiTheme="minorEastAsia" w:hAnsiTheme="minorEastAsia"/>
                <w:sz w:val="24"/>
                <w:szCs w:val="24"/>
              </w:rPr>
              <w:t>1</w:t>
            </w:r>
            <w:r w:rsidRPr="00740B28">
              <w:rPr>
                <w:rFonts w:asciiTheme="minorEastAsia" w:hAnsiTheme="minorEastAsia" w:hint="eastAsia"/>
                <w:sz w:val="24"/>
                <w:szCs w:val="24"/>
              </w:rPr>
              <w:t>、装订规范、文字清晰、无差错</w:t>
            </w:r>
            <w:r w:rsidRPr="00740B28">
              <w:rPr>
                <w:rFonts w:asciiTheme="minorEastAsia" w:hAnsiTheme="minorEastAsia"/>
                <w:sz w:val="24"/>
                <w:szCs w:val="24"/>
              </w:rPr>
              <w:t>1</w:t>
            </w:r>
            <w:r w:rsidRPr="00740B28">
              <w:rPr>
                <w:rFonts w:asciiTheme="minorEastAsia" w:hAnsiTheme="minorEastAsia" w:hint="eastAsia"/>
                <w:sz w:val="24"/>
                <w:szCs w:val="24"/>
              </w:rPr>
              <w:t>分，否则</w:t>
            </w:r>
            <w:r w:rsidRPr="00740B28">
              <w:rPr>
                <w:rFonts w:asciiTheme="minorEastAsia" w:hAnsiTheme="minorEastAsia"/>
                <w:sz w:val="24"/>
                <w:szCs w:val="24"/>
              </w:rPr>
              <w:t>不得分。</w:t>
            </w:r>
          </w:p>
          <w:p w:rsidR="00B543DF" w:rsidRPr="00740B28" w:rsidRDefault="00B543DF" w:rsidP="00DC0AA6">
            <w:pPr>
              <w:spacing w:line="360" w:lineRule="auto"/>
              <w:jc w:val="left"/>
              <w:rPr>
                <w:rFonts w:asciiTheme="minorEastAsia" w:hAnsiTheme="minorEastAsia"/>
                <w:sz w:val="24"/>
                <w:szCs w:val="24"/>
              </w:rPr>
            </w:pPr>
            <w:r w:rsidRPr="00740B28">
              <w:rPr>
                <w:rFonts w:asciiTheme="minorEastAsia" w:hAnsiTheme="minorEastAsia"/>
                <w:sz w:val="24"/>
                <w:szCs w:val="24"/>
              </w:rPr>
              <w:t>2</w:t>
            </w:r>
            <w:r w:rsidRPr="00740B28">
              <w:rPr>
                <w:rFonts w:asciiTheme="minorEastAsia" w:hAnsiTheme="minorEastAsia" w:hint="eastAsia"/>
                <w:sz w:val="24"/>
                <w:szCs w:val="24"/>
              </w:rPr>
              <w:t>、所提供资料准确完整</w:t>
            </w:r>
            <w:r w:rsidRPr="00740B28">
              <w:rPr>
                <w:rFonts w:asciiTheme="minorEastAsia" w:hAnsiTheme="minorEastAsia"/>
                <w:sz w:val="24"/>
                <w:szCs w:val="24"/>
              </w:rPr>
              <w:t>1</w:t>
            </w:r>
            <w:r w:rsidRPr="00740B28">
              <w:rPr>
                <w:rFonts w:asciiTheme="minorEastAsia" w:hAnsiTheme="minorEastAsia" w:hint="eastAsia"/>
                <w:sz w:val="24"/>
                <w:szCs w:val="24"/>
              </w:rPr>
              <w:t>分，</w:t>
            </w:r>
            <w:r w:rsidRPr="00740B28">
              <w:rPr>
                <w:rFonts w:asciiTheme="minorEastAsia" w:hAnsiTheme="minorEastAsia"/>
                <w:sz w:val="24"/>
                <w:szCs w:val="24"/>
              </w:rPr>
              <w:t>否则不得分</w:t>
            </w:r>
            <w:r w:rsidRPr="00740B28">
              <w:rPr>
                <w:rFonts w:asciiTheme="minorEastAsia" w:hAnsiTheme="minorEastAsia" w:hint="eastAsia"/>
                <w:sz w:val="24"/>
                <w:szCs w:val="24"/>
              </w:rPr>
              <w:t>。</w:t>
            </w:r>
          </w:p>
        </w:tc>
        <w:tc>
          <w:tcPr>
            <w:tcW w:w="967" w:type="dxa"/>
            <w:vAlign w:val="center"/>
          </w:tcPr>
          <w:p w:rsidR="00B543DF" w:rsidRPr="00740B28" w:rsidRDefault="00B543DF" w:rsidP="00DC0AA6">
            <w:pPr>
              <w:jc w:val="center"/>
              <w:rPr>
                <w:rFonts w:asciiTheme="minorEastAsia" w:hAnsiTheme="minorEastAsia" w:cs="宋体"/>
                <w:sz w:val="24"/>
                <w:szCs w:val="24"/>
              </w:rPr>
            </w:pPr>
            <w:r w:rsidRPr="00740B28">
              <w:rPr>
                <w:rFonts w:asciiTheme="minorEastAsia" w:hAnsiTheme="minorEastAsia" w:cs="宋体"/>
                <w:sz w:val="24"/>
                <w:szCs w:val="24"/>
              </w:rPr>
              <w:t>2</w:t>
            </w:r>
            <w:r w:rsidRPr="00740B28">
              <w:rPr>
                <w:rFonts w:asciiTheme="minorEastAsia" w:hAnsiTheme="minorEastAsia" w:cs="宋体" w:hint="eastAsia"/>
                <w:sz w:val="24"/>
                <w:szCs w:val="24"/>
              </w:rPr>
              <w:t>分</w:t>
            </w:r>
            <w:r w:rsidRPr="00740B28">
              <w:rPr>
                <w:rFonts w:asciiTheme="minorEastAsia" w:hAnsiTheme="minorEastAsia" w:cs="宋体"/>
                <w:sz w:val="24"/>
                <w:szCs w:val="24"/>
              </w:rPr>
              <w:t xml:space="preserve"> </w:t>
            </w:r>
          </w:p>
        </w:tc>
      </w:tr>
      <w:tr w:rsidR="00B543DF" w:rsidRPr="00740B28" w:rsidTr="00DC0AA6">
        <w:trPr>
          <w:trHeight w:val="599"/>
          <w:jc w:val="center"/>
        </w:trPr>
        <w:tc>
          <w:tcPr>
            <w:tcW w:w="8966" w:type="dxa"/>
            <w:gridSpan w:val="3"/>
            <w:vAlign w:val="center"/>
          </w:tcPr>
          <w:p w:rsidR="00B543DF" w:rsidRPr="00740B28" w:rsidRDefault="00B543DF" w:rsidP="00F64BFF">
            <w:pPr>
              <w:jc w:val="center"/>
              <w:rPr>
                <w:rFonts w:asciiTheme="minorEastAsia" w:hAnsiTheme="minorEastAsia"/>
                <w:b/>
                <w:sz w:val="24"/>
                <w:szCs w:val="24"/>
              </w:rPr>
            </w:pPr>
            <w:r w:rsidRPr="00740B28">
              <w:rPr>
                <w:rFonts w:asciiTheme="minorEastAsia" w:hAnsiTheme="minorEastAsia" w:hint="eastAsia"/>
                <w:b/>
                <w:sz w:val="24"/>
                <w:szCs w:val="24"/>
              </w:rPr>
              <w:t>技术部分（满分</w:t>
            </w:r>
            <w:r w:rsidRPr="00740B28">
              <w:rPr>
                <w:rFonts w:asciiTheme="minorEastAsia" w:hAnsiTheme="minorEastAsia"/>
                <w:b/>
                <w:sz w:val="24"/>
                <w:szCs w:val="24"/>
                <w:u w:val="single"/>
              </w:rPr>
              <w:t>3</w:t>
            </w:r>
            <w:r w:rsidR="00F64BFF">
              <w:rPr>
                <w:rFonts w:asciiTheme="minorEastAsia" w:hAnsiTheme="minorEastAsia" w:hint="eastAsia"/>
                <w:b/>
                <w:sz w:val="24"/>
                <w:szCs w:val="24"/>
                <w:u w:val="single"/>
              </w:rPr>
              <w:t>7</w:t>
            </w:r>
            <w:r w:rsidRPr="00740B28">
              <w:rPr>
                <w:rFonts w:asciiTheme="minorEastAsia" w:hAnsiTheme="minorEastAsia" w:hint="eastAsia"/>
                <w:b/>
                <w:sz w:val="24"/>
                <w:szCs w:val="24"/>
              </w:rPr>
              <w:t>分）</w:t>
            </w:r>
          </w:p>
        </w:tc>
      </w:tr>
      <w:tr w:rsidR="00B543DF" w:rsidRPr="00740B28" w:rsidTr="00DC0AA6">
        <w:trPr>
          <w:trHeight w:val="567"/>
          <w:jc w:val="center"/>
        </w:trPr>
        <w:tc>
          <w:tcPr>
            <w:tcW w:w="2046" w:type="dxa"/>
            <w:vAlign w:val="center"/>
          </w:tcPr>
          <w:p w:rsidR="00B543DF" w:rsidRPr="00740B28" w:rsidRDefault="00B543DF" w:rsidP="00DC0AA6">
            <w:pPr>
              <w:jc w:val="center"/>
              <w:rPr>
                <w:rFonts w:asciiTheme="minorEastAsia" w:hAnsiTheme="minorEastAsia"/>
                <w:b/>
                <w:sz w:val="24"/>
                <w:szCs w:val="24"/>
              </w:rPr>
            </w:pPr>
            <w:r w:rsidRPr="00740B28">
              <w:rPr>
                <w:rFonts w:asciiTheme="minorEastAsia" w:hAnsiTheme="minorEastAsia" w:hint="eastAsia"/>
                <w:b/>
                <w:sz w:val="24"/>
                <w:szCs w:val="24"/>
              </w:rPr>
              <w:t>评分因素</w:t>
            </w:r>
          </w:p>
        </w:tc>
        <w:tc>
          <w:tcPr>
            <w:tcW w:w="5953" w:type="dxa"/>
            <w:vAlign w:val="center"/>
          </w:tcPr>
          <w:p w:rsidR="00B543DF" w:rsidRPr="00740B28" w:rsidRDefault="00B543DF" w:rsidP="00DC0AA6">
            <w:pPr>
              <w:jc w:val="center"/>
              <w:rPr>
                <w:rFonts w:asciiTheme="minorEastAsia" w:hAnsiTheme="minorEastAsia"/>
                <w:b/>
                <w:sz w:val="24"/>
                <w:szCs w:val="24"/>
              </w:rPr>
            </w:pPr>
            <w:r w:rsidRPr="00740B28">
              <w:rPr>
                <w:rFonts w:asciiTheme="minorEastAsia" w:hAnsiTheme="minorEastAsia" w:hint="eastAsia"/>
                <w:b/>
                <w:sz w:val="24"/>
                <w:szCs w:val="24"/>
              </w:rPr>
              <w:t>评分标准</w:t>
            </w:r>
          </w:p>
        </w:tc>
        <w:tc>
          <w:tcPr>
            <w:tcW w:w="967" w:type="dxa"/>
            <w:vAlign w:val="center"/>
          </w:tcPr>
          <w:p w:rsidR="00B543DF" w:rsidRPr="00740B28" w:rsidRDefault="00B543DF" w:rsidP="00DC0AA6">
            <w:pPr>
              <w:jc w:val="center"/>
              <w:rPr>
                <w:rFonts w:asciiTheme="minorEastAsia" w:hAnsiTheme="minorEastAsia"/>
                <w:b/>
                <w:sz w:val="24"/>
                <w:szCs w:val="24"/>
              </w:rPr>
            </w:pPr>
            <w:r w:rsidRPr="00740B28">
              <w:rPr>
                <w:rFonts w:asciiTheme="minorEastAsia" w:hAnsiTheme="minorEastAsia" w:hint="eastAsia"/>
                <w:b/>
                <w:sz w:val="24"/>
                <w:szCs w:val="24"/>
              </w:rPr>
              <w:t>分值</w:t>
            </w:r>
          </w:p>
        </w:tc>
      </w:tr>
      <w:tr w:rsidR="00B543DF" w:rsidRPr="00740B28" w:rsidTr="00C21744">
        <w:trPr>
          <w:trHeight w:val="698"/>
          <w:jc w:val="center"/>
        </w:trPr>
        <w:tc>
          <w:tcPr>
            <w:tcW w:w="2046" w:type="dxa"/>
            <w:vAlign w:val="center"/>
          </w:tcPr>
          <w:p w:rsidR="00B543DF" w:rsidRPr="00740B28" w:rsidRDefault="00B543DF" w:rsidP="00DC0AA6">
            <w:pPr>
              <w:jc w:val="center"/>
              <w:rPr>
                <w:rFonts w:asciiTheme="minorEastAsia" w:hAnsiTheme="minorEastAsia"/>
                <w:sz w:val="24"/>
                <w:szCs w:val="24"/>
              </w:rPr>
            </w:pPr>
            <w:r w:rsidRPr="00740B28">
              <w:rPr>
                <w:rFonts w:asciiTheme="minorEastAsia" w:hAnsiTheme="minorEastAsia" w:hint="eastAsia"/>
                <w:sz w:val="24"/>
                <w:szCs w:val="24"/>
              </w:rPr>
              <w:t>对招标文件</w:t>
            </w:r>
          </w:p>
          <w:p w:rsidR="00B543DF" w:rsidRPr="00740B28" w:rsidRDefault="00B543DF" w:rsidP="00DC0AA6">
            <w:pPr>
              <w:jc w:val="center"/>
              <w:rPr>
                <w:rFonts w:asciiTheme="minorEastAsia" w:hAnsiTheme="minorEastAsia"/>
                <w:sz w:val="24"/>
                <w:szCs w:val="24"/>
              </w:rPr>
            </w:pPr>
            <w:r w:rsidRPr="00740B28">
              <w:rPr>
                <w:rFonts w:asciiTheme="minorEastAsia" w:hAnsiTheme="minorEastAsia" w:hint="eastAsia"/>
                <w:sz w:val="24"/>
                <w:szCs w:val="24"/>
              </w:rPr>
              <w:t>响应程度</w:t>
            </w:r>
          </w:p>
        </w:tc>
        <w:tc>
          <w:tcPr>
            <w:tcW w:w="5953" w:type="dxa"/>
            <w:vAlign w:val="center"/>
          </w:tcPr>
          <w:p w:rsidR="00B543DF" w:rsidRPr="00740B28" w:rsidRDefault="00B543DF" w:rsidP="00F64BFF">
            <w:pPr>
              <w:spacing w:line="360" w:lineRule="auto"/>
              <w:rPr>
                <w:rFonts w:asciiTheme="minorEastAsia" w:hAnsiTheme="minorEastAsia"/>
                <w:sz w:val="24"/>
                <w:szCs w:val="24"/>
              </w:rPr>
            </w:pPr>
            <w:r w:rsidRPr="00740B28">
              <w:rPr>
                <w:rFonts w:asciiTheme="minorEastAsia" w:hAnsiTheme="minorEastAsia"/>
                <w:sz w:val="24"/>
                <w:szCs w:val="24"/>
              </w:rPr>
              <w:t>1</w:t>
            </w:r>
            <w:r w:rsidRPr="00740B28">
              <w:rPr>
                <w:rFonts w:asciiTheme="minorEastAsia" w:hAnsiTheme="minorEastAsia" w:hint="eastAsia"/>
                <w:sz w:val="24"/>
                <w:szCs w:val="24"/>
              </w:rPr>
              <w:t>、不满足招标文件技术指标要求和商务条款规定的为无效投标。</w:t>
            </w:r>
          </w:p>
          <w:p w:rsidR="00B543DF" w:rsidRPr="00740B28" w:rsidRDefault="00B543DF" w:rsidP="00F64BFF">
            <w:pPr>
              <w:spacing w:line="360" w:lineRule="auto"/>
              <w:rPr>
                <w:rFonts w:asciiTheme="minorEastAsia" w:hAnsiTheme="minorEastAsia"/>
                <w:sz w:val="24"/>
                <w:szCs w:val="24"/>
              </w:rPr>
            </w:pPr>
            <w:r w:rsidRPr="00740B28">
              <w:rPr>
                <w:rFonts w:asciiTheme="minorEastAsia" w:hAnsiTheme="minorEastAsia"/>
                <w:sz w:val="24"/>
                <w:szCs w:val="24"/>
              </w:rPr>
              <w:t>2</w:t>
            </w:r>
            <w:r w:rsidRPr="00740B28">
              <w:rPr>
                <w:rFonts w:asciiTheme="minorEastAsia" w:hAnsiTheme="minorEastAsia" w:hint="eastAsia"/>
                <w:sz w:val="24"/>
                <w:szCs w:val="24"/>
              </w:rPr>
              <w:t>、满足招标文件技术要求的基本分</w:t>
            </w:r>
            <w:r w:rsidRPr="00740B28">
              <w:rPr>
                <w:rFonts w:asciiTheme="minorEastAsia" w:hAnsiTheme="minorEastAsia"/>
                <w:sz w:val="24"/>
                <w:szCs w:val="24"/>
              </w:rPr>
              <w:t>30</w:t>
            </w:r>
            <w:r w:rsidRPr="00740B28">
              <w:rPr>
                <w:rFonts w:asciiTheme="minorEastAsia" w:hAnsiTheme="minorEastAsia" w:hint="eastAsia"/>
                <w:sz w:val="24"/>
                <w:szCs w:val="24"/>
              </w:rPr>
              <w:t>分。</w:t>
            </w:r>
          </w:p>
          <w:p w:rsidR="00B543DF" w:rsidRPr="00740B28" w:rsidRDefault="00B543DF" w:rsidP="00545563">
            <w:pPr>
              <w:numPr>
                <w:ilvl w:val="0"/>
                <w:numId w:val="33"/>
              </w:numPr>
              <w:autoSpaceDE w:val="0"/>
              <w:autoSpaceDN w:val="0"/>
              <w:adjustRightInd w:val="0"/>
              <w:rPr>
                <w:rFonts w:asciiTheme="minorEastAsia" w:hAnsiTheme="minorEastAsia" w:cs="华文仿宋"/>
                <w:kern w:val="0"/>
                <w:sz w:val="24"/>
                <w:szCs w:val="24"/>
                <w:lang w:val="zh-CN"/>
              </w:rPr>
            </w:pPr>
            <w:r w:rsidRPr="00740B28">
              <w:rPr>
                <w:rFonts w:asciiTheme="minorEastAsia" w:hAnsiTheme="minorEastAsia" w:cs="华文仿宋" w:hint="eastAsia"/>
                <w:kern w:val="0"/>
                <w:sz w:val="24"/>
                <w:szCs w:val="24"/>
                <w:lang w:val="zh-CN"/>
              </w:rPr>
              <w:t>技术方案较完整符合招标文件， 4分。</w:t>
            </w:r>
          </w:p>
          <w:p w:rsidR="00B543DF" w:rsidRPr="00740B28" w:rsidRDefault="00B543DF" w:rsidP="00545563">
            <w:pPr>
              <w:numPr>
                <w:ilvl w:val="0"/>
                <w:numId w:val="33"/>
              </w:numPr>
              <w:autoSpaceDE w:val="0"/>
              <w:autoSpaceDN w:val="0"/>
              <w:adjustRightInd w:val="0"/>
              <w:rPr>
                <w:rFonts w:asciiTheme="minorEastAsia" w:hAnsiTheme="minorEastAsia" w:cs="华文仿宋"/>
                <w:kern w:val="0"/>
                <w:sz w:val="24"/>
                <w:szCs w:val="24"/>
                <w:lang w:val="zh-CN"/>
              </w:rPr>
            </w:pPr>
            <w:r w:rsidRPr="00740B28">
              <w:rPr>
                <w:rFonts w:asciiTheme="minorEastAsia" w:hAnsiTheme="minorEastAsia" w:cs="华文仿宋" w:hint="eastAsia"/>
                <w:kern w:val="0"/>
                <w:sz w:val="24"/>
                <w:szCs w:val="24"/>
                <w:lang w:val="zh-CN"/>
              </w:rPr>
              <w:t>技术方案优于招标文件需求，方案部署合理、工作方法得当、满足任务需求、针对性强，并有完整软件加硬件一体化实</w:t>
            </w:r>
            <w:proofErr w:type="gramStart"/>
            <w:r w:rsidRPr="00740B28">
              <w:rPr>
                <w:rFonts w:asciiTheme="minorEastAsia" w:hAnsiTheme="minorEastAsia" w:cs="华文仿宋" w:hint="eastAsia"/>
                <w:kern w:val="0"/>
                <w:sz w:val="24"/>
                <w:szCs w:val="24"/>
                <w:lang w:val="zh-CN"/>
              </w:rPr>
              <w:t>训教学</w:t>
            </w:r>
            <w:proofErr w:type="gramEnd"/>
            <w:r w:rsidRPr="00740B28">
              <w:rPr>
                <w:rFonts w:asciiTheme="minorEastAsia" w:hAnsiTheme="minorEastAsia" w:cs="华文仿宋" w:hint="eastAsia"/>
                <w:kern w:val="0"/>
                <w:sz w:val="24"/>
                <w:szCs w:val="24"/>
                <w:lang w:val="zh-CN"/>
              </w:rPr>
              <w:t>方案，</w:t>
            </w:r>
            <w:r w:rsidRPr="00740B28">
              <w:rPr>
                <w:rFonts w:asciiTheme="minorEastAsia" w:hAnsiTheme="minorEastAsia" w:cs="华文仿宋" w:hint="eastAsia"/>
                <w:kern w:val="0"/>
                <w:sz w:val="24"/>
                <w:szCs w:val="24"/>
              </w:rPr>
              <w:t xml:space="preserve"> 5</w:t>
            </w:r>
            <w:r w:rsidRPr="00740B28">
              <w:rPr>
                <w:rFonts w:asciiTheme="minorEastAsia" w:hAnsiTheme="minorEastAsia" w:cs="华文仿宋" w:hint="eastAsia"/>
                <w:kern w:val="0"/>
                <w:sz w:val="24"/>
                <w:szCs w:val="24"/>
                <w:lang w:val="zh-CN"/>
              </w:rPr>
              <w:t>分。</w:t>
            </w:r>
          </w:p>
          <w:p w:rsidR="00B543DF" w:rsidRPr="00740B28" w:rsidRDefault="00B543DF" w:rsidP="00545563">
            <w:pPr>
              <w:numPr>
                <w:ilvl w:val="0"/>
                <w:numId w:val="33"/>
              </w:numPr>
              <w:autoSpaceDE w:val="0"/>
              <w:autoSpaceDN w:val="0"/>
              <w:adjustRightInd w:val="0"/>
              <w:rPr>
                <w:rFonts w:asciiTheme="minorEastAsia" w:hAnsiTheme="minorEastAsia" w:cs="华文仿宋"/>
                <w:kern w:val="0"/>
                <w:sz w:val="24"/>
                <w:szCs w:val="24"/>
                <w:lang w:val="zh-CN"/>
              </w:rPr>
            </w:pPr>
            <w:r w:rsidRPr="00740B28">
              <w:rPr>
                <w:rFonts w:asciiTheme="minorEastAsia" w:hAnsiTheme="minorEastAsia" w:cs="华文仿宋" w:hint="eastAsia"/>
                <w:kern w:val="0"/>
                <w:sz w:val="24"/>
                <w:szCs w:val="24"/>
                <w:lang w:val="zh-CN"/>
              </w:rPr>
              <w:t>技术方案符合适用性：技术方案基本满足实际需求，能将项目的设计、教学软件及教学资源、教材结合，5分。</w:t>
            </w:r>
          </w:p>
          <w:p w:rsidR="00B543DF" w:rsidRPr="00740B28" w:rsidRDefault="00B543DF" w:rsidP="00545563">
            <w:pPr>
              <w:numPr>
                <w:ilvl w:val="0"/>
                <w:numId w:val="33"/>
              </w:numPr>
              <w:autoSpaceDE w:val="0"/>
              <w:autoSpaceDN w:val="0"/>
              <w:adjustRightInd w:val="0"/>
              <w:rPr>
                <w:rFonts w:asciiTheme="minorEastAsia" w:hAnsiTheme="minorEastAsia" w:cs="华文仿宋"/>
                <w:kern w:val="0"/>
                <w:sz w:val="24"/>
                <w:szCs w:val="24"/>
                <w:lang w:val="zh-CN"/>
              </w:rPr>
            </w:pPr>
            <w:r w:rsidRPr="00740B28">
              <w:rPr>
                <w:rFonts w:asciiTheme="minorEastAsia" w:hAnsiTheme="minorEastAsia" w:cs="华文仿宋" w:hint="eastAsia"/>
                <w:kern w:val="0"/>
                <w:sz w:val="24"/>
                <w:szCs w:val="24"/>
                <w:lang w:val="zh-CN"/>
              </w:rPr>
              <w:t>投标人提供配套实训教</w:t>
            </w:r>
            <w:proofErr w:type="gramStart"/>
            <w:r w:rsidRPr="00740B28">
              <w:rPr>
                <w:rFonts w:asciiTheme="minorEastAsia" w:hAnsiTheme="minorEastAsia" w:cs="华文仿宋" w:hint="eastAsia"/>
                <w:kern w:val="0"/>
                <w:sz w:val="24"/>
                <w:szCs w:val="24"/>
                <w:lang w:val="zh-CN"/>
              </w:rPr>
              <w:t>材指导</w:t>
            </w:r>
            <w:proofErr w:type="gramEnd"/>
            <w:r w:rsidRPr="00740B28">
              <w:rPr>
                <w:rFonts w:asciiTheme="minorEastAsia" w:hAnsiTheme="minorEastAsia" w:cs="华文仿宋" w:hint="eastAsia"/>
                <w:kern w:val="0"/>
                <w:sz w:val="24"/>
                <w:szCs w:val="24"/>
                <w:lang w:val="zh-CN"/>
              </w:rPr>
              <w:t>书，并为采购人提出理实一体化教学与实</w:t>
            </w:r>
            <w:proofErr w:type="gramStart"/>
            <w:r w:rsidRPr="00740B28">
              <w:rPr>
                <w:rFonts w:asciiTheme="minorEastAsia" w:hAnsiTheme="minorEastAsia" w:cs="华文仿宋" w:hint="eastAsia"/>
                <w:kern w:val="0"/>
                <w:sz w:val="24"/>
                <w:szCs w:val="24"/>
                <w:lang w:val="zh-CN"/>
              </w:rPr>
              <w:t>训服务</w:t>
            </w:r>
            <w:proofErr w:type="gramEnd"/>
            <w:r w:rsidRPr="00740B28">
              <w:rPr>
                <w:rFonts w:asciiTheme="minorEastAsia" w:hAnsiTheme="minorEastAsia" w:cs="华文仿宋" w:hint="eastAsia"/>
                <w:kern w:val="0"/>
                <w:sz w:val="24"/>
                <w:szCs w:val="24"/>
                <w:lang w:val="zh-CN"/>
              </w:rPr>
              <w:t>方案，5分。</w:t>
            </w:r>
          </w:p>
          <w:p w:rsidR="00B543DF" w:rsidRPr="00740B28" w:rsidRDefault="00B543DF" w:rsidP="00545563">
            <w:pPr>
              <w:numPr>
                <w:ilvl w:val="0"/>
                <w:numId w:val="33"/>
              </w:numPr>
              <w:autoSpaceDE w:val="0"/>
              <w:autoSpaceDN w:val="0"/>
              <w:adjustRightInd w:val="0"/>
              <w:rPr>
                <w:rFonts w:asciiTheme="minorEastAsia" w:hAnsiTheme="minorEastAsia" w:cs="华文仿宋"/>
                <w:kern w:val="0"/>
                <w:sz w:val="24"/>
                <w:szCs w:val="24"/>
                <w:lang w:val="zh-CN"/>
              </w:rPr>
            </w:pPr>
            <w:r w:rsidRPr="00740B28">
              <w:rPr>
                <w:rFonts w:asciiTheme="minorEastAsia" w:hAnsiTheme="minorEastAsia" w:cs="华文仿宋" w:hint="eastAsia"/>
                <w:kern w:val="0"/>
                <w:sz w:val="24"/>
                <w:szCs w:val="24"/>
                <w:lang w:val="zh-CN"/>
              </w:rPr>
              <w:t>技术方案能提供符合采购方需求，并提供实训室设计效果图，为采购人提出教学软件及教学资源开发策略与方案，功能</w:t>
            </w:r>
            <w:proofErr w:type="gramStart"/>
            <w:r w:rsidRPr="00740B28">
              <w:rPr>
                <w:rFonts w:asciiTheme="minorEastAsia" w:hAnsiTheme="minorEastAsia" w:cs="华文仿宋" w:hint="eastAsia"/>
                <w:kern w:val="0"/>
                <w:sz w:val="24"/>
                <w:szCs w:val="24"/>
                <w:lang w:val="zh-CN"/>
              </w:rPr>
              <w:t>灵活可</w:t>
            </w:r>
            <w:proofErr w:type="gramEnd"/>
            <w:r w:rsidRPr="00740B28">
              <w:rPr>
                <w:rFonts w:asciiTheme="minorEastAsia" w:hAnsiTheme="minorEastAsia" w:cs="华文仿宋" w:hint="eastAsia"/>
                <w:kern w:val="0"/>
                <w:sz w:val="24"/>
                <w:szCs w:val="24"/>
                <w:lang w:val="zh-CN"/>
              </w:rPr>
              <w:t>自定义，扩展性强，5分。</w:t>
            </w:r>
          </w:p>
          <w:p w:rsidR="00B543DF" w:rsidRPr="00740B28" w:rsidRDefault="00B543DF" w:rsidP="00545563">
            <w:pPr>
              <w:numPr>
                <w:ilvl w:val="0"/>
                <w:numId w:val="33"/>
              </w:numPr>
              <w:autoSpaceDE w:val="0"/>
              <w:autoSpaceDN w:val="0"/>
              <w:adjustRightInd w:val="0"/>
              <w:rPr>
                <w:rFonts w:asciiTheme="minorEastAsia" w:hAnsiTheme="minorEastAsia" w:cs="华文仿宋"/>
                <w:kern w:val="0"/>
                <w:sz w:val="24"/>
                <w:szCs w:val="24"/>
                <w:lang w:val="zh-CN"/>
              </w:rPr>
            </w:pPr>
            <w:r w:rsidRPr="00740B28">
              <w:rPr>
                <w:rFonts w:asciiTheme="minorEastAsia" w:hAnsiTheme="minorEastAsia" w:cs="华文仿宋" w:hint="eastAsia"/>
                <w:kern w:val="0"/>
                <w:sz w:val="24"/>
                <w:szCs w:val="24"/>
                <w:lang w:val="zh-CN"/>
              </w:rPr>
              <w:t>投标人提供解决方案能考虑未来学前教育大赛选手比赛环节和训练要求，3分。</w:t>
            </w:r>
          </w:p>
          <w:p w:rsidR="00B543DF" w:rsidRPr="00B543DF" w:rsidRDefault="00B543DF" w:rsidP="00545563">
            <w:pPr>
              <w:numPr>
                <w:ilvl w:val="0"/>
                <w:numId w:val="33"/>
              </w:numPr>
              <w:autoSpaceDE w:val="0"/>
              <w:autoSpaceDN w:val="0"/>
              <w:adjustRightInd w:val="0"/>
              <w:rPr>
                <w:rFonts w:asciiTheme="minorEastAsia" w:hAnsiTheme="minorEastAsia" w:cs="华文仿宋"/>
                <w:kern w:val="0"/>
                <w:sz w:val="24"/>
                <w:szCs w:val="24"/>
                <w:lang w:val="zh-CN"/>
              </w:rPr>
            </w:pPr>
            <w:r w:rsidRPr="00740B28">
              <w:rPr>
                <w:rFonts w:asciiTheme="minorEastAsia" w:hAnsiTheme="minorEastAsia" w:cs="华文仿宋" w:hint="eastAsia"/>
                <w:kern w:val="0"/>
                <w:sz w:val="24"/>
                <w:szCs w:val="24"/>
                <w:lang w:val="zh-CN"/>
              </w:rPr>
              <w:t>投标人提供</w:t>
            </w:r>
            <w:r w:rsidRPr="00740B28">
              <w:rPr>
                <w:rFonts w:asciiTheme="minorEastAsia" w:hAnsiTheme="minorEastAsia" w:cs="华文仿宋" w:hint="eastAsia"/>
                <w:kern w:val="0"/>
                <w:sz w:val="24"/>
                <w:szCs w:val="24"/>
              </w:rPr>
              <w:t>的学前教育大赛综合技能培训系统</w:t>
            </w:r>
            <w:r w:rsidRPr="00740B28">
              <w:rPr>
                <w:rFonts w:asciiTheme="minorEastAsia" w:hAnsiTheme="minorEastAsia" w:cs="华文仿宋" w:hint="eastAsia"/>
                <w:kern w:val="0"/>
                <w:sz w:val="24"/>
                <w:szCs w:val="24"/>
                <w:lang w:val="zh-CN"/>
              </w:rPr>
              <w:lastRenderedPageBreak/>
              <w:t>作为“全国或各省高职院校学前教育专业类学生技能竞赛”技术支持单位或技术参与的相关证明材料。3分</w:t>
            </w:r>
          </w:p>
        </w:tc>
        <w:tc>
          <w:tcPr>
            <w:tcW w:w="967" w:type="dxa"/>
            <w:vAlign w:val="center"/>
          </w:tcPr>
          <w:p w:rsidR="00B543DF" w:rsidRPr="00740B28" w:rsidRDefault="00B543DF" w:rsidP="00DC0AA6">
            <w:pPr>
              <w:jc w:val="center"/>
              <w:rPr>
                <w:rFonts w:asciiTheme="minorEastAsia" w:hAnsiTheme="minorEastAsia"/>
                <w:sz w:val="24"/>
                <w:szCs w:val="24"/>
              </w:rPr>
            </w:pPr>
            <w:r w:rsidRPr="00740B28">
              <w:rPr>
                <w:rFonts w:asciiTheme="minorEastAsia" w:hAnsiTheme="minorEastAsia"/>
                <w:sz w:val="24"/>
                <w:szCs w:val="24"/>
              </w:rPr>
              <w:lastRenderedPageBreak/>
              <w:t xml:space="preserve">30 </w:t>
            </w:r>
            <w:r w:rsidRPr="00740B28">
              <w:rPr>
                <w:rFonts w:asciiTheme="minorEastAsia" w:hAnsiTheme="minorEastAsia" w:hint="eastAsia"/>
                <w:sz w:val="24"/>
                <w:szCs w:val="24"/>
              </w:rPr>
              <w:t>分</w:t>
            </w:r>
          </w:p>
        </w:tc>
      </w:tr>
      <w:tr w:rsidR="00B543DF" w:rsidRPr="00740B28" w:rsidTr="00DC0AA6">
        <w:trPr>
          <w:trHeight w:val="567"/>
          <w:jc w:val="center"/>
        </w:trPr>
        <w:tc>
          <w:tcPr>
            <w:tcW w:w="2046" w:type="dxa"/>
            <w:vAlign w:val="center"/>
          </w:tcPr>
          <w:p w:rsidR="00B543DF" w:rsidRPr="00740B28" w:rsidRDefault="00B543DF" w:rsidP="00DC0AA6">
            <w:pPr>
              <w:spacing w:line="360" w:lineRule="auto"/>
              <w:jc w:val="center"/>
              <w:rPr>
                <w:rFonts w:asciiTheme="minorEastAsia" w:hAnsiTheme="minorEastAsia"/>
                <w:sz w:val="24"/>
                <w:szCs w:val="24"/>
              </w:rPr>
            </w:pPr>
            <w:r w:rsidRPr="00740B28">
              <w:rPr>
                <w:rFonts w:asciiTheme="minorEastAsia" w:hAnsiTheme="minorEastAsia" w:hint="eastAsia"/>
                <w:sz w:val="24"/>
                <w:szCs w:val="24"/>
              </w:rPr>
              <w:lastRenderedPageBreak/>
              <w:t>售后服务</w:t>
            </w:r>
          </w:p>
        </w:tc>
        <w:tc>
          <w:tcPr>
            <w:tcW w:w="5953" w:type="dxa"/>
            <w:vAlign w:val="center"/>
          </w:tcPr>
          <w:p w:rsidR="00B543DF" w:rsidRPr="00740B28" w:rsidRDefault="00B543DF" w:rsidP="00F64BFF">
            <w:pPr>
              <w:spacing w:line="360" w:lineRule="auto"/>
              <w:jc w:val="left"/>
              <w:rPr>
                <w:rFonts w:asciiTheme="minorEastAsia" w:hAnsiTheme="minorEastAsia"/>
                <w:sz w:val="24"/>
                <w:szCs w:val="24"/>
              </w:rPr>
            </w:pPr>
            <w:r w:rsidRPr="00740B28">
              <w:rPr>
                <w:rFonts w:asciiTheme="minorEastAsia" w:hAnsiTheme="minorEastAsia"/>
                <w:sz w:val="24"/>
                <w:szCs w:val="24"/>
              </w:rPr>
              <w:t>1</w:t>
            </w:r>
            <w:r w:rsidRPr="00740B28">
              <w:rPr>
                <w:rFonts w:asciiTheme="minorEastAsia" w:hAnsiTheme="minorEastAsia" w:hint="eastAsia"/>
                <w:sz w:val="24"/>
                <w:szCs w:val="24"/>
              </w:rPr>
              <w:t>、解决问题时间：以小时为单位（四舍五入法，</w:t>
            </w:r>
            <w:r w:rsidRPr="00740B28">
              <w:rPr>
                <w:rFonts w:asciiTheme="minorEastAsia" w:hAnsiTheme="minorEastAsia"/>
                <w:sz w:val="24"/>
                <w:szCs w:val="24"/>
              </w:rPr>
              <w:t>30</w:t>
            </w:r>
            <w:r w:rsidRPr="00740B28">
              <w:rPr>
                <w:rFonts w:asciiTheme="minorEastAsia" w:hAnsiTheme="minorEastAsia" w:hint="eastAsia"/>
                <w:sz w:val="24"/>
                <w:szCs w:val="24"/>
              </w:rPr>
              <w:t>分钟及以上按</w:t>
            </w:r>
            <w:r w:rsidRPr="00740B28">
              <w:rPr>
                <w:rFonts w:asciiTheme="minorEastAsia" w:hAnsiTheme="minorEastAsia"/>
                <w:sz w:val="24"/>
                <w:szCs w:val="24"/>
              </w:rPr>
              <w:t>1</w:t>
            </w:r>
            <w:r w:rsidRPr="00740B28">
              <w:rPr>
                <w:rFonts w:asciiTheme="minorEastAsia" w:hAnsiTheme="minorEastAsia" w:hint="eastAsia"/>
                <w:sz w:val="24"/>
                <w:szCs w:val="24"/>
              </w:rPr>
              <w:t>小时计算），以</w:t>
            </w:r>
            <w:r w:rsidRPr="00740B28">
              <w:rPr>
                <w:rFonts w:asciiTheme="minorEastAsia" w:hAnsiTheme="minorEastAsia"/>
                <w:sz w:val="24"/>
                <w:szCs w:val="24"/>
              </w:rPr>
              <w:t>24</w:t>
            </w:r>
            <w:r w:rsidRPr="00740B28">
              <w:rPr>
                <w:rFonts w:asciiTheme="minorEastAsia" w:hAnsiTheme="minorEastAsia" w:hint="eastAsia"/>
                <w:sz w:val="24"/>
                <w:szCs w:val="24"/>
              </w:rPr>
              <w:t>小时为起点，基本分</w:t>
            </w:r>
            <w:r w:rsidRPr="00740B28">
              <w:rPr>
                <w:rFonts w:asciiTheme="minorEastAsia" w:hAnsiTheme="minorEastAsia"/>
                <w:sz w:val="24"/>
                <w:szCs w:val="24"/>
              </w:rPr>
              <w:t>1</w:t>
            </w:r>
            <w:r w:rsidRPr="00740B28">
              <w:rPr>
                <w:rFonts w:asciiTheme="minorEastAsia" w:hAnsiTheme="minorEastAsia" w:hint="eastAsia"/>
                <w:sz w:val="24"/>
                <w:szCs w:val="24"/>
              </w:rPr>
              <w:t>分，每减少</w:t>
            </w:r>
            <w:r w:rsidRPr="00740B28">
              <w:rPr>
                <w:rFonts w:asciiTheme="minorEastAsia" w:hAnsiTheme="minorEastAsia"/>
                <w:sz w:val="24"/>
                <w:szCs w:val="24"/>
              </w:rPr>
              <w:t>1</w:t>
            </w:r>
            <w:r w:rsidRPr="00740B28">
              <w:rPr>
                <w:rFonts w:asciiTheme="minorEastAsia" w:hAnsiTheme="minorEastAsia" w:hint="eastAsia"/>
                <w:sz w:val="24"/>
                <w:szCs w:val="24"/>
              </w:rPr>
              <w:t>小时，加</w:t>
            </w:r>
            <w:r w:rsidRPr="00740B28">
              <w:rPr>
                <w:rFonts w:asciiTheme="minorEastAsia" w:hAnsiTheme="minorEastAsia"/>
                <w:sz w:val="24"/>
                <w:szCs w:val="24"/>
              </w:rPr>
              <w:t>0.5</w:t>
            </w:r>
            <w:r w:rsidRPr="00740B28">
              <w:rPr>
                <w:rFonts w:asciiTheme="minorEastAsia" w:hAnsiTheme="minorEastAsia" w:hint="eastAsia"/>
                <w:sz w:val="24"/>
                <w:szCs w:val="24"/>
              </w:rPr>
              <w:t>分，满分</w:t>
            </w:r>
            <w:r w:rsidRPr="00740B28">
              <w:rPr>
                <w:rFonts w:asciiTheme="minorEastAsia" w:hAnsiTheme="minorEastAsia"/>
                <w:sz w:val="24"/>
                <w:szCs w:val="24"/>
              </w:rPr>
              <w:t>2</w:t>
            </w:r>
            <w:r w:rsidRPr="00740B28">
              <w:rPr>
                <w:rFonts w:asciiTheme="minorEastAsia" w:hAnsiTheme="minorEastAsia" w:hint="eastAsia"/>
                <w:sz w:val="24"/>
                <w:szCs w:val="24"/>
              </w:rPr>
              <w:t>分。</w:t>
            </w:r>
          </w:p>
          <w:p w:rsidR="00B543DF" w:rsidRPr="00740B28" w:rsidRDefault="00B543DF" w:rsidP="00F64BFF">
            <w:pPr>
              <w:spacing w:line="360" w:lineRule="auto"/>
              <w:jc w:val="left"/>
              <w:rPr>
                <w:rFonts w:asciiTheme="minorEastAsia" w:hAnsiTheme="minorEastAsia"/>
                <w:sz w:val="24"/>
                <w:szCs w:val="24"/>
              </w:rPr>
            </w:pPr>
            <w:r w:rsidRPr="00740B28">
              <w:rPr>
                <w:rFonts w:asciiTheme="minorEastAsia" w:hAnsiTheme="minorEastAsia"/>
                <w:sz w:val="24"/>
                <w:szCs w:val="24"/>
              </w:rPr>
              <w:t>2</w:t>
            </w:r>
            <w:r w:rsidRPr="00740B28">
              <w:rPr>
                <w:rFonts w:asciiTheme="minorEastAsia" w:hAnsiTheme="minorEastAsia" w:hint="eastAsia"/>
                <w:sz w:val="24"/>
                <w:szCs w:val="24"/>
              </w:rPr>
              <w:t>、免费保修时间：以年为单位（四舍五入法，</w:t>
            </w:r>
            <w:r w:rsidRPr="00740B28">
              <w:rPr>
                <w:rFonts w:asciiTheme="minorEastAsia" w:hAnsiTheme="minorEastAsia"/>
                <w:sz w:val="24"/>
                <w:szCs w:val="24"/>
              </w:rPr>
              <w:t>6</w:t>
            </w:r>
            <w:r w:rsidRPr="00740B28">
              <w:rPr>
                <w:rFonts w:asciiTheme="minorEastAsia" w:hAnsiTheme="minorEastAsia" w:hint="eastAsia"/>
                <w:sz w:val="24"/>
                <w:szCs w:val="24"/>
              </w:rPr>
              <w:t>个月及以上按</w:t>
            </w:r>
            <w:r w:rsidRPr="00740B28">
              <w:rPr>
                <w:rFonts w:asciiTheme="minorEastAsia" w:hAnsiTheme="minorEastAsia"/>
                <w:sz w:val="24"/>
                <w:szCs w:val="24"/>
              </w:rPr>
              <w:t>1</w:t>
            </w:r>
            <w:r w:rsidRPr="00740B28">
              <w:rPr>
                <w:rFonts w:asciiTheme="minorEastAsia" w:hAnsiTheme="minorEastAsia" w:hint="eastAsia"/>
                <w:sz w:val="24"/>
                <w:szCs w:val="24"/>
              </w:rPr>
              <w:t>年计算），以</w:t>
            </w:r>
            <w:r w:rsidRPr="00740B28">
              <w:rPr>
                <w:rFonts w:asciiTheme="minorEastAsia" w:hAnsiTheme="minorEastAsia"/>
                <w:sz w:val="24"/>
                <w:szCs w:val="24"/>
              </w:rPr>
              <w:t>1</w:t>
            </w:r>
            <w:r w:rsidRPr="00740B28">
              <w:rPr>
                <w:rFonts w:asciiTheme="minorEastAsia" w:hAnsiTheme="minorEastAsia" w:hint="eastAsia"/>
                <w:sz w:val="24"/>
                <w:szCs w:val="24"/>
              </w:rPr>
              <w:t>年为起点，基本分</w:t>
            </w:r>
            <w:r w:rsidRPr="00740B28">
              <w:rPr>
                <w:rFonts w:asciiTheme="minorEastAsia" w:hAnsiTheme="minorEastAsia"/>
                <w:sz w:val="24"/>
                <w:szCs w:val="24"/>
              </w:rPr>
              <w:t>1</w:t>
            </w:r>
            <w:r w:rsidRPr="00740B28">
              <w:rPr>
                <w:rFonts w:asciiTheme="minorEastAsia" w:hAnsiTheme="minorEastAsia" w:hint="eastAsia"/>
                <w:sz w:val="24"/>
                <w:szCs w:val="24"/>
              </w:rPr>
              <w:t>分，每增加</w:t>
            </w:r>
            <w:r w:rsidRPr="00740B28">
              <w:rPr>
                <w:rFonts w:asciiTheme="minorEastAsia" w:hAnsiTheme="minorEastAsia"/>
                <w:sz w:val="24"/>
                <w:szCs w:val="24"/>
              </w:rPr>
              <w:t>1</w:t>
            </w:r>
            <w:r w:rsidRPr="00740B28">
              <w:rPr>
                <w:rFonts w:asciiTheme="minorEastAsia" w:hAnsiTheme="minorEastAsia" w:hint="eastAsia"/>
                <w:sz w:val="24"/>
                <w:szCs w:val="24"/>
              </w:rPr>
              <w:t>年加</w:t>
            </w:r>
            <w:r w:rsidRPr="00740B28">
              <w:rPr>
                <w:rFonts w:asciiTheme="minorEastAsia" w:hAnsiTheme="minorEastAsia"/>
                <w:sz w:val="24"/>
                <w:szCs w:val="24"/>
              </w:rPr>
              <w:t>1</w:t>
            </w:r>
            <w:r w:rsidRPr="00740B28">
              <w:rPr>
                <w:rFonts w:asciiTheme="minorEastAsia" w:hAnsiTheme="minorEastAsia" w:hint="eastAsia"/>
                <w:sz w:val="24"/>
                <w:szCs w:val="24"/>
              </w:rPr>
              <w:t>分，满分</w:t>
            </w:r>
            <w:r w:rsidR="00F64BFF">
              <w:rPr>
                <w:rFonts w:asciiTheme="minorEastAsia" w:hAnsiTheme="minorEastAsia" w:hint="eastAsia"/>
                <w:sz w:val="24"/>
                <w:szCs w:val="24"/>
              </w:rPr>
              <w:t>7</w:t>
            </w:r>
            <w:r w:rsidRPr="00740B28">
              <w:rPr>
                <w:rFonts w:asciiTheme="minorEastAsia" w:hAnsiTheme="minorEastAsia" w:hint="eastAsia"/>
                <w:sz w:val="24"/>
                <w:szCs w:val="24"/>
              </w:rPr>
              <w:t>分。</w:t>
            </w:r>
            <w:r w:rsidRPr="00740B28">
              <w:rPr>
                <w:rFonts w:asciiTheme="minorEastAsia" w:hAnsiTheme="minorEastAsia"/>
                <w:sz w:val="24"/>
                <w:szCs w:val="24"/>
              </w:rPr>
              <w:t>1</w:t>
            </w:r>
            <w:r w:rsidRPr="00740B28">
              <w:rPr>
                <w:rFonts w:asciiTheme="minorEastAsia" w:hAnsiTheme="minorEastAsia" w:hint="eastAsia"/>
                <w:sz w:val="24"/>
                <w:szCs w:val="24"/>
              </w:rPr>
              <w:t>年以下的不得分。</w:t>
            </w:r>
          </w:p>
        </w:tc>
        <w:tc>
          <w:tcPr>
            <w:tcW w:w="967" w:type="dxa"/>
            <w:vAlign w:val="center"/>
          </w:tcPr>
          <w:p w:rsidR="00B543DF" w:rsidRPr="00740B28" w:rsidRDefault="00F64BFF" w:rsidP="00DC0AA6">
            <w:pPr>
              <w:jc w:val="center"/>
              <w:rPr>
                <w:rFonts w:asciiTheme="minorEastAsia" w:hAnsiTheme="minorEastAsia"/>
                <w:sz w:val="24"/>
                <w:szCs w:val="24"/>
              </w:rPr>
            </w:pPr>
            <w:r>
              <w:rPr>
                <w:rFonts w:asciiTheme="minorEastAsia" w:hAnsiTheme="minorEastAsia" w:hint="eastAsia"/>
                <w:sz w:val="24"/>
                <w:szCs w:val="24"/>
              </w:rPr>
              <w:t>7</w:t>
            </w:r>
            <w:r w:rsidR="00B543DF" w:rsidRPr="00740B28">
              <w:rPr>
                <w:rFonts w:asciiTheme="minorEastAsia" w:hAnsiTheme="minorEastAsia" w:hint="eastAsia"/>
                <w:sz w:val="24"/>
                <w:szCs w:val="24"/>
              </w:rPr>
              <w:t>分</w:t>
            </w:r>
          </w:p>
        </w:tc>
      </w:tr>
    </w:tbl>
    <w:p w:rsidR="00F51389" w:rsidRPr="009E3660" w:rsidRDefault="00F51389" w:rsidP="00A35EB8">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w:t>
      </w:r>
      <w:r w:rsidRPr="009E3660">
        <w:rPr>
          <w:rFonts w:asciiTheme="minorEastAsia" w:hAnsiTheme="minorEastAsia" w:cs="仿宋_GB2312" w:hint="eastAsia"/>
          <w:b/>
          <w:sz w:val="24"/>
          <w:szCs w:val="24"/>
          <w:lang w:val="zh-CN"/>
        </w:rPr>
        <w:t>价格</w:t>
      </w:r>
      <w:r>
        <w:rPr>
          <w:rFonts w:asciiTheme="minorEastAsia" w:hAnsiTheme="minorEastAsia" w:cs="仿宋_GB2312" w:hint="eastAsia"/>
          <w:b/>
          <w:sz w:val="24"/>
          <w:szCs w:val="24"/>
          <w:lang w:val="zh-CN"/>
        </w:rPr>
        <w:t>调整</w:t>
      </w:r>
      <w:r w:rsidRPr="009E3660">
        <w:rPr>
          <w:rFonts w:asciiTheme="minorEastAsia" w:hAnsiTheme="minorEastAsia" w:cs="仿宋_GB2312" w:hint="eastAsia"/>
          <w:b/>
          <w:sz w:val="24"/>
          <w:szCs w:val="24"/>
          <w:lang w:val="zh-CN"/>
        </w:rPr>
        <w:t>部分</w:t>
      </w:r>
      <w:r>
        <w:rPr>
          <w:rFonts w:asciiTheme="minorEastAsia" w:hAnsiTheme="minorEastAsia" w:cs="仿宋_GB2312" w:hint="eastAsia"/>
          <w:b/>
          <w:sz w:val="24"/>
          <w:szCs w:val="24"/>
          <w:lang w:val="zh-CN"/>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2F26E6" w:rsidTr="00FD62FF">
        <w:trPr>
          <w:trHeight w:val="55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序号</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情形</w:t>
            </w:r>
          </w:p>
        </w:tc>
        <w:tc>
          <w:tcPr>
            <w:tcW w:w="2552"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rPr>
              <w:t>价格扣除</w:t>
            </w:r>
            <w:r w:rsidRPr="005D2BBC">
              <w:rPr>
                <w:rFonts w:ascii="宋体" w:hAnsi="宋体" w:hint="eastAsia"/>
                <w:b/>
                <w:color w:val="000000"/>
                <w:sz w:val="24"/>
                <w:szCs w:val="24"/>
                <w:lang w:val="en-GB"/>
              </w:rPr>
              <w:t>比例</w:t>
            </w:r>
          </w:p>
        </w:tc>
        <w:tc>
          <w:tcPr>
            <w:tcW w:w="2835"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计算公式</w:t>
            </w:r>
          </w:p>
        </w:tc>
      </w:tr>
      <w:tr w:rsidR="00F51389" w:rsidRPr="002F26E6" w:rsidTr="00FD62FF">
        <w:trPr>
          <w:trHeight w:val="891"/>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1</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非联合体投标人</w:t>
            </w:r>
          </w:p>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（投标人须为中小企业）</w:t>
            </w:r>
          </w:p>
        </w:tc>
        <w:tc>
          <w:tcPr>
            <w:tcW w:w="2552" w:type="dxa"/>
            <w:vAlign w:val="center"/>
          </w:tcPr>
          <w:p w:rsidR="00F51389" w:rsidRPr="005D2BBC" w:rsidRDefault="00F51389" w:rsidP="00FD62FF">
            <w:pPr>
              <w:jc w:val="center"/>
              <w:rPr>
                <w:rFonts w:ascii="宋体" w:hAnsi="宋体"/>
                <w:b/>
                <w:sz w:val="24"/>
                <w:szCs w:val="24"/>
                <w:lang w:val="en-GB"/>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tc>
        <w:tc>
          <w:tcPr>
            <w:tcW w:w="2835" w:type="dxa"/>
            <w:vMerge w:val="restart"/>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小型和微型企业产品的价格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1414"/>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2</w:t>
            </w:r>
          </w:p>
        </w:tc>
        <w:tc>
          <w:tcPr>
            <w:tcW w:w="2823" w:type="dxa"/>
            <w:vAlign w:val="center"/>
          </w:tcPr>
          <w:p w:rsidR="00F51389" w:rsidRPr="005D2BBC" w:rsidRDefault="00F51389" w:rsidP="00FD62FF">
            <w:pPr>
              <w:jc w:val="center"/>
              <w:rPr>
                <w:rFonts w:ascii="宋体" w:hAnsi="宋体"/>
                <w:b/>
                <w:color w:val="000000"/>
                <w:sz w:val="24"/>
                <w:szCs w:val="24"/>
              </w:rPr>
            </w:pPr>
            <w:r w:rsidRPr="005D2BBC">
              <w:rPr>
                <w:rFonts w:ascii="宋体" w:hAnsi="宋体" w:hint="eastAsia"/>
                <w:color w:val="000000"/>
                <w:sz w:val="24"/>
                <w:szCs w:val="24"/>
                <w:lang w:val="en-GB"/>
              </w:rPr>
              <w:t>联合体各方均为小型、微型企业</w:t>
            </w:r>
          </w:p>
        </w:tc>
        <w:tc>
          <w:tcPr>
            <w:tcW w:w="2552" w:type="dxa"/>
            <w:vAlign w:val="center"/>
          </w:tcPr>
          <w:p w:rsidR="00F51389" w:rsidRPr="005D2BBC" w:rsidRDefault="00F51389" w:rsidP="00FD62FF">
            <w:pPr>
              <w:jc w:val="center"/>
              <w:rPr>
                <w:rFonts w:ascii="宋体" w:hAnsi="宋体"/>
                <w:sz w:val="24"/>
                <w:szCs w:val="24"/>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rPr>
              <w:t>（不再享受序号3的价格折扣）</w:t>
            </w:r>
          </w:p>
        </w:tc>
        <w:tc>
          <w:tcPr>
            <w:tcW w:w="2835" w:type="dxa"/>
            <w:vMerge/>
            <w:shd w:val="clear" w:color="auto" w:fill="auto"/>
          </w:tcPr>
          <w:p w:rsidR="00F51389" w:rsidRPr="005D2BBC" w:rsidRDefault="00F51389" w:rsidP="00FD62FF">
            <w:pPr>
              <w:rPr>
                <w:rFonts w:ascii="宋体" w:hAnsi="宋体"/>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3</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对联</w:t>
            </w:r>
            <w:proofErr w:type="gramStart"/>
            <w:r w:rsidRPr="005D2BBC">
              <w:rPr>
                <w:rFonts w:ascii="宋体" w:hAnsi="宋体" w:hint="eastAsia"/>
                <w:color w:val="000000"/>
                <w:sz w:val="24"/>
                <w:szCs w:val="24"/>
                <w:lang w:val="en-GB"/>
              </w:rPr>
              <w:t>合体总</w:t>
            </w:r>
            <w:proofErr w:type="gramEnd"/>
            <w:r w:rsidRPr="005D2BBC">
              <w:rPr>
                <w:rFonts w:ascii="宋体" w:hAnsi="宋体" w:hint="eastAsia"/>
                <w:color w:val="000000"/>
                <w:sz w:val="24"/>
                <w:szCs w:val="24"/>
                <w:lang w:val="en-GB"/>
              </w:rPr>
              <w:t>金额扣除</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u w:val="single"/>
              </w:rPr>
              <w:t xml:space="preserve"> </w:t>
            </w:r>
            <w:r w:rsidRPr="005D2BBC">
              <w:rPr>
                <w:rFonts w:ascii="宋体" w:hAnsi="宋体"/>
                <w:sz w:val="24"/>
                <w:szCs w:val="24"/>
                <w:u w:val="single"/>
              </w:rPr>
              <w:t>2</w:t>
            </w:r>
            <w:r w:rsidRPr="005D2BBC">
              <w:rPr>
                <w:rFonts w:ascii="宋体" w:hAnsi="宋体" w:hint="eastAsia"/>
                <w:sz w:val="24"/>
                <w:szCs w:val="24"/>
                <w:u w:val="single"/>
              </w:rPr>
              <w:t xml:space="preserve"> </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FF0000"/>
                <w:sz w:val="24"/>
                <w:szCs w:val="24"/>
                <w:u w:val="single"/>
              </w:rPr>
            </w:pPr>
            <w:r w:rsidRPr="005D2BBC">
              <w:rPr>
                <w:rFonts w:ascii="宋体" w:hAnsi="宋体" w:hint="eastAsia"/>
                <w:color w:val="000000"/>
                <w:sz w:val="24"/>
                <w:szCs w:val="24"/>
                <w:lang w:val="en-GB"/>
              </w:rPr>
              <w:t>评标价格＝投标报价×</w:t>
            </w:r>
            <w:r w:rsidRPr="005D2BBC">
              <w:rPr>
                <w:rFonts w:ascii="宋体" w:hAnsi="宋体" w:hint="eastAsia"/>
                <w:color w:val="000000" w:themeColor="text1"/>
                <w:sz w:val="24"/>
                <w:szCs w:val="24"/>
              </w:rPr>
              <w:t>(1-</w:t>
            </w:r>
            <w:r w:rsidRPr="005D2BBC">
              <w:rPr>
                <w:rFonts w:ascii="宋体" w:hAnsi="宋体"/>
                <w:color w:val="000000" w:themeColor="text1"/>
                <w:sz w:val="24"/>
                <w:szCs w:val="24"/>
                <w:u w:val="single"/>
              </w:rPr>
              <w:t>2</w:t>
            </w:r>
            <w:r w:rsidRPr="005D2BBC">
              <w:rPr>
                <w:rFonts w:ascii="宋体" w:hAnsi="宋体" w:hint="eastAsia"/>
                <w:color w:val="000000" w:themeColor="text1"/>
                <w:sz w:val="24"/>
                <w:szCs w:val="24"/>
                <w:u w:val="single"/>
              </w:rPr>
              <w:t>%)</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4</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监狱企业</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对监狱企业产品价格扣除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监狱企业产品的价格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5</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残疾人福利性单位</w:t>
            </w:r>
          </w:p>
        </w:tc>
        <w:tc>
          <w:tcPr>
            <w:tcW w:w="2552" w:type="dxa"/>
            <w:vAlign w:val="center"/>
          </w:tcPr>
          <w:p w:rsidR="00F51389" w:rsidRDefault="00F51389" w:rsidP="00FD62FF">
            <w:pPr>
              <w:jc w:val="center"/>
              <w:rPr>
                <w:rFonts w:ascii="宋体" w:hAnsi="宋体"/>
                <w:color w:val="000000"/>
                <w:sz w:val="24"/>
                <w:szCs w:val="24"/>
                <w:lang w:val="en-GB"/>
              </w:rPr>
            </w:pPr>
            <w:r w:rsidRPr="00A133A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w:t>
            </w:r>
            <w:r>
              <w:rPr>
                <w:rFonts w:ascii="宋体" w:hAnsi="宋体" w:hint="eastAsia"/>
                <w:color w:val="000000"/>
                <w:sz w:val="24"/>
                <w:szCs w:val="24"/>
                <w:lang w:val="en-GB"/>
              </w:rPr>
              <w:t>残疾人福利性单位</w:t>
            </w:r>
            <w:r w:rsidRPr="005D2BBC">
              <w:rPr>
                <w:rFonts w:ascii="宋体" w:hAnsi="宋体" w:hint="eastAsia"/>
                <w:color w:val="000000"/>
                <w:sz w:val="24"/>
                <w:szCs w:val="24"/>
                <w:lang w:val="en-GB"/>
              </w:rPr>
              <w:t>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Pr>
                <w:rFonts w:hint="eastAsia"/>
                <w:color w:val="000000"/>
                <w:sz w:val="24"/>
                <w:szCs w:val="24"/>
              </w:rPr>
              <w:t>残疾人福利性单位</w:t>
            </w:r>
            <w:r w:rsidRPr="005D2BBC">
              <w:rPr>
                <w:rFonts w:hint="eastAsia"/>
                <w:color w:val="000000"/>
                <w:sz w:val="24"/>
                <w:szCs w:val="24"/>
              </w:rPr>
              <w:t>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64BFF">
        <w:trPr>
          <w:trHeight w:val="2117"/>
        </w:trPr>
        <w:tc>
          <w:tcPr>
            <w:tcW w:w="8931" w:type="dxa"/>
            <w:gridSpan w:val="4"/>
            <w:vAlign w:val="center"/>
          </w:tcPr>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3645D">
              <w:rPr>
                <w:rFonts w:asciiTheme="minorEastAsia" w:hAnsiTheme="minorEastAsia" w:cs="仿宋_GB2312" w:hint="eastAsia"/>
                <w:sz w:val="24"/>
                <w:szCs w:val="24"/>
                <w:lang w:val="zh-CN"/>
              </w:rPr>
              <w:t>1、中小企业应</w:t>
            </w:r>
            <w:r>
              <w:rPr>
                <w:rFonts w:asciiTheme="minorEastAsia" w:hAnsiTheme="minorEastAsia" w:cs="仿宋_GB2312" w:hint="eastAsia"/>
                <w:sz w:val="24"/>
                <w:szCs w:val="24"/>
                <w:lang w:val="zh-CN"/>
              </w:rPr>
              <w:t>在</w:t>
            </w:r>
            <w:r w:rsidRPr="00A3645D">
              <w:rPr>
                <w:rFonts w:asciiTheme="minorEastAsia" w:hAnsiTheme="minorEastAsia" w:cs="仿宋_GB2312" w:hint="eastAsia"/>
                <w:sz w:val="24"/>
                <w:szCs w:val="24"/>
                <w:lang w:val="zh-CN"/>
              </w:rPr>
              <w:t>投标文件提供《中小企业声明函》。</w:t>
            </w:r>
            <w:r w:rsidRPr="00D82408">
              <w:rPr>
                <w:rFonts w:asciiTheme="minorEastAsia" w:hAnsiTheme="minorEastAsia" w:cs="仿宋_GB2312" w:hint="eastAsia"/>
                <w:sz w:val="24"/>
                <w:szCs w:val="24"/>
                <w:lang w:val="zh-CN"/>
              </w:rPr>
              <w:t>监狱企业应当</w:t>
            </w:r>
            <w:r>
              <w:rPr>
                <w:rFonts w:asciiTheme="minorEastAsia" w:hAnsiTheme="minorEastAsia" w:cs="仿宋_GB2312" w:hint="eastAsia"/>
                <w:sz w:val="24"/>
                <w:szCs w:val="24"/>
                <w:lang w:val="zh-CN"/>
              </w:rPr>
              <w:t>在投标文件中</w:t>
            </w:r>
            <w:r w:rsidRPr="00D82408">
              <w:rPr>
                <w:rFonts w:asciiTheme="minorEastAsia" w:hAnsiTheme="minorEastAsia" w:cs="仿宋_GB2312" w:hint="eastAsia"/>
                <w:sz w:val="24"/>
                <w:szCs w:val="24"/>
                <w:lang w:val="zh-CN"/>
              </w:rPr>
              <w:t>提供由省级以上监狱管理局、戒毒管理局(含新疆生产建设兵团)出具的属于监狱企业的证明文件。</w:t>
            </w:r>
            <w:r w:rsidRPr="00A3645D">
              <w:rPr>
                <w:rFonts w:asciiTheme="minorEastAsia" w:hAnsiTheme="minorEastAsia" w:cs="仿宋_GB2312" w:hint="eastAsia"/>
                <w:sz w:val="24"/>
                <w:szCs w:val="24"/>
                <w:lang w:val="zh-CN"/>
              </w:rPr>
              <w:t>残疾人福利性单位应当</w:t>
            </w:r>
            <w:r>
              <w:rPr>
                <w:rFonts w:asciiTheme="minorEastAsia" w:hAnsiTheme="minorEastAsia" w:cs="仿宋_GB2312" w:hint="eastAsia"/>
                <w:sz w:val="24"/>
                <w:szCs w:val="24"/>
                <w:lang w:val="zh-CN"/>
              </w:rPr>
              <w:t>在投标文件中</w:t>
            </w:r>
            <w:r w:rsidRPr="00A3645D">
              <w:rPr>
                <w:rFonts w:asciiTheme="minorEastAsia" w:hAnsiTheme="minorEastAsia" w:cs="仿宋_GB2312" w:hint="eastAsia"/>
                <w:sz w:val="24"/>
                <w:szCs w:val="24"/>
                <w:lang w:val="zh-CN"/>
              </w:rPr>
              <w:t>提供</w:t>
            </w:r>
            <w:r>
              <w:rPr>
                <w:rFonts w:asciiTheme="minorEastAsia" w:hAnsiTheme="minorEastAsia" w:cs="仿宋_GB2312" w:hint="eastAsia"/>
                <w:sz w:val="24"/>
                <w:szCs w:val="24"/>
                <w:lang w:val="zh-CN"/>
              </w:rPr>
              <w:t>《残疾人福利性单位声明函》。</w:t>
            </w:r>
          </w:p>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A3645D">
              <w:rPr>
                <w:rFonts w:asciiTheme="minorEastAsia" w:hAnsiTheme="minorEastAsia" w:cs="仿宋_GB2312"/>
                <w:sz w:val="24"/>
                <w:szCs w:val="24"/>
                <w:lang w:val="zh-CN"/>
              </w:rPr>
              <w:t>经评标委员会</w:t>
            </w:r>
            <w:r w:rsidRPr="00A3645D">
              <w:rPr>
                <w:rFonts w:asciiTheme="minorEastAsia" w:hAnsiTheme="minorEastAsia" w:cs="仿宋_GB2312" w:hint="eastAsia"/>
                <w:sz w:val="24"/>
                <w:szCs w:val="24"/>
                <w:lang w:val="zh-CN"/>
              </w:rPr>
              <w:t>审查、评价</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投标文件符合</w:t>
            </w:r>
            <w:r w:rsidRPr="00A3645D">
              <w:rPr>
                <w:rFonts w:asciiTheme="minorEastAsia" w:hAnsiTheme="minorEastAsia" w:cs="仿宋_GB2312"/>
                <w:sz w:val="24"/>
                <w:szCs w:val="24"/>
                <w:lang w:val="zh-CN"/>
              </w:rPr>
              <w:t>招标文件</w:t>
            </w:r>
            <w:r w:rsidRPr="00A3645D">
              <w:rPr>
                <w:rFonts w:asciiTheme="minorEastAsia" w:hAnsiTheme="minorEastAsia" w:cs="仿宋_GB2312" w:hint="eastAsia"/>
                <w:sz w:val="24"/>
                <w:szCs w:val="24"/>
                <w:lang w:val="zh-CN"/>
              </w:rPr>
              <w:t>实质性</w:t>
            </w:r>
            <w:r w:rsidRPr="00A3645D">
              <w:rPr>
                <w:rFonts w:asciiTheme="minorEastAsia" w:hAnsiTheme="minorEastAsia" w:cs="仿宋_GB2312"/>
                <w:sz w:val="24"/>
                <w:szCs w:val="24"/>
                <w:lang w:val="zh-CN"/>
              </w:rPr>
              <w:t>要求且</w:t>
            </w:r>
            <w:r w:rsidRPr="00A3645D">
              <w:rPr>
                <w:rFonts w:asciiTheme="minorEastAsia" w:hAnsiTheme="minorEastAsia" w:cs="仿宋_GB2312" w:hint="eastAsia"/>
                <w:sz w:val="24"/>
                <w:szCs w:val="24"/>
                <w:lang w:val="zh-CN"/>
              </w:rPr>
              <w:t>进行了政策</w:t>
            </w:r>
            <w:r w:rsidRPr="00A3645D">
              <w:rPr>
                <w:rFonts w:asciiTheme="minorEastAsia" w:hAnsiTheme="minorEastAsia" w:cs="仿宋_GB2312" w:hint="eastAsia"/>
                <w:sz w:val="24"/>
                <w:szCs w:val="24"/>
                <w:lang w:val="zh-CN"/>
              </w:rPr>
              <w:lastRenderedPageBreak/>
              <w:t>性价格扣除后，</w:t>
            </w:r>
            <w:r w:rsidRPr="00A3645D">
              <w:rPr>
                <w:rFonts w:asciiTheme="minorEastAsia" w:hAnsiTheme="minorEastAsia" w:cs="仿宋_GB2312"/>
                <w:sz w:val="24"/>
                <w:szCs w:val="24"/>
                <w:lang w:val="zh-CN"/>
              </w:rPr>
              <w:t>以</w:t>
            </w:r>
            <w:r w:rsidRPr="00A3645D">
              <w:rPr>
                <w:rFonts w:asciiTheme="minorEastAsia" w:hAnsiTheme="minorEastAsia" w:cs="仿宋_GB2312" w:hint="eastAsia"/>
                <w:sz w:val="24"/>
                <w:szCs w:val="24"/>
                <w:lang w:val="zh-CN"/>
              </w:rPr>
              <w:t>评标价格的</w:t>
            </w:r>
            <w:r w:rsidRPr="00A3645D">
              <w:rPr>
                <w:rFonts w:asciiTheme="minorEastAsia" w:hAnsiTheme="minorEastAsia" w:cs="仿宋_GB2312"/>
                <w:sz w:val="24"/>
                <w:szCs w:val="24"/>
                <w:lang w:val="zh-CN"/>
              </w:rPr>
              <w:t>最低价者定为评标基准价，其价格分为满分。其他投标人的价格</w:t>
            </w:r>
            <w:proofErr w:type="gramStart"/>
            <w:r w:rsidRPr="00A3645D">
              <w:rPr>
                <w:rFonts w:asciiTheme="minorEastAsia" w:hAnsiTheme="minorEastAsia" w:cs="仿宋_GB2312"/>
                <w:sz w:val="24"/>
                <w:szCs w:val="24"/>
                <w:lang w:val="zh-CN"/>
              </w:rPr>
              <w:t>分统一</w:t>
            </w:r>
            <w:proofErr w:type="gramEnd"/>
            <w:r w:rsidRPr="00A3645D">
              <w:rPr>
                <w:rFonts w:asciiTheme="minorEastAsia" w:hAnsiTheme="minorEastAsia" w:cs="仿宋_GB2312"/>
                <w:sz w:val="24"/>
                <w:szCs w:val="24"/>
                <w:lang w:val="zh-CN"/>
              </w:rPr>
              <w:t>按下列公式</w:t>
            </w:r>
            <w:r w:rsidRPr="00A3645D">
              <w:rPr>
                <w:rFonts w:asciiTheme="minorEastAsia" w:hAnsiTheme="minorEastAsia" w:cs="仿宋_GB2312" w:hint="eastAsia"/>
                <w:sz w:val="24"/>
                <w:szCs w:val="24"/>
                <w:lang w:val="zh-CN"/>
              </w:rPr>
              <w:t>计算</w:t>
            </w:r>
            <w:r w:rsidRPr="00A3645D">
              <w:rPr>
                <w:rFonts w:asciiTheme="minorEastAsia" w:hAnsiTheme="minorEastAsia" w:cs="仿宋_GB2312"/>
                <w:sz w:val="24"/>
                <w:szCs w:val="24"/>
                <w:lang w:val="zh-CN"/>
              </w:rPr>
              <w:t>。即：</w:t>
            </w:r>
          </w:p>
          <w:p w:rsidR="00F51389" w:rsidRPr="00A3645D"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=评标价格的最低价</w:t>
            </w:r>
          </w:p>
          <w:p w:rsidR="00F51389" w:rsidRPr="00A3645D"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其他投标报价得分</w:t>
            </w:r>
            <w:r w:rsidRPr="00A3645D">
              <w:rPr>
                <w:rFonts w:asciiTheme="minorEastAsia" w:hAnsiTheme="minorEastAsia" w:cs="仿宋_GB2312" w:hint="eastAsia"/>
                <w:sz w:val="24"/>
                <w:szCs w:val="24"/>
                <w:lang w:val="zh-CN"/>
              </w:rPr>
              <w:t>=（</w:t>
            </w: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评标标准中价格分值</w:t>
            </w:r>
          </w:p>
        </w:tc>
      </w:tr>
    </w:tbl>
    <w:p w:rsidR="00F51389" w:rsidRPr="00A35EB8" w:rsidRDefault="00F51389" w:rsidP="00F51389">
      <w:pPr>
        <w:spacing w:line="360" w:lineRule="auto"/>
        <w:rPr>
          <w:rFonts w:ascii="宋体" w:hAnsi="宋体"/>
          <w:bCs/>
          <w:sz w:val="24"/>
          <w:szCs w:val="24"/>
          <w:lang w:val="en-GB"/>
        </w:rPr>
      </w:pPr>
      <w:r w:rsidRPr="00A35EB8">
        <w:rPr>
          <w:rFonts w:ascii="宋体" w:hAnsi="宋体" w:hint="eastAsia"/>
          <w:bCs/>
          <w:sz w:val="24"/>
          <w:szCs w:val="24"/>
          <w:lang w:val="en-GB"/>
        </w:rPr>
        <w:lastRenderedPageBreak/>
        <w:t>备注：</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a、不接受联合体投标的项目，本表中第2项、第3项情形不适用。</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b、小型和微型企业产品包括货物及其提供的服务与工程。</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d、残疾人福利性单位属于小型、微型企业的，不重复享受政策。</w:t>
      </w:r>
    </w:p>
    <w:p w:rsidR="00F51389" w:rsidRPr="00110784"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sidRPr="00110784">
        <w:rPr>
          <w:rFonts w:asciiTheme="minorEastAsia" w:eastAsiaTheme="minorEastAsia" w:hAnsiTheme="minorEastAsia" w:cs="仿宋_GB2312"/>
          <w:b/>
          <w:szCs w:val="24"/>
          <w:lang w:val="zh-CN"/>
        </w:rPr>
        <w:t>评标结果汇总完成后，除下列情形外，任何人不得修改评标结果：</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分值汇总计算错误的；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分项评分超出评分标准范围的；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评标委员会成员对客观评审因素评分不一致的；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经评标委员会认定评分畸高、</w:t>
      </w:r>
      <w:proofErr w:type="gramStart"/>
      <w:r w:rsidR="00F51389" w:rsidRPr="00110784">
        <w:rPr>
          <w:rFonts w:asciiTheme="minorEastAsia" w:hAnsiTheme="minorEastAsia" w:cs="仿宋_GB2312"/>
          <w:sz w:val="24"/>
          <w:szCs w:val="24"/>
          <w:lang w:val="zh-CN"/>
        </w:rPr>
        <w:t>畸</w:t>
      </w:r>
      <w:proofErr w:type="gramEnd"/>
      <w:r w:rsidR="00F51389" w:rsidRPr="00110784">
        <w:rPr>
          <w:rFonts w:asciiTheme="minorEastAsia" w:hAnsiTheme="minorEastAsia" w:cs="仿宋_GB2312"/>
          <w:sz w:val="24"/>
          <w:szCs w:val="24"/>
          <w:lang w:val="zh-CN"/>
        </w:rPr>
        <w:t>低的。</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A543AC"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543AC">
        <w:rPr>
          <w:rFonts w:asciiTheme="minorEastAsia" w:hAnsiTheme="minorEastAsia" w:cs="仿宋_GB2312" w:hint="eastAsia"/>
          <w:b/>
          <w:sz w:val="24"/>
          <w:szCs w:val="24"/>
          <w:lang w:val="zh-CN"/>
        </w:rPr>
        <w:t>（</w:t>
      </w:r>
      <w:r w:rsidR="00EE20E3">
        <w:rPr>
          <w:rFonts w:asciiTheme="minorEastAsia" w:hAnsiTheme="minorEastAsia" w:cs="仿宋_GB2312" w:hint="eastAsia"/>
          <w:b/>
          <w:sz w:val="24"/>
          <w:szCs w:val="24"/>
          <w:lang w:val="zh-CN"/>
        </w:rPr>
        <w:t>8</w:t>
      </w:r>
      <w:r w:rsidRPr="00A543AC">
        <w:rPr>
          <w:rFonts w:asciiTheme="minorEastAsia" w:hAnsiTheme="minorEastAsia" w:cs="仿宋_GB2312" w:hint="eastAsia"/>
          <w:b/>
          <w:sz w:val="24"/>
          <w:szCs w:val="24"/>
          <w:lang w:val="zh-CN"/>
        </w:rPr>
        <w:t>）</w:t>
      </w:r>
      <w:r w:rsidRPr="00A543AC">
        <w:rPr>
          <w:rFonts w:asciiTheme="minorEastAsia" w:hAnsiTheme="minorEastAsia" w:cs="仿宋_GB2312"/>
          <w:b/>
          <w:sz w:val="24"/>
          <w:szCs w:val="24"/>
          <w:lang w:val="zh-CN"/>
        </w:rPr>
        <w:t>评标委员会</w:t>
      </w:r>
      <w:r w:rsidRPr="00A543AC">
        <w:rPr>
          <w:rFonts w:asciiTheme="minorEastAsia" w:hAnsiTheme="minorEastAsia" w:cs="仿宋_GB2312" w:hint="eastAsia"/>
          <w:b/>
          <w:sz w:val="24"/>
          <w:szCs w:val="24"/>
          <w:lang w:val="zh-CN"/>
        </w:rPr>
        <w:t>争议处理</w:t>
      </w:r>
    </w:p>
    <w:p w:rsidR="00F51389" w:rsidRPr="007E03B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03B0">
        <w:rPr>
          <w:rFonts w:asciiTheme="minorEastAsia" w:hAnsiTheme="minorEastAsia" w:cs="仿宋_GB2312"/>
          <w:sz w:val="24"/>
          <w:szCs w:val="24"/>
          <w:lang w:val="zh-CN"/>
        </w:rPr>
        <w:t>评标委员会成员对需要共同认定的事项存在争议的，应当按照少数服从多数的原则</w:t>
      </w:r>
      <w:proofErr w:type="gramStart"/>
      <w:r w:rsidRPr="007E03B0">
        <w:rPr>
          <w:rFonts w:asciiTheme="minorEastAsia" w:hAnsiTheme="minorEastAsia" w:cs="仿宋_GB2312"/>
          <w:sz w:val="24"/>
          <w:szCs w:val="24"/>
          <w:lang w:val="zh-CN"/>
        </w:rPr>
        <w:t>作出</w:t>
      </w:r>
      <w:proofErr w:type="gramEnd"/>
      <w:r w:rsidRPr="007E03B0">
        <w:rPr>
          <w:rFonts w:asciiTheme="minorEastAsia" w:hAnsiTheme="minorEastAsia" w:cs="仿宋_GB2312"/>
          <w:sz w:val="24"/>
          <w:szCs w:val="24"/>
          <w:lang w:val="zh-CN"/>
        </w:rPr>
        <w:t>结论。持不同意见的评标委员会成员应当在评标报告上签署不同意见及理由，否则视为同意评标报告。</w:t>
      </w:r>
    </w:p>
    <w:p w:rsidR="00C21744" w:rsidRPr="00F64BFF" w:rsidRDefault="00F51389" w:rsidP="00F64BF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（此合同仅供参考。以最终采购人与中标人</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的合同条款为准进行公示，</w:t>
      </w: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最终</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合同的主要条款不能与招标文件有冲突）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 </w:t>
      </w:r>
      <w:r w:rsidRPr="00A33768">
        <w:rPr>
          <w:rFonts w:ascii="宋体" w:cs="宋体" w:hint="eastAsia"/>
          <w:sz w:val="24"/>
          <w:lang w:val="zh-CN"/>
        </w:rPr>
        <w:t>定义</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sz w:val="24"/>
        </w:rPr>
        <w:t>“</w:t>
      </w:r>
      <w:r w:rsidRPr="00A33768">
        <w:rPr>
          <w:rFonts w:ascii="宋体" w:cs="宋体" w:hint="eastAsia"/>
          <w:sz w:val="24"/>
          <w:lang w:val="zh-CN"/>
        </w:rPr>
        <w:t>合同</w:t>
      </w:r>
      <w:r w:rsidRPr="00A33768">
        <w:rPr>
          <w:sz w:val="24"/>
        </w:rPr>
        <w:t>”</w:t>
      </w:r>
      <w:r w:rsidRPr="00A33768">
        <w:rPr>
          <w:rFonts w:ascii="宋体" w:cs="宋体" w:hint="eastAsia"/>
          <w:sz w:val="24"/>
          <w:lang w:val="zh-CN"/>
        </w:rPr>
        <w:t>系指甲方和乙方</w:t>
      </w:r>
      <w:r w:rsidRPr="00A33768">
        <w:rPr>
          <w:rFonts w:ascii="宋体" w:cs="宋体"/>
          <w:sz w:val="24"/>
          <w:lang w:val="zh-CN"/>
        </w:rPr>
        <w:t xml:space="preserve"> </w:t>
      </w:r>
      <w:r w:rsidRPr="00A33768">
        <w:rPr>
          <w:rFonts w:ascii="宋体" w:cs="宋体" w:hint="eastAsia"/>
          <w:sz w:val="24"/>
          <w:lang w:val="zh-CN"/>
        </w:rPr>
        <w:t>（简称合同双方）已达成的协议，即由双方签订的合同格式中的文件，包括所有的附件和组成合同部分的所有其他文件。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sz w:val="24"/>
        </w:rPr>
        <w:t>“</w:t>
      </w:r>
      <w:r w:rsidRPr="00A33768">
        <w:rPr>
          <w:rFonts w:ascii="宋体" w:cs="宋体" w:hint="eastAsia"/>
          <w:sz w:val="24"/>
          <w:lang w:val="zh-CN"/>
        </w:rPr>
        <w:t>合同价格</w:t>
      </w:r>
      <w:r w:rsidRPr="00A33768">
        <w:rPr>
          <w:sz w:val="24"/>
        </w:rPr>
        <w:t>”</w:t>
      </w:r>
      <w:r w:rsidRPr="00A33768">
        <w:rPr>
          <w:rFonts w:ascii="宋体" w:cs="宋体" w:hint="eastAsia"/>
          <w:sz w:val="24"/>
          <w:lang w:val="zh-CN"/>
        </w:rPr>
        <w:t>系指根据合同规定，在乙方全面正确地履行合同义务时应支付给乙方的款项。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sz w:val="24"/>
        </w:rPr>
        <w:t>“</w:t>
      </w:r>
      <w:r w:rsidRPr="00A33768">
        <w:rPr>
          <w:rFonts w:ascii="宋体" w:cs="宋体" w:hint="eastAsia"/>
          <w:sz w:val="24"/>
          <w:lang w:val="zh-CN"/>
        </w:rPr>
        <w:t>甲方</w:t>
      </w:r>
      <w:r w:rsidRPr="00A33768">
        <w:rPr>
          <w:sz w:val="24"/>
        </w:rPr>
        <w:t>”</w:t>
      </w:r>
      <w:r w:rsidRPr="00A33768">
        <w:rPr>
          <w:rFonts w:ascii="宋体" w:cs="宋体" w:hint="eastAsia"/>
          <w:sz w:val="24"/>
          <w:lang w:val="zh-CN"/>
        </w:rPr>
        <w:t>系指通过招标方式，接受合同服务的采购人</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sz w:val="24"/>
        </w:rPr>
        <w:t>“</w:t>
      </w:r>
      <w:r w:rsidRPr="00A33768">
        <w:rPr>
          <w:rFonts w:ascii="宋体" w:cs="宋体" w:hint="eastAsia"/>
          <w:sz w:val="24"/>
          <w:lang w:val="zh-CN"/>
        </w:rPr>
        <w:t>乙方</w:t>
      </w:r>
      <w:r w:rsidRPr="00A33768">
        <w:rPr>
          <w:sz w:val="24"/>
        </w:rPr>
        <w:t>”</w:t>
      </w:r>
      <w:r w:rsidRPr="00A33768">
        <w:rPr>
          <w:rFonts w:ascii="宋体" w:cs="宋体" w:hint="eastAsia"/>
          <w:sz w:val="24"/>
          <w:lang w:val="zh-CN"/>
        </w:rPr>
        <w:t>系指中标后提供合同服务的</w:t>
      </w:r>
      <w:r w:rsidRPr="00A33768">
        <w:rPr>
          <w:rFonts w:ascii="宋体" w:cs="宋体" w:hint="eastAsia"/>
          <w:bCs/>
          <w:sz w:val="24"/>
          <w:lang w:val="zh-CN"/>
        </w:rPr>
        <w:t>中标方</w:t>
      </w:r>
      <w:r w:rsidRPr="00A33768">
        <w:rPr>
          <w:rFonts w:ascii="宋体" w:cs="宋体" w:hint="eastAsia"/>
          <w:sz w:val="24"/>
          <w:lang w:val="zh-CN"/>
        </w:rPr>
        <w:t>或供应商。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2.</w:t>
      </w:r>
      <w:r w:rsidRPr="00A33768">
        <w:rPr>
          <w:rFonts w:ascii="宋体" w:cs="宋体" w:hint="eastAsia"/>
          <w:sz w:val="24"/>
          <w:lang w:val="zh-CN"/>
        </w:rPr>
        <w:t>适用范围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 </w:t>
      </w:r>
      <w:r w:rsidRPr="00A33768">
        <w:rPr>
          <w:rFonts w:ascii="宋体" w:cs="宋体" w:hint="eastAsia"/>
          <w:sz w:val="24"/>
          <w:lang w:val="zh-CN"/>
        </w:rPr>
        <w:t>本合同条款仅适用于本次招标活动。</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3.</w:t>
      </w:r>
      <w:r w:rsidRPr="00A33768">
        <w:rPr>
          <w:rFonts w:ascii="宋体" w:cs="宋体" w:hint="eastAsia"/>
          <w:sz w:val="24"/>
          <w:lang w:val="zh-CN"/>
        </w:rPr>
        <w:t>技术规格和标准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本合同项下所提供货物设备和服务应与本招标文件规定的标准相一致。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4.</w:t>
      </w:r>
      <w:r w:rsidRPr="00A33768">
        <w:rPr>
          <w:rFonts w:ascii="宋体" w:cs="宋体" w:hint="eastAsia"/>
          <w:sz w:val="24"/>
          <w:lang w:val="zh-CN"/>
        </w:rPr>
        <w:t>合同期限</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即自</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日起至</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5.</w:t>
      </w:r>
      <w:r w:rsidRPr="00A33768">
        <w:rPr>
          <w:rFonts w:ascii="宋体" w:cs="宋体" w:hint="eastAsia"/>
          <w:sz w:val="24"/>
          <w:lang w:val="zh-CN"/>
        </w:rPr>
        <w:t>价格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除非合同中另有规定，乙方为其所提供货物设备和服务而要求甲方支付的金额应与其投标报价一致。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w:t>
      </w:r>
      <w:r w:rsidRPr="00A33768">
        <w:rPr>
          <w:rFonts w:ascii="宋体" w:cs="宋体" w:hint="eastAsia"/>
          <w:sz w:val="24"/>
          <w:lang w:val="zh-CN"/>
        </w:rPr>
        <w:t>索赔</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6.1</w:t>
      </w:r>
      <w:r w:rsidRPr="00A33768">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6.1.1</w:t>
        </w:r>
      </w:smartTag>
      <w:r w:rsidRPr="00A33768">
        <w:rPr>
          <w:rFonts w:ascii="宋体" w:cs="宋体" w:hint="eastAsia"/>
          <w:sz w:val="24"/>
          <w:lang w:val="zh-CN"/>
        </w:rPr>
        <w:t>乙方同意甲方取消其不符合要求的货物设备和服务项目，退还已经收取的该类货物设备的货款。</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6.1.2</w:t>
        </w:r>
      </w:smartTag>
      <w:r w:rsidRPr="00A33768">
        <w:rPr>
          <w:rFonts w:ascii="宋体" w:cs="宋体" w:hint="eastAsia"/>
          <w:sz w:val="24"/>
          <w:lang w:val="zh-CN"/>
        </w:rPr>
        <w:t>对于情节严重、造成甲方损失金额巨大的，同意甲方终止全部项目合同，并赔偿甲方因此造成的损失。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6.2 </w:t>
      </w:r>
      <w:r w:rsidRPr="00A33768">
        <w:rPr>
          <w:rFonts w:ascii="宋体" w:cs="宋体" w:hint="eastAsia"/>
          <w:sz w:val="24"/>
          <w:lang w:val="zh-CN"/>
        </w:rPr>
        <w:t>如果甲方提出索赔通知后</w:t>
      </w:r>
      <w:r w:rsidRPr="00A33768">
        <w:rPr>
          <w:rFonts w:ascii="宋体" w:cs="宋体"/>
          <w:sz w:val="24"/>
          <w:lang w:val="zh-CN"/>
        </w:rPr>
        <w:t xml:space="preserve"> 30</w:t>
      </w:r>
      <w:r w:rsidRPr="00A33768">
        <w:rPr>
          <w:rFonts w:ascii="宋体" w:cs="宋体" w:hint="eastAsia"/>
          <w:sz w:val="24"/>
          <w:lang w:val="zh-CN"/>
        </w:rPr>
        <w:t>天内乙方未能予以签复，该索赔应视为已被乙方接受。若乙方未能在甲方提出索赔通知的</w:t>
      </w:r>
      <w:r w:rsidRPr="00A33768">
        <w:rPr>
          <w:rFonts w:ascii="宋体" w:cs="宋体"/>
          <w:sz w:val="24"/>
          <w:lang w:val="zh-CN"/>
        </w:rPr>
        <w:t xml:space="preserve"> 30</w:t>
      </w:r>
      <w:r w:rsidRPr="00A33768">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w:t>
      </w:r>
      <w:r w:rsidRPr="00A33768">
        <w:rPr>
          <w:rFonts w:ascii="宋体" w:cs="宋体" w:hint="eastAsia"/>
          <w:sz w:val="24"/>
          <w:lang w:val="zh-CN"/>
        </w:rPr>
        <w:t>不可抗力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7.1</w:t>
      </w:r>
      <w:r w:rsidRPr="00A33768">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7.2</w:t>
      </w:r>
      <w:r w:rsidRPr="00A33768">
        <w:rPr>
          <w:rFonts w:ascii="宋体" w:cs="宋体" w:hint="eastAsia"/>
          <w:sz w:val="24"/>
          <w:lang w:val="zh-CN"/>
        </w:rPr>
        <w:t>受损一方应在不可抗力事故发生后尽快用电报、传真或电传通知对方，并于事故发生后</w:t>
      </w:r>
      <w:r w:rsidRPr="00A33768">
        <w:rPr>
          <w:rFonts w:ascii="宋体" w:cs="宋体"/>
          <w:sz w:val="24"/>
          <w:lang w:val="zh-CN"/>
        </w:rPr>
        <w:t xml:space="preserve"> 14</w:t>
      </w:r>
      <w:r w:rsidRPr="00A33768">
        <w:rPr>
          <w:rFonts w:ascii="宋体" w:cs="宋体" w:hint="eastAsia"/>
          <w:sz w:val="24"/>
          <w:lang w:val="zh-CN"/>
        </w:rPr>
        <w:t>天内将有关部门出具的证明文件用特快专递或挂号信寄给对方审阅确认。一旦不可抗力事故的影响持续</w:t>
      </w:r>
      <w:r w:rsidRPr="00A33768">
        <w:rPr>
          <w:rFonts w:ascii="宋体" w:cs="宋体"/>
          <w:sz w:val="24"/>
          <w:lang w:val="zh-CN"/>
        </w:rPr>
        <w:t xml:space="preserve"> 60</w:t>
      </w:r>
      <w:r w:rsidRPr="00A33768">
        <w:rPr>
          <w:rFonts w:ascii="宋体" w:cs="宋体" w:hint="eastAsia"/>
          <w:sz w:val="24"/>
          <w:lang w:val="zh-CN"/>
        </w:rPr>
        <w:t>天以上，双方应通过友好协商，在合理的时间内达成进一步履行合同的协议。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w:t>
      </w:r>
      <w:r w:rsidRPr="00A33768">
        <w:rPr>
          <w:rFonts w:ascii="宋体" w:cs="宋体" w:hint="eastAsia"/>
          <w:sz w:val="24"/>
          <w:lang w:val="zh-CN"/>
        </w:rPr>
        <w:t>履约保证金</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8.1</w:t>
      </w:r>
      <w:r w:rsidRPr="00A33768">
        <w:rPr>
          <w:rFonts w:ascii="宋体" w:cs="宋体" w:hint="eastAsia"/>
          <w:sz w:val="24"/>
          <w:lang w:val="zh-CN"/>
        </w:rPr>
        <w:t>履约保证金的有效期至供货完毕且验收合格。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8.2</w:t>
      </w:r>
      <w:r w:rsidRPr="00A33768">
        <w:rPr>
          <w:rFonts w:ascii="宋体" w:cs="宋体" w:hint="eastAsia"/>
          <w:sz w:val="24"/>
          <w:lang w:val="zh-CN"/>
        </w:rPr>
        <w:t>乙方提供的履约保证金按规定格式转帐支票、电汇的形式提供，与此有关的费用由乙方负担。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8.4</w:t>
      </w:r>
      <w:r w:rsidRPr="00A33768">
        <w:rPr>
          <w:rFonts w:ascii="宋体" w:cs="宋体" w:hint="eastAsia"/>
          <w:sz w:val="24"/>
          <w:lang w:val="zh-CN"/>
        </w:rPr>
        <w:t>如果乙方未能按合同规定履行其义务，甲方有权从履约保证金取得补偿。</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w:t>
      </w:r>
      <w:r w:rsidRPr="00A33768">
        <w:rPr>
          <w:rFonts w:ascii="宋体" w:cs="宋体" w:hint="eastAsia"/>
          <w:sz w:val="24"/>
          <w:lang w:val="zh-CN"/>
        </w:rPr>
        <w:t>争议的解决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9.1</w:t>
      </w:r>
      <w:r w:rsidRPr="00A33768">
        <w:rPr>
          <w:rFonts w:ascii="宋体" w:cs="宋体" w:hint="eastAsia"/>
          <w:sz w:val="24"/>
          <w:lang w:val="zh-CN"/>
        </w:rPr>
        <w:t>在执行合同中发生的与本合同有关的争端，双方应通过友好协商解决，经协商在</w:t>
      </w:r>
      <w:r w:rsidRPr="00A33768">
        <w:rPr>
          <w:rFonts w:ascii="宋体" w:cs="宋体"/>
          <w:sz w:val="24"/>
          <w:lang w:val="zh-CN"/>
        </w:rPr>
        <w:t xml:space="preserve"> 60</w:t>
      </w:r>
      <w:r w:rsidRPr="00A33768">
        <w:rPr>
          <w:rFonts w:ascii="宋体" w:cs="宋体" w:hint="eastAsia"/>
          <w:sz w:val="24"/>
          <w:lang w:val="zh-CN"/>
        </w:rPr>
        <w:t>天内不能达成协议时，应提交仲裁。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9.2 </w:t>
      </w:r>
      <w:r w:rsidRPr="00A33768">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9.3 </w:t>
      </w:r>
      <w:r w:rsidRPr="00A33768">
        <w:rPr>
          <w:rFonts w:ascii="宋体" w:cs="宋体" w:hint="eastAsia"/>
          <w:sz w:val="24"/>
          <w:lang w:val="zh-CN"/>
        </w:rPr>
        <w:t>合同双方均为国内法人的，其争端的仲裁应由合同发生地许昌仲裁委员会根据其仲裁程序进行。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9.4 </w:t>
      </w:r>
      <w:r w:rsidRPr="00A33768">
        <w:rPr>
          <w:rFonts w:ascii="宋体" w:cs="宋体" w:hint="eastAsia"/>
          <w:sz w:val="24"/>
          <w:lang w:val="zh-CN"/>
        </w:rPr>
        <w:t>仲裁裁决应为最终决定，并对双方具有约束力。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9.5 </w:t>
      </w:r>
      <w:r w:rsidRPr="00A33768">
        <w:rPr>
          <w:rFonts w:ascii="宋体" w:cs="宋体" w:hint="eastAsia"/>
          <w:sz w:val="24"/>
          <w:lang w:val="zh-CN"/>
        </w:rPr>
        <w:t>除另有裁决外，仲裁费应由败诉方负担。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9.6 </w:t>
      </w:r>
      <w:r w:rsidRPr="00A33768">
        <w:rPr>
          <w:rFonts w:ascii="宋体" w:cs="宋体" w:hint="eastAsia"/>
          <w:sz w:val="24"/>
          <w:lang w:val="zh-CN"/>
        </w:rPr>
        <w:t>在仲裁期间，除正在进行的仲裁部分外，合同其他部分继续执行。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w:t>
      </w:r>
      <w:r w:rsidRPr="00A33768">
        <w:rPr>
          <w:rFonts w:ascii="宋体" w:cs="宋体" w:hint="eastAsia"/>
          <w:sz w:val="24"/>
          <w:lang w:val="zh-CN"/>
        </w:rPr>
        <w:t>合同终止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10.1</w:t>
      </w:r>
      <w:r w:rsidRPr="00A33768">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10.2 </w:t>
      </w:r>
      <w:r w:rsidRPr="00A33768">
        <w:rPr>
          <w:rFonts w:ascii="宋体" w:cs="宋体" w:hint="eastAsia"/>
          <w:sz w:val="24"/>
          <w:lang w:val="zh-CN"/>
        </w:rPr>
        <w:t>出现下列情况时合同自动终止：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10.2.1</w:t>
        </w:r>
      </w:smartTag>
      <w:r w:rsidRPr="00A33768">
        <w:rPr>
          <w:rFonts w:ascii="宋体" w:cs="宋体" w:hint="eastAsia"/>
          <w:sz w:val="24"/>
          <w:lang w:val="zh-CN"/>
        </w:rPr>
        <w:t>发生不可抗力时。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10.2.2</w:t>
        </w:r>
      </w:smartTag>
      <w:r w:rsidRPr="00A33768">
        <w:rPr>
          <w:rFonts w:ascii="宋体" w:cs="宋体" w:hint="eastAsia"/>
          <w:sz w:val="24"/>
          <w:lang w:val="zh-CN"/>
        </w:rPr>
        <w:t>一方不履行合同条款，造成另一方无法执行合同协议，协商又不能求得解决，合同终止，责任方赔偿损失。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rFonts w:ascii="宋体" w:cs="宋体" w:hint="eastAsia"/>
          <w:sz w:val="24"/>
          <w:lang w:val="zh-CN"/>
        </w:rPr>
        <w:t>合同修改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对于合同的未尽事宜，需进行修改、补充和完善的，甲乙双方必须就所修改的内容签订书面的合同修改书，作为合同的补充协议。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rFonts w:ascii="宋体" w:cs="宋体" w:hint="eastAsia"/>
          <w:sz w:val="24"/>
          <w:lang w:val="zh-CN"/>
        </w:rPr>
        <w:t>适用法律</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本合同应按中华人民共和国的法律解释。</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rFonts w:ascii="宋体" w:cs="宋体" w:hint="eastAsia"/>
          <w:sz w:val="24"/>
          <w:lang w:val="zh-CN"/>
        </w:rPr>
        <w:t>主导语言与计量单位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13.1 </w:t>
      </w:r>
      <w:r w:rsidRPr="00A33768">
        <w:rPr>
          <w:rFonts w:ascii="宋体" w:cs="宋体" w:hint="eastAsia"/>
          <w:sz w:val="24"/>
          <w:lang w:val="zh-CN"/>
        </w:rPr>
        <w:t>合同书写应用中文书写。甲乙双方及相关部门各执一份，具有同等法律效力。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13.2 </w:t>
      </w:r>
      <w:r w:rsidRPr="00A33768">
        <w:rPr>
          <w:rFonts w:ascii="宋体" w:cs="宋体" w:hint="eastAsia"/>
          <w:sz w:val="24"/>
          <w:lang w:val="zh-CN"/>
        </w:rPr>
        <w:t>除技术规格另有规定外，计量单位均使用中华人民共和国法定计量单位。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rFonts w:ascii="宋体" w:cs="宋体" w:hint="eastAsia"/>
          <w:sz w:val="24"/>
          <w:lang w:val="zh-CN"/>
        </w:rPr>
        <w:t>合同生效</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除非合同中另有说明，本合同经双方签字盖章，并在招标人收到乙方的履约保证金后，即开始生效。</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C128E1"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42" w:name="_Toc174185203"/>
      <w:bookmarkStart w:id="43" w:name="_Toc184023138"/>
      <w:bookmarkStart w:id="44" w:name="_Toc186274126"/>
      <w:r>
        <w:rPr>
          <w:rFonts w:asciiTheme="minorEastAsia" w:eastAsiaTheme="minorEastAsia" w:hAnsiTheme="minorEastAsia" w:cs="黑体" w:hint="eastAsia"/>
          <w:color w:val="auto"/>
          <w:kern w:val="2"/>
          <w:sz w:val="36"/>
          <w:szCs w:val="36"/>
          <w:lang w:val="zh-CN"/>
        </w:rPr>
        <w:lastRenderedPageBreak/>
        <w:t>一、</w:t>
      </w:r>
      <w:r w:rsidRPr="00C128E1">
        <w:rPr>
          <w:rFonts w:asciiTheme="minorEastAsia" w:eastAsiaTheme="minorEastAsia" w:hAnsiTheme="minorEastAsia" w:cs="黑体" w:hint="eastAsia"/>
          <w:color w:val="auto"/>
          <w:kern w:val="2"/>
          <w:sz w:val="36"/>
          <w:szCs w:val="36"/>
          <w:lang w:val="zh-CN"/>
        </w:rPr>
        <w:t>投标人应答索引表</w:t>
      </w:r>
      <w:bookmarkEnd w:id="42"/>
      <w:bookmarkEnd w:id="43"/>
      <w:bookmarkEnd w:id="4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AC045F" w:rsidTr="00FD62FF">
        <w:tc>
          <w:tcPr>
            <w:tcW w:w="46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序号</w:t>
            </w:r>
          </w:p>
        </w:tc>
        <w:tc>
          <w:tcPr>
            <w:tcW w:w="3751" w:type="dxa"/>
            <w:gridSpan w:val="3"/>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项目</w:t>
            </w:r>
          </w:p>
        </w:tc>
        <w:tc>
          <w:tcPr>
            <w:tcW w:w="1559" w:type="dxa"/>
            <w:vAlign w:val="center"/>
          </w:tcPr>
          <w:p w:rsidR="00F5138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投标人应答</w:t>
            </w:r>
          </w:p>
          <w:p w:rsidR="00F51389" w:rsidRPr="00D154E9" w:rsidRDefault="00F51389" w:rsidP="00FD62F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投标文件中所在页码</w:t>
            </w:r>
          </w:p>
        </w:tc>
        <w:tc>
          <w:tcPr>
            <w:tcW w:w="201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备注说明</w:t>
            </w: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sidRPr="00AC045F">
              <w:rPr>
                <w:rFonts w:ascii="宋体" w:hAnsi="宋体" w:cs="微软雅黑" w:hint="eastAsia"/>
                <w:szCs w:val="21"/>
              </w:rPr>
              <w:t>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投标人应答索引表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EE02B2">
              <w:rPr>
                <w:rFonts w:asciiTheme="majorEastAsia" w:eastAsiaTheme="majorEastAsia" w:hAnsiTheme="majorEastAsia" w:cstheme="majorEastAsia" w:hint="eastAsia"/>
                <w:bCs/>
                <w:szCs w:val="24"/>
                <w:lang w:val="zh-CN"/>
              </w:rPr>
              <w:t>法定代表人</w:t>
            </w:r>
            <w:r w:rsidRPr="00EE02B2">
              <w:rPr>
                <w:rFonts w:asciiTheme="majorEastAsia" w:eastAsiaTheme="majorEastAsia" w:hAnsiTheme="majorEastAsia" w:cstheme="majorEastAsia"/>
                <w:bCs/>
                <w:szCs w:val="24"/>
                <w:lang w:val="zh-CN"/>
              </w:rPr>
              <w:t>资</w:t>
            </w:r>
            <w:r w:rsidRPr="00EE02B2">
              <w:rPr>
                <w:rFonts w:asciiTheme="majorEastAsia" w:eastAsiaTheme="majorEastAsia" w:hAnsiTheme="majorEastAsia" w:cstheme="majorEastAsia" w:hint="eastAsia"/>
                <w:bCs/>
                <w:szCs w:val="24"/>
                <w:lang w:val="zh-CN"/>
              </w:rPr>
              <w:t>格</w:t>
            </w:r>
            <w:r w:rsidRPr="00EE02B2">
              <w:rPr>
                <w:rFonts w:asciiTheme="majorEastAsia" w:eastAsiaTheme="majorEastAsia" w:hAnsiTheme="majorEastAsia" w:cstheme="majorEastAsia"/>
                <w:bCs/>
                <w:szCs w:val="24"/>
                <w:lang w:val="zh-CN"/>
              </w:rPr>
              <w:t>证</w:t>
            </w:r>
            <w:r w:rsidRPr="00EE02B2">
              <w:rPr>
                <w:rFonts w:asciiTheme="majorEastAsia" w:eastAsiaTheme="majorEastAsia" w:hAnsiTheme="majorEastAsia" w:cstheme="majorEastAsia" w:hint="eastAsia"/>
                <w:bCs/>
                <w:szCs w:val="24"/>
                <w:lang w:val="zh-CN"/>
              </w:rPr>
              <w:t>明</w:t>
            </w:r>
            <w:r w:rsidRPr="00EE02B2">
              <w:rPr>
                <w:rFonts w:asciiTheme="majorEastAsia" w:eastAsiaTheme="majorEastAsia" w:hAnsiTheme="majorEastAsia" w:cstheme="majorEastAsia"/>
                <w:bCs/>
                <w:szCs w:val="24"/>
                <w:lang w:val="zh-CN"/>
              </w:rPr>
              <w:t>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法定代表人授权书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营业执照等</w:t>
            </w:r>
            <w:r>
              <w:rPr>
                <w:rFonts w:hAnsi="宋体" w:hint="eastAsia"/>
                <w:kern w:val="0"/>
              </w:rPr>
              <w:t>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51389" w:rsidRPr="00A80201" w:rsidRDefault="00F51389" w:rsidP="00FD62FF">
            <w:pPr>
              <w:pStyle w:val="a3"/>
              <w:kinsoku w:val="0"/>
              <w:overflowPunct w:val="0"/>
              <w:autoSpaceDE w:val="0"/>
              <w:autoSpaceDN w:val="0"/>
              <w:spacing w:line="320" w:lineRule="exact"/>
              <w:jc w:val="center"/>
              <w:rPr>
                <w:rFonts w:hAnsi="宋体" w:cs="微软雅黑"/>
                <w:bCs/>
                <w:kern w:val="0"/>
              </w:rPr>
            </w:pPr>
            <w:r>
              <w:rPr>
                <w:rFonts w:hAnsi="宋体" w:hint="eastAsia"/>
                <w:kern w:val="0"/>
                <w:szCs w:val="24"/>
              </w:rPr>
              <w:t>纳</w:t>
            </w:r>
            <w:r w:rsidRPr="00D2520C">
              <w:rPr>
                <w:rFonts w:hAnsi="宋体" w:hint="eastAsia"/>
                <w:kern w:val="0"/>
                <w:szCs w:val="24"/>
              </w:rPr>
              <w:t>税</w:t>
            </w:r>
            <w:r>
              <w:rPr>
                <w:rFonts w:hAnsi="宋体" w:hint="eastAsia"/>
                <w:kern w:val="0"/>
                <w:szCs w:val="24"/>
              </w:rPr>
              <w:t>证明</w:t>
            </w:r>
          </w:p>
        </w:tc>
        <w:tc>
          <w:tcPr>
            <w:tcW w:w="2977" w:type="dxa"/>
            <w:gridSpan w:val="2"/>
            <w:tcBorders>
              <w:left w:val="single" w:sz="6" w:space="0" w:color="auto"/>
            </w:tcBorders>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w:t>
            </w:r>
            <w:r w:rsidRPr="007C4532">
              <w:rPr>
                <w:rFonts w:asciiTheme="minorEastAsia" w:hAnsiTheme="minorEastAsia" w:hint="eastAsia"/>
                <w:bCs/>
                <w:szCs w:val="24"/>
              </w:rPr>
              <w:t>凭据复印件</w:t>
            </w:r>
          </w:p>
        </w:tc>
        <w:tc>
          <w:tcPr>
            <w:tcW w:w="1559" w:type="dxa"/>
            <w:vAlign w:val="center"/>
          </w:tcPr>
          <w:p w:rsidR="00F51389" w:rsidRPr="00AC045F" w:rsidRDefault="00F51389" w:rsidP="00FD62FF">
            <w:pPr>
              <w:pStyle w:val="a3"/>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545563">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545563">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545563">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545563">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545563">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基本开户银行</w:t>
            </w:r>
            <w:r w:rsidRPr="00D2520C">
              <w:rPr>
                <w:rFonts w:ascii="宋体" w:hAnsi="宋体" w:cs="微软雅黑" w:hint="eastAsia"/>
                <w:sz w:val="24"/>
                <w:szCs w:val="24"/>
              </w:rPr>
              <w:t>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545563">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银行资信证明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545563">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政府采购投标担保函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51389" w:rsidRDefault="00F51389" w:rsidP="00FD62FF">
            <w:pPr>
              <w:snapToGrid w:val="0"/>
              <w:spacing w:line="400" w:lineRule="exact"/>
              <w:rPr>
                <w:rFonts w:ascii="宋体" w:hAnsi="宋体" w:cs="微软雅黑"/>
                <w:sz w:val="24"/>
                <w:szCs w:val="24"/>
              </w:rPr>
            </w:pPr>
            <w:r>
              <w:rPr>
                <w:rFonts w:asciiTheme="minorEastAsia" w:hAnsiTheme="minorEastAsia" w:hint="eastAsia"/>
                <w:bCs/>
                <w:sz w:val="24"/>
                <w:szCs w:val="24"/>
              </w:rPr>
              <w:t>依法</w:t>
            </w:r>
            <w:r w:rsidRPr="007C4532">
              <w:rPr>
                <w:rFonts w:asciiTheme="minorEastAsia" w:hAnsiTheme="minorEastAsia" w:hint="eastAsia"/>
                <w:bCs/>
                <w:sz w:val="24"/>
                <w:szCs w:val="24"/>
              </w:rPr>
              <w:t>缴纳社会保险凭据复印件</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51389" w:rsidRPr="00BA15A8"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c>
          <w:tcPr>
            <w:tcW w:w="468" w:type="dxa"/>
            <w:vMerge/>
            <w:vAlign w:val="center"/>
          </w:tcPr>
          <w:p w:rsidR="00F51389" w:rsidRPr="00AC045F" w:rsidRDefault="00F51389" w:rsidP="00545563">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545563">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545563">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Default="00F51389" w:rsidP="00FD62FF">
            <w:pPr>
              <w:pStyle w:val="a3"/>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w:t>
            </w:r>
            <w:r w:rsidRPr="007C4532">
              <w:rPr>
                <w:rFonts w:asciiTheme="minorEastAsia" w:hAnsiTheme="minorEastAsia" w:hint="eastAsia"/>
                <w:bCs/>
                <w:szCs w:val="24"/>
              </w:rPr>
              <w:t>相关承诺函或声明</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没有重大违法记录的声明</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cs="微软雅黑" w:hint="eastAsia"/>
                <w:bCs/>
                <w:kern w:val="0"/>
              </w:rPr>
              <w:t>投标人须具备的特殊资质证书</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EE02B2">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EB4BA1"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EE02B2"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EB4BA1">
              <w:rPr>
                <w:rFonts w:asciiTheme="majorEastAsia" w:eastAsiaTheme="majorEastAsia" w:hAnsiTheme="majorEastAsia" w:cstheme="majorEastAsia" w:hint="eastAsia"/>
                <w:bCs/>
                <w:szCs w:val="24"/>
                <w:lang w:val="zh-CN"/>
              </w:rPr>
              <w:t>联合体协议</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tcBorders>
              <w:top w:val="double" w:sz="4" w:space="0" w:color="auto"/>
            </w:tcBorders>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投标分项报价表</w:t>
            </w:r>
          </w:p>
        </w:tc>
        <w:tc>
          <w:tcPr>
            <w:tcW w:w="1559" w:type="dxa"/>
            <w:tcBorders>
              <w:top w:val="double" w:sz="4" w:space="0" w:color="auto"/>
            </w:tcBorders>
            <w:vAlign w:val="center"/>
          </w:tcPr>
          <w:p w:rsidR="00F51389" w:rsidRDefault="00F51389" w:rsidP="00FD62FF">
            <w:pPr>
              <w:jc w:val="center"/>
            </w:pPr>
          </w:p>
        </w:tc>
        <w:tc>
          <w:tcPr>
            <w:tcW w:w="1560"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技术规格偏离表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技术方案</w:t>
            </w:r>
            <w:r>
              <w:rPr>
                <w:rFonts w:hAnsi="宋体" w:cs="微软雅黑" w:hint="eastAsia"/>
                <w:bCs/>
                <w:kern w:val="0"/>
              </w:rPr>
              <w:t>（实施方案）</w:t>
            </w:r>
          </w:p>
        </w:tc>
        <w:tc>
          <w:tcPr>
            <w:tcW w:w="1559" w:type="dxa"/>
            <w:vAlign w:val="center"/>
          </w:tcPr>
          <w:p w:rsidR="00F51389" w:rsidRDefault="00F51389" w:rsidP="00FD62FF">
            <w:pPr>
              <w:jc w:val="center"/>
            </w:pPr>
          </w:p>
        </w:tc>
        <w:tc>
          <w:tcPr>
            <w:tcW w:w="1560"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售后服务方案</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业绩</w:t>
            </w:r>
            <w:r>
              <w:rPr>
                <w:rFonts w:hAnsi="宋体" w:cs="微软雅黑" w:hint="eastAsia"/>
                <w:bCs/>
                <w:kern w:val="0"/>
              </w:rPr>
              <w:t>情况表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强制节能产品政府采购清单情况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优先采购</w:t>
            </w:r>
            <w:r w:rsidRPr="007029AF">
              <w:rPr>
                <w:rFonts w:hAnsi="宋体" w:cs="微软雅黑" w:hint="eastAsia"/>
                <w:bCs/>
                <w:kern w:val="0"/>
              </w:rPr>
              <w:t>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D15A15">
              <w:rPr>
                <w:rFonts w:ascii="宋体" w:hAnsi="宋体" w:hint="eastAsia"/>
                <w:color w:val="000000"/>
                <w:szCs w:val="24"/>
                <w:lang w:val="en-GB"/>
              </w:rPr>
              <w:t>环境标志产品政府采购清单</w:t>
            </w:r>
            <w:r>
              <w:rPr>
                <w:rFonts w:ascii="宋体" w:hAnsi="宋体" w:hint="eastAsia"/>
                <w:color w:val="000000"/>
                <w:szCs w:val="24"/>
                <w:lang w:val="en-GB"/>
              </w:rPr>
              <w:t>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sidRPr="00D82408">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0936D5" w:rsidRPr="00AC045F" w:rsidTr="00477E97">
        <w:trPr>
          <w:trHeight w:val="1600"/>
        </w:trPr>
        <w:tc>
          <w:tcPr>
            <w:tcW w:w="468" w:type="dxa"/>
            <w:vAlign w:val="center"/>
          </w:tcPr>
          <w:p w:rsidR="000936D5" w:rsidRPr="00AC045F" w:rsidRDefault="000936D5"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0936D5" w:rsidRPr="007029AF" w:rsidRDefault="000936D5"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0936D5" w:rsidRPr="00A35EB8" w:rsidRDefault="00E2434C" w:rsidP="001D6E54">
            <w:pPr>
              <w:pStyle w:val="a3"/>
              <w:kinsoku w:val="0"/>
              <w:overflowPunct w:val="0"/>
              <w:autoSpaceDE w:val="0"/>
              <w:autoSpaceDN w:val="0"/>
              <w:spacing w:line="320" w:lineRule="exact"/>
              <w:rPr>
                <w:rFonts w:hAnsi="宋体" w:cs="微软雅黑"/>
                <w:bCs/>
                <w:kern w:val="0"/>
              </w:rPr>
            </w:pPr>
            <w:r w:rsidRPr="00A35EB8">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Default="000936D5" w:rsidP="002B2BE8">
            <w:pPr>
              <w:pStyle w:val="a3"/>
            </w:pPr>
          </w:p>
        </w:tc>
        <w:tc>
          <w:tcPr>
            <w:tcW w:w="1560" w:type="dxa"/>
            <w:vAlign w:val="center"/>
          </w:tcPr>
          <w:p w:rsidR="000936D5" w:rsidRPr="00AC045F" w:rsidRDefault="000936D5" w:rsidP="00FD62FF">
            <w:pPr>
              <w:snapToGrid w:val="0"/>
              <w:spacing w:line="400" w:lineRule="exact"/>
              <w:rPr>
                <w:rFonts w:ascii="宋体" w:hAnsi="宋体" w:cs="微软雅黑"/>
                <w:szCs w:val="21"/>
              </w:rPr>
            </w:pPr>
          </w:p>
        </w:tc>
        <w:tc>
          <w:tcPr>
            <w:tcW w:w="2018" w:type="dxa"/>
            <w:vAlign w:val="center"/>
          </w:tcPr>
          <w:p w:rsidR="000936D5" w:rsidRPr="00AC045F" w:rsidRDefault="000936D5"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restart"/>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247938" w:rsidRPr="00247938"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247938">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6D7995">
              <w:rPr>
                <w:rFonts w:asciiTheme="minorEastAsia" w:hAnsiTheme="minorEastAsia" w:cs="宋体" w:hint="eastAsia"/>
                <w:kern w:val="0"/>
                <w:szCs w:val="24"/>
              </w:rPr>
              <w:t>认证机构颁发的认证证书</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247938">
              <w:rPr>
                <w:rFonts w:asciiTheme="minorEastAsia" w:hAnsiTheme="minorEastAsia" w:cs="宋体" w:hint="eastAsia"/>
                <w:kern w:val="0"/>
                <w:szCs w:val="24"/>
              </w:rPr>
              <w:t>中国信息安全认证中心</w:t>
            </w:r>
            <w:proofErr w:type="gramStart"/>
            <w:r w:rsidR="00A05160">
              <w:rPr>
                <w:rFonts w:asciiTheme="minorEastAsia" w:hAnsiTheme="minorEastAsia" w:cs="宋体" w:hint="eastAsia"/>
                <w:kern w:val="0"/>
                <w:szCs w:val="24"/>
              </w:rPr>
              <w:t>官网</w:t>
            </w:r>
            <w:r w:rsidRPr="00247938">
              <w:rPr>
                <w:rFonts w:asciiTheme="minorEastAsia" w:hAnsiTheme="minorEastAsia" w:cs="宋体" w:hint="eastAsia"/>
                <w:kern w:val="0"/>
                <w:szCs w:val="24"/>
              </w:rPr>
              <w:t>产品</w:t>
            </w:r>
            <w:proofErr w:type="gramEnd"/>
            <w:r w:rsidRPr="00247938">
              <w:rPr>
                <w:rFonts w:asciiTheme="minorEastAsia" w:hAnsiTheme="minorEastAsia" w:cs="宋体" w:hint="eastAsia"/>
                <w:kern w:val="0"/>
                <w:szCs w:val="24"/>
              </w:rPr>
              <w:t>查询结果截图</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603B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603BB7">
              <w:rPr>
                <w:rFonts w:ascii="宋体" w:hAnsi="宋体" w:cs="微软雅黑" w:hint="eastAsia"/>
                <w:szCs w:val="21"/>
              </w:rPr>
              <w:t>8</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bl>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E833CE"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w:t>
      </w:r>
      <w:r w:rsidRPr="00E833CE">
        <w:rPr>
          <w:rFonts w:asciiTheme="majorEastAsia" w:eastAsiaTheme="majorEastAsia" w:hAnsiTheme="majorEastAsia" w:hint="eastAsia"/>
          <w:b/>
          <w:snapToGrid w:val="0"/>
          <w:kern w:val="0"/>
          <w:sz w:val="36"/>
          <w:szCs w:val="36"/>
        </w:rPr>
        <w:t>开标一览表</w:t>
      </w:r>
    </w:p>
    <w:p w:rsidR="00F51389" w:rsidRPr="00E767A4" w:rsidRDefault="00F51389" w:rsidP="00193710">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E767A4" w:rsidRDefault="00F51389" w:rsidP="00F51389">
      <w:pPr>
        <w:spacing w:line="360" w:lineRule="auto"/>
        <w:contextualSpacing/>
        <w:rPr>
          <w:rFonts w:asciiTheme="minorEastAsia" w:hAnsiTheme="minorEastAsia"/>
          <w:color w:val="000000"/>
          <w:sz w:val="24"/>
          <w:szCs w:val="24"/>
        </w:rPr>
      </w:pPr>
      <w:r w:rsidRPr="00E767A4">
        <w:rPr>
          <w:rFonts w:asciiTheme="minorEastAsia" w:hAnsiTheme="minorEastAsia" w:hint="eastAsia"/>
          <w:color w:val="000000"/>
          <w:sz w:val="24"/>
          <w:szCs w:val="24"/>
        </w:rPr>
        <w:t xml:space="preserve">项目名称：                                     </w:t>
      </w:r>
      <w:r>
        <w:rPr>
          <w:rFonts w:asciiTheme="minorEastAsia" w:hAnsiTheme="minorEastAsia" w:hint="eastAsia"/>
          <w:color w:val="000000"/>
          <w:sz w:val="24"/>
          <w:szCs w:val="24"/>
        </w:rPr>
        <w:t xml:space="preserve">        </w:t>
      </w:r>
      <w:r w:rsidRPr="00E767A4">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备注</w:t>
            </w: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r w:rsidRPr="00E767A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w:t>
      </w:r>
      <w:r>
        <w:rPr>
          <w:rFonts w:asciiTheme="minorEastAsia" w:hAnsiTheme="minorEastAsia" w:cs="宋体" w:hint="eastAsia"/>
          <w:sz w:val="24"/>
          <w:szCs w:val="24"/>
          <w:lang w:val="zh-CN"/>
        </w:rPr>
        <w:t>名称：</w:t>
      </w:r>
      <w:r>
        <w:rPr>
          <w:rFonts w:asciiTheme="minorEastAsia" w:hAnsiTheme="minorEastAsia" w:cs="宋体" w:hint="eastAsia"/>
          <w:sz w:val="24"/>
          <w:szCs w:val="24"/>
          <w:u w:val="single"/>
          <w:lang w:val="zh-CN"/>
        </w:rPr>
        <w:t xml:space="preserve">     （全</w:t>
      </w:r>
      <w:r w:rsidRPr="00BB36B3">
        <w:rPr>
          <w:rFonts w:asciiTheme="minorEastAsia" w:hAnsiTheme="minorEastAsia" w:cs="宋体" w:hint="eastAsia"/>
          <w:sz w:val="24"/>
          <w:szCs w:val="24"/>
          <w:u w:val="single"/>
          <w:lang w:val="zh-CN"/>
        </w:rPr>
        <w:t>称</w:t>
      </w:r>
      <w:r>
        <w:rPr>
          <w:rFonts w:asciiTheme="minorEastAsia" w:hAnsiTheme="minorEastAsia" w:cs="宋体" w:hint="eastAsia"/>
          <w:sz w:val="24"/>
          <w:szCs w:val="24"/>
          <w:u w:val="single"/>
          <w:lang w:val="zh-CN"/>
        </w:rPr>
        <w:t xml:space="preserve">）   </w:t>
      </w:r>
      <w:r w:rsidRPr="00E767A4">
        <w:rPr>
          <w:rFonts w:asciiTheme="minorEastAsia" w:hAnsiTheme="minorEastAsia" w:cs="宋体" w:hint="eastAsia"/>
          <w:sz w:val="24"/>
          <w:szCs w:val="24"/>
          <w:lang w:val="zh-CN"/>
        </w:rPr>
        <w:t>（公章）：</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投标人法定代表人（或授权代表）签字：</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日期：</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年</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月</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日</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注：交付日期指完成该项目的最终时间（日历天）。</w:t>
      </w: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A07D6D"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sidRPr="00A07D6D">
        <w:rPr>
          <w:rFonts w:asciiTheme="majorEastAsia" w:eastAsiaTheme="majorEastAsia" w:hAnsiTheme="majorEastAsia" w:hint="eastAsia"/>
          <w:b/>
          <w:snapToGrid w:val="0"/>
          <w:kern w:val="0"/>
          <w:sz w:val="36"/>
          <w:szCs w:val="36"/>
        </w:rPr>
        <w:t>投 标 函</w:t>
      </w:r>
    </w:p>
    <w:p w:rsidR="00E2434C" w:rsidRPr="00F96D26" w:rsidRDefault="00E2434C" w:rsidP="00E2434C">
      <w:pPr>
        <w:adjustRightInd w:val="0"/>
        <w:spacing w:line="360" w:lineRule="auto"/>
        <w:contextualSpacing/>
        <w:rPr>
          <w:rFonts w:asciiTheme="minorEastAsia" w:hAnsiTheme="minorEastAsia"/>
          <w:b/>
          <w:snapToGrid w:val="0"/>
          <w:kern w:val="0"/>
          <w:sz w:val="24"/>
          <w:szCs w:val="24"/>
        </w:rPr>
      </w:pPr>
      <w:r w:rsidRPr="00F96D26">
        <w:rPr>
          <w:rFonts w:asciiTheme="minorEastAsia" w:hAnsiTheme="minorEastAsia" w:hint="eastAsia"/>
          <w:snapToGrid w:val="0"/>
          <w:kern w:val="0"/>
          <w:sz w:val="24"/>
          <w:szCs w:val="24"/>
        </w:rPr>
        <w:t>致：</w:t>
      </w:r>
      <w:r w:rsidRPr="00F96D26">
        <w:rPr>
          <w:rFonts w:asciiTheme="minorEastAsia" w:hAnsiTheme="minorEastAsia" w:hint="eastAsia"/>
          <w:b/>
          <w:snapToGrid w:val="0"/>
          <w:kern w:val="0"/>
          <w:sz w:val="24"/>
          <w:szCs w:val="24"/>
        </w:rPr>
        <w:t>（采购人）</w:t>
      </w:r>
    </w:p>
    <w:p w:rsidR="00F51389" w:rsidRPr="006B6406"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根据贵方_</w:t>
      </w:r>
      <w:r w:rsidRPr="006B6406">
        <w:rPr>
          <w:rFonts w:asciiTheme="minorEastAsia" w:hAnsiTheme="minorEastAsia" w:hint="eastAsia"/>
          <w:snapToGrid w:val="0"/>
          <w:kern w:val="0"/>
          <w:sz w:val="24"/>
          <w:szCs w:val="24"/>
          <w:u w:val="single"/>
        </w:rPr>
        <w:t xml:space="preserve">_    </w:t>
      </w:r>
      <w:r w:rsidRPr="006B6406">
        <w:rPr>
          <w:rFonts w:asciiTheme="minorEastAsia" w:hAnsiTheme="minorEastAsia" w:hint="eastAsia"/>
          <w:snapToGrid w:val="0"/>
          <w:kern w:val="0"/>
          <w:sz w:val="24"/>
          <w:szCs w:val="24"/>
        </w:rPr>
        <w:t>_（项目名称、</w:t>
      </w:r>
      <w:r w:rsidR="00BC05E7">
        <w:rPr>
          <w:rFonts w:asciiTheme="minorEastAsia" w:hAnsiTheme="minorEastAsia" w:hint="eastAsia"/>
          <w:snapToGrid w:val="0"/>
          <w:kern w:val="0"/>
          <w:sz w:val="24"/>
          <w:szCs w:val="24"/>
        </w:rPr>
        <w:t>项目</w:t>
      </w:r>
      <w:r w:rsidRPr="006B6406">
        <w:rPr>
          <w:rFonts w:asciiTheme="minorEastAsia" w:hAnsiTheme="minorEastAsia" w:hint="eastAsia"/>
          <w:snapToGrid w:val="0"/>
          <w:kern w:val="0"/>
          <w:sz w:val="24"/>
          <w:szCs w:val="24"/>
        </w:rPr>
        <w:t>编号）采购的招标公告及投标邀请，_______（姓名和职务）被正式授权并代表投标人</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（投标人名称、地址）提交。</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我方确认收到贵方提供的</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u w:val="single"/>
        </w:rPr>
        <w:t xml:space="preserve">           </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rPr>
        <w:t>（项目名称、</w:t>
      </w:r>
      <w:r w:rsidR="00BC05E7">
        <w:rPr>
          <w:rFonts w:asciiTheme="minorEastAsia" w:eastAsiaTheme="minorEastAsia" w:hAnsiTheme="minorEastAsia" w:hint="eastAsia"/>
          <w:snapToGrid w:val="0"/>
          <w:kern w:val="0"/>
          <w:szCs w:val="24"/>
        </w:rPr>
        <w:t>项目</w:t>
      </w:r>
      <w:r w:rsidRPr="006B6406">
        <w:rPr>
          <w:rFonts w:asciiTheme="minorEastAsia" w:eastAsiaTheme="minorEastAsia" w:hAnsiTheme="minorEastAsia" w:hint="eastAsia"/>
          <w:snapToGrid w:val="0"/>
          <w:kern w:val="0"/>
          <w:szCs w:val="24"/>
        </w:rPr>
        <w:t>编号）招标文件的全部内容。</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sidRPr="006B6406">
        <w:rPr>
          <w:rFonts w:asciiTheme="minorEastAsia" w:eastAsiaTheme="minorEastAsia" w:hAnsiTheme="minorEastAsia" w:hint="eastAsia"/>
          <w:snapToGrid w:val="0"/>
          <w:kern w:val="0"/>
          <w:szCs w:val="24"/>
        </w:rPr>
        <w:t>有倾</w:t>
      </w:r>
      <w:proofErr w:type="gramEnd"/>
      <w:r w:rsidRPr="006B6406">
        <w:rPr>
          <w:rFonts w:asciiTheme="minorEastAsia" w:eastAsiaTheme="minorEastAsia" w:hAnsiTheme="minorEastAsia" w:hint="eastAsia"/>
          <w:snapToGrid w:val="0"/>
          <w:kern w:val="0"/>
          <w:szCs w:val="24"/>
        </w:rPr>
        <w:t>向性，也不存在排斥潜在投标供应商的内容，我方同意招标文件的相关条款和</w:t>
      </w:r>
      <w:r w:rsidRPr="006B6406">
        <w:rPr>
          <w:rFonts w:asciiTheme="minorEastAsia" w:eastAsiaTheme="minorEastAsia" w:hAnsiTheme="minorEastAsia" w:hint="eastAsia"/>
          <w:szCs w:val="24"/>
        </w:rPr>
        <w:t>已完全理解并接受招标文</w:t>
      </w:r>
      <w:r w:rsidR="00BC01E9">
        <w:rPr>
          <w:rFonts w:asciiTheme="minorEastAsia" w:eastAsiaTheme="minorEastAsia" w:hAnsiTheme="minorEastAsia" w:hint="eastAsia"/>
          <w:szCs w:val="24"/>
        </w:rPr>
        <w:t>件</w:t>
      </w:r>
      <w:r w:rsidRPr="006B6406">
        <w:rPr>
          <w:rFonts w:asciiTheme="minorEastAsia" w:eastAsiaTheme="minorEastAsia" w:hAnsiTheme="minorEastAsia" w:hint="eastAsia"/>
          <w:szCs w:val="24"/>
        </w:rPr>
        <w:t>的各项规定和要求</w:t>
      </w:r>
      <w:r w:rsidR="00BC01E9">
        <w:rPr>
          <w:rFonts w:asciiTheme="minorEastAsia" w:eastAsiaTheme="minorEastAsia" w:hAnsiTheme="minorEastAsia" w:hint="eastAsia"/>
          <w:szCs w:val="24"/>
        </w:rPr>
        <w:t>及资金支付</w:t>
      </w:r>
      <w:r w:rsidR="008C0905">
        <w:rPr>
          <w:rFonts w:asciiTheme="minorEastAsia" w:eastAsiaTheme="minorEastAsia" w:hAnsiTheme="minorEastAsia" w:hint="eastAsia"/>
          <w:szCs w:val="24"/>
        </w:rPr>
        <w:t>规定</w:t>
      </w:r>
      <w:r w:rsidRPr="006B6406">
        <w:rPr>
          <w:rFonts w:asciiTheme="minorEastAsia" w:eastAsiaTheme="minorEastAsia" w:hAnsiTheme="minorEastAsia" w:hint="eastAsia"/>
          <w:szCs w:val="24"/>
        </w:rPr>
        <w:t>，对招标文件的合理性、合法性不再有异议。</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(投标人名称)     </w:t>
      </w:r>
      <w:r w:rsidRPr="006B6406">
        <w:rPr>
          <w:rFonts w:asciiTheme="minorEastAsia" w:hAnsiTheme="minorEastAsia" w:hint="eastAsia"/>
          <w:snapToGrid w:val="0"/>
          <w:kern w:val="0"/>
          <w:sz w:val="24"/>
          <w:szCs w:val="24"/>
        </w:rPr>
        <w:t>作为投标人正式授权</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(授权代表全名, 职务)       </w:t>
      </w:r>
      <w:r w:rsidRPr="006B6406">
        <w:rPr>
          <w:rFonts w:asciiTheme="minorEastAsia" w:hAnsiTheme="minorEastAsia" w:hint="eastAsia"/>
          <w:snapToGrid w:val="0"/>
          <w:kern w:val="0"/>
          <w:sz w:val="24"/>
          <w:szCs w:val="24"/>
        </w:rPr>
        <w:t>代表我方全权处理有关本投标的一切事宜。</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在此提交的投标文件，正本一份，副本</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份。</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我方已完全明白招标文件的所有条款要求，并申明如下：</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一、按招标文件提供的全部货物与相关服务的投标总价详见《开标一览表》。</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sidRPr="006B6406">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四、我方同意按照贵方可能提出的要求而提供与投标有关的任何其它数据、信息或资料。</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五、我方理解贵方不一定接受最低投标价或任何贵方可能收到的投标。</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6B6406">
        <w:rPr>
          <w:rFonts w:asciiTheme="minorEastAsia" w:eastAsiaTheme="minorEastAsia" w:hAnsiTheme="minorEastAsia" w:cs="Courier New" w:hint="eastAsia"/>
        </w:rPr>
        <w:lastRenderedPageBreak/>
        <w:t>七、我方在此保证所提交的所有文件和全部说明是真实的和正确的。</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九、我方具备《政府采购法》第二十二条规定的条件；承诺如下：</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（3）我方已依法建立健全的财务会计制度，如有需要，可随时向采购人提供相关证明材料，以便核查。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（4）参加政府采购活动前三年内，在经营活动中没有重大违法记录。</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（5）符合法律、行政法规规定的其他条件。</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宋体" w:hint="eastAsia"/>
          <w:sz w:val="24"/>
          <w:szCs w:val="24"/>
        </w:rPr>
        <w:t>以上内容如有虚假或与事实不符的，评审委员会可将</w:t>
      </w:r>
      <w:r w:rsidRPr="006B6406">
        <w:rPr>
          <w:rFonts w:asciiTheme="minorEastAsia" w:hAnsiTheme="minorEastAsia" w:cs="Arial" w:hint="eastAsia"/>
          <w:sz w:val="24"/>
          <w:szCs w:val="24"/>
        </w:rPr>
        <w:t>我方做无效投标处理，我方愿意承担相应的法律责任。</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十、我方具备履行合同所必需的设备和专业技术能力。</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napToGrid w:val="0"/>
          <w:kern w:val="0"/>
          <w:szCs w:val="24"/>
        </w:rPr>
        <w:t>十一、</w:t>
      </w:r>
      <w:r w:rsidRPr="006B6406">
        <w:rPr>
          <w:rFonts w:asciiTheme="minorEastAsia" w:eastAsiaTheme="minorEastAsia" w:hAnsiTheme="minorEastAsia" w:hint="eastAsia"/>
          <w:szCs w:val="24"/>
        </w:rPr>
        <w:t>我方对在本函及投标文件中所作的所有承诺承担法律责任。</w:t>
      </w: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r w:rsidRPr="006B6406">
        <w:rPr>
          <w:rFonts w:asciiTheme="minorEastAsia" w:eastAsiaTheme="minorEastAsia" w:hAnsiTheme="minorEastAsia" w:hint="eastAsia"/>
          <w:szCs w:val="24"/>
        </w:rPr>
        <w:t>所有与本招标有关的一切正式</w:t>
      </w:r>
      <w:proofErr w:type="gramStart"/>
      <w:r w:rsidRPr="006B6406">
        <w:rPr>
          <w:rFonts w:asciiTheme="minorEastAsia" w:eastAsiaTheme="minorEastAsia" w:hAnsiTheme="minorEastAsia" w:hint="eastAsia"/>
          <w:szCs w:val="24"/>
        </w:rPr>
        <w:t>往来请</w:t>
      </w:r>
      <w:proofErr w:type="gramEnd"/>
      <w:r w:rsidRPr="006B6406">
        <w:rPr>
          <w:rFonts w:asciiTheme="minorEastAsia" w:eastAsiaTheme="minorEastAsia" w:hAnsiTheme="minorEastAsia" w:hint="eastAsia"/>
          <w:szCs w:val="24"/>
        </w:rPr>
        <w:t>寄：</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地    址：</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邮政编码：</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电    话：</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传    真：</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r w:rsidRPr="006B6406">
        <w:rPr>
          <w:rFonts w:asciiTheme="minorEastAsia" w:hAnsiTheme="minorEastAsia" w:cs="宋体" w:hint="eastAsia"/>
          <w:sz w:val="24"/>
          <w:szCs w:val="24"/>
        </w:rPr>
        <w:t>投标人代表姓名：</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xml:space="preserve">.  职    </w:t>
      </w:r>
      <w:proofErr w:type="gramStart"/>
      <w:r w:rsidRPr="006B6406">
        <w:rPr>
          <w:rFonts w:asciiTheme="minorEastAsia" w:hAnsiTheme="minorEastAsia" w:cs="宋体" w:hint="eastAsia"/>
          <w:sz w:val="24"/>
          <w:szCs w:val="24"/>
        </w:rPr>
        <w:t>务</w:t>
      </w:r>
      <w:proofErr w:type="gramEnd"/>
      <w:r w:rsidRPr="006B6406">
        <w:rPr>
          <w:rFonts w:asciiTheme="minorEastAsia" w:hAnsiTheme="minorEastAsia" w:cs="宋体" w:hint="eastAsia"/>
          <w:sz w:val="24"/>
          <w:szCs w:val="24"/>
        </w:rPr>
        <w:t>：</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投标人法定代表人（或法定代表人授权代表）签字或盖章：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投标人名称（盖章）：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Default="00F51389" w:rsidP="00F51389">
      <w:pPr>
        <w:adjustRightInd w:val="0"/>
        <w:snapToGrid w:val="0"/>
        <w:spacing w:line="360" w:lineRule="auto"/>
        <w:ind w:firstLineChars="2050" w:firstLine="4920"/>
        <w:rPr>
          <w:rFonts w:asciiTheme="minorEastAsia" w:hAnsiTheme="minorEastAsia" w:cs="宋体"/>
          <w:sz w:val="24"/>
          <w:szCs w:val="24"/>
        </w:rPr>
      </w:pPr>
      <w:r w:rsidRPr="006B6406">
        <w:rPr>
          <w:rFonts w:asciiTheme="minorEastAsia" w:hAnsiTheme="minorEastAsia" w:cs="宋体" w:hint="eastAsia"/>
          <w:sz w:val="24"/>
          <w:szCs w:val="24"/>
        </w:rPr>
        <w:t>日期：   年   月   日</w:t>
      </w:r>
    </w:p>
    <w:p w:rsidR="00F51389" w:rsidRPr="00550998" w:rsidRDefault="00F51389" w:rsidP="00F5138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 xml:space="preserve">3.2 </w:t>
      </w:r>
      <w:r w:rsidRPr="00550998">
        <w:rPr>
          <w:rFonts w:asciiTheme="majorEastAsia" w:eastAsiaTheme="majorEastAsia" w:hAnsiTheme="majorEastAsia" w:hint="eastAsia"/>
          <w:b/>
          <w:bCs/>
          <w:color w:val="000000"/>
          <w:sz w:val="36"/>
          <w:szCs w:val="36"/>
        </w:rPr>
        <w:t>法定代表人</w:t>
      </w:r>
      <w:r w:rsidRPr="00550998">
        <w:rPr>
          <w:rFonts w:asciiTheme="majorEastAsia" w:eastAsiaTheme="majorEastAsia" w:hAnsiTheme="majorEastAsia"/>
          <w:b/>
          <w:bCs/>
          <w:color w:val="000000"/>
          <w:sz w:val="36"/>
          <w:szCs w:val="36"/>
        </w:rPr>
        <w:t>资</w:t>
      </w:r>
      <w:r w:rsidRPr="00550998">
        <w:rPr>
          <w:rFonts w:asciiTheme="majorEastAsia" w:eastAsiaTheme="majorEastAsia" w:hAnsiTheme="majorEastAsia" w:hint="eastAsia"/>
          <w:b/>
          <w:bCs/>
          <w:color w:val="000000"/>
          <w:sz w:val="36"/>
          <w:szCs w:val="36"/>
        </w:rPr>
        <w:t>格</w:t>
      </w:r>
      <w:r w:rsidRPr="00550998">
        <w:rPr>
          <w:rFonts w:asciiTheme="majorEastAsia" w:eastAsiaTheme="majorEastAsia" w:hAnsiTheme="majorEastAsia"/>
          <w:b/>
          <w:bCs/>
          <w:color w:val="000000"/>
          <w:sz w:val="36"/>
          <w:szCs w:val="36"/>
        </w:rPr>
        <w:t>证</w:t>
      </w:r>
      <w:r w:rsidRPr="00550998">
        <w:rPr>
          <w:rFonts w:asciiTheme="majorEastAsia" w:eastAsiaTheme="majorEastAsia" w:hAnsiTheme="majorEastAsia" w:hint="eastAsia"/>
          <w:b/>
          <w:bCs/>
          <w:color w:val="000000"/>
          <w:sz w:val="36"/>
          <w:szCs w:val="36"/>
        </w:rPr>
        <w:t>明</w:t>
      </w:r>
      <w:r w:rsidRPr="00550998">
        <w:rPr>
          <w:rFonts w:asciiTheme="majorEastAsia" w:eastAsiaTheme="majorEastAsia" w:hAnsiTheme="majorEastAsia"/>
          <w:b/>
          <w:bCs/>
          <w:color w:val="000000"/>
          <w:sz w:val="36"/>
          <w:szCs w:val="36"/>
        </w:rPr>
        <w:t>书</w:t>
      </w:r>
    </w:p>
    <w:p w:rsidR="00F51389" w:rsidRDefault="00F51389" w:rsidP="00F51389">
      <w:pPr>
        <w:autoSpaceDE w:val="0"/>
        <w:autoSpaceDN w:val="0"/>
        <w:adjustRightInd w:val="0"/>
        <w:spacing w:line="480" w:lineRule="auto"/>
        <w:ind w:firstLineChars="257" w:firstLine="617"/>
        <w:rPr>
          <w:rFonts w:ascii="宋体" w:hAnsi="宋体"/>
          <w:color w:val="000000"/>
          <w:sz w:val="24"/>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color w:val="000000"/>
          <w:szCs w:val="24"/>
        </w:rPr>
        <w:t>单</w:t>
      </w:r>
      <w:r w:rsidRPr="007F26FA">
        <w:rPr>
          <w:rFonts w:asciiTheme="minorEastAsia" w:hAnsiTheme="minorEastAsia" w:hint="eastAsia"/>
          <w:color w:val="000000"/>
          <w:szCs w:val="24"/>
        </w:rPr>
        <w:t>位名</w:t>
      </w:r>
      <w:r w:rsidRPr="007F26FA">
        <w:rPr>
          <w:rFonts w:asciiTheme="minorEastAsia" w:hAnsiTheme="minorEastAsia"/>
          <w:color w:val="000000"/>
          <w:szCs w:val="24"/>
        </w:rPr>
        <w:t>称</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地址：</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姓名：       性</w:t>
      </w:r>
      <w:r w:rsidRPr="007F26FA">
        <w:rPr>
          <w:rFonts w:asciiTheme="minorEastAsia" w:hAnsiTheme="minorEastAsia"/>
          <w:color w:val="000000"/>
          <w:szCs w:val="24"/>
        </w:rPr>
        <w:t>别</w:t>
      </w:r>
      <w:r w:rsidRPr="007F26FA">
        <w:rPr>
          <w:rFonts w:asciiTheme="minorEastAsia" w:hAnsiTheme="minorEastAsia" w:hint="eastAsia"/>
          <w:color w:val="000000"/>
          <w:szCs w:val="24"/>
        </w:rPr>
        <w:t>：     年</w:t>
      </w:r>
      <w:r w:rsidRPr="007F26FA">
        <w:rPr>
          <w:rFonts w:asciiTheme="minorEastAsia" w:hAnsiTheme="minorEastAsia"/>
          <w:color w:val="000000"/>
          <w:szCs w:val="24"/>
        </w:rPr>
        <w:t>龄</w:t>
      </w:r>
      <w:r w:rsidRPr="007F26FA">
        <w:rPr>
          <w:rFonts w:asciiTheme="minorEastAsia" w:hAnsiTheme="minorEastAsia" w:hint="eastAsia"/>
          <w:color w:val="000000"/>
          <w:szCs w:val="24"/>
        </w:rPr>
        <w:t>：</w:t>
      </w:r>
      <w:r w:rsidRPr="007F26FA">
        <w:rPr>
          <w:rFonts w:asciiTheme="minorEastAsia" w:hAnsiTheme="minorEastAsia"/>
          <w:color w:val="000000"/>
          <w:szCs w:val="24"/>
        </w:rPr>
        <w:t xml:space="preserve">     职务</w:t>
      </w:r>
      <w:r w:rsidRPr="007F26FA">
        <w:rPr>
          <w:rFonts w:asciiTheme="minorEastAsia" w:hAnsiTheme="minorEastAsia" w:hint="eastAsia"/>
          <w:color w:val="000000"/>
          <w:szCs w:val="24"/>
        </w:rPr>
        <w:t xml:space="preserve">：        </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本人系</w:t>
      </w:r>
      <w:r w:rsidRPr="007F26FA">
        <w:rPr>
          <w:rFonts w:asciiTheme="minorEastAsia" w:hAnsiTheme="minorEastAsia" w:hint="eastAsia"/>
          <w:color w:val="000000"/>
          <w:szCs w:val="24"/>
          <w:u w:val="single"/>
        </w:rPr>
        <w:t xml:space="preserve">  </w:t>
      </w:r>
      <w:r w:rsidRPr="007F26FA">
        <w:rPr>
          <w:rFonts w:asciiTheme="minorEastAsia" w:hAnsiTheme="minorEastAsia" w:hint="eastAsia"/>
          <w:i/>
          <w:snapToGrid w:val="0"/>
          <w:szCs w:val="24"/>
          <w:u w:val="single"/>
        </w:rPr>
        <w:t>投</w:t>
      </w:r>
      <w:r w:rsidRPr="007F26FA">
        <w:rPr>
          <w:rFonts w:asciiTheme="minorEastAsia" w:hAnsiTheme="minorEastAsia"/>
          <w:i/>
          <w:snapToGrid w:val="0"/>
          <w:szCs w:val="24"/>
          <w:u w:val="single"/>
        </w:rPr>
        <w:t>标</w:t>
      </w:r>
      <w:r w:rsidRPr="007F26FA">
        <w:rPr>
          <w:rFonts w:asciiTheme="minorEastAsia" w:hAnsiTheme="minorEastAsia" w:hint="eastAsia"/>
          <w:i/>
          <w:snapToGrid w:val="0"/>
          <w:szCs w:val="24"/>
          <w:u w:val="single"/>
        </w:rPr>
        <w:t>人名</w:t>
      </w:r>
      <w:r w:rsidRPr="007F26FA">
        <w:rPr>
          <w:rFonts w:asciiTheme="minorEastAsia" w:hAnsiTheme="minorEastAsia"/>
          <w:i/>
          <w:snapToGrid w:val="0"/>
          <w:szCs w:val="24"/>
          <w:u w:val="single"/>
        </w:rPr>
        <w:t>称</w:t>
      </w:r>
      <w:r w:rsidRPr="007F26FA">
        <w:rPr>
          <w:rFonts w:asciiTheme="minorEastAsia" w:hAnsiTheme="minorEastAsia" w:hint="eastAsia"/>
          <w:i/>
          <w:snapToGrid w:val="0"/>
          <w:szCs w:val="24"/>
          <w:u w:val="single"/>
        </w:rPr>
        <w:t xml:space="preserve">  </w:t>
      </w:r>
      <w:r w:rsidRPr="007F26FA">
        <w:rPr>
          <w:rFonts w:asciiTheme="minorEastAsia" w:hAnsiTheme="minorEastAsia" w:hint="eastAsia"/>
          <w:color w:val="000000"/>
          <w:szCs w:val="24"/>
        </w:rPr>
        <w:t>的法定代表人。就</w:t>
      </w:r>
      <w:r w:rsidRPr="007F26FA">
        <w:rPr>
          <w:rFonts w:asciiTheme="minorEastAsia" w:hAnsiTheme="minorEastAsia"/>
          <w:color w:val="000000"/>
          <w:szCs w:val="24"/>
        </w:rPr>
        <w:t>参</w:t>
      </w:r>
      <w:r w:rsidRPr="007F26FA">
        <w:rPr>
          <w:rFonts w:asciiTheme="minorEastAsia" w:hAnsiTheme="minorEastAsia" w:hint="eastAsia"/>
          <w:color w:val="000000"/>
          <w:szCs w:val="24"/>
        </w:rPr>
        <w:t>加贵方</w:t>
      </w:r>
      <w:r w:rsidR="00BC05E7">
        <w:rPr>
          <w:rFonts w:asciiTheme="minorEastAsia" w:hAnsiTheme="minorEastAsia" w:hint="eastAsia"/>
          <w:color w:val="000000"/>
          <w:szCs w:val="24"/>
        </w:rPr>
        <w:t>项目</w:t>
      </w:r>
      <w:r w:rsidRPr="007F26FA">
        <w:rPr>
          <w:rFonts w:asciiTheme="minorEastAsia" w:hAnsiTheme="minorEastAsia"/>
          <w:color w:val="000000"/>
          <w:szCs w:val="24"/>
        </w:rPr>
        <w:t>编号为</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项目编号</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的</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w:t>
      </w:r>
      <w:r w:rsidRPr="007F26FA">
        <w:rPr>
          <w:rFonts w:asciiTheme="minorEastAsia" w:hAnsiTheme="minorEastAsia" w:hint="eastAsia"/>
          <w:i/>
          <w:color w:val="000000"/>
          <w:szCs w:val="24"/>
          <w:u w:val="single"/>
        </w:rPr>
        <w:t>名</w:t>
      </w:r>
      <w:r w:rsidRPr="007F26FA">
        <w:rPr>
          <w:rFonts w:asciiTheme="minorEastAsia" w:hAnsiTheme="minorEastAsia"/>
          <w:i/>
          <w:color w:val="000000"/>
          <w:szCs w:val="24"/>
          <w:u w:val="single"/>
        </w:rPr>
        <w:t>称</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公</w:t>
      </w:r>
      <w:r w:rsidRPr="007F26FA">
        <w:rPr>
          <w:rFonts w:asciiTheme="minorEastAsia" w:hAnsiTheme="minorEastAsia"/>
          <w:color w:val="000000"/>
          <w:szCs w:val="24"/>
        </w:rPr>
        <w:t>开</w:t>
      </w:r>
      <w:r w:rsidRPr="007F26FA">
        <w:rPr>
          <w:rFonts w:asciiTheme="minorEastAsia" w:hAnsiTheme="minorEastAsia" w:hint="eastAsia"/>
          <w:color w:val="000000"/>
          <w:szCs w:val="24"/>
        </w:rPr>
        <w:t>招</w:t>
      </w:r>
      <w:r w:rsidRPr="007F26FA">
        <w:rPr>
          <w:rFonts w:asciiTheme="minorEastAsia" w:hAnsiTheme="minorEastAsia"/>
          <w:color w:val="000000"/>
          <w:szCs w:val="24"/>
        </w:rPr>
        <w:t>标项目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标报价</w:t>
      </w:r>
      <w:r w:rsidRPr="007F26FA">
        <w:rPr>
          <w:rFonts w:asciiTheme="minorEastAsia" w:hAnsiTheme="minorEastAsia" w:hint="eastAsia"/>
          <w:color w:val="000000"/>
          <w:szCs w:val="24"/>
        </w:rPr>
        <w:t>，</w:t>
      </w:r>
      <w:r w:rsidRPr="007F26FA">
        <w:rPr>
          <w:rFonts w:asciiTheme="minorEastAsia" w:hAnsiTheme="minorEastAsia"/>
          <w:color w:val="000000"/>
          <w:szCs w:val="24"/>
        </w:rPr>
        <w:t>签</w:t>
      </w:r>
      <w:r w:rsidRPr="007F26FA">
        <w:rPr>
          <w:rFonts w:asciiTheme="minorEastAsia" w:hAnsiTheme="minorEastAsia" w:hint="eastAsia"/>
          <w:color w:val="000000"/>
          <w:szCs w:val="24"/>
        </w:rPr>
        <w:t>署上</w:t>
      </w:r>
      <w:r w:rsidRPr="007F26FA">
        <w:rPr>
          <w:rFonts w:asciiTheme="minorEastAsia" w:hAnsiTheme="minorEastAsia"/>
          <w:color w:val="000000"/>
          <w:szCs w:val="24"/>
        </w:rPr>
        <w:t>述项目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w:t>
      </w:r>
      <w:r w:rsidRPr="007F26FA">
        <w:rPr>
          <w:rFonts w:asciiTheme="minorEastAsia" w:hAnsiTheme="minorEastAsia" w:hint="eastAsia"/>
          <w:color w:val="000000"/>
          <w:szCs w:val="24"/>
        </w:rPr>
        <w:t>文件及合同的</w:t>
      </w:r>
      <w:r w:rsidRPr="007F26FA">
        <w:rPr>
          <w:rFonts w:asciiTheme="minorEastAsia" w:hAnsiTheme="minorEastAsia"/>
          <w:color w:val="000000"/>
          <w:szCs w:val="24"/>
        </w:rPr>
        <w:t>执</w:t>
      </w:r>
      <w:r w:rsidRPr="007F26FA">
        <w:rPr>
          <w:rFonts w:asciiTheme="minorEastAsia" w:hAnsiTheme="minorEastAsia" w:hint="eastAsia"/>
          <w:color w:val="000000"/>
          <w:szCs w:val="24"/>
        </w:rPr>
        <w:t>行、完成、服</w:t>
      </w:r>
      <w:r w:rsidRPr="007F26FA">
        <w:rPr>
          <w:rFonts w:asciiTheme="minorEastAsia" w:hAnsiTheme="minorEastAsia"/>
          <w:color w:val="000000"/>
          <w:szCs w:val="24"/>
        </w:rPr>
        <w:t>务</w:t>
      </w:r>
      <w:r w:rsidRPr="007F26FA">
        <w:rPr>
          <w:rFonts w:asciiTheme="minorEastAsia" w:hAnsiTheme="minorEastAsia" w:hint="eastAsia"/>
          <w:color w:val="000000"/>
          <w:szCs w:val="24"/>
        </w:rPr>
        <w:t>和保修，</w:t>
      </w:r>
      <w:r w:rsidRPr="007F26FA">
        <w:rPr>
          <w:rFonts w:asciiTheme="minorEastAsia" w:hAnsiTheme="minorEastAsia"/>
          <w:color w:val="000000"/>
          <w:szCs w:val="24"/>
        </w:rPr>
        <w:t>签</w:t>
      </w:r>
      <w:r w:rsidRPr="007F26FA">
        <w:rPr>
          <w:rFonts w:asciiTheme="minorEastAsia" w:hAnsiTheme="minorEastAsia" w:hint="eastAsia"/>
          <w:color w:val="000000"/>
          <w:szCs w:val="24"/>
        </w:rPr>
        <w:t>署合同和</w:t>
      </w:r>
      <w:r w:rsidRPr="007F26FA">
        <w:rPr>
          <w:rFonts w:asciiTheme="minorEastAsia" w:hAnsiTheme="minorEastAsia"/>
          <w:color w:val="000000"/>
          <w:szCs w:val="24"/>
        </w:rPr>
        <w:t>处</w:t>
      </w:r>
      <w:r w:rsidRPr="007F26FA">
        <w:rPr>
          <w:rFonts w:asciiTheme="minorEastAsia" w:hAnsiTheme="minorEastAsia" w:hint="eastAsia"/>
          <w:color w:val="000000"/>
          <w:szCs w:val="24"/>
        </w:rPr>
        <w:t>理与之有</w:t>
      </w:r>
      <w:r w:rsidRPr="007F26FA">
        <w:rPr>
          <w:rFonts w:asciiTheme="minorEastAsia" w:hAnsiTheme="minorEastAsia"/>
          <w:color w:val="000000"/>
          <w:szCs w:val="24"/>
        </w:rPr>
        <w:t>关的</w:t>
      </w:r>
      <w:r w:rsidRPr="007F26FA">
        <w:rPr>
          <w:rFonts w:asciiTheme="minorEastAsia" w:hAnsiTheme="minorEastAsia" w:hint="eastAsia"/>
          <w:color w:val="000000"/>
          <w:szCs w:val="24"/>
        </w:rPr>
        <w:t>一切事</w:t>
      </w:r>
      <w:r w:rsidRPr="007F26FA">
        <w:rPr>
          <w:rFonts w:asciiTheme="minorEastAsia" w:hAnsiTheme="minorEastAsia"/>
          <w:color w:val="000000"/>
          <w:szCs w:val="24"/>
        </w:rPr>
        <w:t>务</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特此</w:t>
      </w:r>
      <w:r w:rsidRPr="007F26FA">
        <w:rPr>
          <w:rFonts w:asciiTheme="minorEastAsia" w:hAnsiTheme="minorEastAsia"/>
          <w:color w:val="000000"/>
          <w:szCs w:val="24"/>
        </w:rPr>
        <w:t>证</w:t>
      </w:r>
      <w:r w:rsidRPr="007F26FA">
        <w:rPr>
          <w:rFonts w:asciiTheme="minorEastAsia" w:hAnsiTheme="minorEastAsia" w:hint="eastAsia"/>
          <w:color w:val="000000"/>
          <w:szCs w:val="24"/>
        </w:rPr>
        <w:t>明。</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r w:rsidRPr="007F26FA">
        <w:rPr>
          <w:rFonts w:asciiTheme="minorEastAsia" w:hAnsiTheme="minorEastAsia" w:hint="eastAsia"/>
          <w:bCs/>
          <w:color w:val="000000"/>
          <w:szCs w:val="24"/>
        </w:rPr>
        <w:t>【此</w:t>
      </w:r>
      <w:r w:rsidRPr="007F26FA">
        <w:rPr>
          <w:rFonts w:asciiTheme="minorEastAsia" w:hAnsiTheme="minorEastAsia"/>
          <w:bCs/>
          <w:color w:val="000000"/>
          <w:szCs w:val="24"/>
        </w:rPr>
        <w:t>处请</w:t>
      </w:r>
      <w:r w:rsidRPr="007F26FA">
        <w:rPr>
          <w:rFonts w:asciiTheme="minorEastAsia" w:hAnsiTheme="minorEastAsia" w:hint="eastAsia"/>
          <w:bCs/>
          <w:color w:val="000000"/>
          <w:szCs w:val="24"/>
        </w:rPr>
        <w:t>粘</w:t>
      </w:r>
      <w:r w:rsidRPr="007F26FA">
        <w:rPr>
          <w:rFonts w:asciiTheme="minorEastAsia" w:hAnsiTheme="minorEastAsia"/>
          <w:bCs/>
          <w:color w:val="000000"/>
          <w:szCs w:val="24"/>
        </w:rPr>
        <w:t>贴</w:t>
      </w:r>
      <w:r w:rsidRPr="007F26FA">
        <w:rPr>
          <w:rFonts w:asciiTheme="minorEastAsia" w:hAnsiTheme="minorEastAsia" w:hint="eastAsia"/>
          <w:bCs/>
          <w:color w:val="000000"/>
          <w:szCs w:val="24"/>
        </w:rPr>
        <w:t>法定代表人身份</w:t>
      </w:r>
      <w:r w:rsidRPr="007F26FA">
        <w:rPr>
          <w:rFonts w:asciiTheme="minorEastAsia" w:hAnsiTheme="minorEastAsia"/>
          <w:bCs/>
          <w:color w:val="000000"/>
          <w:szCs w:val="24"/>
        </w:rPr>
        <w:t>证复</w:t>
      </w:r>
      <w:r w:rsidRPr="007F26FA">
        <w:rPr>
          <w:rFonts w:asciiTheme="minorEastAsia" w:hAnsiTheme="minorEastAsia" w:hint="eastAsia"/>
          <w:bCs/>
          <w:color w:val="000000"/>
          <w:szCs w:val="24"/>
        </w:rPr>
        <w:t>印件，需清晰反映身份证有效期限】</w:t>
      </w: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spacing w:line="480" w:lineRule="auto"/>
        <w:ind w:firstLineChars="1625" w:firstLine="3900"/>
        <w:rPr>
          <w:rFonts w:asciiTheme="minorEastAsia" w:hAnsiTheme="minorEastAsia" w:cs="Arial"/>
          <w:color w:val="000000"/>
          <w:sz w:val="24"/>
          <w:szCs w:val="24"/>
          <w:u w:val="single"/>
        </w:rPr>
      </w:pPr>
      <w:r w:rsidRPr="007F26FA">
        <w:rPr>
          <w:rFonts w:asciiTheme="minorEastAsia" w:hAnsiTheme="minorEastAsia" w:cs="Arial" w:hint="eastAsia"/>
          <w:color w:val="000000"/>
          <w:sz w:val="24"/>
          <w:szCs w:val="24"/>
        </w:rPr>
        <w:t>投标人名称（并加盖公章）：</w:t>
      </w:r>
    </w:p>
    <w:p w:rsidR="00F51389" w:rsidRPr="007F26FA" w:rsidRDefault="00F51389" w:rsidP="00F51389">
      <w:pPr>
        <w:pStyle w:val="14"/>
        <w:spacing w:before="60" w:line="480" w:lineRule="auto"/>
        <w:ind w:firstLineChars="1625" w:firstLine="3900"/>
        <w:rPr>
          <w:rFonts w:asciiTheme="minorEastAsia" w:eastAsiaTheme="minorEastAsia" w:hAnsiTheme="minorEastAsia" w:cs="Arial"/>
          <w:color w:val="000000"/>
          <w:szCs w:val="24"/>
        </w:rPr>
      </w:pPr>
      <w:r w:rsidRPr="007F26FA">
        <w:rPr>
          <w:rFonts w:asciiTheme="minorEastAsia" w:eastAsiaTheme="minorEastAsia" w:hAnsiTheme="minorEastAsia" w:cs="Arial" w:hint="eastAsia"/>
          <w:color w:val="000000"/>
          <w:szCs w:val="24"/>
        </w:rPr>
        <w:t>签署日期：   年   月  日</w:t>
      </w:r>
    </w:p>
    <w:p w:rsidR="00F51389" w:rsidRDefault="00F51389" w:rsidP="00F51389">
      <w:pPr>
        <w:pStyle w:val="13"/>
        <w:spacing w:line="480" w:lineRule="auto"/>
        <w:rPr>
          <w:rFonts w:asciiTheme="minorEastAsia" w:hAnsiTheme="minorEastAsia" w:cs="Arial"/>
          <w:color w:val="000000"/>
          <w:szCs w:val="24"/>
        </w:rPr>
      </w:pPr>
    </w:p>
    <w:p w:rsidR="00F51389" w:rsidRPr="00EF0FBA" w:rsidRDefault="00F51389" w:rsidP="00F51389"/>
    <w:p w:rsidR="00F51389" w:rsidRDefault="00F51389" w:rsidP="00F51389">
      <w:pPr>
        <w:spacing w:line="320" w:lineRule="exact"/>
        <w:rPr>
          <w:rFonts w:asciiTheme="minorEastAsia" w:hAnsiTheme="minorEastAsia"/>
          <w:bCs/>
          <w:color w:val="000000"/>
          <w:kern w:val="12"/>
          <w:sz w:val="24"/>
          <w:szCs w:val="24"/>
        </w:rPr>
      </w:pPr>
      <w:r w:rsidRPr="007F26FA">
        <w:rPr>
          <w:rFonts w:asciiTheme="minorEastAsia" w:hAnsiTheme="minorEastAsia" w:hint="eastAsia"/>
          <w:bCs/>
          <w:color w:val="000000"/>
          <w:kern w:val="12"/>
          <w:sz w:val="24"/>
          <w:szCs w:val="24"/>
        </w:rPr>
        <w:t>说明：法定代表人</w:t>
      </w:r>
      <w:r w:rsidRPr="007F26FA">
        <w:rPr>
          <w:rFonts w:asciiTheme="minorEastAsia" w:hAnsiTheme="minorEastAsia"/>
          <w:bCs/>
          <w:color w:val="000000"/>
          <w:kern w:val="12"/>
          <w:sz w:val="24"/>
          <w:szCs w:val="24"/>
        </w:rPr>
        <w:t>参</w:t>
      </w:r>
      <w:r w:rsidRPr="007F26FA">
        <w:rPr>
          <w:rFonts w:asciiTheme="minorEastAsia" w:hAnsiTheme="minorEastAsia" w:hint="eastAsia"/>
          <w:bCs/>
          <w:color w:val="000000"/>
          <w:kern w:val="12"/>
          <w:sz w:val="24"/>
          <w:szCs w:val="24"/>
        </w:rPr>
        <w:t>加本招</w:t>
      </w:r>
      <w:r w:rsidRPr="007F26FA">
        <w:rPr>
          <w:rFonts w:asciiTheme="minorEastAsia" w:hAnsiTheme="minorEastAsia"/>
          <w:bCs/>
          <w:color w:val="000000"/>
          <w:kern w:val="12"/>
          <w:sz w:val="24"/>
          <w:szCs w:val="24"/>
        </w:rPr>
        <w:t>标项目</w:t>
      </w:r>
      <w:r w:rsidRPr="007F26FA">
        <w:rPr>
          <w:rFonts w:asciiTheme="minorEastAsia" w:hAnsiTheme="minorEastAsia" w:hint="eastAsia"/>
          <w:bCs/>
          <w:color w:val="000000"/>
          <w:kern w:val="12"/>
          <w:sz w:val="24"/>
          <w:szCs w:val="24"/>
        </w:rPr>
        <w:t>投</w:t>
      </w:r>
      <w:r w:rsidRPr="007F26FA">
        <w:rPr>
          <w:rFonts w:asciiTheme="minorEastAsia" w:hAnsiTheme="minorEastAsia"/>
          <w:bCs/>
          <w:color w:val="000000"/>
          <w:kern w:val="12"/>
          <w:sz w:val="24"/>
          <w:szCs w:val="24"/>
        </w:rPr>
        <w:t>标</w:t>
      </w:r>
      <w:r w:rsidRPr="007F26FA">
        <w:rPr>
          <w:rFonts w:asciiTheme="minorEastAsia" w:hAnsiTheme="minorEastAsia" w:hint="eastAsia"/>
          <w:bCs/>
          <w:color w:val="000000"/>
          <w:kern w:val="12"/>
          <w:sz w:val="24"/>
          <w:szCs w:val="24"/>
        </w:rPr>
        <w:t>的，</w:t>
      </w:r>
      <w:r w:rsidRPr="007F26FA">
        <w:rPr>
          <w:rFonts w:asciiTheme="minorEastAsia" w:hAnsiTheme="minorEastAsia"/>
          <w:bCs/>
          <w:color w:val="000000"/>
          <w:kern w:val="12"/>
          <w:sz w:val="24"/>
          <w:szCs w:val="24"/>
        </w:rPr>
        <w:t>仅须</w:t>
      </w:r>
      <w:r w:rsidRPr="007F26FA">
        <w:rPr>
          <w:rFonts w:asciiTheme="minorEastAsia" w:hAnsiTheme="minorEastAsia" w:hint="eastAsia"/>
          <w:bCs/>
          <w:color w:val="000000"/>
          <w:kern w:val="12"/>
          <w:sz w:val="24"/>
          <w:szCs w:val="24"/>
        </w:rPr>
        <w:t>出具此</w:t>
      </w:r>
      <w:r w:rsidRPr="007F26FA">
        <w:rPr>
          <w:rFonts w:asciiTheme="minorEastAsia" w:hAnsiTheme="minorEastAsia"/>
          <w:bCs/>
          <w:color w:val="000000"/>
          <w:kern w:val="12"/>
          <w:sz w:val="24"/>
          <w:szCs w:val="24"/>
        </w:rPr>
        <w:t>证</w:t>
      </w:r>
      <w:r w:rsidRPr="007F26FA">
        <w:rPr>
          <w:rFonts w:asciiTheme="minorEastAsia" w:hAnsiTheme="minorEastAsia" w:hint="eastAsia"/>
          <w:bCs/>
          <w:color w:val="000000"/>
          <w:kern w:val="12"/>
          <w:sz w:val="24"/>
          <w:szCs w:val="24"/>
        </w:rPr>
        <w:t>明</w:t>
      </w:r>
      <w:r w:rsidRPr="007F26FA">
        <w:rPr>
          <w:rFonts w:asciiTheme="minorEastAsia" w:hAnsiTheme="minorEastAsia"/>
          <w:bCs/>
          <w:color w:val="000000"/>
          <w:kern w:val="12"/>
          <w:sz w:val="24"/>
          <w:szCs w:val="24"/>
        </w:rPr>
        <w:t>书</w:t>
      </w:r>
      <w:r w:rsidRPr="007F26FA">
        <w:rPr>
          <w:rFonts w:asciiTheme="minorEastAsia" w:hAnsiTheme="minorEastAsia" w:hint="eastAsia"/>
          <w:bCs/>
          <w:color w:val="000000"/>
          <w:kern w:val="12"/>
          <w:sz w:val="24"/>
          <w:szCs w:val="24"/>
        </w:rPr>
        <w:t>。</w:t>
      </w:r>
    </w:p>
    <w:p w:rsidR="00F51389" w:rsidRDefault="00F51389" w:rsidP="00F51389">
      <w:pPr>
        <w:spacing w:line="480" w:lineRule="exact"/>
        <w:jc w:val="center"/>
        <w:rPr>
          <w:rFonts w:ascii="宋体" w:hAnsi="宋体"/>
          <w:b/>
          <w:bCs/>
          <w:color w:val="000000"/>
          <w:sz w:val="36"/>
          <w:szCs w:val="36"/>
        </w:rPr>
      </w:pPr>
    </w:p>
    <w:p w:rsidR="00F51389" w:rsidRDefault="00F51389" w:rsidP="00F5138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51389" w:rsidRDefault="00F51389" w:rsidP="00F51389">
      <w:pPr>
        <w:spacing w:line="480" w:lineRule="exact"/>
        <w:jc w:val="center"/>
        <w:rPr>
          <w:rFonts w:ascii="宋体" w:hAnsi="宋体"/>
          <w:b/>
          <w:bCs/>
          <w:color w:val="000000"/>
          <w:sz w:val="36"/>
          <w:szCs w:val="36"/>
        </w:rPr>
      </w:pP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4C53B6">
        <w:rPr>
          <w:rFonts w:asciiTheme="minorEastAsia" w:hAnsiTheme="minorEastAsia" w:hint="eastAsia"/>
          <w:sz w:val="24"/>
          <w:szCs w:val="24"/>
        </w:rPr>
        <w:t xml:space="preserve"> </w:t>
      </w:r>
      <w:r w:rsidRPr="00A54D8B">
        <w:rPr>
          <w:rFonts w:asciiTheme="minorEastAsia" w:hAnsiTheme="minorEastAsia" w:cs="Arial" w:hint="eastAsia"/>
          <w:sz w:val="24"/>
          <w:szCs w:val="24"/>
        </w:rPr>
        <w:t>本人</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法人姓名</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系</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 xml:space="preserve">投标人名称  </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的法定代表人，现委托</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姓名</w:t>
      </w:r>
      <w:r>
        <w:rPr>
          <w:rFonts w:asciiTheme="minorEastAsia" w:hAnsiTheme="minorEastAsia" w:hint="eastAsia"/>
          <w:i/>
          <w:snapToGrid w:val="0"/>
          <w:sz w:val="24"/>
          <w:szCs w:val="24"/>
          <w:u w:val="single"/>
        </w:rPr>
        <w:t>，职务</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以我方的名义参加贵</w:t>
      </w:r>
      <w:r w:rsidR="00E2434C">
        <w:rPr>
          <w:rFonts w:asciiTheme="minorEastAsia" w:hAnsiTheme="minorEastAsia" w:cs="Arial" w:hint="eastAsia"/>
          <w:sz w:val="24"/>
          <w:szCs w:val="24"/>
        </w:rPr>
        <w:t>方</w:t>
      </w:r>
      <w:r w:rsidRPr="00A54D8B">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我方对被授权人的签名事项负全部责任。</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被授权人无转委托权，特此委托。</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投标人</w:t>
      </w:r>
      <w:r>
        <w:rPr>
          <w:rFonts w:asciiTheme="minorEastAsia" w:hAnsiTheme="minorEastAsia" w:hint="eastAsia"/>
          <w:sz w:val="24"/>
          <w:szCs w:val="24"/>
        </w:rPr>
        <w:t>名称</w:t>
      </w:r>
      <w:r w:rsidRPr="004C53B6">
        <w:rPr>
          <w:rFonts w:asciiTheme="minorEastAsia" w:hAnsiTheme="minorEastAsia" w:hint="eastAsia"/>
          <w:sz w:val="24"/>
          <w:szCs w:val="24"/>
        </w:rPr>
        <w:t xml:space="preserve">： </w:t>
      </w:r>
      <w:r w:rsidRPr="004C53B6">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（盖单位公章）</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p w:rsidR="00F51389"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法定代表人授权代表：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4C53B6" w:rsidTr="00FD62FF">
        <w:trPr>
          <w:gridAfter w:val="1"/>
          <w:wAfter w:w="14" w:type="dxa"/>
          <w:trHeight w:val="2636"/>
        </w:trPr>
        <w:tc>
          <w:tcPr>
            <w:tcW w:w="4484" w:type="dxa"/>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法定代表人身份证（正面）</w:t>
            </w:r>
          </w:p>
        </w:tc>
        <w:tc>
          <w:tcPr>
            <w:tcW w:w="4485" w:type="dxa"/>
            <w:gridSpan w:val="2"/>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法定代表人身份证（反面）</w:t>
            </w:r>
          </w:p>
        </w:tc>
      </w:tr>
      <w:tr w:rsidR="00F51389" w:rsidRPr="004C53B6" w:rsidTr="00FD62FF">
        <w:trPr>
          <w:trHeight w:val="2781"/>
        </w:trPr>
        <w:tc>
          <w:tcPr>
            <w:tcW w:w="4491" w:type="dxa"/>
            <w:gridSpan w:val="2"/>
            <w:vAlign w:val="center"/>
          </w:tcPr>
          <w:p w:rsidR="00F51389" w:rsidRPr="004C53B6" w:rsidRDefault="00F51389" w:rsidP="00FD62FF">
            <w:pPr>
              <w:jc w:val="center"/>
              <w:rPr>
                <w:rFonts w:asciiTheme="minorEastAsia" w:hAnsiTheme="minorEastAsia"/>
                <w:sz w:val="24"/>
                <w:szCs w:val="24"/>
              </w:rPr>
            </w:pPr>
            <w:bookmarkStart w:id="45" w:name="_资格证明文件"/>
            <w:bookmarkStart w:id="46" w:name="_Toc364329026"/>
            <w:bookmarkEnd w:id="45"/>
            <w:r w:rsidRPr="004C53B6">
              <w:rPr>
                <w:rFonts w:asciiTheme="minorEastAsia" w:hAnsiTheme="minorEastAsia" w:hint="eastAsia"/>
                <w:sz w:val="24"/>
                <w:szCs w:val="24"/>
              </w:rPr>
              <w:t>法定代表人授权代表身份证（正面）</w:t>
            </w:r>
            <w:bookmarkEnd w:id="46"/>
          </w:p>
        </w:tc>
        <w:tc>
          <w:tcPr>
            <w:tcW w:w="4492" w:type="dxa"/>
            <w:gridSpan w:val="2"/>
            <w:vAlign w:val="center"/>
          </w:tcPr>
          <w:p w:rsidR="00F51389" w:rsidRPr="004C53B6" w:rsidRDefault="00F51389" w:rsidP="00FD62FF">
            <w:pPr>
              <w:jc w:val="center"/>
              <w:rPr>
                <w:rFonts w:asciiTheme="minorEastAsia" w:hAnsiTheme="minorEastAsia"/>
                <w:sz w:val="24"/>
                <w:szCs w:val="24"/>
              </w:rPr>
            </w:pPr>
            <w:bookmarkStart w:id="47" w:name="_Toc364329027"/>
            <w:r w:rsidRPr="004C53B6">
              <w:rPr>
                <w:rFonts w:asciiTheme="minorEastAsia" w:hAnsiTheme="minorEastAsia" w:hint="eastAsia"/>
                <w:sz w:val="24"/>
                <w:szCs w:val="24"/>
              </w:rPr>
              <w:t>法定代表人授权代表身份证（反面）</w:t>
            </w:r>
            <w:bookmarkEnd w:id="47"/>
          </w:p>
        </w:tc>
      </w:tr>
    </w:tbl>
    <w:p w:rsidR="00F51389" w:rsidRPr="004C53B6" w:rsidRDefault="00F51389" w:rsidP="00F51389">
      <w:pPr>
        <w:spacing w:line="320" w:lineRule="exact"/>
        <w:ind w:left="2" w:firstLineChars="149" w:firstLine="358"/>
        <w:rPr>
          <w:rFonts w:asciiTheme="minorEastAsia" w:hAnsiTheme="minorEastAsia" w:cs="Courier New"/>
          <w:sz w:val="24"/>
          <w:szCs w:val="24"/>
        </w:rPr>
      </w:pPr>
    </w:p>
    <w:p w:rsidR="00F51389" w:rsidRPr="004A7DCA"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sidRPr="004A7DCA">
        <w:rPr>
          <w:rFonts w:ascii="宋体" w:hAnsi="宋体" w:hint="eastAsia"/>
          <w:b/>
          <w:bCs/>
          <w:color w:val="000000"/>
          <w:sz w:val="36"/>
          <w:szCs w:val="36"/>
        </w:rPr>
        <w:t>没有重大违法记录的声明</w:t>
      </w:r>
    </w:p>
    <w:p w:rsidR="00F51389" w:rsidRPr="00416281" w:rsidRDefault="00F51389" w:rsidP="00193710">
      <w:pPr>
        <w:spacing w:beforeLines="50" w:afterLines="50"/>
        <w:jc w:val="center"/>
        <w:rPr>
          <w:rFonts w:ascii="宋体" w:hAnsi="宋体" w:cs="Arial"/>
          <w:color w:val="000000"/>
          <w:kern w:val="0"/>
          <w:sz w:val="36"/>
          <w:szCs w:val="36"/>
        </w:rPr>
      </w:pPr>
      <w:r w:rsidRPr="00416281">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sidRPr="00416281">
        <w:rPr>
          <w:rFonts w:ascii="宋体" w:hAnsi="宋体" w:cs="Arial" w:hint="eastAsia"/>
          <w:color w:val="000000"/>
          <w:kern w:val="0"/>
          <w:sz w:val="36"/>
          <w:szCs w:val="36"/>
        </w:rPr>
        <w:t>明</w:t>
      </w:r>
    </w:p>
    <w:p w:rsidR="00F51389" w:rsidRPr="001B74CA" w:rsidRDefault="00F51389" w:rsidP="00193710">
      <w:pPr>
        <w:spacing w:beforeLines="50" w:afterLines="50" w:line="360" w:lineRule="auto"/>
        <w:ind w:firstLineChars="200" w:firstLine="480"/>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1B74CA" w:rsidRDefault="00F51389" w:rsidP="00193710">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特此声明。</w:t>
      </w:r>
    </w:p>
    <w:p w:rsidR="00F51389" w:rsidRPr="001B74CA" w:rsidRDefault="00F51389" w:rsidP="00193710">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本公司对上述声明的真实性负责。如有虚假，将依法承担相应责任。</w:t>
      </w:r>
    </w:p>
    <w:p w:rsidR="00F51389" w:rsidRPr="001B74CA" w:rsidRDefault="00F51389" w:rsidP="00193710">
      <w:pPr>
        <w:spacing w:beforeLines="50" w:afterLines="50" w:line="360" w:lineRule="auto"/>
        <w:ind w:firstLineChars="236" w:firstLine="566"/>
        <w:rPr>
          <w:rFonts w:asciiTheme="minorEastAsia" w:hAnsiTheme="minorEastAsia" w:cs="宋体"/>
          <w:sz w:val="24"/>
          <w:szCs w:val="24"/>
          <w:lang w:val="zh-CN"/>
        </w:rPr>
      </w:pPr>
    </w:p>
    <w:p w:rsidR="00F51389" w:rsidRPr="001B74CA" w:rsidRDefault="00F51389" w:rsidP="00193710">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单位名称（盖章）：</w:t>
      </w:r>
    </w:p>
    <w:p w:rsidR="00F51389" w:rsidRDefault="00F51389" w:rsidP="00193710">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sidRPr="001B74CA">
        <w:rPr>
          <w:rFonts w:asciiTheme="minorEastAsia" w:hAnsiTheme="minorEastAsia" w:cs="宋体" w:hint="eastAsia"/>
          <w:sz w:val="24"/>
          <w:szCs w:val="24"/>
          <w:lang w:val="zh-CN"/>
        </w:rPr>
        <w:t>期：</w:t>
      </w:r>
    </w:p>
    <w:p w:rsidR="00F51389" w:rsidRDefault="00F51389" w:rsidP="00193710">
      <w:pPr>
        <w:spacing w:beforeLines="50" w:afterLines="50" w:line="360" w:lineRule="auto"/>
        <w:ind w:right="420" w:firstLineChars="2286" w:firstLine="5486"/>
        <w:rPr>
          <w:rFonts w:asciiTheme="minorEastAsia" w:hAnsiTheme="minorEastAsia" w:cs="宋体"/>
          <w:sz w:val="24"/>
          <w:szCs w:val="24"/>
          <w:lang w:val="zh-CN"/>
        </w:rPr>
      </w:pPr>
    </w:p>
    <w:p w:rsidR="00F51389" w:rsidRDefault="00F51389" w:rsidP="00193710">
      <w:pPr>
        <w:spacing w:beforeLines="50" w:afterLines="50" w:line="360" w:lineRule="auto"/>
        <w:ind w:right="420" w:firstLineChars="2286" w:firstLine="5486"/>
        <w:rPr>
          <w:rFonts w:asciiTheme="minorEastAsia" w:hAnsiTheme="minorEastAsia" w:cs="宋体"/>
          <w:sz w:val="24"/>
          <w:szCs w:val="24"/>
          <w:lang w:val="zh-CN"/>
        </w:rPr>
      </w:pPr>
    </w:p>
    <w:p w:rsidR="00F51389" w:rsidRPr="001B74CA" w:rsidRDefault="00F51389" w:rsidP="00193710">
      <w:pPr>
        <w:spacing w:beforeLines="50" w:afterLines="50" w:line="360" w:lineRule="auto"/>
        <w:ind w:right="420" w:firstLineChars="2286" w:firstLine="5486"/>
        <w:rPr>
          <w:rFonts w:asciiTheme="minorEastAsia" w:hAnsiTheme="minorEastAsia" w:cs="宋体"/>
          <w:sz w:val="24"/>
          <w:szCs w:val="24"/>
          <w:lang w:val="zh-CN"/>
        </w:rPr>
      </w:pPr>
    </w:p>
    <w:p w:rsidR="00F51389" w:rsidRPr="006855BE" w:rsidRDefault="00F51389" w:rsidP="00F513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sidRPr="006855BE">
        <w:rPr>
          <w:rFonts w:ascii="宋体" w:hAnsi="宋体" w:hint="eastAsia"/>
          <w:b/>
          <w:bCs/>
          <w:color w:val="000000"/>
          <w:sz w:val="36"/>
          <w:szCs w:val="36"/>
        </w:rPr>
        <w:t>投标保证金</w:t>
      </w:r>
    </w:p>
    <w:p w:rsidR="00F51389" w:rsidRPr="004B3D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7F26FA">
        <w:rPr>
          <w:rFonts w:asciiTheme="minorEastAsia" w:hAnsiTheme="minorEastAsia" w:cs="宋体" w:hint="eastAsia"/>
          <w:sz w:val="24"/>
          <w:szCs w:val="24"/>
          <w:lang w:val="zh-CN"/>
        </w:rPr>
        <w:t>许昌公共资源交易中心保证金缴纳回执</w:t>
      </w:r>
    </w:p>
    <w:p w:rsidR="00F51389" w:rsidRDefault="00F51389" w:rsidP="00F51389">
      <w:pPr>
        <w:autoSpaceDE w:val="0"/>
        <w:autoSpaceDN w:val="0"/>
        <w:adjustRightInd w:val="0"/>
        <w:spacing w:line="360" w:lineRule="auto"/>
        <w:jc w:val="center"/>
        <w:rPr>
          <w:rFonts w:ascii="宋体" w:cs="宋体"/>
          <w:sz w:val="24"/>
          <w:lang w:val="zh-CN"/>
        </w:rPr>
      </w:pPr>
    </w:p>
    <w:p w:rsidR="00F51389" w:rsidRDefault="00F51389" w:rsidP="00F5138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51389" w:rsidRDefault="00F51389" w:rsidP="00F51389">
      <w:pPr>
        <w:autoSpaceDE w:val="0"/>
        <w:autoSpaceDN w:val="0"/>
        <w:adjustRightInd w:val="0"/>
        <w:spacing w:line="360" w:lineRule="auto"/>
        <w:ind w:right="-11"/>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outlineLvl w:val="0"/>
        <w:rPr>
          <w:rFonts w:ascii="宋体" w:cs="宋体"/>
          <w:sz w:val="24"/>
          <w:lang w:val="zh-CN"/>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lastRenderedPageBreak/>
        <w:t xml:space="preserve">4.1 </w:t>
      </w:r>
      <w:r w:rsidRPr="00B373DE">
        <w:rPr>
          <w:rFonts w:eastAsia="宋体" w:hAnsi="宋体" w:hint="eastAsia"/>
          <w:b/>
          <w:snapToGrid w:val="0"/>
          <w:kern w:val="0"/>
          <w:sz w:val="36"/>
          <w:szCs w:val="36"/>
        </w:rPr>
        <w:t>投标分项报价表</w:t>
      </w:r>
    </w:p>
    <w:p w:rsidR="00F51389" w:rsidRPr="00E767A4" w:rsidRDefault="00F51389" w:rsidP="00193710">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名</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技术</w:t>
            </w:r>
          </w:p>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数</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产地及</w:t>
            </w:r>
          </w:p>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厂家</w:t>
            </w: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jc w:val="center"/>
              <w:rPr>
                <w:rFonts w:asciiTheme="minorEastAsia" w:hAnsiTheme="minorEastAsia"/>
                <w:sz w:val="24"/>
                <w:szCs w:val="24"/>
              </w:rPr>
            </w:pPr>
            <w:r w:rsidRPr="006B6406">
              <w:rPr>
                <w:rFonts w:asciiTheme="minorEastAsia" w:hAnsiTheme="minorEastAsia" w:cs="宋体" w:hint="eastAsia"/>
                <w:sz w:val="24"/>
                <w:szCs w:val="24"/>
                <w:lang w:val="zh-CN"/>
              </w:rPr>
              <w:t>合</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6B6406">
              <w:rPr>
                <w:rFonts w:asciiTheme="minorEastAsia" w:hAnsiTheme="minorEastAsia" w:cs="宋体" w:hint="eastAsia"/>
                <w:sz w:val="24"/>
                <w:szCs w:val="24"/>
                <w:lang w:val="zh-CN"/>
              </w:rPr>
              <w:t xml:space="preserve">大写：　　　　　　</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小写：</w:t>
            </w: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w:t>
      </w:r>
      <w:r w:rsidRPr="006B6406">
        <w:rPr>
          <w:rFonts w:asciiTheme="minorEastAsia" w:hAnsiTheme="minorEastAsia" w:cs="宋体"/>
          <w:sz w:val="24"/>
          <w:szCs w:val="24"/>
          <w:lang w:val="zh-CN"/>
        </w:rPr>
        <w:t xml:space="preserve"> </w:t>
      </w:r>
      <w:r w:rsidRPr="006B6406">
        <w:rPr>
          <w:rFonts w:asciiTheme="minorEastAsia" w:hAnsiTheme="minorEastAsia" w:cs="宋体" w:hint="eastAsia"/>
          <w:sz w:val="24"/>
          <w:szCs w:val="24"/>
          <w:lang w:val="zh-CN"/>
        </w:rPr>
        <w:t>（或授权代表）签字：</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6B6406" w:rsidRDefault="00F51389" w:rsidP="00F51389">
      <w:pPr>
        <w:spacing w:line="300" w:lineRule="exact"/>
        <w:rPr>
          <w:rFonts w:asciiTheme="minorEastAsia" w:hAnsiTheme="minorEastAsia"/>
          <w:color w:val="000000"/>
          <w:sz w:val="24"/>
          <w:szCs w:val="24"/>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2 </w:t>
      </w:r>
      <w:r>
        <w:rPr>
          <w:rFonts w:eastAsia="宋体" w:hAnsi="宋体" w:hint="eastAsia"/>
          <w:b/>
          <w:snapToGrid w:val="0"/>
          <w:kern w:val="0"/>
          <w:sz w:val="36"/>
          <w:szCs w:val="36"/>
        </w:rPr>
        <w:t>技术规格</w:t>
      </w:r>
      <w:r w:rsidRPr="00B373DE">
        <w:rPr>
          <w:rFonts w:eastAsia="宋体" w:hAnsi="宋体" w:hint="eastAsia"/>
          <w:b/>
          <w:snapToGrid w:val="0"/>
          <w:kern w:val="0"/>
          <w:sz w:val="36"/>
          <w:szCs w:val="36"/>
        </w:rPr>
        <w:t>偏离表</w:t>
      </w:r>
    </w:p>
    <w:p w:rsidR="00F51389" w:rsidRPr="00E767A4" w:rsidRDefault="00F51389" w:rsidP="00193710">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货物或服务</w:t>
            </w:r>
            <w:r w:rsidRPr="00064AEF">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招标文件</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投标</w:t>
            </w:r>
            <w:r>
              <w:rPr>
                <w:rFonts w:ascii="宋体" w:eastAsia="宋体" w:hAnsi="宋体" w:cs="宋体" w:hint="eastAsia"/>
                <w:b/>
                <w:bCs/>
                <w:sz w:val="24"/>
                <w:szCs w:val="24"/>
              </w:rPr>
              <w:t>技术</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sidRPr="0093164E">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CE1C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3 </w:t>
      </w:r>
      <w:r>
        <w:rPr>
          <w:rFonts w:eastAsia="宋体" w:hAnsi="宋体" w:hint="eastAsia"/>
          <w:b/>
          <w:snapToGrid w:val="0"/>
          <w:kern w:val="0"/>
          <w:sz w:val="36"/>
          <w:szCs w:val="36"/>
        </w:rPr>
        <w:t>技术方案（实施方案）</w:t>
      </w:r>
    </w:p>
    <w:p w:rsidR="00F51389" w:rsidRDefault="00F51389" w:rsidP="00F51389">
      <w:pPr>
        <w:snapToGrid w:val="0"/>
        <w:spacing w:line="360" w:lineRule="auto"/>
        <w:jc w:val="center"/>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4 </w:t>
      </w:r>
      <w:r>
        <w:rPr>
          <w:rFonts w:eastAsia="宋体" w:hAnsi="宋体" w:hint="eastAsia"/>
          <w:b/>
          <w:snapToGrid w:val="0"/>
          <w:kern w:val="0"/>
          <w:sz w:val="36"/>
          <w:szCs w:val="36"/>
        </w:rPr>
        <w:t>业绩情况表</w:t>
      </w:r>
    </w:p>
    <w:p w:rsidR="00F51389" w:rsidRPr="00E767A4" w:rsidRDefault="00F51389" w:rsidP="00193710">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Default="00F51389" w:rsidP="00F51389">
      <w:pPr>
        <w:snapToGrid w:val="0"/>
        <w:spacing w:line="360" w:lineRule="auto"/>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Tr="00FD62FF">
        <w:trPr>
          <w:trHeight w:val="777"/>
        </w:trPr>
        <w:tc>
          <w:tcPr>
            <w:tcW w:w="712"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5 </w:t>
      </w:r>
      <w:r w:rsidRPr="00ED38AC">
        <w:rPr>
          <w:rFonts w:ascii="宋体" w:hAnsi="宋体" w:hint="eastAsia"/>
          <w:b/>
          <w:bCs/>
          <w:color w:val="000000"/>
          <w:sz w:val="36"/>
          <w:szCs w:val="36"/>
        </w:rPr>
        <w:t>售后服务方案</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hAnsi="宋体" w:cs="微软雅黑"/>
          <w:bCs/>
          <w:kern w:val="0"/>
        </w:rPr>
      </w:pPr>
    </w:p>
    <w:p w:rsidR="00F51389" w:rsidRPr="00157A36" w:rsidRDefault="00F51389" w:rsidP="00F51389">
      <w:pPr>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6“</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157A36">
        <w:rPr>
          <w:rFonts w:ascii="宋体" w:hAnsi="宋体" w:hint="eastAsia"/>
          <w:b/>
          <w:bCs/>
          <w:color w:val="000000"/>
          <w:sz w:val="36"/>
          <w:szCs w:val="36"/>
        </w:rPr>
        <w:t>强制</w:t>
      </w:r>
      <w:r>
        <w:rPr>
          <w:rFonts w:ascii="宋体" w:hAnsi="宋体" w:hint="eastAsia"/>
          <w:b/>
          <w:bCs/>
          <w:color w:val="000000"/>
          <w:sz w:val="36"/>
          <w:szCs w:val="36"/>
        </w:rPr>
        <w:t>节能产品</w:t>
      </w:r>
      <w:r w:rsidRPr="00157A36">
        <w:rPr>
          <w:rFonts w:ascii="宋体" w:hAnsi="宋体" w:hint="eastAsia"/>
          <w:b/>
          <w:bCs/>
          <w:color w:val="000000"/>
          <w:sz w:val="36"/>
          <w:szCs w:val="36"/>
        </w:rPr>
        <w:t>情况</w:t>
      </w:r>
    </w:p>
    <w:p w:rsidR="00F51389" w:rsidRPr="00E767A4" w:rsidRDefault="00F51389" w:rsidP="00193710">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说明：所投产品节能清单所在页复印件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Pr="00FE1DC0" w:rsidRDefault="00F51389" w:rsidP="00F51389">
      <w:pP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7 “</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193710">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节能</w:t>
      </w:r>
      <w:r>
        <w:rPr>
          <w:rFonts w:asciiTheme="minorEastAsia" w:hAnsiTheme="minorEastAsia" w:cs="宋体" w:hint="eastAsia"/>
          <w:sz w:val="24"/>
          <w:szCs w:val="24"/>
          <w:lang w:val="zh-CN"/>
        </w:rPr>
        <w:t>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8 “环境标志</w:t>
      </w:r>
      <w:r w:rsidRPr="00157A36">
        <w:rPr>
          <w:rFonts w:ascii="宋体" w:hAnsi="宋体" w:hint="eastAsia"/>
          <w:b/>
          <w:bCs/>
          <w:color w:val="000000"/>
          <w:sz w:val="36"/>
          <w:szCs w:val="36"/>
        </w:rPr>
        <w:t>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193710">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中国环境</w:t>
            </w:r>
            <w:r w:rsidRPr="0060468E">
              <w:rPr>
                <w:rFonts w:ascii="宋体" w:eastAsia="宋体" w:hAnsi="宋体" w:cs="宋体" w:hint="eastAsia"/>
                <w:b/>
                <w:bCs/>
                <w:sz w:val="24"/>
                <w:szCs w:val="24"/>
              </w:rPr>
              <w:t>标志认证证书</w:t>
            </w:r>
            <w:r>
              <w:rPr>
                <w:rFonts w:ascii="宋体" w:eastAsia="宋体" w:hAnsi="宋体" w:cs="宋体" w:hint="eastAsia"/>
                <w:b/>
                <w:bCs/>
                <w:sz w:val="24"/>
                <w:szCs w:val="24"/>
              </w:rPr>
              <w:t>编</w:t>
            </w:r>
            <w:r w:rsidRPr="0060468E">
              <w:rPr>
                <w:rFonts w:ascii="宋体" w:eastAsia="宋体" w:hAnsi="宋体" w:cs="宋体" w:hint="eastAsia"/>
                <w:b/>
                <w:bCs/>
                <w:sz w:val="24"/>
                <w:szCs w:val="24"/>
              </w:rPr>
              <w:t>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ind w:left="720" w:hangingChars="300" w:hanging="720"/>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“环境标志产品政府采购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9 </w:t>
      </w:r>
      <w:r w:rsidRPr="004A7DCA">
        <w:rPr>
          <w:rFonts w:ascii="宋体" w:hAnsi="宋体" w:hint="eastAsia"/>
          <w:b/>
          <w:bCs/>
          <w:color w:val="000000"/>
          <w:sz w:val="36"/>
          <w:szCs w:val="36"/>
        </w:rPr>
        <w:t>中小企业声明函</w:t>
      </w:r>
    </w:p>
    <w:p w:rsidR="00F51389" w:rsidRPr="004A7DCA" w:rsidRDefault="00F51389" w:rsidP="00F51389">
      <w:pPr>
        <w:spacing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423BD8">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423BD8">
        <w:rPr>
          <w:rFonts w:hint="eastAsia"/>
          <w:color w:val="000000"/>
          <w:sz w:val="24"/>
          <w:szCs w:val="24"/>
        </w:rPr>
        <w:t>按照《国家统计局关于印发统计上大中小微型企业划分办法的通知》（国统字</w:t>
      </w:r>
      <w:r w:rsidRPr="00423BD8">
        <w:rPr>
          <w:color w:val="000000"/>
          <w:sz w:val="24"/>
          <w:szCs w:val="24"/>
        </w:rPr>
        <w:t>[2011] 75</w:t>
      </w:r>
      <w:r w:rsidRPr="00423BD8">
        <w:rPr>
          <w:rFonts w:hint="eastAsia"/>
          <w:color w:val="000000"/>
          <w:sz w:val="24"/>
          <w:szCs w:val="24"/>
        </w:rPr>
        <w:t>号）规定，本公司所属行业为</w:t>
      </w:r>
      <w:r w:rsidRPr="00423BD8">
        <w:rPr>
          <w:color w:val="000000"/>
          <w:sz w:val="24"/>
          <w:szCs w:val="24"/>
        </w:rPr>
        <w:t>______</w:t>
      </w:r>
      <w:r w:rsidRPr="00423BD8">
        <w:rPr>
          <w:rFonts w:hint="eastAsia"/>
          <w:color w:val="000000"/>
          <w:sz w:val="24"/>
          <w:szCs w:val="24"/>
        </w:rPr>
        <w:t>，截至上一财年末，公司资产总额</w:t>
      </w:r>
      <w:r w:rsidRPr="00423BD8">
        <w:rPr>
          <w:color w:val="000000"/>
          <w:sz w:val="24"/>
          <w:szCs w:val="24"/>
        </w:rPr>
        <w:t>______</w:t>
      </w:r>
      <w:r w:rsidRPr="00423BD8">
        <w:rPr>
          <w:rFonts w:hint="eastAsia"/>
          <w:color w:val="000000"/>
          <w:sz w:val="24"/>
          <w:szCs w:val="24"/>
        </w:rPr>
        <w:t>万元，营业收入</w:t>
      </w:r>
      <w:r w:rsidRPr="00423BD8">
        <w:rPr>
          <w:color w:val="000000"/>
          <w:sz w:val="24"/>
          <w:szCs w:val="24"/>
        </w:rPr>
        <w:t>______</w:t>
      </w:r>
      <w:r w:rsidRPr="00423BD8">
        <w:rPr>
          <w:rFonts w:hint="eastAsia"/>
          <w:color w:val="000000"/>
          <w:sz w:val="24"/>
          <w:szCs w:val="24"/>
        </w:rPr>
        <w:t>万元，从业人员</w:t>
      </w:r>
      <w:r w:rsidRPr="00423BD8">
        <w:rPr>
          <w:color w:val="000000"/>
          <w:sz w:val="24"/>
          <w:szCs w:val="24"/>
        </w:rPr>
        <w:t>______</w:t>
      </w:r>
      <w:r w:rsidRPr="00423BD8">
        <w:rPr>
          <w:rFonts w:hint="eastAsia"/>
          <w:color w:val="000000"/>
          <w:sz w:val="24"/>
          <w:szCs w:val="24"/>
        </w:rPr>
        <w:t>人，</w:t>
      </w:r>
      <w:r w:rsidRPr="00423BD8">
        <w:rPr>
          <w:rFonts w:ascii="宋体" w:hAnsi="宋体" w:cs="Arial" w:hint="eastAsia"/>
          <w:color w:val="000000"/>
          <w:kern w:val="0"/>
          <w:sz w:val="24"/>
          <w:szCs w:val="24"/>
        </w:rPr>
        <w:t xml:space="preserve">本公司为______（请填写：中型、小型、微型）企业。　　</w:t>
      </w:r>
    </w:p>
    <w:p w:rsidR="00F51389" w:rsidRPr="00423BD8"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本公司对上述声明的真实性负责。如有虚假，将依法承担相应责任。</w:t>
      </w:r>
    </w:p>
    <w:p w:rsidR="00F51389"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51389" w:rsidRPr="00423BD8"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423BD8">
        <w:rPr>
          <w:rFonts w:ascii="宋体" w:hAnsi="宋体" w:cs="Arial" w:hint="eastAsia"/>
          <w:color w:val="000000"/>
          <w:kern w:val="0"/>
          <w:sz w:val="24"/>
          <w:szCs w:val="24"/>
        </w:rPr>
        <w:t xml:space="preserve">企业名称（盖章）：　　　　　　　　　</w:t>
      </w:r>
      <w:r w:rsidRPr="00423BD8">
        <w:rPr>
          <w:rFonts w:ascii="宋体" w:hAnsi="宋体" w:cs="Arial" w:hint="eastAsia"/>
          <w:color w:val="000000"/>
          <w:kern w:val="0"/>
          <w:sz w:val="24"/>
          <w:szCs w:val="24"/>
        </w:rPr>
        <w:br/>
        <w:t xml:space="preserve">日　</w:t>
      </w:r>
      <w:r>
        <w:rPr>
          <w:rFonts w:ascii="宋体" w:hAnsi="宋体" w:cs="Arial" w:hint="eastAsia"/>
          <w:color w:val="000000"/>
          <w:kern w:val="0"/>
          <w:sz w:val="24"/>
          <w:szCs w:val="24"/>
        </w:rPr>
        <w:t xml:space="preserve">  </w:t>
      </w:r>
      <w:r w:rsidRPr="00423BD8">
        <w:rPr>
          <w:rFonts w:ascii="宋体" w:hAnsi="宋体" w:cs="Arial" w:hint="eastAsia"/>
          <w:color w:val="000000"/>
          <w:kern w:val="0"/>
          <w:sz w:val="24"/>
          <w:szCs w:val="24"/>
        </w:rPr>
        <w:t>期：</w:t>
      </w:r>
    </w:p>
    <w:p w:rsidR="00F51389" w:rsidRPr="00423BD8" w:rsidRDefault="00F51389" w:rsidP="00F51389">
      <w:pPr>
        <w:widowControl/>
        <w:spacing w:before="100" w:beforeAutospacing="1" w:after="100" w:afterAutospacing="1" w:line="360" w:lineRule="auto"/>
        <w:jc w:val="left"/>
        <w:rPr>
          <w:rFonts w:ascii="宋体" w:hAnsi="宋体"/>
          <w:color w:val="000000"/>
          <w:sz w:val="24"/>
          <w:szCs w:val="24"/>
        </w:rPr>
      </w:pPr>
    </w:p>
    <w:p w:rsidR="00F51389" w:rsidRDefault="00F51389" w:rsidP="00F51389">
      <w:pPr>
        <w:widowControl/>
        <w:spacing w:before="100" w:beforeAutospacing="1" w:after="100" w:afterAutospacing="1" w:line="360" w:lineRule="auto"/>
        <w:contextualSpacing/>
        <w:jc w:val="left"/>
        <w:rPr>
          <w:rFonts w:ascii="宋体" w:hAnsi="宋体"/>
          <w:color w:val="000000"/>
          <w:sz w:val="24"/>
          <w:szCs w:val="24"/>
        </w:rPr>
      </w:pPr>
      <w:r w:rsidRPr="00423BD8">
        <w:rPr>
          <w:rFonts w:ascii="宋体" w:hAnsi="宋体" w:hint="eastAsia"/>
          <w:color w:val="000000"/>
          <w:sz w:val="24"/>
          <w:szCs w:val="24"/>
        </w:rPr>
        <w:t>说明：</w:t>
      </w:r>
    </w:p>
    <w:p w:rsidR="00F51389" w:rsidRPr="00CC79CF"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423BD8"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2、如投标人为联合投标的，联合投标人需分别填写上述《</w:t>
      </w:r>
      <w:r w:rsidRPr="00423BD8">
        <w:rPr>
          <w:rFonts w:ascii="宋体" w:hAnsi="宋体" w:cs="Arial" w:hint="eastAsia"/>
          <w:color w:val="000000"/>
          <w:kern w:val="0"/>
          <w:sz w:val="24"/>
          <w:szCs w:val="24"/>
        </w:rPr>
        <w:t>中小企业声明函》。</w:t>
      </w:r>
    </w:p>
    <w:p w:rsidR="00F51389" w:rsidRPr="00CC79CF" w:rsidRDefault="00F51389" w:rsidP="00F51389">
      <w:pPr>
        <w:autoSpaceDE w:val="0"/>
        <w:autoSpaceDN w:val="0"/>
        <w:adjustRightInd w:val="0"/>
        <w:spacing w:line="360" w:lineRule="auto"/>
        <w:jc w:val="center"/>
        <w:outlineLvl w:val="0"/>
        <w:rPr>
          <w:rFonts w:ascii="宋体" w:hAnsi="宋体" w:cs="Arial"/>
          <w:color w:val="000000"/>
          <w:kern w:val="0"/>
          <w:sz w:val="24"/>
          <w:szCs w:val="24"/>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4A7DCA" w:rsidRDefault="00F51389" w:rsidP="00F51389">
      <w:pPr>
        <w:spacing w:line="360" w:lineRule="auto"/>
        <w:jc w:val="center"/>
        <w:rPr>
          <w:rFonts w:ascii="宋体" w:hAnsi="宋体"/>
          <w:b/>
          <w:bCs/>
          <w:color w:val="000000"/>
          <w:sz w:val="36"/>
          <w:szCs w:val="36"/>
        </w:rPr>
      </w:pPr>
      <w:bookmarkStart w:id="48" w:name="OLE_LINK14"/>
      <w:bookmarkStart w:id="49" w:name="OLE_LINK13"/>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10 </w:t>
      </w:r>
      <w:r w:rsidRPr="004A7DCA">
        <w:rPr>
          <w:rFonts w:ascii="宋体" w:hAnsi="宋体" w:hint="eastAsia"/>
          <w:b/>
          <w:bCs/>
          <w:color w:val="000000"/>
          <w:sz w:val="36"/>
          <w:szCs w:val="36"/>
        </w:rPr>
        <w:t>残疾人福利性单位声明函</w:t>
      </w:r>
    </w:p>
    <w:bookmarkEnd w:id="48"/>
    <w:bookmarkEnd w:id="49"/>
    <w:p w:rsidR="00F51389" w:rsidRDefault="00F51389" w:rsidP="00F51389">
      <w:pPr>
        <w:spacing w:line="360" w:lineRule="auto"/>
        <w:rPr>
          <w:rFonts w:ascii="宋体" w:hAnsi="宋体"/>
          <w:szCs w:val="21"/>
        </w:rPr>
      </w:pP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单位的</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本单位对上述声明的真实性负责。如有虚假，将依法承担相应责任。</w:t>
      </w: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单位名称（盖章）：</w:t>
      </w: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w:t>
      </w:r>
      <w:r>
        <w:rPr>
          <w:rFonts w:ascii="宋体" w:hAnsi="宋体" w:hint="eastAsia"/>
          <w:sz w:val="24"/>
          <w:szCs w:val="24"/>
        </w:rPr>
        <w:t xml:space="preserve">                               </w:t>
      </w:r>
      <w:r w:rsidRPr="00FD5FA6">
        <w:rPr>
          <w:rFonts w:ascii="宋体" w:hAnsi="宋体" w:hint="eastAsia"/>
          <w:sz w:val="24"/>
          <w:szCs w:val="24"/>
        </w:rPr>
        <w:t xml:space="preserve">日 </w:t>
      </w:r>
      <w:r>
        <w:rPr>
          <w:rFonts w:ascii="宋体" w:hAnsi="宋体" w:hint="eastAsia"/>
          <w:sz w:val="24"/>
          <w:szCs w:val="24"/>
        </w:rPr>
        <w:t xml:space="preserve">  </w:t>
      </w:r>
      <w:r w:rsidRPr="00FD5FA6">
        <w:rPr>
          <w:rFonts w:ascii="宋体" w:hAnsi="宋体" w:hint="eastAsia"/>
          <w:sz w:val="24"/>
          <w:szCs w:val="24"/>
        </w:rPr>
        <w:t xml:space="preserve"> 期：</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w:t>
      </w:r>
      <w:r w:rsidRPr="00A12751">
        <w:rPr>
          <w:rFonts w:ascii="宋体" w:hAnsi="宋体" w:hint="eastAsia"/>
          <w:b/>
          <w:bCs/>
          <w:color w:val="000000"/>
          <w:sz w:val="36"/>
          <w:szCs w:val="36"/>
        </w:rPr>
        <w:t>所投产品符合国家强制性要求</w:t>
      </w:r>
      <w:r>
        <w:rPr>
          <w:rFonts w:ascii="宋体" w:hAnsi="宋体" w:hint="eastAsia"/>
          <w:b/>
          <w:bCs/>
          <w:color w:val="000000"/>
          <w:sz w:val="36"/>
          <w:szCs w:val="36"/>
        </w:rPr>
        <w:t xml:space="preserve">承诺函 </w:t>
      </w:r>
    </w:p>
    <w:p w:rsidR="00F51389" w:rsidRPr="00585966" w:rsidRDefault="00F51389" w:rsidP="00F51389">
      <w:pPr>
        <w:spacing w:line="360" w:lineRule="auto"/>
        <w:jc w:val="center"/>
        <w:rPr>
          <w:rFonts w:ascii="宋体" w:hAnsi="宋体" w:cs="Arial"/>
          <w:color w:val="000000"/>
          <w:kern w:val="0"/>
          <w:sz w:val="24"/>
          <w:szCs w:val="24"/>
        </w:rPr>
      </w:pPr>
      <w:r w:rsidRPr="00585966">
        <w:rPr>
          <w:rFonts w:ascii="宋体" w:hAnsi="宋体" w:cs="Arial" w:hint="eastAsia"/>
          <w:color w:val="000000"/>
          <w:kern w:val="0"/>
          <w:sz w:val="24"/>
          <w:szCs w:val="24"/>
        </w:rPr>
        <w:t>投标人所投产</w:t>
      </w:r>
      <w:proofErr w:type="gramStart"/>
      <w:r w:rsidRPr="00585966">
        <w:rPr>
          <w:rFonts w:ascii="宋体" w:hAnsi="宋体" w:cs="Arial" w:hint="eastAsia"/>
          <w:color w:val="000000"/>
          <w:kern w:val="0"/>
          <w:sz w:val="24"/>
          <w:szCs w:val="24"/>
        </w:rPr>
        <w:t>品涉及</w:t>
      </w:r>
      <w:proofErr w:type="gramEnd"/>
      <w:r w:rsidRPr="00585966">
        <w:rPr>
          <w:rFonts w:ascii="宋体" w:hAnsi="宋体" w:cs="Arial" w:hint="eastAsia"/>
          <w:color w:val="000000"/>
          <w:kern w:val="0"/>
          <w:sz w:val="24"/>
          <w:szCs w:val="24"/>
        </w:rPr>
        <w:t>国家有属强制性规定的，须承诺其所投产品符合国家强制性要求（如</w:t>
      </w:r>
      <w:r w:rsidR="00F86489">
        <w:rPr>
          <w:rFonts w:ascii="宋体" w:hAnsi="宋体" w:cs="Arial" w:hint="eastAsia"/>
          <w:color w:val="000000"/>
          <w:kern w:val="0"/>
          <w:sz w:val="24"/>
          <w:szCs w:val="24"/>
        </w:rPr>
        <w:t>CC</w:t>
      </w:r>
      <w:r w:rsidRPr="00585966">
        <w:rPr>
          <w:rFonts w:ascii="宋体" w:hAnsi="宋体" w:cs="Arial" w:hint="eastAsia"/>
          <w:color w:val="000000"/>
          <w:kern w:val="0"/>
          <w:sz w:val="24"/>
          <w:szCs w:val="24"/>
        </w:rPr>
        <w:t>C认证</w:t>
      </w:r>
      <w:r>
        <w:rPr>
          <w:rFonts w:ascii="宋体" w:hAnsi="宋体" w:cs="Arial" w:hint="eastAsia"/>
          <w:color w:val="000000"/>
          <w:kern w:val="0"/>
          <w:sz w:val="24"/>
          <w:szCs w:val="24"/>
        </w:rPr>
        <w:t>，格式自拟</w:t>
      </w:r>
      <w:r w:rsidRPr="00585966">
        <w:rPr>
          <w:rFonts w:ascii="宋体" w:hAnsi="宋体" w:cs="Arial" w:hint="eastAsia"/>
          <w:color w:val="000000"/>
          <w:kern w:val="0"/>
          <w:sz w:val="24"/>
          <w:szCs w:val="24"/>
        </w:rPr>
        <w:t>）</w:t>
      </w: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 w:rsidR="00F51389" w:rsidRDefault="00F51389" w:rsidP="00F51389"/>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E1C27"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sidR="00F51389" w:rsidRPr="00CE1C27">
        <w:rPr>
          <w:rFonts w:asciiTheme="minorEastAsia" w:hAnsiTheme="minorEastAsia" w:cs="黑体" w:hint="eastAsia"/>
          <w:b/>
          <w:bCs/>
          <w:sz w:val="44"/>
          <w:szCs w:val="44"/>
          <w:lang w:val="zh-CN"/>
        </w:rPr>
        <w:t>、</w:t>
      </w:r>
      <w:r w:rsidR="00F51389" w:rsidRPr="00CE1C27">
        <w:rPr>
          <w:rFonts w:asciiTheme="minorEastAsia" w:hAnsiTheme="minorEastAsia" w:cs="黑体"/>
          <w:b/>
          <w:sz w:val="44"/>
          <w:szCs w:val="44"/>
          <w:lang w:val="zh-CN"/>
        </w:rPr>
        <w:t>其他资料（若有）</w:t>
      </w:r>
    </w:p>
    <w:p w:rsidR="00F51389" w:rsidRDefault="00F51389" w:rsidP="00F51389"/>
    <w:p w:rsidR="00F51389" w:rsidRDefault="00F51389" w:rsidP="00F51389"/>
    <w:p w:rsidR="00F51389" w:rsidRDefault="00F51389" w:rsidP="00F51389"/>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636AAD" w:rsidRDefault="00636AAD"/>
    <w:sectPr w:rsidR="00636AAD"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2E9" w:rsidRPr="00A35E77" w:rsidRDefault="004D42E9" w:rsidP="005939AD">
      <w:pPr>
        <w:rPr>
          <w:rFonts w:ascii="仿宋_GB2312" w:eastAsia="仿宋_GB2312"/>
          <w:b/>
          <w:sz w:val="32"/>
          <w:szCs w:val="32"/>
        </w:rPr>
      </w:pPr>
      <w:r>
        <w:separator/>
      </w:r>
    </w:p>
  </w:endnote>
  <w:endnote w:type="continuationSeparator" w:id="0">
    <w:p w:rsidR="004D42E9" w:rsidRPr="00A35E77" w:rsidRDefault="004D42E9"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roman"/>
    <w:pitch w:val="default"/>
    <w:sig w:usb0="00000000" w:usb1="080E0000" w:usb2="0000000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Neue">
    <w:altName w:val="Corbel"/>
    <w:charset w:val="00"/>
    <w:family w:val="auto"/>
    <w:pitch w:val="default"/>
    <w:sig w:usb0="00000000" w:usb1="00000000" w:usb2="00000010" w:usb3="00000000" w:csb0="0000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AA6" w:rsidRDefault="006F0378">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DC0AA6" w:rsidRDefault="006F0378">
                <w:pPr>
                  <w:pStyle w:val="a5"/>
                </w:pPr>
                <w:fldSimple w:instr=" PAGE  \* MERGEFORMAT ">
                  <w:r w:rsidR="00B72C4B">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2E9" w:rsidRPr="00A35E77" w:rsidRDefault="004D42E9" w:rsidP="005939AD">
      <w:pPr>
        <w:rPr>
          <w:rFonts w:ascii="仿宋_GB2312" w:eastAsia="仿宋_GB2312"/>
          <w:b/>
          <w:sz w:val="32"/>
          <w:szCs w:val="32"/>
        </w:rPr>
      </w:pPr>
      <w:r>
        <w:separator/>
      </w:r>
    </w:p>
  </w:footnote>
  <w:footnote w:type="continuationSeparator" w:id="0">
    <w:p w:rsidR="004D42E9" w:rsidRPr="00A35E77" w:rsidRDefault="004D42E9"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588A14"/>
    <w:multiLevelType w:val="singleLevel"/>
    <w:tmpl w:val="A4588A14"/>
    <w:lvl w:ilvl="0">
      <w:start w:val="1"/>
      <w:numFmt w:val="decimalEnclosedCircleChinese"/>
      <w:suff w:val="nothing"/>
      <w:lvlText w:val="%1　"/>
      <w:lvlJc w:val="left"/>
      <w:pPr>
        <w:ind w:left="0" w:firstLine="400"/>
      </w:pPr>
      <w:rPr>
        <w:rFonts w:hint="eastAsia"/>
      </w:rPr>
    </w:lvl>
  </w:abstractNum>
  <w:abstractNum w:abstractNumId="1">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2">
    <w:nsid w:val="00000002"/>
    <w:multiLevelType w:val="singleLevel"/>
    <w:tmpl w:val="00000002"/>
    <w:lvl w:ilvl="0">
      <w:start w:val="1"/>
      <w:numFmt w:val="decimal"/>
      <w:suff w:val="nothing"/>
      <w:lvlText w:val="%1."/>
      <w:lvlJc w:val="left"/>
    </w:lvl>
  </w:abstractNum>
  <w:abstractNum w:abstractNumId="3">
    <w:nsid w:val="00000003"/>
    <w:multiLevelType w:val="singleLevel"/>
    <w:tmpl w:val="00000003"/>
    <w:lvl w:ilvl="0">
      <w:start w:val="1"/>
      <w:numFmt w:val="decimal"/>
      <w:suff w:val="nothing"/>
      <w:lvlText w:val="%1."/>
      <w:lvlJc w:val="left"/>
    </w:lvl>
  </w:abstractNum>
  <w:abstractNum w:abstractNumId="4">
    <w:nsid w:val="00000004"/>
    <w:multiLevelType w:val="singleLevel"/>
    <w:tmpl w:val="00000004"/>
    <w:lvl w:ilvl="0">
      <w:start w:val="1"/>
      <w:numFmt w:val="decimal"/>
      <w:suff w:val="nothing"/>
      <w:lvlText w:val="%1."/>
      <w:lvlJc w:val="left"/>
    </w:lvl>
  </w:abstractNum>
  <w:abstractNum w:abstractNumId="5">
    <w:nsid w:val="00000005"/>
    <w:multiLevelType w:val="singleLevel"/>
    <w:tmpl w:val="00000005"/>
    <w:lvl w:ilvl="0">
      <w:start w:val="1"/>
      <w:numFmt w:val="decimal"/>
      <w:suff w:val="nothing"/>
      <w:lvlText w:val="%1."/>
      <w:lvlJc w:val="left"/>
    </w:lvl>
  </w:abstractNum>
  <w:abstractNum w:abstractNumId="6">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7">
    <w:nsid w:val="00000007"/>
    <w:multiLevelType w:val="singleLevel"/>
    <w:tmpl w:val="00000007"/>
    <w:lvl w:ilvl="0">
      <w:start w:val="1"/>
      <w:numFmt w:val="decimal"/>
      <w:suff w:val="nothing"/>
      <w:lvlText w:val="%1."/>
      <w:lvlJc w:val="left"/>
    </w:lvl>
  </w:abstractNum>
  <w:abstractNum w:abstractNumId="8">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9">
    <w:nsid w:val="00000009"/>
    <w:multiLevelType w:val="singleLevel"/>
    <w:tmpl w:val="00000009"/>
    <w:lvl w:ilvl="0">
      <w:start w:val="1"/>
      <w:numFmt w:val="decimal"/>
      <w:suff w:val="nothing"/>
      <w:lvlText w:val="%1."/>
      <w:lvlJc w:val="left"/>
    </w:lvl>
  </w:abstractNum>
  <w:abstractNum w:abstractNumId="10">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E8329D3"/>
    <w:multiLevelType w:val="singleLevel"/>
    <w:tmpl w:val="3E8329D3"/>
    <w:lvl w:ilvl="0">
      <w:start w:val="1"/>
      <w:numFmt w:val="chineseCounting"/>
      <w:suff w:val="nothing"/>
      <w:lvlText w:val="%1、"/>
      <w:lvlJc w:val="left"/>
      <w:rPr>
        <w:rFonts w:hint="eastAsia"/>
      </w:rPr>
    </w:lvl>
  </w:abstractNum>
  <w:abstractNum w:abstractNumId="13">
    <w:nsid w:val="56A9BECC"/>
    <w:multiLevelType w:val="singleLevel"/>
    <w:tmpl w:val="56A9BECC"/>
    <w:lvl w:ilvl="0">
      <w:start w:val="1"/>
      <w:numFmt w:val="chineseCounting"/>
      <w:suff w:val="nothing"/>
      <w:lvlText w:val="%1、"/>
      <w:lvlJc w:val="left"/>
    </w:lvl>
  </w:abstractNum>
  <w:abstractNum w:abstractNumId="14">
    <w:nsid w:val="582630A2"/>
    <w:multiLevelType w:val="singleLevel"/>
    <w:tmpl w:val="582630A2"/>
    <w:lvl w:ilvl="0">
      <w:start w:val="1"/>
      <w:numFmt w:val="decimal"/>
      <w:suff w:val="nothing"/>
      <w:lvlText w:val="%1."/>
      <w:lvlJc w:val="left"/>
    </w:lvl>
  </w:abstractNum>
  <w:abstractNum w:abstractNumId="15">
    <w:nsid w:val="58EF12C3"/>
    <w:multiLevelType w:val="singleLevel"/>
    <w:tmpl w:val="58EF12C3"/>
    <w:lvl w:ilvl="0">
      <w:start w:val="1"/>
      <w:numFmt w:val="decimal"/>
      <w:suff w:val="nothing"/>
      <w:lvlText w:val="（%1）"/>
      <w:lvlJc w:val="left"/>
    </w:lvl>
  </w:abstractNum>
  <w:abstractNum w:abstractNumId="16">
    <w:nsid w:val="59107539"/>
    <w:multiLevelType w:val="singleLevel"/>
    <w:tmpl w:val="59107539"/>
    <w:lvl w:ilvl="0">
      <w:start w:val="1"/>
      <w:numFmt w:val="decimal"/>
      <w:suff w:val="nothing"/>
      <w:lvlText w:val="%1."/>
      <w:lvlJc w:val="left"/>
    </w:lvl>
  </w:abstractNum>
  <w:abstractNum w:abstractNumId="17">
    <w:nsid w:val="5910779D"/>
    <w:multiLevelType w:val="singleLevel"/>
    <w:tmpl w:val="5910779D"/>
    <w:lvl w:ilvl="0">
      <w:start w:val="2"/>
      <w:numFmt w:val="decimal"/>
      <w:suff w:val="nothing"/>
      <w:lvlText w:val="%1."/>
      <w:lvlJc w:val="left"/>
    </w:lvl>
  </w:abstractNum>
  <w:abstractNum w:abstractNumId="18">
    <w:nsid w:val="59436110"/>
    <w:multiLevelType w:val="singleLevel"/>
    <w:tmpl w:val="59436110"/>
    <w:lvl w:ilvl="0">
      <w:start w:val="1"/>
      <w:numFmt w:val="decimal"/>
      <w:suff w:val="nothing"/>
      <w:lvlText w:val="%1."/>
      <w:lvlJc w:val="left"/>
    </w:lvl>
  </w:abstractNum>
  <w:abstractNum w:abstractNumId="19">
    <w:nsid w:val="5943715E"/>
    <w:multiLevelType w:val="singleLevel"/>
    <w:tmpl w:val="5943715E"/>
    <w:lvl w:ilvl="0">
      <w:start w:val="1"/>
      <w:numFmt w:val="decimal"/>
      <w:suff w:val="nothing"/>
      <w:lvlText w:val="%1."/>
      <w:lvlJc w:val="left"/>
    </w:lvl>
  </w:abstractNum>
  <w:abstractNum w:abstractNumId="20">
    <w:nsid w:val="59439568"/>
    <w:multiLevelType w:val="singleLevel"/>
    <w:tmpl w:val="59439568"/>
    <w:lvl w:ilvl="0">
      <w:start w:val="1"/>
      <w:numFmt w:val="decimal"/>
      <w:suff w:val="nothing"/>
      <w:lvlText w:val="%1."/>
      <w:lvlJc w:val="left"/>
    </w:lvl>
  </w:abstractNum>
  <w:abstractNum w:abstractNumId="21">
    <w:nsid w:val="59439EE9"/>
    <w:multiLevelType w:val="singleLevel"/>
    <w:tmpl w:val="59439EE9"/>
    <w:lvl w:ilvl="0">
      <w:start w:val="5"/>
      <w:numFmt w:val="decimal"/>
      <w:suff w:val="nothing"/>
      <w:lvlText w:val="%1."/>
      <w:lvlJc w:val="left"/>
    </w:lvl>
  </w:abstractNum>
  <w:abstractNum w:abstractNumId="22">
    <w:nsid w:val="5943A106"/>
    <w:multiLevelType w:val="singleLevel"/>
    <w:tmpl w:val="5943A106"/>
    <w:lvl w:ilvl="0">
      <w:start w:val="1"/>
      <w:numFmt w:val="decimal"/>
      <w:suff w:val="nothing"/>
      <w:lvlText w:val="%1."/>
      <w:lvlJc w:val="left"/>
    </w:lvl>
  </w:abstractNum>
  <w:abstractNum w:abstractNumId="23">
    <w:nsid w:val="5943AF43"/>
    <w:multiLevelType w:val="singleLevel"/>
    <w:tmpl w:val="5943AF43"/>
    <w:lvl w:ilvl="0">
      <w:start w:val="1"/>
      <w:numFmt w:val="decimal"/>
      <w:suff w:val="nothing"/>
      <w:lvlText w:val="%1."/>
      <w:lvlJc w:val="left"/>
    </w:lvl>
  </w:abstractNum>
  <w:abstractNum w:abstractNumId="24">
    <w:nsid w:val="5943AF6D"/>
    <w:multiLevelType w:val="singleLevel"/>
    <w:tmpl w:val="5943AF6D"/>
    <w:lvl w:ilvl="0">
      <w:start w:val="1"/>
      <w:numFmt w:val="decimal"/>
      <w:suff w:val="nothing"/>
      <w:lvlText w:val="%1."/>
      <w:lvlJc w:val="left"/>
    </w:lvl>
  </w:abstractNum>
  <w:abstractNum w:abstractNumId="25">
    <w:nsid w:val="5943AF9D"/>
    <w:multiLevelType w:val="singleLevel"/>
    <w:tmpl w:val="5943AF9D"/>
    <w:lvl w:ilvl="0">
      <w:start w:val="1"/>
      <w:numFmt w:val="decimal"/>
      <w:suff w:val="nothing"/>
      <w:lvlText w:val="%1."/>
      <w:lvlJc w:val="left"/>
    </w:lvl>
  </w:abstractNum>
  <w:abstractNum w:abstractNumId="26">
    <w:nsid w:val="5943AFBA"/>
    <w:multiLevelType w:val="singleLevel"/>
    <w:tmpl w:val="5943AFBA"/>
    <w:lvl w:ilvl="0">
      <w:start w:val="1"/>
      <w:numFmt w:val="decimal"/>
      <w:suff w:val="nothing"/>
      <w:lvlText w:val="%1."/>
      <w:lvlJc w:val="left"/>
    </w:lvl>
  </w:abstractNum>
  <w:abstractNum w:abstractNumId="27">
    <w:nsid w:val="5943AFD1"/>
    <w:multiLevelType w:val="singleLevel"/>
    <w:tmpl w:val="5943AFD1"/>
    <w:lvl w:ilvl="0">
      <w:start w:val="1"/>
      <w:numFmt w:val="decimal"/>
      <w:suff w:val="nothing"/>
      <w:lvlText w:val="%1."/>
      <w:lvlJc w:val="left"/>
    </w:lvl>
  </w:abstractNum>
  <w:abstractNum w:abstractNumId="28">
    <w:nsid w:val="5943AFF9"/>
    <w:multiLevelType w:val="singleLevel"/>
    <w:tmpl w:val="5943AFF9"/>
    <w:lvl w:ilvl="0">
      <w:start w:val="1"/>
      <w:numFmt w:val="decimal"/>
      <w:suff w:val="nothing"/>
      <w:lvlText w:val="%1."/>
      <w:lvlJc w:val="left"/>
    </w:lvl>
  </w:abstractNum>
  <w:abstractNum w:abstractNumId="29">
    <w:nsid w:val="5943B015"/>
    <w:multiLevelType w:val="singleLevel"/>
    <w:tmpl w:val="5943B015"/>
    <w:lvl w:ilvl="0">
      <w:start w:val="1"/>
      <w:numFmt w:val="decimal"/>
      <w:suff w:val="nothing"/>
      <w:lvlText w:val="%1."/>
      <w:lvlJc w:val="left"/>
    </w:lvl>
  </w:abstractNum>
  <w:abstractNum w:abstractNumId="30">
    <w:nsid w:val="59F817C2"/>
    <w:multiLevelType w:val="singleLevel"/>
    <w:tmpl w:val="59F817C2"/>
    <w:lvl w:ilvl="0">
      <w:start w:val="2"/>
      <w:numFmt w:val="chineseCounting"/>
      <w:suff w:val="space"/>
      <w:lvlText w:val="第%1章"/>
      <w:lvlJc w:val="left"/>
    </w:lvl>
  </w:abstractNum>
  <w:abstractNum w:abstractNumId="31">
    <w:nsid w:val="59F817E8"/>
    <w:multiLevelType w:val="singleLevel"/>
    <w:tmpl w:val="59F817E8"/>
    <w:lvl w:ilvl="0">
      <w:start w:val="1"/>
      <w:numFmt w:val="chineseCounting"/>
      <w:pStyle w:val="260"/>
      <w:suff w:val="nothing"/>
      <w:lvlText w:val="%1、"/>
      <w:lvlJc w:val="left"/>
    </w:lvl>
  </w:abstractNum>
  <w:abstractNum w:abstractNumId="32">
    <w:nsid w:val="7BD72FE0"/>
    <w:multiLevelType w:val="multilevel"/>
    <w:tmpl w:val="7BD72FE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0"/>
  </w:num>
  <w:num w:numId="2">
    <w:abstractNumId w:val="31"/>
  </w:num>
  <w:num w:numId="3">
    <w:abstractNumId w:val="10"/>
  </w:num>
  <w:num w:numId="4">
    <w:abstractNumId w:val="1"/>
  </w:num>
  <w:num w:numId="5">
    <w:abstractNumId w:val="6"/>
  </w:num>
  <w:num w:numId="6">
    <w:abstractNumId w:val="11"/>
  </w:num>
  <w:num w:numId="7">
    <w:abstractNumId w:val="14"/>
  </w:num>
  <w:num w:numId="8">
    <w:abstractNumId w:val="13"/>
  </w:num>
  <w:num w:numId="9">
    <w:abstractNumId w:val="15"/>
  </w:num>
  <w:num w:numId="10">
    <w:abstractNumId w:val="32"/>
  </w:num>
  <w:num w:numId="11">
    <w:abstractNumId w:val="23"/>
  </w:num>
  <w:num w:numId="12">
    <w:abstractNumId w:val="24"/>
  </w:num>
  <w:num w:numId="13">
    <w:abstractNumId w:val="25"/>
  </w:num>
  <w:num w:numId="14">
    <w:abstractNumId w:val="26"/>
  </w:num>
  <w:num w:numId="15">
    <w:abstractNumId w:val="27"/>
  </w:num>
  <w:num w:numId="16">
    <w:abstractNumId w:val="28"/>
  </w:num>
  <w:num w:numId="17">
    <w:abstractNumId w:val="29"/>
  </w:num>
  <w:num w:numId="18">
    <w:abstractNumId w:val="12"/>
  </w:num>
  <w:num w:numId="19">
    <w:abstractNumId w:val="20"/>
  </w:num>
  <w:num w:numId="20">
    <w:abstractNumId w:val="19"/>
  </w:num>
  <w:num w:numId="21">
    <w:abstractNumId w:val="2"/>
  </w:num>
  <w:num w:numId="22">
    <w:abstractNumId w:val="16"/>
  </w:num>
  <w:num w:numId="23">
    <w:abstractNumId w:val="3"/>
  </w:num>
  <w:num w:numId="24">
    <w:abstractNumId w:val="4"/>
  </w:num>
  <w:num w:numId="25">
    <w:abstractNumId w:val="5"/>
  </w:num>
  <w:num w:numId="26">
    <w:abstractNumId w:val="17"/>
  </w:num>
  <w:num w:numId="27">
    <w:abstractNumId w:val="21"/>
  </w:num>
  <w:num w:numId="28">
    <w:abstractNumId w:val="18"/>
  </w:num>
  <w:num w:numId="29">
    <w:abstractNumId w:val="9"/>
  </w:num>
  <w:num w:numId="30">
    <w:abstractNumId w:val="8"/>
  </w:num>
  <w:num w:numId="31">
    <w:abstractNumId w:val="7"/>
  </w:num>
  <w:num w:numId="32">
    <w:abstractNumId w:val="22"/>
  </w:num>
  <w:num w:numId="33">
    <w:abstractNumId w:val="0"/>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608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10A8E"/>
    <w:rsid w:val="000159BD"/>
    <w:rsid w:val="00015CB5"/>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BD2"/>
    <w:rsid w:val="00094806"/>
    <w:rsid w:val="000B59E9"/>
    <w:rsid w:val="000C05E8"/>
    <w:rsid w:val="000C393F"/>
    <w:rsid w:val="000C57C8"/>
    <w:rsid w:val="000C6651"/>
    <w:rsid w:val="000C6CBE"/>
    <w:rsid w:val="000C6CC0"/>
    <w:rsid w:val="000C6E80"/>
    <w:rsid w:val="000D74F9"/>
    <w:rsid w:val="000E263E"/>
    <w:rsid w:val="000E264F"/>
    <w:rsid w:val="000E4F3B"/>
    <w:rsid w:val="000F1819"/>
    <w:rsid w:val="001008C2"/>
    <w:rsid w:val="001052E3"/>
    <w:rsid w:val="00110C26"/>
    <w:rsid w:val="0011325E"/>
    <w:rsid w:val="001262C8"/>
    <w:rsid w:val="001276EF"/>
    <w:rsid w:val="00140426"/>
    <w:rsid w:val="00141B3F"/>
    <w:rsid w:val="00147B7D"/>
    <w:rsid w:val="00163CBE"/>
    <w:rsid w:val="001645B9"/>
    <w:rsid w:val="00165060"/>
    <w:rsid w:val="00177750"/>
    <w:rsid w:val="00183EF7"/>
    <w:rsid w:val="00185ECD"/>
    <w:rsid w:val="0018761C"/>
    <w:rsid w:val="00193710"/>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28E0"/>
    <w:rsid w:val="00296074"/>
    <w:rsid w:val="002969B1"/>
    <w:rsid w:val="002A00B7"/>
    <w:rsid w:val="002A0347"/>
    <w:rsid w:val="002A7548"/>
    <w:rsid w:val="002B2BE8"/>
    <w:rsid w:val="002B43E7"/>
    <w:rsid w:val="002C4E7F"/>
    <w:rsid w:val="002D0D13"/>
    <w:rsid w:val="002E3055"/>
    <w:rsid w:val="002E60F6"/>
    <w:rsid w:val="002E744B"/>
    <w:rsid w:val="002F5263"/>
    <w:rsid w:val="0030587D"/>
    <w:rsid w:val="0031527C"/>
    <w:rsid w:val="00316537"/>
    <w:rsid w:val="00316973"/>
    <w:rsid w:val="00316D67"/>
    <w:rsid w:val="00334874"/>
    <w:rsid w:val="00336815"/>
    <w:rsid w:val="00345108"/>
    <w:rsid w:val="00345E09"/>
    <w:rsid w:val="00350E1D"/>
    <w:rsid w:val="0035386D"/>
    <w:rsid w:val="00360DAD"/>
    <w:rsid w:val="00365286"/>
    <w:rsid w:val="00365BDD"/>
    <w:rsid w:val="00370DFF"/>
    <w:rsid w:val="00380000"/>
    <w:rsid w:val="00383277"/>
    <w:rsid w:val="00391CDE"/>
    <w:rsid w:val="003A02F1"/>
    <w:rsid w:val="003A4C56"/>
    <w:rsid w:val="003B5BE5"/>
    <w:rsid w:val="003C013E"/>
    <w:rsid w:val="003C669F"/>
    <w:rsid w:val="003D2A39"/>
    <w:rsid w:val="003D6EA0"/>
    <w:rsid w:val="003E4CE5"/>
    <w:rsid w:val="003E7330"/>
    <w:rsid w:val="003F635C"/>
    <w:rsid w:val="00400336"/>
    <w:rsid w:val="004040EC"/>
    <w:rsid w:val="00414D08"/>
    <w:rsid w:val="00420293"/>
    <w:rsid w:val="004224AA"/>
    <w:rsid w:val="00423593"/>
    <w:rsid w:val="00427171"/>
    <w:rsid w:val="00431A4E"/>
    <w:rsid w:val="0043314E"/>
    <w:rsid w:val="00435633"/>
    <w:rsid w:val="00436C3E"/>
    <w:rsid w:val="0043706F"/>
    <w:rsid w:val="004463A0"/>
    <w:rsid w:val="00450B7E"/>
    <w:rsid w:val="004511E4"/>
    <w:rsid w:val="00452FF0"/>
    <w:rsid w:val="00454B40"/>
    <w:rsid w:val="00454F50"/>
    <w:rsid w:val="00461772"/>
    <w:rsid w:val="0046214B"/>
    <w:rsid w:val="0046220D"/>
    <w:rsid w:val="004661DD"/>
    <w:rsid w:val="004661DE"/>
    <w:rsid w:val="004676F5"/>
    <w:rsid w:val="004713E9"/>
    <w:rsid w:val="00475975"/>
    <w:rsid w:val="00475BC1"/>
    <w:rsid w:val="00477E2A"/>
    <w:rsid w:val="00477E97"/>
    <w:rsid w:val="00483BBC"/>
    <w:rsid w:val="004A1281"/>
    <w:rsid w:val="004A35BF"/>
    <w:rsid w:val="004A3A14"/>
    <w:rsid w:val="004A69C6"/>
    <w:rsid w:val="004C00FF"/>
    <w:rsid w:val="004C013E"/>
    <w:rsid w:val="004C15CA"/>
    <w:rsid w:val="004C17C0"/>
    <w:rsid w:val="004C3610"/>
    <w:rsid w:val="004D1A38"/>
    <w:rsid w:val="004D42E9"/>
    <w:rsid w:val="004D7FCC"/>
    <w:rsid w:val="004E1C04"/>
    <w:rsid w:val="004E3BC4"/>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40AEB"/>
    <w:rsid w:val="005415F6"/>
    <w:rsid w:val="00542031"/>
    <w:rsid w:val="00545563"/>
    <w:rsid w:val="00546002"/>
    <w:rsid w:val="00555840"/>
    <w:rsid w:val="005601D7"/>
    <w:rsid w:val="00570BD7"/>
    <w:rsid w:val="00572C46"/>
    <w:rsid w:val="005755F7"/>
    <w:rsid w:val="00576428"/>
    <w:rsid w:val="005939AD"/>
    <w:rsid w:val="00594467"/>
    <w:rsid w:val="0059516F"/>
    <w:rsid w:val="005A1C0C"/>
    <w:rsid w:val="005B439F"/>
    <w:rsid w:val="005B6237"/>
    <w:rsid w:val="005C10B0"/>
    <w:rsid w:val="005C2C3A"/>
    <w:rsid w:val="005D272E"/>
    <w:rsid w:val="005D5852"/>
    <w:rsid w:val="005D5E11"/>
    <w:rsid w:val="005D77CF"/>
    <w:rsid w:val="005E0D81"/>
    <w:rsid w:val="005E1286"/>
    <w:rsid w:val="005E4F9E"/>
    <w:rsid w:val="005E6DCD"/>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441A"/>
    <w:rsid w:val="00685CAE"/>
    <w:rsid w:val="00687238"/>
    <w:rsid w:val="0069117B"/>
    <w:rsid w:val="006951C7"/>
    <w:rsid w:val="006B1D20"/>
    <w:rsid w:val="006B3B14"/>
    <w:rsid w:val="006C33F0"/>
    <w:rsid w:val="006C575E"/>
    <w:rsid w:val="006C756F"/>
    <w:rsid w:val="006D24FE"/>
    <w:rsid w:val="006D7995"/>
    <w:rsid w:val="006E1073"/>
    <w:rsid w:val="006E5294"/>
    <w:rsid w:val="006E69A9"/>
    <w:rsid w:val="006E7D75"/>
    <w:rsid w:val="006F0378"/>
    <w:rsid w:val="006F42BD"/>
    <w:rsid w:val="006F6735"/>
    <w:rsid w:val="00703498"/>
    <w:rsid w:val="00714EA5"/>
    <w:rsid w:val="00723ED1"/>
    <w:rsid w:val="0072488A"/>
    <w:rsid w:val="00727688"/>
    <w:rsid w:val="00730668"/>
    <w:rsid w:val="0073735A"/>
    <w:rsid w:val="007373E3"/>
    <w:rsid w:val="00737B3F"/>
    <w:rsid w:val="00742F47"/>
    <w:rsid w:val="00743379"/>
    <w:rsid w:val="007530A0"/>
    <w:rsid w:val="00761164"/>
    <w:rsid w:val="007642BA"/>
    <w:rsid w:val="00771B80"/>
    <w:rsid w:val="00773878"/>
    <w:rsid w:val="00775A7C"/>
    <w:rsid w:val="00775C43"/>
    <w:rsid w:val="00782400"/>
    <w:rsid w:val="00784839"/>
    <w:rsid w:val="0079419E"/>
    <w:rsid w:val="007942AC"/>
    <w:rsid w:val="007A05F2"/>
    <w:rsid w:val="007A0F7B"/>
    <w:rsid w:val="007A1777"/>
    <w:rsid w:val="007B3355"/>
    <w:rsid w:val="007C23FB"/>
    <w:rsid w:val="007C6809"/>
    <w:rsid w:val="007D2BA0"/>
    <w:rsid w:val="007D37EB"/>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776CA"/>
    <w:rsid w:val="008824BB"/>
    <w:rsid w:val="008868B3"/>
    <w:rsid w:val="00893816"/>
    <w:rsid w:val="00894121"/>
    <w:rsid w:val="00896627"/>
    <w:rsid w:val="008A532F"/>
    <w:rsid w:val="008A735D"/>
    <w:rsid w:val="008B1EBC"/>
    <w:rsid w:val="008B3760"/>
    <w:rsid w:val="008B4CCA"/>
    <w:rsid w:val="008B62B1"/>
    <w:rsid w:val="008B6376"/>
    <w:rsid w:val="008B7B3E"/>
    <w:rsid w:val="008C0905"/>
    <w:rsid w:val="008C380D"/>
    <w:rsid w:val="008E6E6A"/>
    <w:rsid w:val="008E7034"/>
    <w:rsid w:val="00903C60"/>
    <w:rsid w:val="00910FBF"/>
    <w:rsid w:val="009130EC"/>
    <w:rsid w:val="00913638"/>
    <w:rsid w:val="00920741"/>
    <w:rsid w:val="009407DF"/>
    <w:rsid w:val="00944C89"/>
    <w:rsid w:val="009462A9"/>
    <w:rsid w:val="00951C8E"/>
    <w:rsid w:val="00963C64"/>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1226A"/>
    <w:rsid w:val="00A146D0"/>
    <w:rsid w:val="00A26A2D"/>
    <w:rsid w:val="00A272CE"/>
    <w:rsid w:val="00A30773"/>
    <w:rsid w:val="00A35EB8"/>
    <w:rsid w:val="00A409A7"/>
    <w:rsid w:val="00A5050D"/>
    <w:rsid w:val="00A57099"/>
    <w:rsid w:val="00A577F4"/>
    <w:rsid w:val="00A630FF"/>
    <w:rsid w:val="00A634C2"/>
    <w:rsid w:val="00A71479"/>
    <w:rsid w:val="00A72BD8"/>
    <w:rsid w:val="00A9002A"/>
    <w:rsid w:val="00A960B9"/>
    <w:rsid w:val="00AA0FE4"/>
    <w:rsid w:val="00AA16B6"/>
    <w:rsid w:val="00AA265E"/>
    <w:rsid w:val="00AC0D4D"/>
    <w:rsid w:val="00AC62A0"/>
    <w:rsid w:val="00AC6B92"/>
    <w:rsid w:val="00AD310A"/>
    <w:rsid w:val="00AD43D5"/>
    <w:rsid w:val="00AD5C9F"/>
    <w:rsid w:val="00AE0428"/>
    <w:rsid w:val="00B0198A"/>
    <w:rsid w:val="00B0319F"/>
    <w:rsid w:val="00B148F3"/>
    <w:rsid w:val="00B17370"/>
    <w:rsid w:val="00B2055A"/>
    <w:rsid w:val="00B2067D"/>
    <w:rsid w:val="00B24B86"/>
    <w:rsid w:val="00B30A6C"/>
    <w:rsid w:val="00B40771"/>
    <w:rsid w:val="00B40C7E"/>
    <w:rsid w:val="00B4170E"/>
    <w:rsid w:val="00B543DF"/>
    <w:rsid w:val="00B64EAB"/>
    <w:rsid w:val="00B65A0E"/>
    <w:rsid w:val="00B66E6E"/>
    <w:rsid w:val="00B72C4B"/>
    <w:rsid w:val="00B75416"/>
    <w:rsid w:val="00B77BE1"/>
    <w:rsid w:val="00B80C52"/>
    <w:rsid w:val="00B91885"/>
    <w:rsid w:val="00B95A20"/>
    <w:rsid w:val="00BB1EC0"/>
    <w:rsid w:val="00BB6CC2"/>
    <w:rsid w:val="00BC01E9"/>
    <w:rsid w:val="00BC05E7"/>
    <w:rsid w:val="00BD0FE7"/>
    <w:rsid w:val="00BD3AFF"/>
    <w:rsid w:val="00BF1DA5"/>
    <w:rsid w:val="00BF21E1"/>
    <w:rsid w:val="00C06F9E"/>
    <w:rsid w:val="00C14A81"/>
    <w:rsid w:val="00C1514A"/>
    <w:rsid w:val="00C21744"/>
    <w:rsid w:val="00C23622"/>
    <w:rsid w:val="00C36189"/>
    <w:rsid w:val="00C414AD"/>
    <w:rsid w:val="00C430C9"/>
    <w:rsid w:val="00C45EEC"/>
    <w:rsid w:val="00C51319"/>
    <w:rsid w:val="00C638EC"/>
    <w:rsid w:val="00C66C51"/>
    <w:rsid w:val="00C7189B"/>
    <w:rsid w:val="00C731CA"/>
    <w:rsid w:val="00C75A26"/>
    <w:rsid w:val="00C8587D"/>
    <w:rsid w:val="00C932A1"/>
    <w:rsid w:val="00C956D7"/>
    <w:rsid w:val="00CA0494"/>
    <w:rsid w:val="00CA2C12"/>
    <w:rsid w:val="00CB5066"/>
    <w:rsid w:val="00CB5576"/>
    <w:rsid w:val="00CB574C"/>
    <w:rsid w:val="00CC5CDE"/>
    <w:rsid w:val="00CD4CBE"/>
    <w:rsid w:val="00CD7E6D"/>
    <w:rsid w:val="00CE0F39"/>
    <w:rsid w:val="00CF4F24"/>
    <w:rsid w:val="00D11037"/>
    <w:rsid w:val="00D21019"/>
    <w:rsid w:val="00D227B2"/>
    <w:rsid w:val="00D228EB"/>
    <w:rsid w:val="00D31F0B"/>
    <w:rsid w:val="00D35049"/>
    <w:rsid w:val="00D409E1"/>
    <w:rsid w:val="00D44821"/>
    <w:rsid w:val="00D54C29"/>
    <w:rsid w:val="00D60BC1"/>
    <w:rsid w:val="00D87AE5"/>
    <w:rsid w:val="00D87CA6"/>
    <w:rsid w:val="00D90CE2"/>
    <w:rsid w:val="00D95770"/>
    <w:rsid w:val="00DA3386"/>
    <w:rsid w:val="00DA70EB"/>
    <w:rsid w:val="00DB748A"/>
    <w:rsid w:val="00DC0AA6"/>
    <w:rsid w:val="00DC5A3D"/>
    <w:rsid w:val="00DD116A"/>
    <w:rsid w:val="00DD1648"/>
    <w:rsid w:val="00E155B5"/>
    <w:rsid w:val="00E16A95"/>
    <w:rsid w:val="00E203D7"/>
    <w:rsid w:val="00E23924"/>
    <w:rsid w:val="00E2434C"/>
    <w:rsid w:val="00E24944"/>
    <w:rsid w:val="00E32D01"/>
    <w:rsid w:val="00E403D1"/>
    <w:rsid w:val="00E43378"/>
    <w:rsid w:val="00E52D68"/>
    <w:rsid w:val="00E6072E"/>
    <w:rsid w:val="00E71FE4"/>
    <w:rsid w:val="00E72B34"/>
    <w:rsid w:val="00E85524"/>
    <w:rsid w:val="00E86D2C"/>
    <w:rsid w:val="00E8799C"/>
    <w:rsid w:val="00E87E2A"/>
    <w:rsid w:val="00E906B8"/>
    <w:rsid w:val="00E956EC"/>
    <w:rsid w:val="00E9751D"/>
    <w:rsid w:val="00EA0782"/>
    <w:rsid w:val="00EA20BB"/>
    <w:rsid w:val="00EB2492"/>
    <w:rsid w:val="00EB3D1C"/>
    <w:rsid w:val="00EB4C15"/>
    <w:rsid w:val="00EB4C1B"/>
    <w:rsid w:val="00EC0745"/>
    <w:rsid w:val="00EC2484"/>
    <w:rsid w:val="00ED4705"/>
    <w:rsid w:val="00ED4AF7"/>
    <w:rsid w:val="00EE20E3"/>
    <w:rsid w:val="00EE37D3"/>
    <w:rsid w:val="00EE38E4"/>
    <w:rsid w:val="00EF38CD"/>
    <w:rsid w:val="00EF4CE3"/>
    <w:rsid w:val="00EF56E4"/>
    <w:rsid w:val="00EF684F"/>
    <w:rsid w:val="00EF69A2"/>
    <w:rsid w:val="00F01880"/>
    <w:rsid w:val="00F06A23"/>
    <w:rsid w:val="00F12CE8"/>
    <w:rsid w:val="00F13EFD"/>
    <w:rsid w:val="00F165A3"/>
    <w:rsid w:val="00F21E3B"/>
    <w:rsid w:val="00F30ABD"/>
    <w:rsid w:val="00F3359B"/>
    <w:rsid w:val="00F43428"/>
    <w:rsid w:val="00F44074"/>
    <w:rsid w:val="00F4626B"/>
    <w:rsid w:val="00F51389"/>
    <w:rsid w:val="00F51ED8"/>
    <w:rsid w:val="00F51FCE"/>
    <w:rsid w:val="00F5466E"/>
    <w:rsid w:val="00F6477D"/>
    <w:rsid w:val="00F64BFF"/>
    <w:rsid w:val="00F66967"/>
    <w:rsid w:val="00F66D61"/>
    <w:rsid w:val="00F67F31"/>
    <w:rsid w:val="00F71411"/>
    <w:rsid w:val="00F75216"/>
    <w:rsid w:val="00F84018"/>
    <w:rsid w:val="00F847FE"/>
    <w:rsid w:val="00F849D7"/>
    <w:rsid w:val="00F85FCF"/>
    <w:rsid w:val="00F86489"/>
    <w:rsid w:val="00F8732C"/>
    <w:rsid w:val="00F90D82"/>
    <w:rsid w:val="00F92C08"/>
    <w:rsid w:val="00F96D26"/>
    <w:rsid w:val="00FA64E7"/>
    <w:rsid w:val="00FA774A"/>
    <w:rsid w:val="00FB0DF3"/>
    <w:rsid w:val="00FC0DEB"/>
    <w:rsid w:val="00FC4909"/>
    <w:rsid w:val="00FC4962"/>
    <w:rsid w:val="00FD12DE"/>
    <w:rsid w:val="00FD62FF"/>
    <w:rsid w:val="00FE2F78"/>
    <w:rsid w:val="00FE61C6"/>
    <w:rsid w:val="00FF0CB8"/>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qFormat="1"/>
    <w:lsdException w:name="footer" w:uiPriority="0" w:qFormat="1"/>
    <w:lsdException w:name="caption" w:uiPriority="0"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uiPriority="0" w:qFormat="1"/>
    <w:lsdException w:name="Strong" w:semiHidden="0" w:unhideWhenUsed="0" w:qFormat="1"/>
    <w:lsdException w:name="Emphasis" w:semiHidden="0" w:uiPriority="20" w:unhideWhenUsed="0" w:qFormat="1"/>
    <w:lsdException w:name="Plain Text" w:uiPriority="0" w:qFormat="1"/>
    <w:lsdException w:name="Normal (Web)" w:qFormat="1"/>
    <w:lsdException w:name="HTML Preformatted" w:qFormat="1"/>
    <w:lsdException w:name="Balloon Text" w:uiPriority="0"/>
    <w:lsdException w:name="Table Grid" w:semiHidden="0" w:uiPriority="0" w:unhideWhenUsed="0" w:qFormat="1"/>
    <w:lsdException w:name="Table Theme" w:uiPriority="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qFormat/>
    <w:rsid w:val="00F51389"/>
    <w:rPr>
      <w:sz w:val="18"/>
      <w:szCs w:val="18"/>
    </w:rPr>
  </w:style>
  <w:style w:type="paragraph" w:styleId="a6">
    <w:name w:val="header"/>
    <w:basedOn w:val="a"/>
    <w:link w:val="Char2"/>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99"/>
    <w:qFormat/>
    <w:rsid w:val="00F51389"/>
    <w:rPr>
      <w:b/>
      <w:bCs/>
    </w:rPr>
  </w:style>
  <w:style w:type="character" w:styleId="a9">
    <w:name w:val="Hyperlink"/>
    <w:basedOn w:val="a0"/>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99"/>
    <w:qFormat/>
    <w:rsid w:val="00F51389"/>
    <w:pPr>
      <w:ind w:firstLineChars="200" w:firstLine="420"/>
    </w:pPr>
  </w:style>
  <w:style w:type="paragraph" w:styleId="aa">
    <w:name w:val="List Paragraph"/>
    <w:basedOn w:val="a"/>
    <w:uiPriority w:val="99"/>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unhideWhenUsed/>
    <w:qFormat/>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 w:type="paragraph" w:customStyle="1" w:styleId="20">
    <w:name w:val="列出段落2"/>
    <w:basedOn w:val="a"/>
    <w:uiPriority w:val="34"/>
    <w:qFormat/>
    <w:rsid w:val="00C14A81"/>
    <w:pPr>
      <w:ind w:right="442" w:firstLineChars="200" w:firstLine="420"/>
    </w:pPr>
    <w:rPr>
      <w:rFonts w:ascii="Calibri" w:eastAsia="宋体" w:hAnsi="Calibri" w:cs="Times New Roman"/>
    </w:rPr>
  </w:style>
  <w:style w:type="paragraph" w:styleId="af2">
    <w:name w:val="Balloon Text"/>
    <w:basedOn w:val="a"/>
    <w:link w:val="Char5"/>
    <w:rsid w:val="004E1C04"/>
    <w:rPr>
      <w:rFonts w:ascii="Calibri" w:eastAsia="宋体" w:hAnsi="Calibri" w:cs="Times New Roman"/>
      <w:sz w:val="18"/>
      <w:szCs w:val="18"/>
    </w:rPr>
  </w:style>
  <w:style w:type="character" w:customStyle="1" w:styleId="Char5">
    <w:name w:val="批注框文本 Char"/>
    <w:basedOn w:val="a0"/>
    <w:link w:val="af2"/>
    <w:qFormat/>
    <w:rsid w:val="004E1C04"/>
    <w:rPr>
      <w:rFonts w:ascii="Calibri" w:eastAsia="宋体" w:hAnsi="Calibri" w:cs="Times New Roman"/>
      <w:sz w:val="18"/>
      <w:szCs w:val="18"/>
    </w:rPr>
  </w:style>
  <w:style w:type="character" w:customStyle="1" w:styleId="HTMLPreformattedChar">
    <w:name w:val="HTML Preformatted Char"/>
    <w:uiPriority w:val="99"/>
    <w:qFormat/>
    <w:locked/>
    <w:rsid w:val="004E1C04"/>
    <w:rPr>
      <w:rFonts w:ascii="宋体" w:eastAsia="宋体"/>
      <w:sz w:val="24"/>
    </w:rPr>
  </w:style>
  <w:style w:type="character" w:customStyle="1" w:styleId="HTMLChar1">
    <w:name w:val="HTML 预设格式 Char1"/>
    <w:uiPriority w:val="99"/>
    <w:semiHidden/>
    <w:qFormat/>
    <w:rsid w:val="004E1C04"/>
    <w:rPr>
      <w:rFonts w:ascii="Courier New" w:hAnsi="Courier New" w:cs="Courier New"/>
      <w:sz w:val="20"/>
      <w:szCs w:val="20"/>
    </w:rPr>
  </w:style>
  <w:style w:type="paragraph" w:customStyle="1" w:styleId="Style2">
    <w:name w:val="_Style 2"/>
    <w:basedOn w:val="a"/>
    <w:uiPriority w:val="34"/>
    <w:qFormat/>
    <w:rsid w:val="004E1C04"/>
    <w:pPr>
      <w:ind w:firstLineChars="200" w:firstLine="420"/>
    </w:pPr>
    <w:rPr>
      <w:rFonts w:ascii="Times New Roman" w:eastAsia="宋体" w:hAnsi="Times New Roman" w:cs="Times New Roman"/>
      <w:szCs w:val="24"/>
    </w:rPr>
  </w:style>
  <w:style w:type="paragraph" w:customStyle="1" w:styleId="ListParagraph1">
    <w:name w:val="List Paragraph1"/>
    <w:basedOn w:val="a"/>
    <w:uiPriority w:val="34"/>
    <w:qFormat/>
    <w:rsid w:val="004E1C04"/>
    <w:pPr>
      <w:ind w:firstLineChars="200" w:firstLine="420"/>
    </w:pPr>
    <w:rPr>
      <w:rFonts w:ascii="Times New Roman" w:eastAsia="宋体" w:hAnsi="Times New Roman" w:cs="Times New Roman"/>
      <w:szCs w:val="24"/>
    </w:rPr>
  </w:style>
  <w:style w:type="paragraph" w:styleId="af3">
    <w:name w:val="No Spacing"/>
    <w:link w:val="Char6"/>
    <w:uiPriority w:val="1"/>
    <w:qFormat/>
    <w:rsid w:val="004E1C04"/>
    <w:rPr>
      <w:rFonts w:ascii="Calibri" w:eastAsia="宋体" w:hAnsi="Calibri" w:cs="Times New Roman"/>
      <w:kern w:val="0"/>
      <w:sz w:val="22"/>
    </w:rPr>
  </w:style>
  <w:style w:type="character" w:customStyle="1" w:styleId="Char6">
    <w:name w:val="无间隔 Char"/>
    <w:link w:val="af3"/>
    <w:uiPriority w:val="1"/>
    <w:rsid w:val="004E1C04"/>
    <w:rPr>
      <w:rFonts w:ascii="Calibri" w:eastAsia="宋体" w:hAnsi="Calibri" w:cs="Times New Roman"/>
      <w:kern w:val="0"/>
      <w:sz w:val="22"/>
    </w:rPr>
  </w:style>
  <w:style w:type="character" w:styleId="af4">
    <w:name w:val="page number"/>
    <w:qFormat/>
    <w:rsid w:val="004E1C04"/>
  </w:style>
  <w:style w:type="table" w:styleId="af5">
    <w:name w:val="Table Grid"/>
    <w:basedOn w:val="a1"/>
    <w:qFormat/>
    <w:rsid w:val="004E1C04"/>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6">
    <w:name w:val="Table Theme"/>
    <w:basedOn w:val="a1"/>
    <w:qFormat/>
    <w:rsid w:val="004E1C0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
    <w:name w:val="w"/>
    <w:basedOn w:val="a"/>
    <w:qFormat/>
    <w:rsid w:val="004E1C04"/>
    <w:pPr>
      <w:widowControl/>
      <w:spacing w:before="100" w:beforeAutospacing="1" w:after="100" w:afterAutospacing="1" w:line="375" w:lineRule="atLeast"/>
      <w:jc w:val="left"/>
    </w:pPr>
    <w:rPr>
      <w:rFonts w:ascii="宋体" w:eastAsia="宋体" w:hAnsi="宋体" w:cs="Times New Roman"/>
      <w:color w:val="000000"/>
      <w:kern w:val="0"/>
      <w:sz w:val="24"/>
      <w:szCs w:val="24"/>
    </w:rPr>
  </w:style>
  <w:style w:type="paragraph" w:customStyle="1" w:styleId="110">
    <w:name w:val="列出段落11"/>
    <w:basedOn w:val="a"/>
    <w:uiPriority w:val="34"/>
    <w:qFormat/>
    <w:rsid w:val="004E1C04"/>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64D26DD-0036-44DF-A27D-70A3BC42E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149</Pages>
  <Words>15753</Words>
  <Characters>89795</Characters>
  <Application>Microsoft Office Word</Application>
  <DocSecurity>0</DocSecurity>
  <Lines>748</Lines>
  <Paragraphs>210</Paragraphs>
  <ScaleCrop>false</ScaleCrop>
  <Company>Sky123.Org</Company>
  <LinksUpToDate>false</LinksUpToDate>
  <CharactersWithSpaces>105338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11</cp:revision>
  <cp:lastPrinted>2018-03-20T03:26:00Z</cp:lastPrinted>
  <dcterms:created xsi:type="dcterms:W3CDTF">2018-05-21T06:39:00Z</dcterms:created>
  <dcterms:modified xsi:type="dcterms:W3CDTF">2018-06-12T01:33:00Z</dcterms:modified>
</cp:coreProperties>
</file>