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F8" w:rsidRPr="00776C44" w:rsidRDefault="002D7417" w:rsidP="0021276D">
      <w:pPr>
        <w:widowControl/>
        <w:shd w:val="clear" w:color="auto" w:fill="FFFFFF"/>
        <w:jc w:val="center"/>
        <w:rPr>
          <w:rFonts w:ascii="宋体" w:eastAsia="宋体" w:hAnsi="宋体" w:cs="仿宋_GB2312"/>
          <w:b/>
          <w:bCs/>
          <w:kern w:val="0"/>
          <w:sz w:val="36"/>
          <w:szCs w:val="36"/>
          <w:shd w:val="clear" w:color="auto" w:fill="FFFFFF"/>
        </w:rPr>
      </w:pPr>
      <w:r w:rsidRPr="00776C44">
        <w:rPr>
          <w:rFonts w:ascii="宋体" w:eastAsia="宋体" w:hAnsi="宋体" w:cs="仿宋_GB2312" w:hint="eastAsia"/>
          <w:b/>
          <w:bCs/>
          <w:kern w:val="0"/>
          <w:sz w:val="36"/>
          <w:szCs w:val="36"/>
          <w:shd w:val="clear" w:color="auto" w:fill="FFFFFF"/>
        </w:rPr>
        <w:t>YLZB-G2018</w:t>
      </w:r>
      <w:r w:rsidR="00592794" w:rsidRPr="00592794">
        <w:rPr>
          <w:rFonts w:ascii="宋体" w:eastAsia="宋体" w:hAnsi="宋体" w:cs="仿宋_GB2312" w:hint="eastAsia"/>
          <w:b/>
          <w:bCs/>
          <w:kern w:val="0"/>
          <w:sz w:val="36"/>
          <w:szCs w:val="36"/>
          <w:shd w:val="clear" w:color="auto" w:fill="FFFFFF"/>
        </w:rPr>
        <w:t>032</w:t>
      </w:r>
      <w:r w:rsidRPr="00776C44">
        <w:rPr>
          <w:rFonts w:ascii="宋体" w:eastAsia="宋体" w:hAnsi="宋体" w:cs="仿宋_GB2312" w:hint="eastAsia"/>
          <w:b/>
          <w:bCs/>
          <w:kern w:val="0"/>
          <w:sz w:val="36"/>
          <w:szCs w:val="36"/>
          <w:shd w:val="clear" w:color="auto" w:fill="FFFFFF"/>
        </w:rPr>
        <w:t>号</w:t>
      </w:r>
      <w:r w:rsidR="005B73BA">
        <w:rPr>
          <w:rFonts w:ascii="宋体" w:eastAsia="宋体" w:hAnsi="宋体" w:cs="仿宋_GB2312" w:hint="eastAsia"/>
          <w:b/>
          <w:bCs/>
          <w:kern w:val="0"/>
          <w:sz w:val="36"/>
          <w:szCs w:val="36"/>
          <w:shd w:val="clear" w:color="auto" w:fill="FFFFFF"/>
        </w:rPr>
        <w:t>许昌市建安区</w:t>
      </w:r>
      <w:r w:rsidR="00F73CF8" w:rsidRPr="00776C44">
        <w:rPr>
          <w:rFonts w:ascii="宋体" w:eastAsia="宋体" w:hAnsi="宋体" w:cs="仿宋_GB2312" w:hint="eastAsia"/>
          <w:b/>
          <w:bCs/>
          <w:kern w:val="0"/>
          <w:sz w:val="36"/>
          <w:szCs w:val="36"/>
          <w:shd w:val="clear" w:color="auto" w:fill="FFFFFF"/>
        </w:rPr>
        <w:t>邓庄乡卫生院彩超采购项目</w:t>
      </w:r>
    </w:p>
    <w:p w:rsidR="002A53B2" w:rsidRPr="00776C44" w:rsidRDefault="002A53B2" w:rsidP="0021276D">
      <w:pPr>
        <w:widowControl/>
        <w:shd w:val="clear" w:color="auto" w:fill="FFFFFF"/>
        <w:jc w:val="center"/>
        <w:rPr>
          <w:rFonts w:ascii="宋体" w:eastAsia="宋体" w:hAnsi="宋体" w:cs="宋体"/>
          <w:kern w:val="0"/>
          <w:sz w:val="36"/>
          <w:szCs w:val="36"/>
        </w:rPr>
      </w:pPr>
      <w:r w:rsidRPr="00776C44">
        <w:rPr>
          <w:rFonts w:ascii="宋体" w:eastAsia="宋体" w:hAnsi="宋体" w:cs="仿宋_GB2312" w:hint="eastAsia"/>
          <w:b/>
          <w:kern w:val="0"/>
          <w:sz w:val="36"/>
          <w:szCs w:val="36"/>
          <w:shd w:val="clear" w:color="auto" w:fill="FFFFFF"/>
        </w:rPr>
        <w:t>采购需求、评标标准等说明</w:t>
      </w:r>
    </w:p>
    <w:p w:rsidR="00167ADE" w:rsidRDefault="002A53B2" w:rsidP="00167ADE">
      <w:pPr>
        <w:widowControl/>
        <w:shd w:val="clear" w:color="auto" w:fill="FFFFFF"/>
        <w:ind w:firstLine="600"/>
        <w:jc w:val="left"/>
        <w:rPr>
          <w:rFonts w:ascii="宋体" w:eastAsia="宋体" w:hAnsi="宋体" w:cs="宋体"/>
          <w:kern w:val="0"/>
          <w:sz w:val="24"/>
          <w:szCs w:val="24"/>
        </w:rPr>
      </w:pPr>
      <w:r w:rsidRPr="002E2721">
        <w:rPr>
          <w:rFonts w:ascii="黑体" w:eastAsia="黑体" w:hAnsi="宋体" w:cs="黑体" w:hint="eastAsia"/>
          <w:kern w:val="0"/>
          <w:sz w:val="30"/>
          <w:szCs w:val="30"/>
          <w:shd w:val="clear" w:color="auto" w:fill="FFFFFF"/>
        </w:rPr>
        <w:t>一、项目概况</w:t>
      </w:r>
    </w:p>
    <w:p w:rsidR="002A53B2" w:rsidRPr="00167ADE" w:rsidRDefault="002A53B2" w:rsidP="00167ADE">
      <w:pPr>
        <w:widowControl/>
        <w:shd w:val="clear" w:color="auto" w:fill="FFFFFF"/>
        <w:ind w:firstLine="600"/>
        <w:jc w:val="left"/>
        <w:rPr>
          <w:rFonts w:ascii="宋体" w:eastAsia="宋体" w:hAnsi="宋体" w:cs="宋体"/>
          <w:kern w:val="0"/>
          <w:sz w:val="24"/>
          <w:szCs w:val="24"/>
        </w:rPr>
      </w:pPr>
      <w:r w:rsidRPr="00A04409">
        <w:rPr>
          <w:rFonts w:ascii="仿宋_GB2312" w:eastAsia="仿宋_GB2312" w:hAnsi="仿宋" w:cs="仿宋" w:hint="eastAsia"/>
          <w:kern w:val="0"/>
          <w:sz w:val="30"/>
          <w:szCs w:val="30"/>
          <w:shd w:val="clear" w:color="auto" w:fill="FFFFFF"/>
        </w:rPr>
        <w:t>（一）项目名称：</w:t>
      </w:r>
      <w:r w:rsidR="00B76F27">
        <w:rPr>
          <w:rFonts w:ascii="仿宋_GB2312" w:eastAsia="仿宋_GB2312" w:hAnsi="仿宋" w:cs="仿宋" w:hint="eastAsia"/>
          <w:bCs/>
          <w:kern w:val="0"/>
          <w:sz w:val="30"/>
          <w:szCs w:val="30"/>
          <w:shd w:val="clear" w:color="auto" w:fill="FFFFFF"/>
        </w:rPr>
        <w:t>许昌市建安区</w:t>
      </w:r>
      <w:r w:rsidR="00F73CF8" w:rsidRPr="00A04409">
        <w:rPr>
          <w:rFonts w:ascii="仿宋_GB2312" w:eastAsia="仿宋_GB2312" w:hAnsi="仿宋" w:cs="仿宋" w:hint="eastAsia"/>
          <w:bCs/>
          <w:kern w:val="0"/>
          <w:sz w:val="30"/>
          <w:szCs w:val="30"/>
          <w:shd w:val="clear" w:color="auto" w:fill="FFFFFF"/>
        </w:rPr>
        <w:t>邓庄乡卫生院彩超采购项目</w:t>
      </w:r>
    </w:p>
    <w:p w:rsidR="002A53B2" w:rsidRPr="00A04409" w:rsidRDefault="002A53B2" w:rsidP="0021276D">
      <w:pPr>
        <w:widowControl/>
        <w:shd w:val="clear" w:color="auto" w:fill="FFFFFF"/>
        <w:ind w:firstLine="600"/>
        <w:jc w:val="left"/>
        <w:rPr>
          <w:rFonts w:ascii="仿宋_GB2312" w:eastAsia="仿宋_GB2312" w:hAnsi="宋体" w:cs="宋体"/>
          <w:kern w:val="0"/>
          <w:sz w:val="24"/>
          <w:szCs w:val="24"/>
        </w:rPr>
      </w:pPr>
      <w:r w:rsidRPr="00A04409">
        <w:rPr>
          <w:rFonts w:ascii="仿宋_GB2312" w:eastAsia="仿宋_GB2312" w:hAnsi="仿宋" w:cs="仿宋" w:hint="eastAsia"/>
          <w:kern w:val="0"/>
          <w:sz w:val="30"/>
          <w:szCs w:val="30"/>
          <w:shd w:val="clear" w:color="auto" w:fill="FFFFFF"/>
        </w:rPr>
        <w:t>（二）采购方式：公开招标</w:t>
      </w:r>
    </w:p>
    <w:p w:rsidR="00F73CF8" w:rsidRPr="00A04409" w:rsidRDefault="002A53B2" w:rsidP="0021276D">
      <w:pPr>
        <w:widowControl/>
        <w:shd w:val="clear" w:color="auto" w:fill="FFFFFF"/>
        <w:ind w:firstLine="600"/>
        <w:jc w:val="left"/>
        <w:rPr>
          <w:rFonts w:ascii="仿宋_GB2312" w:eastAsia="仿宋_GB2312" w:hAnsi="仿宋" w:cs="仿宋"/>
          <w:kern w:val="0"/>
          <w:sz w:val="30"/>
          <w:szCs w:val="30"/>
          <w:shd w:val="clear" w:color="auto" w:fill="FFFFFF"/>
        </w:rPr>
      </w:pPr>
      <w:r w:rsidRPr="00A04409">
        <w:rPr>
          <w:rFonts w:ascii="仿宋_GB2312" w:eastAsia="仿宋_GB2312" w:hAnsi="仿宋" w:cs="仿宋" w:hint="eastAsia"/>
          <w:kern w:val="0"/>
          <w:sz w:val="30"/>
          <w:szCs w:val="30"/>
          <w:shd w:val="clear" w:color="auto" w:fill="FFFFFF"/>
        </w:rPr>
        <w:t>（三）主要内容、数量及要求：</w:t>
      </w:r>
      <w:r w:rsidR="00F73CF8" w:rsidRPr="00A04409">
        <w:rPr>
          <w:rFonts w:ascii="仿宋_GB2312" w:eastAsia="仿宋_GB2312" w:hAnsi="仿宋" w:cs="仿宋" w:hint="eastAsia"/>
          <w:bCs/>
          <w:kern w:val="0"/>
          <w:sz w:val="30"/>
          <w:szCs w:val="30"/>
          <w:shd w:val="clear" w:color="auto" w:fill="FFFFFF"/>
        </w:rPr>
        <w:t>彩色多普勒超声波诊断仪一台（加配腔内探头一个，腹部容积探头一个）。</w:t>
      </w:r>
    </w:p>
    <w:p w:rsidR="00B1486F" w:rsidRPr="00A04409" w:rsidRDefault="002A53B2" w:rsidP="0021276D">
      <w:pPr>
        <w:widowControl/>
        <w:shd w:val="clear" w:color="auto" w:fill="FFFFFF"/>
        <w:ind w:firstLine="600"/>
        <w:jc w:val="left"/>
        <w:rPr>
          <w:rFonts w:ascii="仿宋_GB2312" w:eastAsia="仿宋_GB2312" w:hAnsi="仿宋" w:cs="仿宋"/>
          <w:kern w:val="0"/>
          <w:sz w:val="30"/>
          <w:szCs w:val="30"/>
          <w:shd w:val="clear" w:color="auto" w:fill="FFFFFF"/>
        </w:rPr>
      </w:pPr>
      <w:r w:rsidRPr="00A04409">
        <w:rPr>
          <w:rFonts w:ascii="仿宋_GB2312" w:eastAsia="仿宋_GB2312" w:hAnsi="仿宋" w:cs="仿宋" w:hint="eastAsia"/>
          <w:kern w:val="0"/>
          <w:sz w:val="30"/>
          <w:szCs w:val="30"/>
          <w:shd w:val="clear" w:color="auto" w:fill="FFFFFF"/>
        </w:rPr>
        <w:t>（四）预算金额：</w:t>
      </w:r>
      <w:r w:rsidR="00F73CF8" w:rsidRPr="00A04409">
        <w:rPr>
          <w:rFonts w:ascii="仿宋_GB2312" w:eastAsia="仿宋_GB2312" w:hAnsi="仿宋" w:cs="仿宋" w:hint="eastAsia"/>
          <w:kern w:val="0"/>
          <w:sz w:val="30"/>
          <w:szCs w:val="30"/>
          <w:shd w:val="clear" w:color="auto" w:fill="FFFFFF"/>
        </w:rPr>
        <w:t>9</w:t>
      </w:r>
      <w:r w:rsidR="0047023A">
        <w:rPr>
          <w:rFonts w:ascii="仿宋_GB2312" w:eastAsia="仿宋_GB2312" w:hAnsi="仿宋" w:cs="仿宋" w:hint="eastAsia"/>
          <w:kern w:val="0"/>
          <w:sz w:val="30"/>
          <w:szCs w:val="30"/>
          <w:shd w:val="clear" w:color="auto" w:fill="FFFFFF"/>
        </w:rPr>
        <w:t>5</w:t>
      </w:r>
      <w:r w:rsidR="00F73CF8" w:rsidRPr="00A04409">
        <w:rPr>
          <w:rFonts w:ascii="仿宋_GB2312" w:eastAsia="仿宋_GB2312" w:hAnsi="仿宋" w:cs="仿宋" w:hint="eastAsia"/>
          <w:kern w:val="0"/>
          <w:sz w:val="30"/>
          <w:szCs w:val="30"/>
          <w:shd w:val="clear" w:color="auto" w:fill="FFFFFF"/>
        </w:rPr>
        <w:t>0000.00元</w:t>
      </w:r>
    </w:p>
    <w:p w:rsidR="002A53B2" w:rsidRPr="00A04409" w:rsidRDefault="002A53B2" w:rsidP="0021276D">
      <w:pPr>
        <w:widowControl/>
        <w:shd w:val="clear" w:color="auto" w:fill="FFFFFF"/>
        <w:ind w:firstLine="600"/>
        <w:jc w:val="left"/>
        <w:rPr>
          <w:rFonts w:ascii="仿宋_GB2312" w:eastAsia="仿宋_GB2312" w:hAnsi="仿宋" w:cs="仿宋"/>
          <w:kern w:val="0"/>
          <w:sz w:val="30"/>
          <w:szCs w:val="30"/>
          <w:shd w:val="clear" w:color="auto" w:fill="FFFFFF"/>
        </w:rPr>
      </w:pPr>
      <w:r w:rsidRPr="00A04409">
        <w:rPr>
          <w:rFonts w:ascii="仿宋_GB2312" w:eastAsia="仿宋_GB2312" w:hAnsi="仿宋" w:cs="仿宋" w:hint="eastAsia"/>
          <w:kern w:val="0"/>
          <w:sz w:val="30"/>
          <w:szCs w:val="30"/>
          <w:shd w:val="clear" w:color="auto" w:fill="FFFFFF"/>
        </w:rPr>
        <w:t>（五）交付（服务、完工）时间：合同签订后30天内</w:t>
      </w:r>
    </w:p>
    <w:p w:rsidR="002A53B2" w:rsidRPr="00A04409" w:rsidRDefault="002A53B2" w:rsidP="0021276D">
      <w:pPr>
        <w:widowControl/>
        <w:shd w:val="clear" w:color="auto" w:fill="FFFFFF"/>
        <w:ind w:firstLine="600"/>
        <w:jc w:val="left"/>
        <w:rPr>
          <w:rFonts w:ascii="仿宋_GB2312" w:eastAsia="仿宋_GB2312" w:hAnsi="宋体" w:cs="宋体"/>
          <w:kern w:val="0"/>
          <w:sz w:val="24"/>
          <w:szCs w:val="24"/>
        </w:rPr>
      </w:pPr>
      <w:r w:rsidRPr="00A04409">
        <w:rPr>
          <w:rFonts w:ascii="仿宋_GB2312" w:eastAsia="仿宋_GB2312" w:hAnsi="仿宋" w:cs="仿宋" w:hint="eastAsia"/>
          <w:kern w:val="0"/>
          <w:sz w:val="30"/>
          <w:szCs w:val="30"/>
          <w:shd w:val="clear" w:color="auto" w:fill="FFFFFF"/>
        </w:rPr>
        <w:t>（六）交付（服务、施工）地点：</w:t>
      </w:r>
      <w:r w:rsidR="00B76F27">
        <w:rPr>
          <w:rFonts w:ascii="仿宋_GB2312" w:eastAsia="仿宋_GB2312" w:hAnsi="仿宋" w:cs="仿宋" w:hint="eastAsia"/>
          <w:bCs/>
          <w:kern w:val="0"/>
          <w:sz w:val="30"/>
          <w:szCs w:val="30"/>
          <w:shd w:val="clear" w:color="auto" w:fill="FFFFFF"/>
        </w:rPr>
        <w:t>许昌市建安区</w:t>
      </w:r>
      <w:r w:rsidR="00820C49" w:rsidRPr="00A04409">
        <w:rPr>
          <w:rFonts w:ascii="仿宋_GB2312" w:eastAsia="仿宋_GB2312" w:hAnsi="仿宋" w:cs="仿宋" w:hint="eastAsia"/>
          <w:bCs/>
          <w:kern w:val="0"/>
          <w:sz w:val="30"/>
          <w:szCs w:val="30"/>
          <w:shd w:val="clear" w:color="auto" w:fill="FFFFFF"/>
        </w:rPr>
        <w:t>邓庄乡卫生院</w:t>
      </w:r>
    </w:p>
    <w:p w:rsidR="00365C85" w:rsidRPr="00A04409" w:rsidRDefault="00365C85" w:rsidP="0021276D">
      <w:pPr>
        <w:widowControl/>
        <w:shd w:val="clear" w:color="auto" w:fill="FFFFFF"/>
        <w:ind w:firstLine="600"/>
        <w:jc w:val="left"/>
        <w:rPr>
          <w:rFonts w:ascii="仿宋_GB2312" w:eastAsia="仿宋_GB2312" w:hAnsi="仿宋" w:cs="宋体"/>
          <w:i/>
          <w:iCs/>
          <w:kern w:val="0"/>
          <w:sz w:val="30"/>
          <w:szCs w:val="30"/>
        </w:rPr>
      </w:pPr>
      <w:r w:rsidRPr="00A04409">
        <w:rPr>
          <w:rFonts w:ascii="仿宋_GB2312" w:eastAsia="仿宋_GB2312" w:hAnsi="仿宋" w:cs="宋体" w:hint="eastAsia"/>
          <w:kern w:val="0"/>
          <w:sz w:val="30"/>
          <w:szCs w:val="30"/>
        </w:rPr>
        <w:t>（七）进口产品</w:t>
      </w:r>
      <w:r w:rsidR="00DC0E4F" w:rsidRPr="00A04409">
        <w:rPr>
          <w:rFonts w:ascii="仿宋_GB2312" w:eastAsia="仿宋_GB2312" w:hAnsi="仿宋" w:cs="宋体" w:hint="eastAsia"/>
          <w:kern w:val="0"/>
          <w:sz w:val="30"/>
          <w:szCs w:val="30"/>
        </w:rPr>
        <w:t>:</w:t>
      </w:r>
      <w:r w:rsidR="007A5110" w:rsidRPr="00A04409">
        <w:rPr>
          <w:rFonts w:ascii="仿宋_GB2312" w:eastAsia="仿宋_GB2312" w:hAnsi="仿宋" w:cs="仿宋" w:hint="eastAsia"/>
          <w:sz w:val="30"/>
          <w:szCs w:val="30"/>
          <w:shd w:val="clear" w:color="auto" w:fill="FFFFFF"/>
        </w:rPr>
        <w:t>允许</w:t>
      </w:r>
    </w:p>
    <w:p w:rsidR="00365C85" w:rsidRPr="00A04409" w:rsidRDefault="00365C85" w:rsidP="0021276D">
      <w:pPr>
        <w:widowControl/>
        <w:shd w:val="clear" w:color="auto" w:fill="FFFFFF"/>
        <w:ind w:left="420" w:firstLine="180"/>
        <w:jc w:val="left"/>
        <w:rPr>
          <w:rFonts w:ascii="仿宋_GB2312" w:eastAsia="仿宋_GB2312" w:hAnsi="宋体" w:cs="宋体"/>
          <w:kern w:val="0"/>
          <w:sz w:val="24"/>
          <w:szCs w:val="24"/>
        </w:rPr>
      </w:pPr>
      <w:r w:rsidRPr="00A04409">
        <w:rPr>
          <w:rFonts w:ascii="仿宋_GB2312" w:eastAsia="仿宋_GB2312" w:hAnsi="仿宋" w:cs="宋体" w:hint="eastAsia"/>
          <w:kern w:val="0"/>
          <w:sz w:val="30"/>
          <w:szCs w:val="30"/>
        </w:rPr>
        <w:t>（八）分包：</w:t>
      </w:r>
      <w:r w:rsidR="007A5110" w:rsidRPr="00A04409">
        <w:rPr>
          <w:rFonts w:ascii="仿宋_GB2312" w:eastAsia="仿宋_GB2312" w:hAnsi="仿宋" w:cs="仿宋" w:hint="eastAsia"/>
          <w:sz w:val="30"/>
          <w:szCs w:val="30"/>
          <w:shd w:val="clear" w:color="auto" w:fill="FFFFFF"/>
        </w:rPr>
        <w:t>不允许</w:t>
      </w:r>
    </w:p>
    <w:p w:rsidR="002A53B2" w:rsidRPr="002E2721" w:rsidRDefault="002A53B2" w:rsidP="0021276D">
      <w:pPr>
        <w:widowControl/>
        <w:shd w:val="clear" w:color="auto" w:fill="FFFFFF"/>
        <w:ind w:firstLine="600"/>
        <w:jc w:val="left"/>
        <w:rPr>
          <w:rFonts w:ascii="宋体" w:eastAsia="宋体" w:hAnsi="宋体" w:cs="宋体"/>
          <w:kern w:val="0"/>
          <w:sz w:val="24"/>
          <w:szCs w:val="24"/>
        </w:rPr>
      </w:pPr>
      <w:r w:rsidRPr="002E2721">
        <w:rPr>
          <w:rFonts w:ascii="黑体" w:eastAsia="黑体" w:hAnsi="宋体" w:cs="黑体" w:hint="eastAsia"/>
          <w:kern w:val="0"/>
          <w:sz w:val="30"/>
          <w:szCs w:val="30"/>
          <w:shd w:val="clear" w:color="auto" w:fill="FFFFFF"/>
        </w:rPr>
        <w:t>二、需要落实的政府采购政策</w:t>
      </w:r>
    </w:p>
    <w:p w:rsidR="002A53B2" w:rsidRPr="00A04409" w:rsidRDefault="002A53B2" w:rsidP="0021276D">
      <w:pPr>
        <w:widowControl/>
        <w:shd w:val="clear" w:color="auto" w:fill="FFFFFF"/>
        <w:ind w:firstLine="600"/>
        <w:jc w:val="left"/>
        <w:rPr>
          <w:rFonts w:ascii="仿宋_GB2312" w:eastAsia="仿宋_GB2312" w:hAnsi="宋体" w:cs="宋体"/>
          <w:kern w:val="0"/>
          <w:sz w:val="24"/>
          <w:szCs w:val="24"/>
        </w:rPr>
      </w:pPr>
      <w:r w:rsidRPr="00A04409">
        <w:rPr>
          <w:rFonts w:ascii="仿宋_GB2312" w:eastAsia="仿宋_GB2312" w:hAnsi="仿宋" w:cs="仿宋" w:hint="eastAsia"/>
          <w:kern w:val="0"/>
          <w:sz w:val="30"/>
          <w:szCs w:val="30"/>
          <w:shd w:val="clear" w:color="auto" w:fill="FFFFFF"/>
        </w:rPr>
        <w:t>本项目落实节能环保</w:t>
      </w:r>
      <w:r w:rsidRPr="00A04409">
        <w:rPr>
          <w:rFonts w:ascii="仿宋_GB2312" w:eastAsia="仿宋_GB2312" w:hAnsi="楷体" w:cs="宋体" w:hint="eastAsia"/>
          <w:kern w:val="0"/>
          <w:sz w:val="28"/>
          <w:szCs w:val="28"/>
          <w:lang w:val="zh-CN"/>
        </w:rPr>
        <w:t>√</w:t>
      </w:r>
      <w:r w:rsidRPr="00A04409">
        <w:rPr>
          <w:rFonts w:ascii="仿宋_GB2312" w:eastAsia="仿宋_GB2312" w:hAnsi="仿宋" w:cs="仿宋" w:hint="eastAsia"/>
          <w:kern w:val="0"/>
          <w:sz w:val="30"/>
          <w:szCs w:val="30"/>
          <w:shd w:val="clear" w:color="auto" w:fill="FFFFFF"/>
        </w:rPr>
        <w:t>、中小微型企业扶持</w:t>
      </w:r>
      <w:r w:rsidRPr="00A04409">
        <w:rPr>
          <w:rFonts w:ascii="仿宋_GB2312" w:eastAsia="仿宋_GB2312" w:hAnsi="楷体" w:cs="宋体" w:hint="eastAsia"/>
          <w:kern w:val="0"/>
          <w:sz w:val="28"/>
          <w:szCs w:val="28"/>
          <w:lang w:val="zh-CN"/>
        </w:rPr>
        <w:t>√</w:t>
      </w:r>
      <w:r w:rsidRPr="00A04409">
        <w:rPr>
          <w:rFonts w:ascii="仿宋_GB2312" w:eastAsia="仿宋_GB2312" w:hAnsi="仿宋" w:cs="仿宋" w:hint="eastAsia"/>
          <w:kern w:val="0"/>
          <w:sz w:val="30"/>
          <w:szCs w:val="30"/>
          <w:shd w:val="clear" w:color="auto" w:fill="FFFFFF"/>
        </w:rPr>
        <w:t>、支持监狱企业发展</w:t>
      </w:r>
      <w:r w:rsidRPr="00A04409">
        <w:rPr>
          <w:rFonts w:ascii="仿宋_GB2312" w:eastAsia="仿宋_GB2312" w:hAnsi="楷体" w:cs="宋体" w:hint="eastAsia"/>
          <w:kern w:val="0"/>
          <w:sz w:val="28"/>
          <w:szCs w:val="28"/>
          <w:lang w:val="zh-CN"/>
        </w:rPr>
        <w:t>√</w:t>
      </w:r>
      <w:r w:rsidRPr="00A04409">
        <w:rPr>
          <w:rFonts w:ascii="仿宋_GB2312" w:eastAsia="仿宋_GB2312" w:hAnsi="仿宋" w:cs="仿宋" w:hint="eastAsia"/>
          <w:kern w:val="0"/>
          <w:sz w:val="30"/>
          <w:szCs w:val="30"/>
          <w:shd w:val="clear" w:color="auto" w:fill="FFFFFF"/>
        </w:rPr>
        <w:t>、残疾人福利性单位扶持</w:t>
      </w:r>
      <w:r w:rsidRPr="00A04409">
        <w:rPr>
          <w:rFonts w:ascii="仿宋_GB2312" w:eastAsia="仿宋_GB2312" w:hAnsi="楷体" w:cs="宋体" w:hint="eastAsia"/>
          <w:kern w:val="0"/>
          <w:sz w:val="28"/>
          <w:szCs w:val="28"/>
          <w:lang w:val="zh-CN"/>
        </w:rPr>
        <w:t>√</w:t>
      </w:r>
      <w:r w:rsidRPr="00A04409">
        <w:rPr>
          <w:rFonts w:ascii="仿宋_GB2312" w:eastAsia="仿宋_GB2312" w:hAnsi="仿宋" w:cs="仿宋" w:hint="eastAsia"/>
          <w:kern w:val="0"/>
          <w:sz w:val="30"/>
          <w:szCs w:val="30"/>
          <w:shd w:val="clear" w:color="auto" w:fill="FFFFFF"/>
        </w:rPr>
        <w:t>等相关政府采购政策。</w:t>
      </w:r>
    </w:p>
    <w:p w:rsidR="002A53B2" w:rsidRPr="002E2721" w:rsidRDefault="002A53B2" w:rsidP="0021276D">
      <w:pPr>
        <w:widowControl/>
        <w:shd w:val="clear" w:color="auto" w:fill="FFFFFF"/>
        <w:ind w:firstLine="600"/>
        <w:jc w:val="left"/>
        <w:rPr>
          <w:rFonts w:ascii="宋体" w:eastAsia="宋体" w:hAnsi="宋体" w:cs="宋体"/>
          <w:kern w:val="0"/>
          <w:sz w:val="24"/>
          <w:szCs w:val="24"/>
        </w:rPr>
      </w:pPr>
      <w:r w:rsidRPr="002E2721">
        <w:rPr>
          <w:rFonts w:ascii="黑体" w:eastAsia="黑体" w:hAnsi="宋体" w:cs="黑体" w:hint="eastAsia"/>
          <w:kern w:val="0"/>
          <w:sz w:val="30"/>
          <w:szCs w:val="30"/>
          <w:shd w:val="clear" w:color="auto" w:fill="FFFFFF"/>
        </w:rPr>
        <w:t>三、投标人资格要求</w:t>
      </w:r>
    </w:p>
    <w:p w:rsidR="00C32233" w:rsidRPr="00A04409" w:rsidRDefault="00C32233" w:rsidP="0021276D">
      <w:pPr>
        <w:widowControl/>
        <w:shd w:val="clear" w:color="auto" w:fill="FFFFFF"/>
        <w:ind w:firstLine="600"/>
        <w:jc w:val="left"/>
        <w:rPr>
          <w:rFonts w:ascii="仿宋_GB2312" w:eastAsia="仿宋_GB2312" w:hAnsi="仿宋" w:cs="宋体"/>
          <w:bCs/>
          <w:sz w:val="30"/>
          <w:szCs w:val="30"/>
        </w:rPr>
      </w:pPr>
      <w:r w:rsidRPr="00A04409">
        <w:rPr>
          <w:rFonts w:ascii="仿宋_GB2312" w:eastAsia="仿宋_GB2312" w:hAnsi="仿宋" w:cs="宋体" w:hint="eastAsia"/>
          <w:bCs/>
          <w:sz w:val="30"/>
          <w:szCs w:val="30"/>
        </w:rPr>
        <w:t>（一）符合《中华人民共和国政府采购法》第二十二条之规定；</w:t>
      </w:r>
    </w:p>
    <w:p w:rsidR="00C32233" w:rsidRPr="00A04409" w:rsidRDefault="00C32233" w:rsidP="0021276D">
      <w:pPr>
        <w:widowControl/>
        <w:shd w:val="clear" w:color="auto" w:fill="FFFFFF"/>
        <w:ind w:firstLine="600"/>
        <w:jc w:val="left"/>
        <w:rPr>
          <w:rFonts w:ascii="仿宋_GB2312" w:eastAsia="仿宋_GB2312" w:hAnsi="仿宋" w:cs="宋体"/>
          <w:bCs/>
          <w:sz w:val="30"/>
          <w:szCs w:val="30"/>
        </w:rPr>
      </w:pPr>
      <w:r w:rsidRPr="00A04409">
        <w:rPr>
          <w:rFonts w:ascii="仿宋_GB2312" w:eastAsia="仿宋_GB2312" w:hAnsi="仿宋" w:cs="宋体" w:hint="eastAsia"/>
          <w:bCs/>
          <w:sz w:val="30"/>
          <w:szCs w:val="30"/>
        </w:rPr>
        <w:t>（二）投标人须具有相应范围的《医疗器械生产许可证》或《医疗器械经营许可证》经营范围涵盖所投包号产品，并具有投标产品的《中华人民共和国医疗器械注册证》》；所投设备如为进口产品的，须具备《中华人民共和国医疗器械注册证》。</w:t>
      </w:r>
    </w:p>
    <w:p w:rsidR="00C32233" w:rsidRPr="00A04409" w:rsidRDefault="00C32233" w:rsidP="0021276D">
      <w:pPr>
        <w:widowControl/>
        <w:shd w:val="clear" w:color="auto" w:fill="FFFFFF"/>
        <w:ind w:firstLine="600"/>
        <w:jc w:val="left"/>
        <w:rPr>
          <w:rFonts w:ascii="仿宋_GB2312" w:eastAsia="仿宋_GB2312" w:hAnsi="仿宋" w:cs="宋体"/>
          <w:bCs/>
          <w:sz w:val="30"/>
          <w:szCs w:val="30"/>
        </w:rPr>
      </w:pPr>
      <w:r w:rsidRPr="00A04409">
        <w:rPr>
          <w:rFonts w:ascii="仿宋_GB2312" w:eastAsia="仿宋_GB2312" w:hAnsi="仿宋" w:cs="宋体" w:hint="eastAsia"/>
          <w:bCs/>
          <w:sz w:val="30"/>
          <w:szCs w:val="30"/>
        </w:rPr>
        <w:lastRenderedPageBreak/>
        <w:t xml:space="preserve"> (三)未被列入“信用中国”网站(</w:t>
      </w:r>
      <w:proofErr w:type="spellStart"/>
      <w:r w:rsidRPr="00A04409">
        <w:rPr>
          <w:rFonts w:ascii="仿宋_GB2312" w:eastAsia="仿宋_GB2312" w:hAnsi="仿宋" w:cs="宋体" w:hint="eastAsia"/>
          <w:bCs/>
          <w:sz w:val="30"/>
          <w:szCs w:val="30"/>
        </w:rPr>
        <w:t>www.creditchina.gov.cn</w:t>
      </w:r>
      <w:proofErr w:type="spellEnd"/>
      <w:r w:rsidRPr="00A04409">
        <w:rPr>
          <w:rFonts w:ascii="仿宋_GB2312" w:eastAsia="仿宋_GB2312" w:hAnsi="仿宋" w:cs="宋体" w:hint="eastAsia"/>
          <w:bCs/>
          <w:sz w:val="30"/>
          <w:szCs w:val="30"/>
        </w:rPr>
        <w:t>)信用记录失信被执行人、重大税收违法案件当事人名单、政府采购严重违法失信名单的投标人；中国政府采购网(</w:t>
      </w:r>
      <w:proofErr w:type="spellStart"/>
      <w:r w:rsidRPr="00A04409">
        <w:rPr>
          <w:rFonts w:ascii="仿宋_GB2312" w:eastAsia="仿宋_GB2312" w:hAnsi="仿宋" w:cs="宋体" w:hint="eastAsia"/>
          <w:bCs/>
          <w:sz w:val="30"/>
          <w:szCs w:val="30"/>
        </w:rPr>
        <w:t>www.ccgp.gov.cn</w:t>
      </w:r>
      <w:proofErr w:type="spellEnd"/>
      <w:r w:rsidRPr="00A04409">
        <w:rPr>
          <w:rFonts w:ascii="仿宋_GB2312" w:eastAsia="仿宋_GB2312" w:hAnsi="仿宋" w:cs="宋体" w:hint="eastAsia"/>
          <w:bCs/>
          <w:sz w:val="30"/>
          <w:szCs w:val="30"/>
        </w:rPr>
        <w:t>)政府采购严重违法失信行为记录名单的投标人。</w:t>
      </w:r>
    </w:p>
    <w:p w:rsidR="00243196" w:rsidRPr="00A04409" w:rsidRDefault="00C32233" w:rsidP="0021276D">
      <w:pPr>
        <w:widowControl/>
        <w:shd w:val="clear" w:color="auto" w:fill="FFFFFF"/>
        <w:ind w:firstLine="600"/>
        <w:jc w:val="left"/>
        <w:rPr>
          <w:rFonts w:ascii="仿宋_GB2312" w:eastAsia="仿宋_GB2312" w:hAnsi="仿宋" w:cs="宋体"/>
          <w:bCs/>
          <w:sz w:val="30"/>
          <w:szCs w:val="30"/>
        </w:rPr>
      </w:pPr>
      <w:r w:rsidRPr="00A04409">
        <w:rPr>
          <w:rFonts w:ascii="仿宋_GB2312" w:eastAsia="仿宋_GB2312" w:hAnsi="仿宋" w:cs="宋体" w:hint="eastAsia"/>
          <w:bCs/>
          <w:sz w:val="30"/>
          <w:szCs w:val="30"/>
        </w:rPr>
        <w:t>（四）本次招标不接受联合体投标。</w:t>
      </w:r>
    </w:p>
    <w:p w:rsidR="002A53B2" w:rsidRPr="002E2721" w:rsidRDefault="002A53B2" w:rsidP="0021276D">
      <w:pPr>
        <w:widowControl/>
        <w:shd w:val="clear" w:color="auto" w:fill="FFFFFF"/>
        <w:jc w:val="left"/>
        <w:rPr>
          <w:rFonts w:ascii="黑体" w:eastAsia="黑体" w:hAnsi="宋体" w:cs="黑体"/>
          <w:kern w:val="0"/>
          <w:sz w:val="30"/>
          <w:szCs w:val="30"/>
          <w:shd w:val="clear" w:color="auto" w:fill="FFFFFF"/>
        </w:rPr>
      </w:pPr>
      <w:r w:rsidRPr="002E2721">
        <w:rPr>
          <w:rFonts w:ascii="黑体" w:eastAsia="黑体" w:hAnsi="宋体" w:cs="黑体" w:hint="eastAsia"/>
          <w:kern w:val="0"/>
          <w:sz w:val="30"/>
          <w:szCs w:val="30"/>
          <w:shd w:val="clear" w:color="auto" w:fill="FFFFFF"/>
        </w:rPr>
        <w:t>四、采购需求</w:t>
      </w:r>
    </w:p>
    <w:p w:rsidR="009411C4" w:rsidRPr="00776C44" w:rsidRDefault="00A54088" w:rsidP="0021276D">
      <w:pPr>
        <w:widowControl/>
        <w:shd w:val="clear" w:color="auto" w:fill="FFFFFF"/>
        <w:jc w:val="left"/>
        <w:rPr>
          <w:rFonts w:ascii="仿宋" w:eastAsia="仿宋" w:hAnsi="仿宋" w:cs="宋体"/>
          <w:b/>
          <w:bCs/>
          <w:sz w:val="30"/>
          <w:szCs w:val="30"/>
        </w:rPr>
      </w:pPr>
      <w:r w:rsidRPr="00776C44">
        <w:rPr>
          <w:rFonts w:ascii="仿宋" w:eastAsia="仿宋" w:hAnsi="仿宋" w:cs="宋体" w:hint="eastAsia"/>
          <w:b/>
          <w:bCs/>
          <w:sz w:val="30"/>
          <w:szCs w:val="30"/>
        </w:rPr>
        <w:t>（一）</w:t>
      </w:r>
      <w:r w:rsidR="00E01A2F" w:rsidRPr="00776C44">
        <w:rPr>
          <w:rFonts w:ascii="仿宋" w:eastAsia="仿宋" w:hAnsi="仿宋" w:cs="宋体"/>
          <w:b/>
          <w:bCs/>
          <w:sz w:val="30"/>
          <w:szCs w:val="30"/>
        </w:rPr>
        <w:t>采购清单</w:t>
      </w:r>
      <w:r w:rsidR="00E01A2F" w:rsidRPr="00776C44">
        <w:rPr>
          <w:rFonts w:ascii="仿宋" w:eastAsia="仿宋" w:hAnsi="仿宋" w:cs="宋体" w:hint="eastAsia"/>
          <w:b/>
          <w:bCs/>
          <w:sz w:val="30"/>
          <w:szCs w:val="30"/>
        </w:rPr>
        <w:t>：</w:t>
      </w:r>
    </w:p>
    <w:tbl>
      <w:tblPr>
        <w:tblW w:w="10138" w:type="dxa"/>
        <w:tblInd w:w="-176" w:type="dxa"/>
        <w:tblLook w:val="04A0"/>
      </w:tblPr>
      <w:tblGrid>
        <w:gridCol w:w="366"/>
        <w:gridCol w:w="1116"/>
        <w:gridCol w:w="8656"/>
      </w:tblGrid>
      <w:tr w:rsidR="00A221EC" w:rsidRPr="00A221EC" w:rsidTr="00776C44">
        <w:trPr>
          <w:trHeight w:val="285"/>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一、</w:t>
            </w:r>
          </w:p>
        </w:tc>
        <w:tc>
          <w:tcPr>
            <w:tcW w:w="8656" w:type="dxa"/>
            <w:tcBorders>
              <w:top w:val="nil"/>
              <w:left w:val="nil"/>
              <w:bottom w:val="nil"/>
              <w:right w:val="nil"/>
            </w:tcBorders>
            <w:shd w:val="clear" w:color="auto" w:fill="auto"/>
            <w:noWrap/>
            <w:hideMark/>
          </w:tcPr>
          <w:p w:rsidR="00A221EC" w:rsidRPr="00A221EC" w:rsidRDefault="00A221EC"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设备名称：彩色多普勒超声波诊断仪</w:t>
            </w:r>
          </w:p>
        </w:tc>
      </w:tr>
      <w:tr w:rsidR="00A221EC" w:rsidRPr="00A221EC" w:rsidTr="00776C44">
        <w:trPr>
          <w:trHeight w:val="285"/>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二、</w:t>
            </w:r>
          </w:p>
        </w:tc>
        <w:tc>
          <w:tcPr>
            <w:tcW w:w="8656" w:type="dxa"/>
            <w:tcBorders>
              <w:top w:val="nil"/>
              <w:left w:val="nil"/>
              <w:bottom w:val="nil"/>
              <w:right w:val="nil"/>
            </w:tcBorders>
            <w:shd w:val="clear" w:color="auto" w:fill="auto"/>
            <w:noWrap/>
            <w:hideMark/>
          </w:tcPr>
          <w:p w:rsidR="00A221EC" w:rsidRPr="00A221EC" w:rsidRDefault="00A221EC"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数    量：</w:t>
            </w:r>
            <w:r w:rsidR="00A04409">
              <w:rPr>
                <w:rFonts w:ascii="仿宋_GB2312" w:eastAsia="仿宋_GB2312" w:hAnsi="宋体" w:cs="宋体" w:hint="eastAsia"/>
                <w:color w:val="000000"/>
                <w:kern w:val="0"/>
                <w:sz w:val="30"/>
                <w:szCs w:val="30"/>
              </w:rPr>
              <w:t>1台</w:t>
            </w:r>
          </w:p>
        </w:tc>
      </w:tr>
      <w:tr w:rsidR="00A221EC" w:rsidRPr="00A221EC" w:rsidTr="00776C44">
        <w:trPr>
          <w:trHeight w:val="825"/>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w:t>
            </w:r>
            <w:r w:rsidR="00A221EC" w:rsidRPr="00A221EC">
              <w:rPr>
                <w:rFonts w:ascii="仿宋_GB2312" w:eastAsia="仿宋_GB2312" w:hAnsi="宋体" w:cs="宋体" w:hint="eastAsia"/>
                <w:color w:val="000000"/>
                <w:kern w:val="0"/>
                <w:sz w:val="30"/>
                <w:szCs w:val="30"/>
              </w:rPr>
              <w:t>、</w:t>
            </w:r>
          </w:p>
        </w:tc>
        <w:tc>
          <w:tcPr>
            <w:tcW w:w="8656" w:type="dxa"/>
            <w:tcBorders>
              <w:top w:val="nil"/>
              <w:left w:val="nil"/>
              <w:bottom w:val="nil"/>
              <w:right w:val="nil"/>
            </w:tcBorders>
            <w:shd w:val="clear" w:color="auto" w:fill="auto"/>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设备用途说明：</w:t>
            </w:r>
            <w:r w:rsidRPr="00A221EC">
              <w:rPr>
                <w:rFonts w:ascii="仿宋_GB2312" w:eastAsia="仿宋_GB2312" w:hAnsi="宋体" w:cs="宋体" w:hint="eastAsia"/>
                <w:color w:val="000000"/>
                <w:kern w:val="0"/>
                <w:sz w:val="30"/>
                <w:szCs w:val="30"/>
              </w:rPr>
              <w:br/>
              <w:t>心脏、腹部、妇产科、泌尿科、浅表组织与小器官、外周血管等。</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w:t>
            </w:r>
            <w:r w:rsidR="00A221EC" w:rsidRPr="00A221EC">
              <w:rPr>
                <w:rFonts w:ascii="仿宋_GB2312" w:eastAsia="仿宋_GB2312" w:hAnsi="宋体" w:cs="宋体" w:hint="eastAsia"/>
                <w:color w:val="000000"/>
                <w:kern w:val="0"/>
                <w:sz w:val="30"/>
                <w:szCs w:val="30"/>
              </w:rPr>
              <w:t>、</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主要技术及系统概述</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彩色多普勒超声波诊断仪包括：</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w:t>
            </w:r>
          </w:p>
        </w:tc>
        <w:tc>
          <w:tcPr>
            <w:tcW w:w="8656" w:type="dxa"/>
            <w:tcBorders>
              <w:top w:val="nil"/>
              <w:left w:val="nil"/>
              <w:bottom w:val="nil"/>
              <w:right w:val="nil"/>
            </w:tcBorders>
            <w:shd w:val="clear" w:color="auto" w:fill="auto"/>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≥19英寸高清晰度彩色液晶显示器</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操作面板可上下升降、左右旋转</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w:t>
            </w: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.1.2</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具备液晶触摸屏</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.1.3</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≥30万数字通道</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.1.4</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多倍声束并行处理</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w:t>
            </w:r>
            <w:r w:rsidR="008B61EB">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全数字化彩色超声诊断系统主机。</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w:t>
            </w:r>
            <w:r w:rsidR="008B61EB">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二维灰阶成像单元</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.1.7</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彩色及能量多普勒单元</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.1.8</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频谱多普勒显示和分析单元</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.1.9</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波束形成器</w:t>
            </w:r>
          </w:p>
        </w:tc>
      </w:tr>
      <w:tr w:rsidR="00A221EC" w:rsidRPr="00A221EC" w:rsidTr="00776C44">
        <w:trPr>
          <w:trHeight w:val="48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.1.10</w:t>
            </w:r>
          </w:p>
        </w:tc>
        <w:tc>
          <w:tcPr>
            <w:tcW w:w="8656" w:type="dxa"/>
            <w:tcBorders>
              <w:top w:val="nil"/>
              <w:left w:val="nil"/>
              <w:bottom w:val="nil"/>
              <w:right w:val="nil"/>
            </w:tcBorders>
            <w:shd w:val="clear" w:color="auto" w:fill="auto"/>
            <w:noWrap/>
            <w:hideMark/>
          </w:tcPr>
          <w:p w:rsidR="00A221EC" w:rsidRPr="00A221EC" w:rsidRDefault="00A221EC"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复合成像技术：多级调节，可同屏双幅实时对比，可做曲线别针试验证明多线发射（附图加彩色血流技术不消失）</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.1.11</w:t>
            </w:r>
          </w:p>
        </w:tc>
        <w:tc>
          <w:tcPr>
            <w:tcW w:w="8656" w:type="dxa"/>
            <w:tcBorders>
              <w:top w:val="nil"/>
              <w:left w:val="nil"/>
              <w:bottom w:val="nil"/>
              <w:right w:val="nil"/>
            </w:tcBorders>
            <w:shd w:val="clear" w:color="auto" w:fill="auto"/>
            <w:noWrap/>
            <w:hideMark/>
          </w:tcPr>
          <w:p w:rsidR="00A221EC" w:rsidRPr="00A221EC" w:rsidRDefault="00A221EC"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像素优化处理技术：可以支持所有探头，多级调节</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.1.12</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弹性成像及定量分析，并有有色棒和曲线指导医生操作。</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.1.13</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线阵探头二维视野角度独立偏转功能</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.1.14</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脉冲反相谐波成像（可用于所有探头）</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w:t>
            </w:r>
            <w:r w:rsidR="008B61EB">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解剖M型</w:t>
            </w:r>
          </w:p>
        </w:tc>
      </w:tr>
      <w:tr w:rsidR="00A221EC" w:rsidRPr="00A221EC" w:rsidTr="00776C44">
        <w:trPr>
          <w:trHeight w:val="270"/>
        </w:trPr>
        <w:tc>
          <w:tcPr>
            <w:tcW w:w="366" w:type="dxa"/>
            <w:tcBorders>
              <w:top w:val="nil"/>
              <w:left w:val="nil"/>
              <w:bottom w:val="nil"/>
              <w:right w:val="nil"/>
            </w:tcBorders>
            <w:shd w:val="clear" w:color="auto" w:fill="auto"/>
            <w:noWrap/>
            <w:vAlign w:val="bottom"/>
            <w:hideMark/>
          </w:tcPr>
          <w:p w:rsidR="00A221EC" w:rsidRPr="00A221EC" w:rsidRDefault="00A221EC"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A221EC" w:rsidRPr="00A221EC" w:rsidRDefault="00776C44"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A221EC" w:rsidRPr="00A221EC">
              <w:rPr>
                <w:rFonts w:ascii="仿宋_GB2312" w:eastAsia="仿宋_GB2312" w:hAnsi="宋体" w:cs="宋体" w:hint="eastAsia"/>
                <w:color w:val="000000"/>
                <w:kern w:val="0"/>
                <w:sz w:val="30"/>
                <w:szCs w:val="30"/>
              </w:rPr>
              <w:t>.1.1</w:t>
            </w:r>
            <w:r w:rsidR="008B61EB">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A221EC" w:rsidRPr="00A221EC" w:rsidRDefault="00A221EC"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组织多普勒，包括组织多普勒速度图，频谱图，定量分析曲线等</w:t>
            </w:r>
          </w:p>
        </w:tc>
      </w:tr>
      <w:tr w:rsidR="0002063F" w:rsidRPr="00A221EC" w:rsidTr="0002063F">
        <w:trPr>
          <w:trHeight w:val="270"/>
        </w:trPr>
        <w:tc>
          <w:tcPr>
            <w:tcW w:w="366" w:type="dxa"/>
            <w:tcBorders>
              <w:top w:val="nil"/>
              <w:left w:val="nil"/>
              <w:bottom w:val="nil"/>
              <w:right w:val="nil"/>
            </w:tcBorders>
            <w:shd w:val="clear" w:color="auto" w:fill="auto"/>
            <w:noWrap/>
            <w:hideMark/>
          </w:tcPr>
          <w:p w:rsidR="0002063F" w:rsidRPr="00A221EC" w:rsidRDefault="0002063F" w:rsidP="0002063F">
            <w:pPr>
              <w:widowControl/>
              <w:jc w:val="center"/>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w:t>
            </w:r>
          </w:p>
        </w:tc>
        <w:tc>
          <w:tcPr>
            <w:tcW w:w="1116" w:type="dxa"/>
            <w:tcBorders>
              <w:top w:val="nil"/>
              <w:left w:val="nil"/>
              <w:bottom w:val="nil"/>
              <w:right w:val="nil"/>
            </w:tcBorders>
            <w:shd w:val="clear" w:color="auto" w:fill="auto"/>
            <w:noWrap/>
            <w:hideMark/>
          </w:tcPr>
          <w:p w:rsidR="0002063F" w:rsidRPr="00A221EC" w:rsidRDefault="0002063F" w:rsidP="004F4B55">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.1.17</w:t>
            </w:r>
          </w:p>
        </w:tc>
        <w:tc>
          <w:tcPr>
            <w:tcW w:w="8656" w:type="dxa"/>
            <w:tcBorders>
              <w:top w:val="nil"/>
              <w:left w:val="nil"/>
              <w:bottom w:val="nil"/>
              <w:right w:val="nil"/>
            </w:tcBorders>
            <w:shd w:val="clear" w:color="auto" w:fill="auto"/>
            <w:noWrap/>
            <w:hideMark/>
          </w:tcPr>
          <w:p w:rsidR="0002063F" w:rsidRPr="00A221EC" w:rsidRDefault="0002063F" w:rsidP="004F4B55">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二维精细血流成像技术，非多普勒效应，二维状态下直接观察血流，并有类造影模式,无需造影剂即可达到类造影的效果</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.1.18</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彩色二维精细血流成像技术</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.1.19</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颈动脉内中膜厚度自动测量</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.1.20</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4D容积成像功能软件</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.1.21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图像一键优化功能</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.1.22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具备造影成像技术</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测量和分析：(B型、M型、频谱多普勒、彩色模式)</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 xml:space="preserve"> 一般测量</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妇产科测量</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.2.3</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多普勒血流测量与分析</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实时多普勒自动包络、测量和计算</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心脏功能测量以及各瓣膜功能的测量、分析及报告</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外周血管测量与分析</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.2.7</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泌尿科测量与分析</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图像存储与电影回放重现及病案管理单元</w:t>
            </w:r>
          </w:p>
        </w:tc>
      </w:tr>
      <w:tr w:rsidR="0002063F" w:rsidRPr="00A221EC" w:rsidTr="00776C44">
        <w:trPr>
          <w:trHeight w:val="48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.3.1</w:t>
            </w:r>
          </w:p>
        </w:tc>
        <w:tc>
          <w:tcPr>
            <w:tcW w:w="8656" w:type="dxa"/>
            <w:tcBorders>
              <w:top w:val="nil"/>
              <w:left w:val="nil"/>
              <w:bottom w:val="nil"/>
              <w:right w:val="nil"/>
            </w:tcBorders>
            <w:shd w:val="clear" w:color="auto" w:fill="auto"/>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同屏一体化智能剪贴板, 可以实时同屏存储和回放动态及静态图像，将存储的图像显示在屏幕上实时图像的下方，随时调阅、删除、导出图像</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原始数据处理，可对回放的图像进行≥29种参数调节</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.3.3</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一体化病案管理单元包括病人资料、报告、图像等的存储、修改、检索和打印等</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USB接口≥4个</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内置硬盘(非外接)≥4</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0GB</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DVD 驱动器</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输入/输出信号</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.4.1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输入：CD/DVD、USB、VGA</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.4.2</w:t>
            </w:r>
          </w:p>
        </w:tc>
        <w:tc>
          <w:tcPr>
            <w:tcW w:w="8656" w:type="dxa"/>
            <w:tcBorders>
              <w:top w:val="nil"/>
              <w:left w:val="nil"/>
              <w:bottom w:val="nil"/>
              <w:right w:val="nil"/>
            </w:tcBorders>
            <w:shd w:val="clear" w:color="auto" w:fill="auto"/>
            <w:noWrap/>
            <w:hideMark/>
          </w:tcPr>
          <w:p w:rsidR="0002063F" w:rsidRPr="00A221EC" w:rsidRDefault="0002063F"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输出：VGA、S-Video、Audio、DVD、USB</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连通性：可配医学数字图像和通信DICOM3.0版接口部件</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配置探头：</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线阵探头一个</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凸阵探头一个</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相控阵探头一个</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腔内探头一个</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腹部容积探头一个</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w:t>
            </w:r>
            <w:r w:rsidRPr="00A221EC">
              <w:rPr>
                <w:rFonts w:ascii="仿宋_GB2312" w:eastAsia="仿宋_GB2312" w:hAnsi="宋体" w:cs="宋体" w:hint="eastAsia"/>
                <w:color w:val="000000"/>
                <w:kern w:val="0"/>
                <w:sz w:val="30"/>
                <w:szCs w:val="30"/>
              </w:rPr>
              <w:t>、</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技术参数及要求</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探头规格</w:t>
            </w:r>
          </w:p>
        </w:tc>
      </w:tr>
      <w:tr w:rsidR="0002063F" w:rsidRPr="00A221EC" w:rsidTr="0035264A">
        <w:trPr>
          <w:trHeight w:val="270"/>
        </w:trPr>
        <w:tc>
          <w:tcPr>
            <w:tcW w:w="366" w:type="dxa"/>
            <w:tcBorders>
              <w:top w:val="nil"/>
              <w:left w:val="nil"/>
              <w:bottom w:val="nil"/>
              <w:right w:val="nil"/>
            </w:tcBorders>
            <w:shd w:val="clear" w:color="auto" w:fill="auto"/>
            <w:noWrap/>
            <w:hideMark/>
          </w:tcPr>
          <w:p w:rsidR="0002063F" w:rsidRPr="00A221EC" w:rsidRDefault="0002063F" w:rsidP="0035264A">
            <w:pPr>
              <w:widowControl/>
              <w:jc w:val="righ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w:t>
            </w: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探头接口≥4个，均为大探头接口，探头接口上方具有探头激活指示灯设计</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频率：宽频、变频探头，可视可调中心频率范围2-1</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MHz</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.1.3</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标配探头二维灰阶显示中心频率≥7种</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类型：支持凸阵，线阵，相控阵，微凸阵，4D容积探头，矩阵，纯净波探头</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穿刺导向：探头可选配穿刺导向装置</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w:t>
            </w: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02063F" w:rsidRPr="00A221EC" w:rsidRDefault="0002063F"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扫描频率：</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电子凸阵：可视可调中心频率2.0—</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.0MHz</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电子线阵：可视可调中心频率7.0—13.0MHz</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心脏相控阵探头：可视可调中心频率2.0—</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.0 MHz</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腔内探头：可视可调中心频率 4.0-9.0 MHz</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腹部容积探头：可视可调中心频率2.0—</w:t>
            </w: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.0MHz</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w:t>
            </w: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.1.7</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纯净波相控阵探头扫描角度≥110度</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二维灰阶显像主要参数</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发射声束聚焦：≥4段</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回放重现：灰阶图像回放≥4000幅、回放时间≥</w:t>
            </w: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0秒</w:t>
            </w:r>
          </w:p>
        </w:tc>
      </w:tr>
      <w:tr w:rsidR="0002063F" w:rsidRPr="00A221EC" w:rsidTr="00776C44">
        <w:trPr>
          <w:trHeight w:val="45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.2.3</w:t>
            </w:r>
          </w:p>
        </w:tc>
        <w:tc>
          <w:tcPr>
            <w:tcW w:w="8656" w:type="dxa"/>
            <w:tcBorders>
              <w:top w:val="nil"/>
              <w:left w:val="nil"/>
              <w:bottom w:val="nil"/>
              <w:right w:val="nil"/>
            </w:tcBorders>
            <w:shd w:val="clear" w:color="auto" w:fill="auto"/>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预设条件：针对不同的检查脏器，预置最佳化图像的检查条件≥29种， 减少操作时的调节，及常用所需的外部调节及组合调节</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增益调节：B/M/CF/D可独立调节，TGC调节≥8段</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超声系统凸阵探头最大探查深度≥32cm</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6</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45</w:t>
            </w:r>
            <w:r w:rsidRPr="00A221EC">
              <w:rPr>
                <w:rFonts w:ascii="仿宋_GB2312" w:eastAsia="仿宋_GB2312" w:hAnsi="宋体" w:cs="宋体" w:hint="eastAsia"/>
                <w:color w:val="000000"/>
                <w:kern w:val="0"/>
                <w:sz w:val="30"/>
                <w:szCs w:val="30"/>
              </w:rPr>
              <w:t>灰阶</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.2.7</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系统动态范围270dB</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.2.8</w:t>
            </w:r>
          </w:p>
        </w:tc>
        <w:tc>
          <w:tcPr>
            <w:tcW w:w="8656" w:type="dxa"/>
            <w:tcBorders>
              <w:top w:val="nil"/>
              <w:left w:val="nil"/>
              <w:bottom w:val="nil"/>
              <w:right w:val="nil"/>
            </w:tcBorders>
            <w:shd w:val="clear" w:color="auto" w:fill="auto"/>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凸阵探头最大视野，18cm深度时帧频≥48帧；相控阵阵探头90度角，18cm深度时帧频≥</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9帧；</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.3</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频谱多普勒</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.3.1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方式：脉冲波多普勒 PWD；高脉冲重复频率  HPRF；连续波多普勒 CWD</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.3.2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多普勒发射频率可视可调</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.3.3</w:t>
            </w:r>
          </w:p>
        </w:tc>
        <w:tc>
          <w:tcPr>
            <w:tcW w:w="8656" w:type="dxa"/>
            <w:tcBorders>
              <w:top w:val="nil"/>
              <w:left w:val="nil"/>
              <w:bottom w:val="nil"/>
              <w:right w:val="nil"/>
            </w:tcBorders>
            <w:shd w:val="clear" w:color="auto" w:fill="auto"/>
            <w:hideMark/>
          </w:tcPr>
          <w:p w:rsidR="0002063F" w:rsidRPr="00A221EC" w:rsidRDefault="0002063F" w:rsidP="0035264A">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最大测量速度：PWD：血流速度≥</w:t>
            </w: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m/s</w:t>
            </w:r>
            <w:r w:rsidR="0035264A">
              <w:rPr>
                <w:rFonts w:ascii="仿宋_GB2312" w:eastAsia="仿宋_GB2312" w:hAnsi="宋体" w:cs="宋体" w:hint="eastAsia"/>
                <w:color w:val="000000"/>
                <w:kern w:val="0"/>
                <w:sz w:val="30"/>
                <w:szCs w:val="30"/>
              </w:rPr>
              <w:t>；</w:t>
            </w:r>
            <w:r w:rsidRPr="00A221EC">
              <w:rPr>
                <w:rFonts w:ascii="仿宋_GB2312" w:eastAsia="仿宋_GB2312" w:hAnsi="宋体" w:cs="宋体" w:hint="eastAsia"/>
                <w:color w:val="000000"/>
                <w:kern w:val="0"/>
                <w:sz w:val="30"/>
                <w:szCs w:val="30"/>
              </w:rPr>
              <w:t>CWD:血流速度≥13.</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 xml:space="preserve"> m/s</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.3.4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多普勒取样容积距离体表的深度可在屏幕上实时显示</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频谱多普勒实时自动包络测量技术，可测算参数≥13种</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彩色多普勒</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.4.1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显示方式：速度分散显示、能量显示、速度显示、方差显示</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.4.2</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彩色自适应增强功能</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.4.3</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彩色多普勒方向性能量图</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.4.4</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多普勒频率可视可调</w:t>
            </w:r>
          </w:p>
        </w:tc>
      </w:tr>
      <w:tr w:rsidR="0002063F" w:rsidRPr="00A221EC" w:rsidTr="00776C44">
        <w:trPr>
          <w:trHeight w:val="48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Pr="00A221EC">
              <w:rPr>
                <w:rFonts w:ascii="仿宋_GB2312" w:eastAsia="仿宋_GB2312" w:hAnsi="宋体" w:cs="宋体" w:hint="eastAsia"/>
                <w:color w:val="000000"/>
                <w:kern w:val="0"/>
                <w:sz w:val="30"/>
                <w:szCs w:val="30"/>
              </w:rPr>
              <w:t>.4.</w:t>
            </w:r>
            <w:r>
              <w:rPr>
                <w:rFonts w:ascii="仿宋_GB2312" w:eastAsia="仿宋_GB2312" w:hAnsi="宋体" w:cs="宋体" w:hint="eastAsia"/>
                <w:color w:val="000000"/>
                <w:kern w:val="0"/>
                <w:sz w:val="30"/>
                <w:szCs w:val="30"/>
              </w:rPr>
              <w:t>5</w:t>
            </w:r>
          </w:p>
        </w:tc>
        <w:tc>
          <w:tcPr>
            <w:tcW w:w="8656" w:type="dxa"/>
            <w:tcBorders>
              <w:top w:val="nil"/>
              <w:left w:val="nil"/>
              <w:bottom w:val="nil"/>
              <w:right w:val="nil"/>
            </w:tcBorders>
            <w:shd w:val="clear" w:color="auto" w:fill="auto"/>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凸阵探头最大取样框，18cm深度时帧频≥9.</w:t>
            </w:r>
            <w:r>
              <w:rPr>
                <w:rFonts w:ascii="仿宋_GB2312" w:eastAsia="仿宋_GB2312" w:hAnsi="宋体" w:cs="宋体" w:hint="eastAsia"/>
                <w:color w:val="000000"/>
                <w:kern w:val="0"/>
                <w:sz w:val="30"/>
                <w:szCs w:val="30"/>
              </w:rPr>
              <w:t>4</w:t>
            </w:r>
            <w:r w:rsidRPr="00A221EC">
              <w:rPr>
                <w:rFonts w:ascii="仿宋_GB2312" w:eastAsia="仿宋_GB2312" w:hAnsi="宋体" w:cs="宋体" w:hint="eastAsia"/>
                <w:color w:val="000000"/>
                <w:kern w:val="0"/>
                <w:sz w:val="30"/>
                <w:szCs w:val="30"/>
              </w:rPr>
              <w:t>帧；相控阵阵探头90度角,最大取样框，18cm深度时帧频≥11帧；</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六</w:t>
            </w:r>
            <w:r w:rsidRPr="00A221EC">
              <w:rPr>
                <w:rFonts w:ascii="仿宋_GB2312" w:eastAsia="仿宋_GB2312" w:hAnsi="宋体" w:cs="宋体" w:hint="eastAsia"/>
                <w:color w:val="000000"/>
                <w:kern w:val="0"/>
                <w:sz w:val="30"/>
                <w:szCs w:val="30"/>
              </w:rPr>
              <w:t>、</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售后</w:t>
            </w:r>
          </w:p>
        </w:tc>
      </w:tr>
      <w:tr w:rsidR="0002063F" w:rsidRPr="00A221EC" w:rsidTr="00776C44">
        <w:trPr>
          <w:trHeight w:val="27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Pr="00A221EC">
              <w:rPr>
                <w:rFonts w:ascii="仿宋_GB2312" w:eastAsia="仿宋_GB2312" w:hAnsi="宋体" w:cs="宋体" w:hint="eastAsia"/>
                <w:color w:val="000000"/>
                <w:kern w:val="0"/>
                <w:sz w:val="30"/>
                <w:szCs w:val="30"/>
              </w:rPr>
              <w:t>.1</w:t>
            </w:r>
          </w:p>
        </w:tc>
        <w:tc>
          <w:tcPr>
            <w:tcW w:w="865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两年原厂保修</w:t>
            </w:r>
          </w:p>
        </w:tc>
      </w:tr>
      <w:tr w:rsidR="0002063F" w:rsidRPr="00A221EC" w:rsidTr="00776C44">
        <w:trPr>
          <w:trHeight w:val="480"/>
        </w:trPr>
        <w:tc>
          <w:tcPr>
            <w:tcW w:w="366" w:type="dxa"/>
            <w:tcBorders>
              <w:top w:val="nil"/>
              <w:left w:val="nil"/>
              <w:bottom w:val="nil"/>
              <w:right w:val="nil"/>
            </w:tcBorders>
            <w:shd w:val="clear" w:color="auto" w:fill="auto"/>
            <w:noWrap/>
            <w:vAlign w:val="bottom"/>
            <w:hideMark/>
          </w:tcPr>
          <w:p w:rsidR="0002063F" w:rsidRPr="00A221EC" w:rsidRDefault="0002063F" w:rsidP="0021276D">
            <w:pPr>
              <w:widowControl/>
              <w:jc w:val="right"/>
              <w:rPr>
                <w:rFonts w:ascii="仿宋_GB2312" w:eastAsia="仿宋_GB2312" w:hAnsi="宋体" w:cs="宋体"/>
                <w:color w:val="000000"/>
                <w:kern w:val="0"/>
                <w:sz w:val="30"/>
                <w:szCs w:val="30"/>
              </w:rPr>
            </w:pPr>
          </w:p>
        </w:tc>
        <w:tc>
          <w:tcPr>
            <w:tcW w:w="1116" w:type="dxa"/>
            <w:tcBorders>
              <w:top w:val="nil"/>
              <w:left w:val="nil"/>
              <w:bottom w:val="nil"/>
              <w:right w:val="nil"/>
            </w:tcBorders>
            <w:shd w:val="clear" w:color="auto" w:fill="auto"/>
            <w:noWrap/>
            <w:hideMark/>
          </w:tcPr>
          <w:p w:rsidR="0002063F" w:rsidRPr="00A221EC" w:rsidRDefault="0002063F" w:rsidP="0021276D">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Pr="00A221EC">
              <w:rPr>
                <w:rFonts w:ascii="仿宋_GB2312" w:eastAsia="仿宋_GB2312" w:hAnsi="宋体" w:cs="宋体" w:hint="eastAsia"/>
                <w:color w:val="000000"/>
                <w:kern w:val="0"/>
                <w:sz w:val="30"/>
                <w:szCs w:val="30"/>
              </w:rPr>
              <w:t>.2</w:t>
            </w:r>
          </w:p>
        </w:tc>
        <w:tc>
          <w:tcPr>
            <w:tcW w:w="8656" w:type="dxa"/>
            <w:tcBorders>
              <w:top w:val="nil"/>
              <w:left w:val="nil"/>
              <w:bottom w:val="nil"/>
              <w:right w:val="nil"/>
            </w:tcBorders>
            <w:shd w:val="clear" w:color="auto" w:fill="auto"/>
            <w:hideMark/>
          </w:tcPr>
          <w:p w:rsidR="0002063F" w:rsidRPr="00A221EC" w:rsidRDefault="0002063F" w:rsidP="0021276D">
            <w:pPr>
              <w:widowControl/>
              <w:jc w:val="left"/>
              <w:rPr>
                <w:rFonts w:ascii="仿宋_GB2312" w:eastAsia="仿宋_GB2312" w:hAnsi="宋体" w:cs="宋体"/>
                <w:color w:val="000000"/>
                <w:kern w:val="0"/>
                <w:sz w:val="30"/>
                <w:szCs w:val="30"/>
              </w:rPr>
            </w:pPr>
            <w:r w:rsidRPr="00A221EC">
              <w:rPr>
                <w:rFonts w:ascii="仿宋_GB2312" w:eastAsia="仿宋_GB2312" w:hAnsi="宋体" w:cs="宋体" w:hint="eastAsia"/>
                <w:color w:val="000000"/>
                <w:kern w:val="0"/>
                <w:sz w:val="30"/>
                <w:szCs w:val="30"/>
              </w:rPr>
              <w:t>远程支持模块：可以通过</w:t>
            </w:r>
            <w:proofErr w:type="spellStart"/>
            <w:r w:rsidRPr="00A221EC">
              <w:rPr>
                <w:rFonts w:ascii="仿宋_GB2312" w:eastAsia="仿宋_GB2312" w:hAnsi="宋体" w:cs="宋体" w:hint="eastAsia"/>
                <w:color w:val="000000"/>
                <w:kern w:val="0"/>
                <w:sz w:val="30"/>
                <w:szCs w:val="30"/>
              </w:rPr>
              <w:t>IPad</w:t>
            </w:r>
            <w:proofErr w:type="spellEnd"/>
            <w:r w:rsidRPr="00A221EC">
              <w:rPr>
                <w:rFonts w:ascii="仿宋_GB2312" w:eastAsia="仿宋_GB2312" w:hAnsi="宋体" w:cs="宋体" w:hint="eastAsia"/>
                <w:color w:val="000000"/>
                <w:kern w:val="0"/>
                <w:sz w:val="30"/>
                <w:szCs w:val="30"/>
              </w:rPr>
              <w:t>等无线设备连接互联网迅速、便捷、</w:t>
            </w:r>
            <w:r w:rsidRPr="00A221EC">
              <w:rPr>
                <w:rFonts w:ascii="仿宋_GB2312" w:eastAsia="仿宋_GB2312" w:hAnsi="宋体" w:cs="宋体" w:hint="eastAsia"/>
                <w:color w:val="000000"/>
                <w:kern w:val="0"/>
                <w:sz w:val="30"/>
                <w:szCs w:val="30"/>
              </w:rPr>
              <w:lastRenderedPageBreak/>
              <w:t>高效地得到来自于厂家的高质量的远程应用支持服务，解决使用机器中出现的问题。</w:t>
            </w:r>
          </w:p>
        </w:tc>
      </w:tr>
    </w:tbl>
    <w:p w:rsidR="00DA6F16" w:rsidRPr="002E2721" w:rsidRDefault="00E03525" w:rsidP="0021276D">
      <w:pPr>
        <w:widowControl/>
        <w:rPr>
          <w:rFonts w:ascii="仿宋" w:eastAsia="仿宋" w:hAnsi="仿宋" w:cs="仿宋"/>
          <w:b/>
          <w:kern w:val="0"/>
          <w:sz w:val="30"/>
          <w:szCs w:val="30"/>
        </w:rPr>
      </w:pPr>
      <w:r w:rsidRPr="002E2721">
        <w:rPr>
          <w:rFonts w:ascii="仿宋" w:eastAsia="仿宋" w:hAnsi="仿宋" w:cs="仿宋" w:hint="eastAsia"/>
          <w:b/>
          <w:kern w:val="0"/>
          <w:sz w:val="30"/>
          <w:szCs w:val="30"/>
        </w:rPr>
        <w:lastRenderedPageBreak/>
        <w:t>二</w:t>
      </w:r>
      <w:r w:rsidR="00DC0E4F" w:rsidRPr="002E2721">
        <w:rPr>
          <w:rFonts w:ascii="仿宋" w:eastAsia="仿宋" w:hAnsi="仿宋" w:cs="仿宋" w:hint="eastAsia"/>
          <w:b/>
          <w:kern w:val="0"/>
          <w:sz w:val="30"/>
          <w:szCs w:val="30"/>
        </w:rPr>
        <w:t>、</w:t>
      </w:r>
      <w:r w:rsidR="00DC0E4F" w:rsidRPr="002E2721">
        <w:rPr>
          <w:rFonts w:ascii="仿宋" w:eastAsia="仿宋" w:hAnsi="仿宋" w:cs="仿宋" w:hint="eastAsia"/>
          <w:b/>
          <w:sz w:val="30"/>
          <w:szCs w:val="30"/>
        </w:rPr>
        <w:t>保修期：</w:t>
      </w:r>
      <w:r w:rsidR="00DC0E4F" w:rsidRPr="002E2721">
        <w:rPr>
          <w:rFonts w:ascii="仿宋" w:eastAsia="仿宋" w:hAnsi="仿宋" w:cs="仿宋" w:hint="eastAsia"/>
          <w:sz w:val="30"/>
          <w:szCs w:val="30"/>
        </w:rPr>
        <w:t>≥</w:t>
      </w:r>
      <w:r w:rsidR="00C32233" w:rsidRPr="002E2721">
        <w:rPr>
          <w:rFonts w:ascii="仿宋" w:eastAsia="仿宋" w:hAnsi="仿宋" w:cs="仿宋" w:hint="eastAsia"/>
          <w:sz w:val="30"/>
          <w:szCs w:val="30"/>
        </w:rPr>
        <w:t>2</w:t>
      </w:r>
      <w:r w:rsidR="00DC0E4F" w:rsidRPr="002E2721">
        <w:rPr>
          <w:rFonts w:ascii="宋体" w:hAnsi="宋体" w:cs="仿宋" w:hint="eastAsia"/>
          <w:sz w:val="28"/>
          <w:szCs w:val="28"/>
        </w:rPr>
        <w:t>年。</w:t>
      </w:r>
    </w:p>
    <w:p w:rsidR="008B61EB" w:rsidRDefault="00DA6F16" w:rsidP="0021276D">
      <w:pPr>
        <w:widowControl/>
        <w:shd w:val="clear" w:color="auto" w:fill="FFFFFF"/>
        <w:ind w:firstLine="600"/>
        <w:jc w:val="left"/>
        <w:rPr>
          <w:rFonts w:ascii="仿宋_GB2312" w:eastAsia="仿宋_GB2312" w:hAnsi="仿宋" w:cs="仿宋"/>
          <w:kern w:val="0"/>
          <w:sz w:val="30"/>
          <w:szCs w:val="30"/>
          <w:shd w:val="clear" w:color="auto" w:fill="FFFFFF"/>
        </w:rPr>
      </w:pPr>
      <w:r w:rsidRPr="003C0706">
        <w:rPr>
          <w:rFonts w:ascii="仿宋_GB2312" w:eastAsia="仿宋_GB2312" w:hAnsi="仿宋" w:cs="仿宋" w:hint="eastAsia"/>
          <w:kern w:val="0"/>
          <w:sz w:val="30"/>
          <w:szCs w:val="30"/>
          <w:shd w:val="clear" w:color="auto" w:fill="FFFFFF"/>
        </w:rPr>
        <w:t>1</w:t>
      </w:r>
      <w:r w:rsidR="003C0706">
        <w:rPr>
          <w:rFonts w:ascii="仿宋_GB2312" w:eastAsia="仿宋_GB2312" w:hAnsi="仿宋" w:cs="仿宋" w:hint="eastAsia"/>
          <w:kern w:val="0"/>
          <w:sz w:val="30"/>
          <w:szCs w:val="30"/>
          <w:shd w:val="clear" w:color="auto" w:fill="FFFFFF"/>
        </w:rPr>
        <w:t>、</w:t>
      </w:r>
      <w:r w:rsidRPr="003C0706">
        <w:rPr>
          <w:rFonts w:ascii="仿宋_GB2312" w:eastAsia="仿宋_GB2312" w:hAnsi="仿宋" w:cs="仿宋" w:hint="eastAsia"/>
          <w:kern w:val="0"/>
          <w:sz w:val="30"/>
          <w:szCs w:val="30"/>
          <w:shd w:val="clear" w:color="auto" w:fill="FFFFFF"/>
        </w:rPr>
        <w:t>本项目采用现场运行、测试验收方式验收。</w:t>
      </w:r>
    </w:p>
    <w:p w:rsidR="007C2E94" w:rsidRPr="003C0706" w:rsidRDefault="008B61EB" w:rsidP="0021276D">
      <w:pPr>
        <w:widowControl/>
        <w:shd w:val="clear" w:color="auto" w:fill="FFFFFF"/>
        <w:ind w:firstLine="600"/>
        <w:jc w:val="left"/>
        <w:rPr>
          <w:rFonts w:ascii="仿宋_GB2312" w:eastAsia="仿宋_GB2312" w:hAnsi="仿宋" w:cs="仿宋"/>
          <w:kern w:val="0"/>
          <w:sz w:val="30"/>
          <w:szCs w:val="30"/>
          <w:shd w:val="clear" w:color="auto" w:fill="FFFFFF"/>
        </w:rPr>
      </w:pPr>
      <w:r>
        <w:rPr>
          <w:rFonts w:ascii="仿宋_GB2312" w:eastAsia="仿宋_GB2312" w:hAnsi="仿宋" w:cs="仿宋" w:hint="eastAsia"/>
          <w:kern w:val="0"/>
          <w:sz w:val="30"/>
          <w:szCs w:val="30"/>
          <w:shd w:val="clear" w:color="auto" w:fill="FFFFFF"/>
        </w:rPr>
        <w:t>2</w:t>
      </w:r>
      <w:r w:rsidR="003C0706">
        <w:rPr>
          <w:rFonts w:ascii="仿宋_GB2312" w:eastAsia="仿宋_GB2312" w:hAnsi="仿宋" w:cs="仿宋" w:hint="eastAsia"/>
          <w:kern w:val="0"/>
          <w:sz w:val="30"/>
          <w:szCs w:val="30"/>
          <w:shd w:val="clear" w:color="auto" w:fill="FFFFFF"/>
        </w:rPr>
        <w:t>、</w:t>
      </w:r>
      <w:r w:rsidR="00DA6F16" w:rsidRPr="003C0706">
        <w:rPr>
          <w:rFonts w:ascii="仿宋_GB2312" w:eastAsia="仿宋_GB2312" w:hAnsi="仿宋" w:cs="仿宋" w:hint="eastAsia"/>
          <w:kern w:val="0"/>
          <w:sz w:val="30"/>
          <w:szCs w:val="30"/>
          <w:shd w:val="clear" w:color="auto" w:fill="FFFFFF"/>
        </w:rPr>
        <w:t>本项目验收将由采购人组织进行。</w:t>
      </w:r>
    </w:p>
    <w:p w:rsidR="002A53B2" w:rsidRPr="002E2721" w:rsidRDefault="002A53B2" w:rsidP="0021276D">
      <w:pPr>
        <w:widowControl/>
        <w:shd w:val="clear" w:color="auto" w:fill="FFFFFF"/>
        <w:jc w:val="left"/>
        <w:rPr>
          <w:rFonts w:ascii="宋体" w:eastAsia="宋体" w:hAnsi="宋体" w:cs="宋体"/>
          <w:kern w:val="0"/>
          <w:sz w:val="24"/>
          <w:szCs w:val="24"/>
        </w:rPr>
      </w:pPr>
      <w:r w:rsidRPr="002E2721">
        <w:rPr>
          <w:rFonts w:ascii="黑体" w:eastAsia="黑体" w:hAnsi="宋体" w:cs="黑体" w:hint="eastAsia"/>
          <w:kern w:val="0"/>
          <w:sz w:val="30"/>
          <w:szCs w:val="30"/>
          <w:shd w:val="clear" w:color="auto" w:fill="FFFFFF"/>
        </w:rPr>
        <w:t>五、评标方法和评标标准</w:t>
      </w:r>
    </w:p>
    <w:p w:rsidR="002A53B2" w:rsidRPr="00A04409" w:rsidRDefault="002A53B2" w:rsidP="0021276D">
      <w:pPr>
        <w:widowControl/>
        <w:shd w:val="clear" w:color="auto" w:fill="FFFFFF"/>
        <w:ind w:firstLine="600"/>
        <w:jc w:val="left"/>
        <w:rPr>
          <w:rFonts w:ascii="仿宋_GB2312" w:eastAsia="仿宋_GB2312" w:hAnsi="宋体" w:cs="宋体"/>
          <w:kern w:val="0"/>
          <w:sz w:val="24"/>
          <w:szCs w:val="24"/>
        </w:rPr>
      </w:pPr>
      <w:r w:rsidRPr="00A04409">
        <w:rPr>
          <w:rFonts w:ascii="仿宋_GB2312" w:eastAsia="仿宋_GB2312" w:hAnsi="仿宋" w:cs="仿宋" w:hint="eastAsia"/>
          <w:kern w:val="0"/>
          <w:sz w:val="30"/>
          <w:szCs w:val="30"/>
          <w:shd w:val="clear" w:color="auto" w:fill="FFFFFF"/>
        </w:rPr>
        <w:t>（一）评标方法：</w:t>
      </w:r>
      <w:r w:rsidR="0035264A" w:rsidRPr="00A04409">
        <w:rPr>
          <w:rFonts w:ascii="仿宋_GB2312" w:eastAsia="仿宋_GB2312" w:hAnsi="仿宋" w:cs="仿宋" w:hint="eastAsia"/>
          <w:kern w:val="0"/>
          <w:sz w:val="30"/>
          <w:szCs w:val="30"/>
          <w:shd w:val="clear" w:color="auto" w:fill="FFFFFF"/>
        </w:rPr>
        <w:t>□</w:t>
      </w:r>
      <w:r w:rsidRPr="00A04409">
        <w:rPr>
          <w:rFonts w:ascii="仿宋_GB2312" w:eastAsia="仿宋_GB2312" w:hAnsi="仿宋" w:cs="仿宋" w:hint="eastAsia"/>
          <w:kern w:val="0"/>
          <w:sz w:val="30"/>
          <w:szCs w:val="30"/>
          <w:shd w:val="clear" w:color="auto" w:fill="FFFFFF"/>
        </w:rPr>
        <w:t>最低评标价法</w:t>
      </w:r>
      <w:r w:rsidR="0035264A">
        <w:rPr>
          <w:rFonts w:ascii="仿宋_GB2312" w:eastAsia="仿宋_GB2312" w:hAnsi="仿宋" w:cs="仿宋" w:hint="eastAsia"/>
          <w:kern w:val="0"/>
          <w:sz w:val="30"/>
          <w:szCs w:val="30"/>
          <w:shd w:val="clear" w:color="auto" w:fill="FFFFFF"/>
        </w:rPr>
        <w:t xml:space="preserve">   </w:t>
      </w:r>
      <w:r w:rsidR="0035264A" w:rsidRPr="00A04409">
        <w:rPr>
          <w:rFonts w:ascii="仿宋_GB2312" w:eastAsia="仿宋_GB2312" w:hAnsi="楷体" w:cs="宋体" w:hint="eastAsia"/>
          <w:kern w:val="0"/>
          <w:sz w:val="28"/>
          <w:szCs w:val="28"/>
          <w:lang w:val="zh-CN"/>
        </w:rPr>
        <w:t>√</w:t>
      </w:r>
      <w:r w:rsidRPr="00A04409">
        <w:rPr>
          <w:rFonts w:ascii="仿宋_GB2312" w:eastAsia="仿宋_GB2312" w:hAnsi="仿宋" w:cs="仿宋" w:hint="eastAsia"/>
          <w:kern w:val="0"/>
          <w:sz w:val="30"/>
          <w:szCs w:val="30"/>
          <w:shd w:val="clear" w:color="auto" w:fill="FFFFFF"/>
        </w:rPr>
        <w:t>综合评分法</w:t>
      </w:r>
    </w:p>
    <w:p w:rsidR="002A53B2" w:rsidRPr="00A04409" w:rsidRDefault="002A53B2" w:rsidP="0021276D">
      <w:pPr>
        <w:widowControl/>
        <w:shd w:val="clear" w:color="auto" w:fill="FFFFFF"/>
        <w:ind w:firstLine="600"/>
        <w:jc w:val="left"/>
        <w:rPr>
          <w:rFonts w:ascii="仿宋_GB2312" w:eastAsia="仿宋_GB2312" w:hAnsi="宋体" w:cs="宋体"/>
          <w:kern w:val="0"/>
          <w:sz w:val="24"/>
          <w:szCs w:val="24"/>
        </w:rPr>
      </w:pPr>
      <w:r w:rsidRPr="00A04409">
        <w:rPr>
          <w:rFonts w:ascii="仿宋_GB2312" w:eastAsia="仿宋_GB2312" w:hAnsi="仿宋" w:cs="仿宋" w:hint="eastAsia"/>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5FA1" w:rsidRPr="002E2721" w:rsidTr="00B1486F">
        <w:trPr>
          <w:trHeight w:val="900"/>
          <w:jc w:val="center"/>
        </w:trPr>
        <w:tc>
          <w:tcPr>
            <w:tcW w:w="1762" w:type="dxa"/>
            <w:vAlign w:val="center"/>
          </w:tcPr>
          <w:p w:rsidR="00395FA1" w:rsidRPr="00A04409" w:rsidRDefault="00395FA1" w:rsidP="0021276D">
            <w:pPr>
              <w:jc w:val="center"/>
              <w:rPr>
                <w:rFonts w:ascii="仿宋_GB2312" w:eastAsia="仿宋_GB2312" w:hAnsi="仿宋"/>
                <w:sz w:val="30"/>
                <w:szCs w:val="30"/>
              </w:rPr>
            </w:pPr>
            <w:r w:rsidRPr="00A04409">
              <w:rPr>
                <w:rFonts w:ascii="仿宋_GB2312" w:eastAsia="仿宋_GB2312" w:hAnsi="仿宋" w:hint="eastAsia"/>
                <w:sz w:val="30"/>
                <w:szCs w:val="30"/>
              </w:rPr>
              <w:t>分值构成</w:t>
            </w:r>
          </w:p>
          <w:p w:rsidR="00395FA1" w:rsidRPr="00A04409" w:rsidRDefault="00395FA1" w:rsidP="0021276D">
            <w:pPr>
              <w:jc w:val="center"/>
              <w:rPr>
                <w:rFonts w:ascii="仿宋_GB2312" w:eastAsia="仿宋_GB2312" w:hAnsi="仿宋"/>
                <w:sz w:val="30"/>
                <w:szCs w:val="30"/>
              </w:rPr>
            </w:pPr>
            <w:r w:rsidRPr="00A04409">
              <w:rPr>
                <w:rFonts w:ascii="仿宋_GB2312" w:eastAsia="仿宋_GB2312" w:hAnsi="仿宋" w:hint="eastAsia"/>
                <w:sz w:val="30"/>
                <w:szCs w:val="30"/>
              </w:rPr>
              <w:t>(总分100分)</w:t>
            </w:r>
          </w:p>
        </w:tc>
        <w:tc>
          <w:tcPr>
            <w:tcW w:w="7204" w:type="dxa"/>
            <w:gridSpan w:val="2"/>
            <w:vAlign w:val="center"/>
          </w:tcPr>
          <w:p w:rsidR="00395FA1" w:rsidRPr="00A04409" w:rsidRDefault="00395FA1" w:rsidP="0021276D">
            <w:pPr>
              <w:ind w:firstLineChars="200" w:firstLine="600"/>
              <w:rPr>
                <w:rFonts w:ascii="仿宋_GB2312" w:eastAsia="仿宋_GB2312" w:hAnsi="仿宋"/>
                <w:sz w:val="30"/>
                <w:szCs w:val="30"/>
              </w:rPr>
            </w:pPr>
            <w:r w:rsidRPr="00A04409">
              <w:rPr>
                <w:rFonts w:ascii="仿宋_GB2312" w:eastAsia="仿宋_GB2312" w:hAnsi="仿宋" w:hint="eastAsia"/>
                <w:sz w:val="30"/>
                <w:szCs w:val="30"/>
              </w:rPr>
              <w:t>价格分值：</w:t>
            </w:r>
            <w:r w:rsidR="00E03525" w:rsidRPr="00A04409">
              <w:rPr>
                <w:rFonts w:ascii="仿宋_GB2312" w:eastAsia="仿宋_GB2312" w:hAnsi="仿宋" w:hint="eastAsia"/>
                <w:sz w:val="30"/>
                <w:szCs w:val="30"/>
                <w:u w:val="single"/>
              </w:rPr>
              <w:t xml:space="preserve">   </w:t>
            </w:r>
            <w:r w:rsidR="00EE2C4E" w:rsidRPr="00A04409">
              <w:rPr>
                <w:rFonts w:ascii="仿宋_GB2312" w:eastAsia="仿宋_GB2312" w:hAnsi="仿宋" w:hint="eastAsia"/>
                <w:sz w:val="30"/>
                <w:szCs w:val="30"/>
                <w:u w:val="single"/>
              </w:rPr>
              <w:t>4</w:t>
            </w:r>
            <w:r w:rsidRPr="00A04409">
              <w:rPr>
                <w:rFonts w:ascii="仿宋_GB2312" w:eastAsia="仿宋_GB2312" w:hAnsi="仿宋" w:hint="eastAsia"/>
                <w:sz w:val="30"/>
                <w:szCs w:val="30"/>
                <w:u w:val="single"/>
              </w:rPr>
              <w:t xml:space="preserve">0   </w:t>
            </w:r>
            <w:r w:rsidRPr="00A04409">
              <w:rPr>
                <w:rFonts w:ascii="仿宋_GB2312" w:eastAsia="仿宋_GB2312" w:hAnsi="仿宋" w:hint="eastAsia"/>
                <w:sz w:val="30"/>
                <w:szCs w:val="30"/>
              </w:rPr>
              <w:t>分</w:t>
            </w:r>
          </w:p>
          <w:p w:rsidR="00395FA1" w:rsidRPr="00A04409" w:rsidRDefault="00395FA1" w:rsidP="0021276D">
            <w:pPr>
              <w:ind w:firstLineChars="200" w:firstLine="600"/>
              <w:rPr>
                <w:rFonts w:ascii="仿宋_GB2312" w:eastAsia="仿宋_GB2312" w:hAnsi="仿宋"/>
                <w:sz w:val="30"/>
                <w:szCs w:val="30"/>
              </w:rPr>
            </w:pPr>
            <w:r w:rsidRPr="00A04409">
              <w:rPr>
                <w:rFonts w:ascii="仿宋_GB2312" w:eastAsia="仿宋_GB2312" w:hAnsi="仿宋" w:hint="eastAsia"/>
                <w:sz w:val="30"/>
                <w:szCs w:val="30"/>
              </w:rPr>
              <w:t>商务部分：</w:t>
            </w:r>
            <w:r w:rsidR="00E03525" w:rsidRPr="00A04409">
              <w:rPr>
                <w:rFonts w:ascii="仿宋_GB2312" w:eastAsia="仿宋_GB2312" w:hAnsi="仿宋" w:hint="eastAsia"/>
                <w:sz w:val="30"/>
                <w:szCs w:val="30"/>
                <w:u w:val="single"/>
              </w:rPr>
              <w:t xml:space="preserve">   </w:t>
            </w:r>
            <w:r w:rsidR="00EE2C4E" w:rsidRPr="00A04409">
              <w:rPr>
                <w:rFonts w:ascii="仿宋_GB2312" w:eastAsia="仿宋_GB2312" w:hAnsi="仿宋" w:hint="eastAsia"/>
                <w:sz w:val="30"/>
                <w:szCs w:val="30"/>
                <w:u w:val="single"/>
              </w:rPr>
              <w:t>2</w:t>
            </w:r>
            <w:r w:rsidRPr="00A04409">
              <w:rPr>
                <w:rFonts w:ascii="仿宋_GB2312" w:eastAsia="仿宋_GB2312" w:hAnsi="仿宋" w:hint="eastAsia"/>
                <w:sz w:val="30"/>
                <w:szCs w:val="30"/>
                <w:u w:val="single"/>
              </w:rPr>
              <w:t xml:space="preserve">0   </w:t>
            </w:r>
            <w:r w:rsidRPr="00A04409">
              <w:rPr>
                <w:rFonts w:ascii="仿宋_GB2312" w:eastAsia="仿宋_GB2312" w:hAnsi="仿宋" w:hint="eastAsia"/>
                <w:sz w:val="30"/>
                <w:szCs w:val="30"/>
              </w:rPr>
              <w:t>分</w:t>
            </w:r>
          </w:p>
          <w:p w:rsidR="00395FA1" w:rsidRPr="00A04409" w:rsidRDefault="00395FA1" w:rsidP="0021276D">
            <w:pPr>
              <w:ind w:firstLineChars="200" w:firstLine="600"/>
              <w:rPr>
                <w:rFonts w:ascii="仿宋_GB2312" w:eastAsia="仿宋_GB2312" w:hAnsi="仿宋"/>
                <w:sz w:val="30"/>
                <w:szCs w:val="30"/>
              </w:rPr>
            </w:pPr>
            <w:r w:rsidRPr="00A04409">
              <w:rPr>
                <w:rFonts w:ascii="仿宋_GB2312" w:eastAsia="仿宋_GB2312" w:hAnsi="仿宋" w:hint="eastAsia"/>
                <w:sz w:val="30"/>
                <w:szCs w:val="30"/>
              </w:rPr>
              <w:t>技术部分：</w:t>
            </w:r>
            <w:r w:rsidRPr="00A04409">
              <w:rPr>
                <w:rFonts w:ascii="仿宋_GB2312" w:eastAsia="仿宋_GB2312" w:hAnsi="仿宋" w:hint="eastAsia"/>
                <w:sz w:val="30"/>
                <w:szCs w:val="30"/>
                <w:u w:val="single"/>
              </w:rPr>
              <w:t xml:space="preserve">   40   </w:t>
            </w:r>
            <w:r w:rsidRPr="00A04409">
              <w:rPr>
                <w:rFonts w:ascii="仿宋_GB2312" w:eastAsia="仿宋_GB2312" w:hAnsi="仿宋" w:hint="eastAsia"/>
                <w:sz w:val="30"/>
                <w:szCs w:val="30"/>
              </w:rPr>
              <w:t>分</w:t>
            </w:r>
          </w:p>
        </w:tc>
      </w:tr>
      <w:tr w:rsidR="00395FA1" w:rsidRPr="002E2721" w:rsidTr="00B1486F">
        <w:trPr>
          <w:trHeight w:val="567"/>
          <w:jc w:val="center"/>
        </w:trPr>
        <w:tc>
          <w:tcPr>
            <w:tcW w:w="8966" w:type="dxa"/>
            <w:gridSpan w:val="3"/>
            <w:tcBorders>
              <w:bottom w:val="single" w:sz="4" w:space="0" w:color="auto"/>
            </w:tcBorders>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价格部分（满分</w:t>
            </w:r>
            <w:r w:rsidR="00E03525" w:rsidRPr="00A04409">
              <w:rPr>
                <w:rFonts w:ascii="仿宋_GB2312" w:eastAsia="仿宋_GB2312" w:hAnsi="仿宋" w:hint="eastAsia"/>
                <w:b/>
                <w:sz w:val="30"/>
                <w:szCs w:val="30"/>
                <w:u w:val="single"/>
              </w:rPr>
              <w:t xml:space="preserve"> </w:t>
            </w:r>
            <w:r w:rsidR="00EE2C4E" w:rsidRPr="00A04409">
              <w:rPr>
                <w:rFonts w:ascii="仿宋_GB2312" w:eastAsia="仿宋_GB2312" w:hAnsi="仿宋" w:hint="eastAsia"/>
                <w:b/>
                <w:sz w:val="30"/>
                <w:szCs w:val="30"/>
                <w:u w:val="single"/>
              </w:rPr>
              <w:t>4</w:t>
            </w:r>
            <w:r w:rsidR="00E03525" w:rsidRPr="00A04409">
              <w:rPr>
                <w:rFonts w:ascii="仿宋_GB2312" w:eastAsia="仿宋_GB2312" w:hAnsi="仿宋" w:hint="eastAsia"/>
                <w:b/>
                <w:sz w:val="30"/>
                <w:szCs w:val="30"/>
                <w:u w:val="single"/>
              </w:rPr>
              <w:t>0</w:t>
            </w:r>
            <w:r w:rsidRPr="00A04409">
              <w:rPr>
                <w:rFonts w:ascii="仿宋_GB2312" w:eastAsia="仿宋_GB2312" w:hAnsi="仿宋" w:hint="eastAsia"/>
                <w:b/>
                <w:sz w:val="30"/>
                <w:szCs w:val="30"/>
                <w:u w:val="single"/>
              </w:rPr>
              <w:t xml:space="preserve"> </w:t>
            </w:r>
            <w:r w:rsidRPr="00A04409">
              <w:rPr>
                <w:rFonts w:ascii="仿宋_GB2312" w:eastAsia="仿宋_GB2312" w:hAnsi="仿宋" w:hint="eastAsia"/>
                <w:b/>
                <w:sz w:val="30"/>
                <w:szCs w:val="30"/>
              </w:rPr>
              <w:t>分）</w:t>
            </w:r>
          </w:p>
        </w:tc>
      </w:tr>
      <w:tr w:rsidR="00395FA1" w:rsidRPr="002E2721" w:rsidTr="00B1486F">
        <w:trPr>
          <w:trHeight w:val="567"/>
          <w:jc w:val="center"/>
        </w:trPr>
        <w:tc>
          <w:tcPr>
            <w:tcW w:w="1762" w:type="dxa"/>
            <w:tcBorders>
              <w:top w:val="single" w:sz="4" w:space="0" w:color="auto"/>
            </w:tcBorders>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评分因素</w:t>
            </w:r>
          </w:p>
        </w:tc>
        <w:tc>
          <w:tcPr>
            <w:tcW w:w="6237" w:type="dxa"/>
            <w:tcBorders>
              <w:top w:val="single" w:sz="4" w:space="0" w:color="auto"/>
            </w:tcBorders>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评标标准</w:t>
            </w:r>
          </w:p>
        </w:tc>
        <w:tc>
          <w:tcPr>
            <w:tcW w:w="967" w:type="dxa"/>
            <w:tcBorders>
              <w:top w:val="single" w:sz="4" w:space="0" w:color="auto"/>
            </w:tcBorders>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分值</w:t>
            </w:r>
          </w:p>
        </w:tc>
      </w:tr>
      <w:tr w:rsidR="00395FA1" w:rsidRPr="002E2721" w:rsidTr="00B1486F">
        <w:trPr>
          <w:trHeight w:val="1519"/>
          <w:jc w:val="center"/>
        </w:trPr>
        <w:tc>
          <w:tcPr>
            <w:tcW w:w="1762" w:type="dxa"/>
            <w:tcBorders>
              <w:top w:val="single" w:sz="4" w:space="0" w:color="auto"/>
            </w:tcBorders>
            <w:vAlign w:val="center"/>
          </w:tcPr>
          <w:p w:rsidR="00395FA1" w:rsidRPr="00A04409" w:rsidRDefault="00395FA1" w:rsidP="0021276D">
            <w:pPr>
              <w:jc w:val="center"/>
              <w:rPr>
                <w:rFonts w:ascii="仿宋_GB2312" w:eastAsia="仿宋_GB2312" w:hAnsi="仿宋"/>
                <w:sz w:val="30"/>
                <w:szCs w:val="30"/>
              </w:rPr>
            </w:pPr>
            <w:r w:rsidRPr="00A04409">
              <w:rPr>
                <w:rFonts w:ascii="仿宋_GB2312" w:eastAsia="仿宋_GB2312" w:hAnsi="仿宋" w:hint="eastAsia"/>
                <w:sz w:val="30"/>
                <w:szCs w:val="30"/>
              </w:rPr>
              <w:t>投标报价</w:t>
            </w:r>
          </w:p>
          <w:p w:rsidR="00395FA1" w:rsidRPr="00A04409" w:rsidRDefault="00395FA1" w:rsidP="0021276D">
            <w:pPr>
              <w:jc w:val="center"/>
              <w:rPr>
                <w:rFonts w:ascii="仿宋_GB2312" w:eastAsia="仿宋_GB2312" w:hAnsi="仿宋"/>
                <w:sz w:val="30"/>
                <w:szCs w:val="30"/>
              </w:rPr>
            </w:pPr>
            <w:r w:rsidRPr="00A04409">
              <w:rPr>
                <w:rFonts w:ascii="仿宋_GB2312" w:eastAsia="仿宋_GB2312" w:hAnsi="仿宋" w:hint="eastAsia"/>
                <w:sz w:val="30"/>
                <w:szCs w:val="30"/>
              </w:rPr>
              <w:t>评分标准</w:t>
            </w:r>
          </w:p>
        </w:tc>
        <w:tc>
          <w:tcPr>
            <w:tcW w:w="6237" w:type="dxa"/>
            <w:tcBorders>
              <w:top w:val="single" w:sz="4" w:space="0" w:color="auto"/>
            </w:tcBorders>
            <w:vAlign w:val="center"/>
          </w:tcPr>
          <w:p w:rsidR="00365C85" w:rsidRPr="00A04409" w:rsidRDefault="00365C85" w:rsidP="0021276D">
            <w:pPr>
              <w:rPr>
                <w:rFonts w:ascii="仿宋_GB2312" w:eastAsia="仿宋_GB2312" w:hAnsi="仿宋" w:cs="宋体"/>
                <w:sz w:val="30"/>
                <w:szCs w:val="30"/>
              </w:rPr>
            </w:pPr>
            <w:r w:rsidRPr="00A04409">
              <w:rPr>
                <w:rFonts w:ascii="仿宋_GB2312" w:eastAsia="仿宋_GB2312" w:hAnsi="仿宋" w:cs="宋体" w:hint="eastAsia"/>
                <w:sz w:val="30"/>
                <w:szCs w:val="30"/>
              </w:rPr>
              <w:t>评标基准价：满足招标文件要求的有效投标报价中，最低的投标报价为评标基准价。</w:t>
            </w:r>
          </w:p>
          <w:p w:rsidR="00395FA1" w:rsidRPr="00A04409" w:rsidRDefault="00365C85" w:rsidP="0021276D">
            <w:pPr>
              <w:rPr>
                <w:rFonts w:ascii="仿宋_GB2312" w:eastAsia="仿宋_GB2312" w:hAnsi="仿宋"/>
                <w:sz w:val="30"/>
                <w:szCs w:val="30"/>
              </w:rPr>
            </w:pPr>
            <w:r w:rsidRPr="00A04409">
              <w:rPr>
                <w:rFonts w:ascii="仿宋_GB2312" w:eastAsia="仿宋_GB2312" w:hAnsi="仿宋" w:cs="宋体" w:hint="eastAsia"/>
                <w:sz w:val="30"/>
                <w:szCs w:val="30"/>
              </w:rPr>
              <w:t>投标报价得分=（评标基准价/投标报价）×</w:t>
            </w:r>
            <w:r w:rsidR="00EE2C4E" w:rsidRPr="00A04409">
              <w:rPr>
                <w:rFonts w:ascii="仿宋_GB2312" w:eastAsia="仿宋_GB2312" w:hAnsi="仿宋" w:cs="宋体" w:hint="eastAsia"/>
                <w:sz w:val="30"/>
                <w:szCs w:val="30"/>
                <w:u w:val="single"/>
              </w:rPr>
              <w:t>4</w:t>
            </w:r>
            <w:r w:rsidRPr="00A04409">
              <w:rPr>
                <w:rFonts w:ascii="仿宋_GB2312" w:eastAsia="仿宋_GB2312" w:hAnsi="仿宋" w:cs="宋体" w:hint="eastAsia"/>
                <w:sz w:val="30"/>
                <w:szCs w:val="30"/>
                <w:u w:val="single"/>
              </w:rPr>
              <w:t>0</w:t>
            </w:r>
          </w:p>
        </w:tc>
        <w:tc>
          <w:tcPr>
            <w:tcW w:w="967" w:type="dxa"/>
            <w:tcBorders>
              <w:top w:val="single" w:sz="4" w:space="0" w:color="auto"/>
            </w:tcBorders>
            <w:vAlign w:val="center"/>
          </w:tcPr>
          <w:p w:rsidR="00395FA1" w:rsidRPr="00A04409" w:rsidRDefault="00EE2C4E" w:rsidP="0021276D">
            <w:pPr>
              <w:jc w:val="center"/>
              <w:rPr>
                <w:rFonts w:ascii="仿宋_GB2312" w:eastAsia="仿宋_GB2312" w:hAnsi="仿宋"/>
                <w:sz w:val="30"/>
                <w:szCs w:val="30"/>
              </w:rPr>
            </w:pPr>
            <w:r w:rsidRPr="00A04409">
              <w:rPr>
                <w:rFonts w:ascii="仿宋_GB2312" w:eastAsia="仿宋_GB2312" w:hAnsi="仿宋" w:hint="eastAsia"/>
                <w:sz w:val="30"/>
                <w:szCs w:val="30"/>
              </w:rPr>
              <w:t>4</w:t>
            </w:r>
            <w:r w:rsidR="00395FA1" w:rsidRPr="00A04409">
              <w:rPr>
                <w:rFonts w:ascii="仿宋_GB2312" w:eastAsia="仿宋_GB2312" w:hAnsi="仿宋" w:hint="eastAsia"/>
                <w:sz w:val="30"/>
                <w:szCs w:val="30"/>
              </w:rPr>
              <w:t>0分</w:t>
            </w:r>
          </w:p>
        </w:tc>
      </w:tr>
      <w:tr w:rsidR="00395FA1" w:rsidRPr="002E2721" w:rsidTr="00B1486F">
        <w:trPr>
          <w:trHeight w:val="567"/>
          <w:jc w:val="center"/>
        </w:trPr>
        <w:tc>
          <w:tcPr>
            <w:tcW w:w="8966" w:type="dxa"/>
            <w:gridSpan w:val="3"/>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商务部分（满分</w:t>
            </w:r>
            <w:r w:rsidR="00E03525" w:rsidRPr="00A04409">
              <w:rPr>
                <w:rFonts w:ascii="仿宋_GB2312" w:eastAsia="仿宋_GB2312" w:hAnsi="仿宋" w:hint="eastAsia"/>
                <w:b/>
                <w:sz w:val="30"/>
                <w:szCs w:val="30"/>
                <w:u w:val="single"/>
              </w:rPr>
              <w:t xml:space="preserve"> </w:t>
            </w:r>
            <w:r w:rsidR="00EE2C4E" w:rsidRPr="00A04409">
              <w:rPr>
                <w:rFonts w:ascii="仿宋_GB2312" w:eastAsia="仿宋_GB2312" w:hAnsi="仿宋" w:hint="eastAsia"/>
                <w:b/>
                <w:sz w:val="30"/>
                <w:szCs w:val="30"/>
                <w:u w:val="single"/>
              </w:rPr>
              <w:t>2</w:t>
            </w:r>
            <w:r w:rsidRPr="00A04409">
              <w:rPr>
                <w:rFonts w:ascii="仿宋_GB2312" w:eastAsia="仿宋_GB2312" w:hAnsi="仿宋" w:hint="eastAsia"/>
                <w:b/>
                <w:sz w:val="30"/>
                <w:szCs w:val="30"/>
                <w:u w:val="single"/>
              </w:rPr>
              <w:t xml:space="preserve">0 </w:t>
            </w:r>
            <w:r w:rsidRPr="00A04409">
              <w:rPr>
                <w:rFonts w:ascii="仿宋_GB2312" w:eastAsia="仿宋_GB2312" w:hAnsi="仿宋" w:hint="eastAsia"/>
                <w:b/>
                <w:sz w:val="30"/>
                <w:szCs w:val="30"/>
              </w:rPr>
              <w:t>分）</w:t>
            </w:r>
          </w:p>
        </w:tc>
      </w:tr>
      <w:tr w:rsidR="00395FA1" w:rsidRPr="002E2721" w:rsidTr="00B1486F">
        <w:trPr>
          <w:trHeight w:val="567"/>
          <w:jc w:val="center"/>
        </w:trPr>
        <w:tc>
          <w:tcPr>
            <w:tcW w:w="1762" w:type="dxa"/>
            <w:tcBorders>
              <w:bottom w:val="single" w:sz="4" w:space="0" w:color="auto"/>
            </w:tcBorders>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评分因素</w:t>
            </w:r>
          </w:p>
        </w:tc>
        <w:tc>
          <w:tcPr>
            <w:tcW w:w="6237" w:type="dxa"/>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评标标准</w:t>
            </w:r>
          </w:p>
        </w:tc>
        <w:tc>
          <w:tcPr>
            <w:tcW w:w="967" w:type="dxa"/>
            <w:vAlign w:val="center"/>
          </w:tcPr>
          <w:p w:rsidR="00395FA1" w:rsidRPr="00A04409" w:rsidRDefault="00395FA1" w:rsidP="0021276D">
            <w:pPr>
              <w:jc w:val="center"/>
              <w:rPr>
                <w:rFonts w:ascii="仿宋_GB2312" w:eastAsia="仿宋_GB2312" w:hAnsi="仿宋"/>
                <w:b/>
                <w:sz w:val="30"/>
                <w:szCs w:val="30"/>
              </w:rPr>
            </w:pPr>
            <w:r w:rsidRPr="00A04409">
              <w:rPr>
                <w:rFonts w:ascii="仿宋_GB2312" w:eastAsia="仿宋_GB2312" w:hAnsi="仿宋" w:hint="eastAsia"/>
                <w:b/>
                <w:sz w:val="30"/>
                <w:szCs w:val="30"/>
              </w:rPr>
              <w:t>分值</w:t>
            </w:r>
          </w:p>
        </w:tc>
      </w:tr>
      <w:tr w:rsidR="00395FA1" w:rsidRPr="002E2721" w:rsidTr="00B1486F">
        <w:trPr>
          <w:trHeight w:val="567"/>
          <w:jc w:val="center"/>
        </w:trPr>
        <w:tc>
          <w:tcPr>
            <w:tcW w:w="1762" w:type="dxa"/>
            <w:vAlign w:val="center"/>
          </w:tcPr>
          <w:p w:rsidR="00395FA1" w:rsidRPr="00A04409" w:rsidRDefault="00395FA1" w:rsidP="0021276D">
            <w:pPr>
              <w:jc w:val="center"/>
              <w:rPr>
                <w:rFonts w:ascii="仿宋_GB2312" w:eastAsia="仿宋_GB2312" w:hAnsi="仿宋"/>
                <w:sz w:val="30"/>
                <w:szCs w:val="30"/>
              </w:rPr>
            </w:pPr>
            <w:r w:rsidRPr="00A04409">
              <w:rPr>
                <w:rFonts w:ascii="仿宋_GB2312" w:eastAsia="仿宋_GB2312" w:hAnsi="仿宋" w:hint="eastAsia"/>
                <w:sz w:val="30"/>
                <w:szCs w:val="30"/>
              </w:rPr>
              <w:t>信誉</w:t>
            </w:r>
          </w:p>
        </w:tc>
        <w:tc>
          <w:tcPr>
            <w:tcW w:w="6237" w:type="dxa"/>
            <w:vAlign w:val="center"/>
          </w:tcPr>
          <w:p w:rsidR="00395FA1" w:rsidRPr="00A04409" w:rsidRDefault="009677A7" w:rsidP="0021276D">
            <w:pPr>
              <w:rPr>
                <w:rFonts w:ascii="仿宋_GB2312" w:eastAsia="仿宋_GB2312" w:hAnsi="仿宋" w:cs="Times New Roman"/>
                <w:b/>
                <w:i/>
                <w:kern w:val="0"/>
                <w:sz w:val="30"/>
                <w:szCs w:val="30"/>
              </w:rPr>
            </w:pPr>
            <w:r w:rsidRPr="00A04409">
              <w:rPr>
                <w:rFonts w:ascii="仿宋_GB2312" w:eastAsia="仿宋_GB2312" w:hAnsi="仿宋" w:hint="eastAsia"/>
                <w:sz w:val="30"/>
                <w:szCs w:val="30"/>
              </w:rPr>
              <w:t>投标产品生产厂家</w:t>
            </w:r>
            <w:r w:rsidR="00EA1025">
              <w:rPr>
                <w:rFonts w:ascii="仿宋_GB2312" w:eastAsia="仿宋_GB2312" w:hAnsi="仿宋" w:hint="eastAsia"/>
                <w:sz w:val="30"/>
                <w:szCs w:val="30"/>
              </w:rPr>
              <w:t>获得的工商行政主管部门颁发的</w:t>
            </w:r>
            <w:r w:rsidRPr="00A04409">
              <w:rPr>
                <w:rFonts w:ascii="仿宋_GB2312" w:eastAsia="仿宋_GB2312" w:hAnsi="仿宋" w:hint="eastAsia"/>
                <w:sz w:val="30"/>
                <w:szCs w:val="30"/>
              </w:rPr>
              <w:t>守合同重信用企业的每提供一年份得</w:t>
            </w:r>
            <w:r w:rsidR="00EA1025">
              <w:rPr>
                <w:rFonts w:ascii="仿宋_GB2312" w:eastAsia="仿宋_GB2312" w:hAnsi="仿宋" w:hint="eastAsia"/>
                <w:sz w:val="30"/>
                <w:szCs w:val="30"/>
              </w:rPr>
              <w:t>2</w:t>
            </w:r>
            <w:r w:rsidRPr="00A04409">
              <w:rPr>
                <w:rFonts w:ascii="仿宋_GB2312" w:eastAsia="仿宋_GB2312" w:hAnsi="仿宋" w:hint="eastAsia"/>
                <w:sz w:val="30"/>
                <w:szCs w:val="30"/>
              </w:rPr>
              <w:t>分，最多得</w:t>
            </w:r>
            <w:r w:rsidR="00EA1025">
              <w:rPr>
                <w:rFonts w:ascii="仿宋_GB2312" w:eastAsia="仿宋_GB2312" w:hAnsi="仿宋" w:hint="eastAsia"/>
                <w:sz w:val="30"/>
                <w:szCs w:val="30"/>
              </w:rPr>
              <w:t>4</w:t>
            </w:r>
            <w:r w:rsidRPr="00A04409">
              <w:rPr>
                <w:rFonts w:ascii="仿宋_GB2312" w:eastAsia="仿宋_GB2312" w:hAnsi="仿宋" w:hint="eastAsia"/>
                <w:sz w:val="30"/>
                <w:szCs w:val="30"/>
              </w:rPr>
              <w:t>分。</w:t>
            </w:r>
          </w:p>
        </w:tc>
        <w:tc>
          <w:tcPr>
            <w:tcW w:w="967" w:type="dxa"/>
            <w:vAlign w:val="center"/>
          </w:tcPr>
          <w:p w:rsidR="00395FA1" w:rsidRPr="00A04409" w:rsidRDefault="00CC0C47" w:rsidP="0021276D">
            <w:pPr>
              <w:jc w:val="center"/>
              <w:rPr>
                <w:rFonts w:ascii="仿宋_GB2312" w:eastAsia="仿宋_GB2312" w:hAnsi="仿宋"/>
                <w:sz w:val="30"/>
                <w:szCs w:val="30"/>
              </w:rPr>
            </w:pPr>
            <w:r w:rsidRPr="00A04409">
              <w:rPr>
                <w:rFonts w:ascii="仿宋_GB2312" w:eastAsia="仿宋_GB2312" w:hAnsi="仿宋" w:hint="eastAsia"/>
                <w:sz w:val="30"/>
                <w:szCs w:val="30"/>
              </w:rPr>
              <w:t>4</w:t>
            </w:r>
            <w:r w:rsidR="00395FA1" w:rsidRPr="00A04409">
              <w:rPr>
                <w:rFonts w:ascii="仿宋_GB2312" w:eastAsia="仿宋_GB2312" w:hAnsi="仿宋" w:hint="eastAsia"/>
                <w:sz w:val="30"/>
                <w:szCs w:val="30"/>
              </w:rPr>
              <w:t>分</w:t>
            </w:r>
          </w:p>
        </w:tc>
      </w:tr>
      <w:tr w:rsidR="00F877C7" w:rsidRPr="002E2721" w:rsidTr="00B1486F">
        <w:trPr>
          <w:trHeight w:val="567"/>
          <w:jc w:val="center"/>
        </w:trPr>
        <w:tc>
          <w:tcPr>
            <w:tcW w:w="1762" w:type="dxa"/>
            <w:vAlign w:val="center"/>
          </w:tcPr>
          <w:p w:rsidR="00F877C7" w:rsidRPr="00A04409" w:rsidRDefault="00CA4C38" w:rsidP="0021276D">
            <w:pPr>
              <w:jc w:val="center"/>
              <w:rPr>
                <w:rFonts w:ascii="仿宋_GB2312" w:eastAsia="仿宋_GB2312" w:hAnsi="仿宋"/>
                <w:sz w:val="30"/>
                <w:szCs w:val="30"/>
              </w:rPr>
            </w:pPr>
            <w:r w:rsidRPr="00A04409">
              <w:rPr>
                <w:rFonts w:ascii="仿宋_GB2312" w:eastAsia="仿宋_GB2312" w:hAnsi="仿宋" w:hint="eastAsia"/>
                <w:bCs/>
                <w:sz w:val="30"/>
                <w:szCs w:val="30"/>
              </w:rPr>
              <w:t>销售业绩</w:t>
            </w:r>
          </w:p>
        </w:tc>
        <w:tc>
          <w:tcPr>
            <w:tcW w:w="6237" w:type="dxa"/>
            <w:vAlign w:val="center"/>
          </w:tcPr>
          <w:p w:rsidR="00F877C7" w:rsidRPr="00A04409" w:rsidRDefault="00EE2C4E" w:rsidP="0021276D">
            <w:pPr>
              <w:rPr>
                <w:rFonts w:ascii="仿宋_GB2312" w:eastAsia="仿宋_GB2312" w:hAnsi="仿宋"/>
                <w:bCs/>
                <w:sz w:val="30"/>
                <w:szCs w:val="30"/>
              </w:rPr>
            </w:pPr>
            <w:r w:rsidRPr="00A04409">
              <w:rPr>
                <w:rFonts w:ascii="仿宋_GB2312" w:eastAsia="仿宋_GB2312" w:hAnsi="仿宋" w:hint="eastAsia"/>
                <w:bCs/>
                <w:sz w:val="30"/>
                <w:szCs w:val="30"/>
              </w:rPr>
              <w:t>投标人201</w:t>
            </w:r>
            <w:r w:rsidR="00F35836">
              <w:rPr>
                <w:rFonts w:ascii="仿宋_GB2312" w:eastAsia="仿宋_GB2312" w:hAnsi="仿宋" w:hint="eastAsia"/>
                <w:bCs/>
                <w:sz w:val="30"/>
                <w:szCs w:val="30"/>
              </w:rPr>
              <w:t>5</w:t>
            </w:r>
            <w:r w:rsidRPr="00A04409">
              <w:rPr>
                <w:rFonts w:ascii="仿宋_GB2312" w:eastAsia="仿宋_GB2312" w:hAnsi="仿宋" w:hint="eastAsia"/>
                <w:bCs/>
                <w:sz w:val="30"/>
                <w:szCs w:val="30"/>
              </w:rPr>
              <w:t>年1月1日以来，具有类似项目业</w:t>
            </w:r>
            <w:r w:rsidRPr="00A04409">
              <w:rPr>
                <w:rFonts w:ascii="仿宋_GB2312" w:eastAsia="仿宋_GB2312" w:hAnsi="仿宋" w:hint="eastAsia"/>
                <w:bCs/>
                <w:sz w:val="30"/>
                <w:szCs w:val="30"/>
              </w:rPr>
              <w:lastRenderedPageBreak/>
              <w:t>绩合同金额在9</w:t>
            </w:r>
            <w:r w:rsidR="00E90DAE">
              <w:rPr>
                <w:rFonts w:ascii="仿宋_GB2312" w:eastAsia="仿宋_GB2312" w:hAnsi="仿宋" w:hint="eastAsia"/>
                <w:bCs/>
                <w:sz w:val="30"/>
                <w:szCs w:val="30"/>
              </w:rPr>
              <w:t>5</w:t>
            </w:r>
            <w:r w:rsidRPr="00A04409">
              <w:rPr>
                <w:rFonts w:ascii="仿宋_GB2312" w:eastAsia="仿宋_GB2312" w:hAnsi="仿宋" w:hint="eastAsia"/>
                <w:bCs/>
                <w:sz w:val="30"/>
                <w:szCs w:val="30"/>
              </w:rPr>
              <w:t>万以上（含9</w:t>
            </w:r>
            <w:r w:rsidR="00E90DAE">
              <w:rPr>
                <w:rFonts w:ascii="仿宋_GB2312" w:eastAsia="仿宋_GB2312" w:hAnsi="仿宋" w:hint="eastAsia"/>
                <w:bCs/>
                <w:sz w:val="30"/>
                <w:szCs w:val="30"/>
              </w:rPr>
              <w:t>5</w:t>
            </w:r>
            <w:r w:rsidRPr="00A04409">
              <w:rPr>
                <w:rFonts w:ascii="仿宋_GB2312" w:eastAsia="仿宋_GB2312" w:hAnsi="仿宋" w:hint="eastAsia"/>
                <w:bCs/>
                <w:sz w:val="30"/>
                <w:szCs w:val="30"/>
              </w:rPr>
              <w:t>万）；合同及验收报告齐全，每提供一份得1分，最多得3分，不提供者为0分。</w:t>
            </w:r>
          </w:p>
        </w:tc>
        <w:tc>
          <w:tcPr>
            <w:tcW w:w="967" w:type="dxa"/>
            <w:vAlign w:val="center"/>
          </w:tcPr>
          <w:p w:rsidR="00F877C7" w:rsidRPr="00A04409" w:rsidRDefault="00EE2C4E" w:rsidP="0021276D">
            <w:pPr>
              <w:jc w:val="center"/>
              <w:rPr>
                <w:rFonts w:ascii="仿宋_GB2312" w:eastAsia="仿宋_GB2312" w:hAnsi="仿宋"/>
                <w:sz w:val="30"/>
                <w:szCs w:val="30"/>
              </w:rPr>
            </w:pPr>
            <w:r w:rsidRPr="00A04409">
              <w:rPr>
                <w:rFonts w:ascii="仿宋_GB2312" w:eastAsia="仿宋_GB2312" w:hAnsi="仿宋" w:hint="eastAsia"/>
                <w:sz w:val="30"/>
                <w:szCs w:val="30"/>
              </w:rPr>
              <w:lastRenderedPageBreak/>
              <w:t>3</w:t>
            </w:r>
            <w:r w:rsidR="00F877C7" w:rsidRPr="00A04409">
              <w:rPr>
                <w:rFonts w:ascii="仿宋_GB2312" w:eastAsia="仿宋_GB2312" w:hAnsi="仿宋" w:hint="eastAsia"/>
                <w:sz w:val="30"/>
                <w:szCs w:val="30"/>
              </w:rPr>
              <w:t>分</w:t>
            </w:r>
          </w:p>
        </w:tc>
      </w:tr>
      <w:tr w:rsidR="00395FA1" w:rsidRPr="002E2721" w:rsidTr="00B1486F">
        <w:trPr>
          <w:trHeight w:val="567"/>
          <w:jc w:val="center"/>
        </w:trPr>
        <w:tc>
          <w:tcPr>
            <w:tcW w:w="1762" w:type="dxa"/>
            <w:vAlign w:val="center"/>
          </w:tcPr>
          <w:p w:rsidR="00395FA1" w:rsidRPr="00A04409" w:rsidRDefault="00395FA1" w:rsidP="0021276D">
            <w:pPr>
              <w:jc w:val="center"/>
              <w:rPr>
                <w:rFonts w:ascii="仿宋_GB2312" w:eastAsia="仿宋_GB2312" w:hAnsi="仿宋"/>
                <w:bCs/>
                <w:sz w:val="30"/>
                <w:szCs w:val="30"/>
              </w:rPr>
            </w:pPr>
            <w:r w:rsidRPr="00A04409">
              <w:rPr>
                <w:rFonts w:ascii="仿宋_GB2312" w:eastAsia="仿宋_GB2312" w:hAnsi="仿宋" w:hint="eastAsia"/>
                <w:bCs/>
                <w:sz w:val="30"/>
                <w:szCs w:val="30"/>
              </w:rPr>
              <w:lastRenderedPageBreak/>
              <w:t>投标文件规范程度</w:t>
            </w:r>
          </w:p>
        </w:tc>
        <w:tc>
          <w:tcPr>
            <w:tcW w:w="6237" w:type="dxa"/>
            <w:vAlign w:val="center"/>
          </w:tcPr>
          <w:p w:rsidR="00395FA1" w:rsidRPr="00A04409" w:rsidRDefault="00371A6E" w:rsidP="0021276D">
            <w:pPr>
              <w:rPr>
                <w:rFonts w:ascii="仿宋_GB2312" w:eastAsia="仿宋_GB2312" w:hAnsi="仿宋"/>
                <w:bCs/>
                <w:sz w:val="30"/>
                <w:szCs w:val="30"/>
              </w:rPr>
            </w:pPr>
            <w:r w:rsidRPr="00A04409">
              <w:rPr>
                <w:rFonts w:ascii="仿宋_GB2312" w:eastAsia="仿宋_GB2312" w:hAnsi="仿宋" w:hint="eastAsia"/>
                <w:bCs/>
                <w:sz w:val="30"/>
                <w:szCs w:val="30"/>
              </w:rPr>
              <w:t>装订规范、文字清晰、无差错得2分，所提供资料准确完整得2分。</w:t>
            </w:r>
          </w:p>
        </w:tc>
        <w:tc>
          <w:tcPr>
            <w:tcW w:w="967" w:type="dxa"/>
            <w:vAlign w:val="center"/>
          </w:tcPr>
          <w:p w:rsidR="00395FA1" w:rsidRPr="00A04409" w:rsidRDefault="00A06887" w:rsidP="0021276D">
            <w:pPr>
              <w:jc w:val="center"/>
              <w:rPr>
                <w:rFonts w:ascii="仿宋_GB2312" w:eastAsia="仿宋_GB2312" w:hAnsi="仿宋"/>
                <w:sz w:val="30"/>
                <w:szCs w:val="30"/>
              </w:rPr>
            </w:pPr>
            <w:r w:rsidRPr="00A04409">
              <w:rPr>
                <w:rFonts w:ascii="仿宋_GB2312" w:eastAsia="仿宋_GB2312" w:hAnsi="仿宋" w:hint="eastAsia"/>
                <w:sz w:val="30"/>
                <w:szCs w:val="30"/>
              </w:rPr>
              <w:t xml:space="preserve"> </w:t>
            </w:r>
            <w:r w:rsidR="00371A6E" w:rsidRPr="00A04409">
              <w:rPr>
                <w:rFonts w:ascii="仿宋_GB2312" w:eastAsia="仿宋_GB2312" w:hAnsi="仿宋" w:hint="eastAsia"/>
                <w:sz w:val="30"/>
                <w:szCs w:val="30"/>
              </w:rPr>
              <w:t>2</w:t>
            </w:r>
            <w:r w:rsidR="00395FA1" w:rsidRPr="00A04409">
              <w:rPr>
                <w:rFonts w:ascii="仿宋_GB2312" w:eastAsia="仿宋_GB2312" w:hAnsi="仿宋" w:hint="eastAsia"/>
                <w:sz w:val="30"/>
                <w:szCs w:val="30"/>
              </w:rPr>
              <w:t xml:space="preserve"> 分</w:t>
            </w:r>
          </w:p>
        </w:tc>
      </w:tr>
      <w:tr w:rsidR="00395FA1" w:rsidRPr="002E2721" w:rsidTr="00B1486F">
        <w:trPr>
          <w:trHeight w:val="567"/>
          <w:jc w:val="center"/>
        </w:trPr>
        <w:tc>
          <w:tcPr>
            <w:tcW w:w="1762" w:type="dxa"/>
            <w:vAlign w:val="center"/>
          </w:tcPr>
          <w:p w:rsidR="00395FA1" w:rsidRPr="00A04409" w:rsidRDefault="00CA4C38" w:rsidP="0021276D">
            <w:pPr>
              <w:jc w:val="center"/>
              <w:rPr>
                <w:rFonts w:ascii="仿宋_GB2312" w:eastAsia="仿宋_GB2312" w:hAnsi="仿宋"/>
                <w:sz w:val="30"/>
                <w:szCs w:val="30"/>
              </w:rPr>
            </w:pPr>
            <w:r w:rsidRPr="00A04409">
              <w:rPr>
                <w:rFonts w:ascii="仿宋_GB2312" w:eastAsia="仿宋_GB2312" w:hAnsi="仿宋" w:hint="eastAsia"/>
                <w:sz w:val="30"/>
                <w:szCs w:val="30"/>
              </w:rPr>
              <w:t>技术培训及售后服务承诺</w:t>
            </w:r>
          </w:p>
        </w:tc>
        <w:tc>
          <w:tcPr>
            <w:tcW w:w="6237" w:type="dxa"/>
            <w:vAlign w:val="center"/>
          </w:tcPr>
          <w:p w:rsidR="00371A6E" w:rsidRPr="00A04409" w:rsidRDefault="00371A6E" w:rsidP="0021276D">
            <w:pPr>
              <w:rPr>
                <w:rFonts w:ascii="仿宋_GB2312" w:eastAsia="仿宋_GB2312" w:hAnsi="仿宋"/>
                <w:sz w:val="30"/>
                <w:szCs w:val="30"/>
              </w:rPr>
            </w:pPr>
            <w:r w:rsidRPr="00A04409">
              <w:rPr>
                <w:rFonts w:ascii="仿宋_GB2312" w:eastAsia="仿宋_GB2312" w:hAnsi="仿宋" w:hint="eastAsia"/>
                <w:sz w:val="30"/>
                <w:szCs w:val="30"/>
              </w:rPr>
              <w:t>1、提供免费质量保障，投标人满足2年免费质保后每延长1年加1分，共3分。</w:t>
            </w:r>
          </w:p>
          <w:p w:rsidR="00371A6E" w:rsidRPr="00A04409" w:rsidRDefault="00371A6E" w:rsidP="0021276D">
            <w:pPr>
              <w:rPr>
                <w:rFonts w:ascii="仿宋_GB2312" w:eastAsia="仿宋_GB2312" w:hAnsi="仿宋"/>
                <w:sz w:val="30"/>
                <w:szCs w:val="30"/>
              </w:rPr>
            </w:pPr>
            <w:r w:rsidRPr="00A04409">
              <w:rPr>
                <w:rFonts w:ascii="仿宋_GB2312" w:eastAsia="仿宋_GB2312" w:hAnsi="仿宋" w:hint="eastAsia"/>
                <w:sz w:val="30"/>
                <w:szCs w:val="30"/>
              </w:rPr>
              <w:t>2、技术支持、售后服务程序合理，人员配备技术力量强，故障响应时间小于2小时，上门时间小于10小时，维修和更换时间小于24小时，得3分，不满足不得分。</w:t>
            </w:r>
          </w:p>
          <w:p w:rsidR="00395FA1" w:rsidRPr="00A04409" w:rsidRDefault="00371A6E" w:rsidP="0021276D">
            <w:pPr>
              <w:rPr>
                <w:rFonts w:ascii="仿宋_GB2312" w:eastAsia="仿宋_GB2312" w:hAnsi="仿宋"/>
                <w:sz w:val="30"/>
                <w:szCs w:val="30"/>
              </w:rPr>
            </w:pPr>
            <w:r w:rsidRPr="00A04409">
              <w:rPr>
                <w:rFonts w:ascii="仿宋_GB2312" w:eastAsia="仿宋_GB2312" w:hAnsi="仿宋" w:hint="eastAsia"/>
                <w:sz w:val="30"/>
                <w:szCs w:val="30"/>
              </w:rPr>
              <w:t>3、具有明确的培训内容、计划合理、培训不少于</w:t>
            </w:r>
            <w:r w:rsidR="00776C44">
              <w:rPr>
                <w:rFonts w:ascii="仿宋_GB2312" w:eastAsia="仿宋_GB2312" w:hAnsi="仿宋" w:hint="eastAsia"/>
                <w:sz w:val="30"/>
                <w:szCs w:val="30"/>
              </w:rPr>
              <w:t>4</w:t>
            </w:r>
            <w:r w:rsidRPr="00A04409">
              <w:rPr>
                <w:rFonts w:ascii="仿宋_GB2312" w:eastAsia="仿宋_GB2312" w:hAnsi="仿宋" w:hint="eastAsia"/>
                <w:sz w:val="30"/>
                <w:szCs w:val="30"/>
              </w:rPr>
              <w:t>人10课时得</w:t>
            </w:r>
            <w:r w:rsidR="001D6634" w:rsidRPr="00A04409">
              <w:rPr>
                <w:rFonts w:ascii="仿宋_GB2312" w:eastAsia="仿宋_GB2312" w:hAnsi="仿宋" w:hint="eastAsia"/>
                <w:sz w:val="30"/>
                <w:szCs w:val="30"/>
              </w:rPr>
              <w:t>1</w:t>
            </w:r>
            <w:r w:rsidRPr="00A04409">
              <w:rPr>
                <w:rFonts w:ascii="仿宋_GB2312" w:eastAsia="仿宋_GB2312" w:hAnsi="仿宋" w:hint="eastAsia"/>
                <w:sz w:val="30"/>
                <w:szCs w:val="30"/>
              </w:rPr>
              <w:t>分，工程师培训须有中标产品公司培训合格证明，持证明服务得1分，共</w:t>
            </w:r>
            <w:r w:rsidR="001D6634" w:rsidRPr="00A04409">
              <w:rPr>
                <w:rFonts w:ascii="仿宋_GB2312" w:eastAsia="仿宋_GB2312" w:hAnsi="仿宋" w:hint="eastAsia"/>
                <w:sz w:val="30"/>
                <w:szCs w:val="30"/>
              </w:rPr>
              <w:t>2</w:t>
            </w:r>
            <w:r w:rsidRPr="00A04409">
              <w:rPr>
                <w:rFonts w:ascii="仿宋_GB2312" w:eastAsia="仿宋_GB2312" w:hAnsi="仿宋" w:hint="eastAsia"/>
                <w:sz w:val="30"/>
                <w:szCs w:val="30"/>
              </w:rPr>
              <w:t>分，不满足不得分。</w:t>
            </w:r>
          </w:p>
        </w:tc>
        <w:tc>
          <w:tcPr>
            <w:tcW w:w="967" w:type="dxa"/>
            <w:vAlign w:val="center"/>
          </w:tcPr>
          <w:p w:rsidR="00395FA1" w:rsidRPr="00A04409" w:rsidRDefault="00371A6E" w:rsidP="0021276D">
            <w:pPr>
              <w:jc w:val="center"/>
              <w:rPr>
                <w:rFonts w:ascii="仿宋_GB2312" w:eastAsia="仿宋_GB2312" w:hAnsi="仿宋"/>
                <w:sz w:val="30"/>
                <w:szCs w:val="30"/>
              </w:rPr>
            </w:pPr>
            <w:r w:rsidRPr="00A04409">
              <w:rPr>
                <w:rFonts w:ascii="仿宋_GB2312" w:eastAsia="仿宋_GB2312" w:hAnsi="仿宋" w:hint="eastAsia"/>
                <w:sz w:val="30"/>
                <w:szCs w:val="30"/>
              </w:rPr>
              <w:t xml:space="preserve"> </w:t>
            </w:r>
            <w:r w:rsidR="001D6634" w:rsidRPr="00A04409">
              <w:rPr>
                <w:rFonts w:ascii="仿宋_GB2312" w:eastAsia="仿宋_GB2312" w:hAnsi="仿宋" w:hint="eastAsia"/>
                <w:sz w:val="30"/>
                <w:szCs w:val="30"/>
              </w:rPr>
              <w:t>8</w:t>
            </w:r>
            <w:r w:rsidRPr="00A04409">
              <w:rPr>
                <w:rFonts w:ascii="仿宋_GB2312" w:eastAsia="仿宋_GB2312" w:hAnsi="仿宋" w:hint="eastAsia"/>
                <w:sz w:val="30"/>
                <w:szCs w:val="30"/>
              </w:rPr>
              <w:t xml:space="preserve"> </w:t>
            </w:r>
            <w:r w:rsidR="00395FA1" w:rsidRPr="00A04409">
              <w:rPr>
                <w:rFonts w:ascii="仿宋_GB2312" w:eastAsia="仿宋_GB2312" w:hAnsi="仿宋" w:hint="eastAsia"/>
                <w:sz w:val="30"/>
                <w:szCs w:val="30"/>
              </w:rPr>
              <w:t>分</w:t>
            </w:r>
          </w:p>
        </w:tc>
      </w:tr>
      <w:tr w:rsidR="009F14A5" w:rsidRPr="00A04409" w:rsidTr="007C6367">
        <w:trPr>
          <w:trHeight w:val="567"/>
          <w:jc w:val="center"/>
        </w:trPr>
        <w:tc>
          <w:tcPr>
            <w:tcW w:w="1762" w:type="dxa"/>
            <w:vAlign w:val="center"/>
          </w:tcPr>
          <w:p w:rsidR="009F14A5" w:rsidRPr="00A04409" w:rsidRDefault="009F14A5" w:rsidP="0021276D">
            <w:pPr>
              <w:jc w:val="center"/>
              <w:rPr>
                <w:rFonts w:ascii="仿宋_GB2312" w:eastAsia="仿宋_GB2312" w:hAnsi="仿宋"/>
                <w:sz w:val="30"/>
                <w:szCs w:val="30"/>
              </w:rPr>
            </w:pPr>
            <w:r w:rsidRPr="00A04409">
              <w:rPr>
                <w:rFonts w:ascii="仿宋_GB2312" w:eastAsia="仿宋_GB2312" w:hAnsi="仿宋" w:hint="eastAsia"/>
                <w:sz w:val="30"/>
                <w:szCs w:val="30"/>
              </w:rPr>
              <w:t>节约能源、保护环境政策加分</w:t>
            </w:r>
          </w:p>
          <w:p w:rsidR="009F14A5" w:rsidRPr="00A04409" w:rsidRDefault="009F14A5" w:rsidP="0021276D">
            <w:pPr>
              <w:jc w:val="center"/>
              <w:rPr>
                <w:rFonts w:ascii="仿宋_GB2312" w:eastAsia="仿宋_GB2312" w:hAnsi="仿宋"/>
                <w:sz w:val="30"/>
                <w:szCs w:val="30"/>
              </w:rPr>
            </w:pPr>
          </w:p>
        </w:tc>
        <w:tc>
          <w:tcPr>
            <w:tcW w:w="6237" w:type="dxa"/>
            <w:vAlign w:val="center"/>
          </w:tcPr>
          <w:p w:rsidR="009F14A5" w:rsidRPr="00A04409" w:rsidRDefault="009F14A5" w:rsidP="0021276D">
            <w:pPr>
              <w:jc w:val="left"/>
              <w:rPr>
                <w:rFonts w:ascii="仿宋_GB2312" w:eastAsia="仿宋_GB2312" w:hAnsi="仿宋"/>
                <w:sz w:val="30"/>
                <w:szCs w:val="30"/>
                <w:lang w:val="en-GB"/>
              </w:rPr>
            </w:pPr>
            <w:r w:rsidRPr="00A04409">
              <w:rPr>
                <w:rFonts w:ascii="仿宋_GB2312" w:eastAsia="仿宋_GB2312" w:hAnsi="仿宋" w:hint="eastAsia"/>
                <w:sz w:val="30"/>
                <w:szCs w:val="30"/>
                <w:lang w:val="en-GB"/>
              </w:rPr>
              <w:t>1、除政府强制采购的节能产品外，投标人所投其他产品属于“节能产品政府采购清单”优先采购产品，</w:t>
            </w:r>
            <w:r w:rsidRPr="00A04409">
              <w:rPr>
                <w:rFonts w:ascii="仿宋_GB2312" w:eastAsia="仿宋_GB2312" w:hAnsi="仿宋" w:cs="仿宋_GB2312" w:hint="eastAsia"/>
                <w:sz w:val="30"/>
                <w:szCs w:val="30"/>
                <w:lang w:val="zh-CN"/>
              </w:rPr>
              <w:t>投标文件中须提供最新一期《节能产品政府采购清</w:t>
            </w:r>
            <w:r w:rsidRPr="00A04409">
              <w:rPr>
                <w:rFonts w:ascii="仿宋_GB2312" w:eastAsia="仿宋_GB2312" w:hAnsi="仿宋" w:hint="eastAsia"/>
                <w:sz w:val="30"/>
                <w:szCs w:val="30"/>
                <w:lang w:val="zh-CN"/>
              </w:rPr>
              <w:t>单》中产品所在页并加盖投标人公章的原件扫描件（或图片）。</w:t>
            </w:r>
            <w:r w:rsidRPr="00A04409">
              <w:rPr>
                <w:rFonts w:ascii="仿宋_GB2312" w:eastAsia="仿宋_GB2312" w:hAnsi="仿宋" w:hint="eastAsia"/>
                <w:sz w:val="30"/>
                <w:szCs w:val="30"/>
                <w:lang w:val="en-GB"/>
              </w:rPr>
              <w:t>每项0.</w:t>
            </w:r>
            <w:r w:rsidR="00776C44">
              <w:rPr>
                <w:rFonts w:ascii="仿宋_GB2312" w:eastAsia="仿宋_GB2312" w:hAnsi="仿宋" w:hint="eastAsia"/>
                <w:sz w:val="30"/>
                <w:szCs w:val="30"/>
                <w:lang w:val="en-GB"/>
              </w:rPr>
              <w:t>4</w:t>
            </w:r>
            <w:r w:rsidRPr="00A04409">
              <w:rPr>
                <w:rFonts w:ascii="仿宋_GB2312" w:eastAsia="仿宋_GB2312" w:hAnsi="仿宋" w:hint="eastAsia"/>
                <w:sz w:val="30"/>
                <w:szCs w:val="30"/>
                <w:lang w:val="en-GB"/>
              </w:rPr>
              <w:t>分，满分1分。</w:t>
            </w:r>
          </w:p>
          <w:p w:rsidR="009F14A5" w:rsidRPr="00A04409" w:rsidRDefault="009F14A5" w:rsidP="0021276D">
            <w:pPr>
              <w:jc w:val="left"/>
              <w:rPr>
                <w:rFonts w:ascii="仿宋_GB2312" w:eastAsia="仿宋_GB2312" w:hAnsi="仿宋"/>
                <w:sz w:val="30"/>
                <w:szCs w:val="30"/>
                <w:lang w:val="en-GB"/>
              </w:rPr>
            </w:pPr>
            <w:r w:rsidRPr="00A04409">
              <w:rPr>
                <w:rFonts w:ascii="仿宋_GB2312" w:eastAsia="仿宋_GB2312" w:hAnsi="仿宋" w:hint="eastAsia"/>
                <w:sz w:val="30"/>
                <w:szCs w:val="30"/>
                <w:lang w:val="en-GB"/>
              </w:rPr>
              <w:t>2、投标人所投产品属于“环境标志产品政府采</w:t>
            </w:r>
            <w:r w:rsidRPr="00A04409">
              <w:rPr>
                <w:rFonts w:ascii="仿宋_GB2312" w:eastAsia="仿宋_GB2312" w:hAnsi="仿宋" w:hint="eastAsia"/>
                <w:sz w:val="30"/>
                <w:szCs w:val="30"/>
                <w:lang w:val="en-GB"/>
              </w:rPr>
              <w:lastRenderedPageBreak/>
              <w:t>购清单”内产品，</w:t>
            </w:r>
            <w:r w:rsidRPr="00A04409">
              <w:rPr>
                <w:rFonts w:ascii="仿宋_GB2312" w:eastAsia="仿宋_GB2312" w:hAnsi="仿宋" w:hint="eastAsia"/>
                <w:sz w:val="30"/>
                <w:szCs w:val="30"/>
                <w:lang w:val="zh-CN"/>
              </w:rPr>
              <w:t>投标文件中须提供最新一期《环保产品政府采购清单》中产品所在页并加盖投标人公章的原件扫描件（或图片）。</w:t>
            </w:r>
            <w:r w:rsidRPr="00A04409">
              <w:rPr>
                <w:rFonts w:ascii="仿宋_GB2312" w:eastAsia="仿宋_GB2312" w:hAnsi="仿宋" w:hint="eastAsia"/>
                <w:sz w:val="30"/>
                <w:szCs w:val="30"/>
                <w:lang w:val="en-GB"/>
              </w:rPr>
              <w:t>每项0.</w:t>
            </w:r>
            <w:r w:rsidR="00776C44">
              <w:rPr>
                <w:rFonts w:ascii="仿宋_GB2312" w:eastAsia="仿宋_GB2312" w:hAnsi="仿宋" w:hint="eastAsia"/>
                <w:sz w:val="30"/>
                <w:szCs w:val="30"/>
                <w:lang w:val="en-GB"/>
              </w:rPr>
              <w:t>4</w:t>
            </w:r>
            <w:r w:rsidRPr="00A04409">
              <w:rPr>
                <w:rFonts w:ascii="仿宋_GB2312" w:eastAsia="仿宋_GB2312" w:hAnsi="仿宋" w:hint="eastAsia"/>
                <w:sz w:val="30"/>
                <w:szCs w:val="30"/>
                <w:lang w:val="en-GB"/>
              </w:rPr>
              <w:t>分，满分1分。</w:t>
            </w:r>
          </w:p>
          <w:p w:rsidR="009F14A5" w:rsidRPr="00A04409" w:rsidRDefault="009F14A5" w:rsidP="0021276D">
            <w:pPr>
              <w:jc w:val="left"/>
              <w:rPr>
                <w:rFonts w:ascii="仿宋_GB2312" w:eastAsia="仿宋_GB2312" w:hAnsi="仿宋"/>
                <w:sz w:val="30"/>
                <w:szCs w:val="30"/>
                <w:lang w:val="en-GB"/>
              </w:rPr>
            </w:pPr>
            <w:r w:rsidRPr="00A04409">
              <w:rPr>
                <w:rFonts w:ascii="仿宋_GB2312" w:eastAsia="仿宋_GB2312" w:hAnsi="仿宋" w:hint="eastAsia"/>
                <w:bCs/>
                <w:sz w:val="30"/>
                <w:szCs w:val="30"/>
                <w:lang w:val="en-GB"/>
              </w:rPr>
              <w:t>注：对于同时列入节能产品政府采购清单和环保清单的产品，应当优先于只列入其中一个清单的产品。</w:t>
            </w:r>
          </w:p>
        </w:tc>
        <w:tc>
          <w:tcPr>
            <w:tcW w:w="967" w:type="dxa"/>
            <w:vAlign w:val="center"/>
          </w:tcPr>
          <w:p w:rsidR="009F14A5" w:rsidRPr="00A04409" w:rsidRDefault="009F14A5" w:rsidP="0021276D">
            <w:pPr>
              <w:jc w:val="center"/>
              <w:rPr>
                <w:rFonts w:ascii="仿宋_GB2312" w:eastAsia="仿宋_GB2312" w:hAnsi="仿宋"/>
                <w:sz w:val="30"/>
                <w:szCs w:val="30"/>
                <w:lang w:val="en-GB"/>
              </w:rPr>
            </w:pPr>
            <w:r w:rsidRPr="00A04409">
              <w:rPr>
                <w:rFonts w:ascii="仿宋_GB2312" w:eastAsia="仿宋_GB2312" w:hAnsi="仿宋" w:hint="eastAsia"/>
                <w:sz w:val="30"/>
                <w:szCs w:val="30"/>
                <w:lang w:val="en-GB"/>
              </w:rPr>
              <w:lastRenderedPageBreak/>
              <w:t>1分</w:t>
            </w:r>
          </w:p>
        </w:tc>
      </w:tr>
      <w:tr w:rsidR="00CF7667" w:rsidRPr="00A04409" w:rsidTr="00B1486F">
        <w:trPr>
          <w:trHeight w:val="599"/>
          <w:jc w:val="center"/>
        </w:trPr>
        <w:tc>
          <w:tcPr>
            <w:tcW w:w="8966" w:type="dxa"/>
            <w:gridSpan w:val="3"/>
            <w:vAlign w:val="center"/>
          </w:tcPr>
          <w:p w:rsidR="00CF7667" w:rsidRPr="00A04409" w:rsidRDefault="00CF7667" w:rsidP="0021276D">
            <w:pPr>
              <w:jc w:val="center"/>
              <w:rPr>
                <w:rFonts w:ascii="仿宋_GB2312" w:eastAsia="仿宋_GB2312" w:hAnsi="仿宋"/>
                <w:b/>
                <w:sz w:val="30"/>
                <w:szCs w:val="30"/>
              </w:rPr>
            </w:pPr>
            <w:r w:rsidRPr="00A04409">
              <w:rPr>
                <w:rFonts w:ascii="仿宋_GB2312" w:eastAsia="仿宋_GB2312" w:hAnsi="仿宋" w:hint="eastAsia"/>
                <w:b/>
                <w:sz w:val="30"/>
                <w:szCs w:val="30"/>
              </w:rPr>
              <w:lastRenderedPageBreak/>
              <w:t>技术部分（满分</w:t>
            </w:r>
            <w:r w:rsidRPr="00A04409">
              <w:rPr>
                <w:rFonts w:ascii="仿宋_GB2312" w:eastAsia="仿宋_GB2312" w:hAnsi="仿宋" w:hint="eastAsia"/>
                <w:b/>
                <w:sz w:val="30"/>
                <w:szCs w:val="30"/>
                <w:u w:val="single"/>
              </w:rPr>
              <w:t xml:space="preserve"> 40 </w:t>
            </w:r>
            <w:r w:rsidRPr="00A04409">
              <w:rPr>
                <w:rFonts w:ascii="仿宋_GB2312" w:eastAsia="仿宋_GB2312" w:hAnsi="仿宋" w:hint="eastAsia"/>
                <w:b/>
                <w:sz w:val="30"/>
                <w:szCs w:val="30"/>
              </w:rPr>
              <w:t>分）</w:t>
            </w:r>
          </w:p>
        </w:tc>
      </w:tr>
      <w:tr w:rsidR="00CF7667" w:rsidRPr="00A04409" w:rsidTr="00B1486F">
        <w:trPr>
          <w:trHeight w:val="567"/>
          <w:jc w:val="center"/>
        </w:trPr>
        <w:tc>
          <w:tcPr>
            <w:tcW w:w="1762" w:type="dxa"/>
            <w:vAlign w:val="center"/>
          </w:tcPr>
          <w:p w:rsidR="00CF7667" w:rsidRPr="00A04409" w:rsidRDefault="00CF7667" w:rsidP="0021276D">
            <w:pPr>
              <w:jc w:val="center"/>
              <w:rPr>
                <w:rFonts w:ascii="仿宋_GB2312" w:eastAsia="仿宋_GB2312" w:hAnsi="仿宋"/>
                <w:b/>
                <w:sz w:val="30"/>
                <w:szCs w:val="30"/>
              </w:rPr>
            </w:pPr>
            <w:r w:rsidRPr="00A04409">
              <w:rPr>
                <w:rFonts w:ascii="仿宋_GB2312" w:eastAsia="仿宋_GB2312" w:hAnsi="仿宋" w:hint="eastAsia"/>
                <w:b/>
                <w:sz w:val="30"/>
                <w:szCs w:val="30"/>
              </w:rPr>
              <w:t>评分因素</w:t>
            </w:r>
          </w:p>
        </w:tc>
        <w:tc>
          <w:tcPr>
            <w:tcW w:w="6237" w:type="dxa"/>
            <w:vAlign w:val="center"/>
          </w:tcPr>
          <w:p w:rsidR="00CF7667" w:rsidRPr="00A04409" w:rsidRDefault="00CF7667" w:rsidP="0021276D">
            <w:pPr>
              <w:jc w:val="center"/>
              <w:rPr>
                <w:rFonts w:ascii="仿宋_GB2312" w:eastAsia="仿宋_GB2312" w:hAnsi="仿宋"/>
                <w:b/>
                <w:sz w:val="30"/>
                <w:szCs w:val="30"/>
              </w:rPr>
            </w:pPr>
            <w:r w:rsidRPr="00A04409">
              <w:rPr>
                <w:rFonts w:ascii="仿宋_GB2312" w:eastAsia="仿宋_GB2312" w:hAnsi="仿宋" w:hint="eastAsia"/>
                <w:b/>
                <w:sz w:val="30"/>
                <w:szCs w:val="30"/>
              </w:rPr>
              <w:t>评标标准</w:t>
            </w:r>
          </w:p>
        </w:tc>
        <w:tc>
          <w:tcPr>
            <w:tcW w:w="967" w:type="dxa"/>
            <w:vAlign w:val="center"/>
          </w:tcPr>
          <w:p w:rsidR="00CF7667" w:rsidRPr="00A04409" w:rsidRDefault="00CF7667" w:rsidP="0021276D">
            <w:pPr>
              <w:jc w:val="center"/>
              <w:rPr>
                <w:rFonts w:ascii="仿宋_GB2312" w:eastAsia="仿宋_GB2312" w:hAnsi="仿宋"/>
                <w:b/>
                <w:sz w:val="30"/>
                <w:szCs w:val="30"/>
              </w:rPr>
            </w:pPr>
            <w:r w:rsidRPr="00A04409">
              <w:rPr>
                <w:rFonts w:ascii="仿宋_GB2312" w:eastAsia="仿宋_GB2312" w:hAnsi="仿宋" w:hint="eastAsia"/>
                <w:b/>
                <w:sz w:val="30"/>
                <w:szCs w:val="30"/>
              </w:rPr>
              <w:t>分值</w:t>
            </w:r>
          </w:p>
        </w:tc>
      </w:tr>
      <w:tr w:rsidR="00CF7667" w:rsidRPr="00A04409" w:rsidTr="00B1486F">
        <w:trPr>
          <w:trHeight w:val="567"/>
          <w:jc w:val="center"/>
        </w:trPr>
        <w:tc>
          <w:tcPr>
            <w:tcW w:w="1762" w:type="dxa"/>
            <w:vAlign w:val="center"/>
          </w:tcPr>
          <w:p w:rsidR="00CF7667" w:rsidRPr="00A04409" w:rsidRDefault="00CF7667" w:rsidP="0021276D">
            <w:pPr>
              <w:jc w:val="center"/>
              <w:rPr>
                <w:rFonts w:ascii="仿宋_GB2312" w:eastAsia="仿宋_GB2312" w:hAnsi="仿宋"/>
                <w:sz w:val="30"/>
                <w:szCs w:val="30"/>
              </w:rPr>
            </w:pPr>
            <w:r w:rsidRPr="00A04409">
              <w:rPr>
                <w:rFonts w:ascii="仿宋_GB2312" w:eastAsia="仿宋_GB2312" w:hAnsi="仿宋" w:hint="eastAsia"/>
                <w:sz w:val="30"/>
                <w:szCs w:val="30"/>
              </w:rPr>
              <w:t>产品技术性能和功能</w:t>
            </w:r>
          </w:p>
        </w:tc>
        <w:tc>
          <w:tcPr>
            <w:tcW w:w="6237" w:type="dxa"/>
            <w:vAlign w:val="center"/>
          </w:tcPr>
          <w:p w:rsidR="00CF7667" w:rsidRPr="00A04409" w:rsidRDefault="00071928" w:rsidP="0035264A">
            <w:pPr>
              <w:rPr>
                <w:rFonts w:ascii="仿宋_GB2312" w:eastAsia="仿宋_GB2312" w:hAnsi="仿宋" w:cs="宋体"/>
                <w:kern w:val="0"/>
                <w:sz w:val="30"/>
                <w:szCs w:val="30"/>
              </w:rPr>
            </w:pPr>
            <w:r w:rsidRPr="00A04409">
              <w:rPr>
                <w:rFonts w:ascii="仿宋_GB2312" w:eastAsia="仿宋_GB2312" w:hAnsi="仿宋" w:cs="宋体" w:hint="eastAsia"/>
                <w:kern w:val="0"/>
                <w:sz w:val="30"/>
                <w:szCs w:val="30"/>
              </w:rPr>
              <w:t>投标人所投产品完全满足招标文件技术要求的，得2</w:t>
            </w:r>
            <w:r w:rsidR="0035264A">
              <w:rPr>
                <w:rFonts w:ascii="仿宋_GB2312" w:eastAsia="仿宋_GB2312" w:hAnsi="仿宋" w:cs="宋体" w:hint="eastAsia"/>
                <w:kern w:val="0"/>
                <w:sz w:val="30"/>
                <w:szCs w:val="30"/>
              </w:rPr>
              <w:t>6</w:t>
            </w:r>
            <w:r w:rsidRPr="00A04409">
              <w:rPr>
                <w:rFonts w:ascii="仿宋_GB2312" w:eastAsia="仿宋_GB2312" w:hAnsi="仿宋" w:cs="宋体" w:hint="eastAsia"/>
                <w:kern w:val="0"/>
                <w:sz w:val="30"/>
                <w:szCs w:val="30"/>
              </w:rPr>
              <w:t>分。</w:t>
            </w:r>
          </w:p>
        </w:tc>
        <w:tc>
          <w:tcPr>
            <w:tcW w:w="967" w:type="dxa"/>
            <w:vAlign w:val="center"/>
          </w:tcPr>
          <w:p w:rsidR="00CF7667" w:rsidRPr="00A04409" w:rsidRDefault="00CF7667" w:rsidP="0021276D">
            <w:pPr>
              <w:jc w:val="center"/>
              <w:rPr>
                <w:rFonts w:ascii="仿宋_GB2312" w:eastAsia="仿宋_GB2312" w:hAnsi="仿宋"/>
                <w:sz w:val="30"/>
                <w:szCs w:val="30"/>
              </w:rPr>
            </w:pPr>
            <w:r w:rsidRPr="00A04409">
              <w:rPr>
                <w:rFonts w:ascii="仿宋_GB2312" w:eastAsia="仿宋_GB2312" w:hAnsi="仿宋" w:hint="eastAsia"/>
                <w:sz w:val="30"/>
                <w:szCs w:val="30"/>
              </w:rPr>
              <w:t>2</w:t>
            </w:r>
            <w:r w:rsidR="006D34EE">
              <w:rPr>
                <w:rFonts w:ascii="仿宋_GB2312" w:eastAsia="仿宋_GB2312" w:hAnsi="仿宋" w:hint="eastAsia"/>
                <w:sz w:val="30"/>
                <w:szCs w:val="30"/>
              </w:rPr>
              <w:t>6</w:t>
            </w:r>
            <w:r w:rsidRPr="00A04409">
              <w:rPr>
                <w:rFonts w:ascii="仿宋_GB2312" w:eastAsia="仿宋_GB2312" w:hAnsi="仿宋" w:hint="eastAsia"/>
                <w:sz w:val="30"/>
                <w:szCs w:val="30"/>
              </w:rPr>
              <w:t>分</w:t>
            </w:r>
          </w:p>
        </w:tc>
      </w:tr>
      <w:tr w:rsidR="00CF7667" w:rsidRPr="00A04409" w:rsidTr="00B1486F">
        <w:trPr>
          <w:trHeight w:val="567"/>
          <w:jc w:val="center"/>
        </w:trPr>
        <w:tc>
          <w:tcPr>
            <w:tcW w:w="1762" w:type="dxa"/>
            <w:vAlign w:val="center"/>
          </w:tcPr>
          <w:p w:rsidR="00CF7667" w:rsidRPr="00A04409" w:rsidRDefault="00CF7667" w:rsidP="0021276D">
            <w:pPr>
              <w:jc w:val="center"/>
              <w:rPr>
                <w:rFonts w:ascii="仿宋_GB2312" w:eastAsia="仿宋_GB2312" w:hAnsi="仿宋"/>
                <w:sz w:val="30"/>
                <w:szCs w:val="30"/>
              </w:rPr>
            </w:pPr>
            <w:r w:rsidRPr="00A04409">
              <w:rPr>
                <w:rFonts w:ascii="仿宋_GB2312" w:eastAsia="仿宋_GB2312" w:hAnsi="仿宋" w:cs="宋体" w:hint="eastAsia"/>
                <w:kern w:val="0"/>
                <w:sz w:val="30"/>
                <w:szCs w:val="30"/>
              </w:rPr>
              <w:t>所投产品的彩页资料</w:t>
            </w:r>
          </w:p>
        </w:tc>
        <w:tc>
          <w:tcPr>
            <w:tcW w:w="6237" w:type="dxa"/>
            <w:vAlign w:val="center"/>
          </w:tcPr>
          <w:p w:rsidR="00CF7667" w:rsidRPr="00A04409" w:rsidRDefault="00071928" w:rsidP="0021276D">
            <w:pPr>
              <w:rPr>
                <w:rFonts w:ascii="仿宋_GB2312" w:eastAsia="仿宋_GB2312" w:hAnsi="仿宋"/>
                <w:sz w:val="30"/>
                <w:szCs w:val="30"/>
              </w:rPr>
            </w:pPr>
            <w:r w:rsidRPr="00A04409">
              <w:rPr>
                <w:rFonts w:ascii="仿宋_GB2312" w:eastAsia="仿宋_GB2312" w:hAnsi="仿宋" w:cs="宋体" w:hint="eastAsia"/>
                <w:kern w:val="0"/>
                <w:sz w:val="30"/>
                <w:szCs w:val="30"/>
              </w:rPr>
              <w:t>彩页资料完整且能佐证所投产品的主要技术参数及功能和配置标准的得9分；彩页资料仅能部分佐证所投产品的主要技术参数及功能和配置标准的得7分；无提供彩页资料，或提供的彩页资料与所投产品的规格型号不一致，或彩页资料不能佐证所投产品的主要技术参数及功能和配置标准的得0分。</w:t>
            </w:r>
          </w:p>
        </w:tc>
        <w:tc>
          <w:tcPr>
            <w:tcW w:w="967" w:type="dxa"/>
            <w:vAlign w:val="center"/>
          </w:tcPr>
          <w:p w:rsidR="00CF7667" w:rsidRPr="00A04409" w:rsidRDefault="00071928" w:rsidP="0021276D">
            <w:pPr>
              <w:jc w:val="center"/>
              <w:rPr>
                <w:rFonts w:ascii="仿宋_GB2312" w:eastAsia="仿宋_GB2312" w:hAnsi="仿宋"/>
                <w:sz w:val="30"/>
                <w:szCs w:val="30"/>
              </w:rPr>
            </w:pPr>
            <w:r w:rsidRPr="00A04409">
              <w:rPr>
                <w:rFonts w:ascii="仿宋_GB2312" w:eastAsia="仿宋_GB2312" w:hAnsi="仿宋" w:hint="eastAsia"/>
                <w:sz w:val="30"/>
                <w:szCs w:val="30"/>
              </w:rPr>
              <w:t>9</w:t>
            </w:r>
            <w:r w:rsidR="00CF7667" w:rsidRPr="00A04409">
              <w:rPr>
                <w:rFonts w:ascii="仿宋_GB2312" w:eastAsia="仿宋_GB2312" w:hAnsi="仿宋" w:hint="eastAsia"/>
                <w:sz w:val="30"/>
                <w:szCs w:val="30"/>
              </w:rPr>
              <w:t>分</w:t>
            </w:r>
          </w:p>
        </w:tc>
      </w:tr>
      <w:tr w:rsidR="00071928" w:rsidRPr="00A04409" w:rsidTr="00B1486F">
        <w:trPr>
          <w:trHeight w:val="567"/>
          <w:jc w:val="center"/>
        </w:trPr>
        <w:tc>
          <w:tcPr>
            <w:tcW w:w="1762" w:type="dxa"/>
            <w:vAlign w:val="center"/>
          </w:tcPr>
          <w:p w:rsidR="00071928" w:rsidRPr="00A04409" w:rsidRDefault="00071928" w:rsidP="0021276D">
            <w:pPr>
              <w:jc w:val="center"/>
              <w:rPr>
                <w:rFonts w:ascii="仿宋_GB2312" w:eastAsia="仿宋_GB2312" w:hAnsi="仿宋" w:cs="宋体"/>
                <w:kern w:val="0"/>
                <w:sz w:val="30"/>
                <w:szCs w:val="30"/>
              </w:rPr>
            </w:pPr>
            <w:r w:rsidRPr="00A04409">
              <w:rPr>
                <w:rFonts w:ascii="仿宋_GB2312" w:eastAsia="仿宋_GB2312" w:hAnsi="仿宋" w:cs="宋体" w:hint="eastAsia"/>
                <w:kern w:val="0"/>
                <w:sz w:val="30"/>
                <w:szCs w:val="30"/>
              </w:rPr>
              <w:t>产品配置情况</w:t>
            </w:r>
          </w:p>
        </w:tc>
        <w:tc>
          <w:tcPr>
            <w:tcW w:w="6237" w:type="dxa"/>
            <w:vAlign w:val="center"/>
          </w:tcPr>
          <w:p w:rsidR="00071928" w:rsidRPr="00A04409" w:rsidRDefault="00071928" w:rsidP="0021276D">
            <w:pPr>
              <w:rPr>
                <w:rFonts w:ascii="仿宋_GB2312" w:eastAsia="仿宋_GB2312" w:hAnsi="仿宋" w:cs="宋体"/>
                <w:kern w:val="0"/>
                <w:sz w:val="30"/>
                <w:szCs w:val="30"/>
              </w:rPr>
            </w:pPr>
            <w:r w:rsidRPr="00A04409">
              <w:rPr>
                <w:rFonts w:ascii="仿宋_GB2312" w:eastAsia="仿宋_GB2312" w:hAnsi="仿宋" w:cs="宋体" w:hint="eastAsia"/>
                <w:kern w:val="0"/>
                <w:sz w:val="30"/>
                <w:szCs w:val="30"/>
              </w:rPr>
              <w:t>投标人对招标文件各项配置要求（包括如主机、附件或配件等）提供响应承诺得</w:t>
            </w:r>
            <w:r w:rsidR="006D34EE">
              <w:rPr>
                <w:rFonts w:ascii="仿宋_GB2312" w:eastAsia="仿宋_GB2312" w:hAnsi="仿宋" w:cs="宋体" w:hint="eastAsia"/>
                <w:kern w:val="0"/>
                <w:sz w:val="30"/>
                <w:szCs w:val="30"/>
              </w:rPr>
              <w:t>5</w:t>
            </w:r>
            <w:r w:rsidRPr="00A04409">
              <w:rPr>
                <w:rFonts w:ascii="仿宋_GB2312" w:eastAsia="仿宋_GB2312" w:hAnsi="仿宋" w:cs="宋体" w:hint="eastAsia"/>
                <w:kern w:val="0"/>
                <w:sz w:val="30"/>
                <w:szCs w:val="30"/>
              </w:rPr>
              <w:t>分，不响应不提供的得0分。</w:t>
            </w:r>
          </w:p>
        </w:tc>
        <w:tc>
          <w:tcPr>
            <w:tcW w:w="967" w:type="dxa"/>
            <w:vAlign w:val="center"/>
          </w:tcPr>
          <w:p w:rsidR="00071928" w:rsidRPr="00A04409" w:rsidRDefault="006D34EE" w:rsidP="0021276D">
            <w:pPr>
              <w:jc w:val="center"/>
              <w:rPr>
                <w:rFonts w:ascii="仿宋_GB2312" w:eastAsia="仿宋_GB2312" w:hAnsi="仿宋"/>
                <w:sz w:val="30"/>
                <w:szCs w:val="30"/>
              </w:rPr>
            </w:pPr>
            <w:r>
              <w:rPr>
                <w:rFonts w:ascii="仿宋_GB2312" w:eastAsia="仿宋_GB2312" w:hAnsi="仿宋" w:hint="eastAsia"/>
                <w:sz w:val="30"/>
                <w:szCs w:val="30"/>
              </w:rPr>
              <w:t>5</w:t>
            </w:r>
            <w:r w:rsidR="00071928" w:rsidRPr="00A04409">
              <w:rPr>
                <w:rFonts w:ascii="仿宋_GB2312" w:eastAsia="仿宋_GB2312" w:hAnsi="仿宋" w:hint="eastAsia"/>
                <w:sz w:val="30"/>
                <w:szCs w:val="30"/>
              </w:rPr>
              <w:t>分</w:t>
            </w:r>
          </w:p>
        </w:tc>
      </w:tr>
    </w:tbl>
    <w:p w:rsidR="002A53B2" w:rsidRPr="00A04409" w:rsidRDefault="00395FA1" w:rsidP="0021276D">
      <w:pPr>
        <w:widowControl/>
        <w:shd w:val="clear" w:color="auto" w:fill="FFFFFF"/>
        <w:jc w:val="left"/>
        <w:rPr>
          <w:rFonts w:ascii="仿宋_GB2312" w:eastAsia="仿宋_GB2312" w:hAnsi="宋体" w:cs="宋体"/>
          <w:kern w:val="0"/>
          <w:sz w:val="24"/>
          <w:szCs w:val="24"/>
        </w:rPr>
      </w:pPr>
      <w:r w:rsidRPr="00A04409">
        <w:rPr>
          <w:rFonts w:ascii="仿宋_GB2312" w:eastAsia="仿宋_GB2312" w:hAnsi="宋体" w:cs="宋体" w:hint="eastAsia"/>
          <w:kern w:val="0"/>
          <w:sz w:val="24"/>
          <w:szCs w:val="24"/>
        </w:rPr>
        <w:t xml:space="preserve">   </w:t>
      </w:r>
      <w:r w:rsidR="001E0384" w:rsidRPr="00A04409">
        <w:rPr>
          <w:rFonts w:ascii="仿宋_GB2312" w:eastAsia="仿宋_GB2312" w:hAnsi="宋体" w:cs="宋体" w:hint="eastAsia"/>
          <w:kern w:val="0"/>
          <w:sz w:val="24"/>
          <w:szCs w:val="24"/>
        </w:rPr>
        <w:t xml:space="preserve">  </w:t>
      </w:r>
      <w:r w:rsidR="002A53B2" w:rsidRPr="00A04409">
        <w:rPr>
          <w:rFonts w:ascii="仿宋_GB2312" w:eastAsia="仿宋_GB2312" w:hAnsi="宋体" w:cs="黑体" w:hint="eastAsia"/>
          <w:kern w:val="0"/>
          <w:sz w:val="30"/>
          <w:szCs w:val="30"/>
          <w:shd w:val="clear" w:color="auto" w:fill="FFFFFF"/>
        </w:rPr>
        <w:t>六、采购资金支付</w:t>
      </w:r>
    </w:p>
    <w:p w:rsidR="00D12AA1" w:rsidRPr="00A04409" w:rsidRDefault="00D12AA1" w:rsidP="0021276D">
      <w:pPr>
        <w:widowControl/>
        <w:shd w:val="clear" w:color="auto" w:fill="FFFFFF"/>
        <w:ind w:firstLine="600"/>
        <w:jc w:val="left"/>
        <w:rPr>
          <w:rFonts w:ascii="仿宋_GB2312" w:eastAsia="仿宋_GB2312" w:hAnsi="仿宋" w:cs="宋体"/>
          <w:bCs/>
          <w:sz w:val="30"/>
          <w:szCs w:val="30"/>
        </w:rPr>
      </w:pPr>
      <w:r w:rsidRPr="00A04409">
        <w:rPr>
          <w:rFonts w:ascii="仿宋_GB2312" w:eastAsia="仿宋_GB2312" w:hAnsi="仿宋" w:cs="宋体" w:hint="eastAsia"/>
          <w:bCs/>
          <w:sz w:val="30"/>
          <w:szCs w:val="30"/>
        </w:rPr>
        <w:lastRenderedPageBreak/>
        <w:t>（一）支付方式：银行转账</w:t>
      </w:r>
    </w:p>
    <w:p w:rsidR="00D12AA1" w:rsidRPr="00A04409" w:rsidRDefault="00D12AA1" w:rsidP="0021276D">
      <w:pPr>
        <w:widowControl/>
        <w:shd w:val="clear" w:color="auto" w:fill="FFFFFF"/>
        <w:ind w:firstLine="600"/>
        <w:jc w:val="left"/>
        <w:rPr>
          <w:rFonts w:ascii="仿宋_GB2312" w:eastAsia="仿宋_GB2312" w:hAnsi="仿宋" w:cs="仿宋"/>
          <w:kern w:val="0"/>
          <w:sz w:val="30"/>
          <w:szCs w:val="30"/>
          <w:shd w:val="clear" w:color="auto" w:fill="FFFFFF"/>
        </w:rPr>
      </w:pPr>
      <w:r w:rsidRPr="00A04409">
        <w:rPr>
          <w:rFonts w:ascii="仿宋_GB2312" w:eastAsia="仿宋_GB2312" w:hAnsi="仿宋" w:cs="宋体" w:hint="eastAsia"/>
          <w:bCs/>
          <w:sz w:val="30"/>
          <w:szCs w:val="30"/>
        </w:rPr>
        <w:t>（二）支付时间及条件：</w:t>
      </w:r>
      <w:r w:rsidRPr="00A04409">
        <w:rPr>
          <w:rFonts w:ascii="仿宋_GB2312" w:eastAsia="仿宋_GB2312" w:hAnsi="仿宋" w:cs="宋体" w:hint="eastAsia"/>
          <w:bCs/>
          <w:sz w:val="30"/>
          <w:szCs w:val="30"/>
          <w:lang w:val="zh-CN"/>
        </w:rPr>
        <w:t>设备安装完成经</w:t>
      </w:r>
      <w:r w:rsidRPr="00A04409">
        <w:rPr>
          <w:rFonts w:ascii="仿宋_GB2312" w:eastAsia="仿宋_GB2312" w:hAnsi="仿宋" w:cs="宋体" w:hint="eastAsia"/>
          <w:bCs/>
          <w:sz w:val="30"/>
          <w:szCs w:val="30"/>
        </w:rPr>
        <w:t>验收合格</w:t>
      </w:r>
      <w:r w:rsidR="00776C44">
        <w:rPr>
          <w:rFonts w:ascii="仿宋_GB2312" w:eastAsia="仿宋_GB2312" w:hAnsi="仿宋" w:cs="宋体" w:hint="eastAsia"/>
          <w:bCs/>
          <w:sz w:val="30"/>
          <w:szCs w:val="30"/>
        </w:rPr>
        <w:t>4</w:t>
      </w:r>
      <w:r w:rsidRPr="00A04409">
        <w:rPr>
          <w:rFonts w:ascii="仿宋_GB2312" w:eastAsia="仿宋_GB2312" w:hAnsi="仿宋" w:cs="宋体" w:hint="eastAsia"/>
          <w:bCs/>
          <w:sz w:val="30"/>
          <w:szCs w:val="30"/>
        </w:rPr>
        <w:t>日，支付合同总价款的80%，其余20%两年后付清。</w:t>
      </w:r>
    </w:p>
    <w:p w:rsidR="002A53B2" w:rsidRPr="00A04409" w:rsidRDefault="002A53B2" w:rsidP="0021276D">
      <w:pPr>
        <w:widowControl/>
        <w:shd w:val="clear" w:color="auto" w:fill="FFFFFF"/>
        <w:ind w:firstLine="600"/>
        <w:jc w:val="left"/>
        <w:rPr>
          <w:rFonts w:ascii="仿宋_GB2312" w:eastAsia="仿宋_GB2312" w:hAnsi="黑体" w:cs="宋体"/>
          <w:kern w:val="0"/>
          <w:sz w:val="30"/>
          <w:szCs w:val="30"/>
        </w:rPr>
      </w:pPr>
      <w:r w:rsidRPr="00A04409">
        <w:rPr>
          <w:rFonts w:ascii="仿宋_GB2312" w:eastAsia="仿宋_GB2312" w:hAnsi="黑体" w:cs="黑体" w:hint="eastAsia"/>
          <w:kern w:val="0"/>
          <w:sz w:val="30"/>
          <w:szCs w:val="30"/>
          <w:shd w:val="clear" w:color="auto" w:fill="FFFFFF"/>
        </w:rPr>
        <w:t>七、联系方式</w:t>
      </w:r>
    </w:p>
    <w:p w:rsidR="002A53B2" w:rsidRPr="00A04409" w:rsidRDefault="002A53B2" w:rsidP="0021276D">
      <w:pPr>
        <w:widowControl/>
        <w:shd w:val="clear" w:color="auto" w:fill="FFFFFF"/>
        <w:ind w:firstLine="795"/>
        <w:jc w:val="left"/>
        <w:rPr>
          <w:rFonts w:ascii="仿宋_GB2312" w:eastAsia="仿宋_GB2312" w:hAnsi="仿宋" w:cs="宋体"/>
          <w:kern w:val="0"/>
          <w:sz w:val="30"/>
          <w:szCs w:val="30"/>
        </w:rPr>
      </w:pPr>
      <w:r w:rsidRPr="00A04409">
        <w:rPr>
          <w:rFonts w:ascii="仿宋_GB2312" w:eastAsia="仿宋_GB2312" w:hAnsi="仿宋" w:cs="仿宋" w:hint="eastAsia"/>
          <w:kern w:val="0"/>
          <w:sz w:val="30"/>
          <w:szCs w:val="30"/>
          <w:shd w:val="clear" w:color="auto" w:fill="FFFFFF"/>
        </w:rPr>
        <w:t>联系人姓名：</w:t>
      </w:r>
      <w:r w:rsidR="005519A3" w:rsidRPr="00A04409">
        <w:rPr>
          <w:rFonts w:ascii="仿宋_GB2312" w:eastAsia="仿宋_GB2312" w:hAnsi="仿宋" w:cs="仿宋" w:hint="eastAsia"/>
          <w:kern w:val="0"/>
          <w:sz w:val="30"/>
          <w:szCs w:val="30"/>
          <w:shd w:val="clear" w:color="auto" w:fill="FFFFFF"/>
        </w:rPr>
        <w:t>王</w:t>
      </w:r>
      <w:r w:rsidR="006D34EE">
        <w:rPr>
          <w:rFonts w:ascii="仿宋_GB2312" w:eastAsia="仿宋_GB2312" w:hAnsi="仿宋" w:cs="仿宋" w:hint="eastAsia"/>
          <w:kern w:val="0"/>
          <w:sz w:val="30"/>
          <w:szCs w:val="30"/>
          <w:shd w:val="clear" w:color="auto" w:fill="FFFFFF"/>
        </w:rPr>
        <w:t>宝智</w:t>
      </w:r>
      <w:r w:rsidRPr="00A04409">
        <w:rPr>
          <w:rFonts w:ascii="宋体" w:eastAsia="仿宋_GB2312" w:hAnsi="宋体" w:cs="宋体" w:hint="eastAsia"/>
          <w:kern w:val="0"/>
          <w:sz w:val="30"/>
          <w:szCs w:val="30"/>
          <w:shd w:val="clear" w:color="auto" w:fill="FFFFFF"/>
        </w:rPr>
        <w:t> </w:t>
      </w:r>
      <w:r w:rsidRPr="00A04409">
        <w:rPr>
          <w:rFonts w:ascii="仿宋_GB2312" w:eastAsia="仿宋_GB2312" w:hAnsi="仿宋" w:cs="仿宋" w:hint="eastAsia"/>
          <w:kern w:val="0"/>
          <w:sz w:val="30"/>
          <w:szCs w:val="30"/>
          <w:shd w:val="clear" w:color="auto" w:fill="FFFFFF"/>
        </w:rPr>
        <w:t>联系电话：</w:t>
      </w:r>
      <w:r w:rsidR="005519A3" w:rsidRPr="00A04409">
        <w:rPr>
          <w:rFonts w:ascii="仿宋_GB2312" w:eastAsia="仿宋_GB2312" w:hAnsi="仿宋" w:cs="仿宋" w:hint="eastAsia"/>
          <w:bCs/>
          <w:kern w:val="0"/>
          <w:sz w:val="32"/>
          <w:szCs w:val="32"/>
        </w:rPr>
        <w:t>13837422022</w:t>
      </w:r>
    </w:p>
    <w:p w:rsidR="0021276D" w:rsidRPr="0021276D" w:rsidRDefault="002A53B2" w:rsidP="0021276D">
      <w:pPr>
        <w:widowControl/>
        <w:shd w:val="clear" w:color="auto" w:fill="FFFFFF"/>
        <w:ind w:firstLine="795"/>
        <w:jc w:val="left"/>
        <w:rPr>
          <w:rFonts w:ascii="仿宋_GB2312" w:eastAsia="仿宋_GB2312" w:hAnsi="仿宋" w:cs="宋体"/>
          <w:bCs/>
          <w:kern w:val="0"/>
          <w:sz w:val="30"/>
          <w:szCs w:val="30"/>
          <w:shd w:val="clear" w:color="auto" w:fill="FFFFFF"/>
        </w:rPr>
      </w:pPr>
      <w:r w:rsidRPr="00A04409">
        <w:rPr>
          <w:rFonts w:ascii="仿宋_GB2312" w:eastAsia="仿宋_GB2312" w:hAnsi="仿宋" w:cs="仿宋" w:hint="eastAsia"/>
          <w:kern w:val="0"/>
          <w:sz w:val="30"/>
          <w:szCs w:val="30"/>
          <w:shd w:val="clear" w:color="auto" w:fill="FFFFFF"/>
        </w:rPr>
        <w:t>单位地址：</w:t>
      </w:r>
      <w:r w:rsidR="0021276D" w:rsidRPr="0021276D">
        <w:rPr>
          <w:rFonts w:ascii="仿宋_GB2312" w:eastAsia="仿宋_GB2312" w:hAnsi="仿宋" w:cs="宋体" w:hint="eastAsia"/>
          <w:bCs/>
          <w:kern w:val="0"/>
          <w:sz w:val="30"/>
          <w:szCs w:val="30"/>
          <w:shd w:val="clear" w:color="auto" w:fill="FFFFFF"/>
        </w:rPr>
        <w:t>许鄢城际快速通道与中原路交叉口向西500米路北</w:t>
      </w:r>
    </w:p>
    <w:p w:rsidR="001F33E5" w:rsidRPr="00A04409" w:rsidRDefault="001F33E5" w:rsidP="0021276D">
      <w:pPr>
        <w:widowControl/>
        <w:shd w:val="clear" w:color="auto" w:fill="FFFFFF"/>
        <w:jc w:val="right"/>
        <w:rPr>
          <w:rFonts w:ascii="仿宋_GB2312" w:eastAsia="仿宋_GB2312" w:hAnsi="仿宋" w:cs="仿宋"/>
          <w:kern w:val="0"/>
          <w:sz w:val="30"/>
          <w:szCs w:val="30"/>
          <w:shd w:val="clear" w:color="auto" w:fill="FFFFFF"/>
        </w:rPr>
      </w:pPr>
    </w:p>
    <w:p w:rsidR="002A53B2" w:rsidRPr="00A04409" w:rsidRDefault="00B76F27" w:rsidP="0021276D">
      <w:pPr>
        <w:widowControl/>
        <w:shd w:val="clear" w:color="auto" w:fill="FFFFFF"/>
        <w:jc w:val="right"/>
        <w:rPr>
          <w:rFonts w:ascii="仿宋_GB2312" w:eastAsia="仿宋_GB2312" w:hAnsi="宋体" w:cs="宋体"/>
          <w:kern w:val="0"/>
          <w:sz w:val="24"/>
          <w:szCs w:val="24"/>
        </w:rPr>
      </w:pPr>
      <w:r>
        <w:rPr>
          <w:rFonts w:ascii="仿宋_GB2312" w:eastAsia="仿宋_GB2312" w:hAnsi="仿宋" w:cs="仿宋" w:hint="eastAsia"/>
          <w:bCs/>
          <w:kern w:val="0"/>
          <w:sz w:val="30"/>
          <w:szCs w:val="30"/>
          <w:shd w:val="clear" w:color="auto" w:fill="FFFFFF"/>
        </w:rPr>
        <w:t>许昌市建安区</w:t>
      </w:r>
      <w:r w:rsidR="005519A3" w:rsidRPr="00A04409">
        <w:rPr>
          <w:rFonts w:ascii="仿宋_GB2312" w:eastAsia="仿宋_GB2312" w:hAnsi="仿宋" w:cs="仿宋" w:hint="eastAsia"/>
          <w:bCs/>
          <w:kern w:val="0"/>
          <w:sz w:val="30"/>
          <w:szCs w:val="30"/>
          <w:shd w:val="clear" w:color="auto" w:fill="FFFFFF"/>
        </w:rPr>
        <w:t>邓庄乡卫生院</w:t>
      </w:r>
    </w:p>
    <w:p w:rsidR="002A53B2" w:rsidRPr="00A04409" w:rsidRDefault="00E2584E" w:rsidP="0021276D">
      <w:pPr>
        <w:widowControl/>
        <w:shd w:val="clear" w:color="auto" w:fill="FFFFFF"/>
        <w:ind w:firstLine="5100"/>
        <w:jc w:val="right"/>
        <w:rPr>
          <w:rFonts w:ascii="仿宋_GB2312" w:eastAsia="仿宋_GB2312" w:hAnsi="宋体" w:cs="宋体"/>
          <w:kern w:val="0"/>
          <w:sz w:val="24"/>
          <w:szCs w:val="24"/>
        </w:rPr>
      </w:pPr>
      <w:r w:rsidRPr="00A04409">
        <w:rPr>
          <w:rFonts w:ascii="仿宋_GB2312" w:eastAsia="仿宋_GB2312" w:hAnsi="仿宋" w:cs="仿宋" w:hint="eastAsia"/>
          <w:kern w:val="0"/>
          <w:sz w:val="30"/>
          <w:szCs w:val="30"/>
          <w:shd w:val="clear" w:color="auto" w:fill="FFFFFF"/>
        </w:rPr>
        <w:t>2018</w:t>
      </w:r>
      <w:r w:rsidR="002A53B2" w:rsidRPr="00A04409">
        <w:rPr>
          <w:rFonts w:ascii="仿宋_GB2312" w:eastAsia="仿宋_GB2312" w:hAnsi="仿宋" w:cs="仿宋" w:hint="eastAsia"/>
          <w:kern w:val="0"/>
          <w:sz w:val="30"/>
          <w:szCs w:val="30"/>
          <w:shd w:val="clear" w:color="auto" w:fill="FFFFFF"/>
        </w:rPr>
        <w:t>年</w:t>
      </w:r>
      <w:r w:rsidR="00592794">
        <w:rPr>
          <w:rFonts w:ascii="仿宋_GB2312" w:eastAsia="仿宋_GB2312" w:hAnsi="仿宋" w:cs="仿宋" w:hint="eastAsia"/>
          <w:kern w:val="0"/>
          <w:sz w:val="30"/>
          <w:szCs w:val="30"/>
          <w:shd w:val="clear" w:color="auto" w:fill="FFFFFF"/>
        </w:rPr>
        <w:t>6</w:t>
      </w:r>
      <w:r w:rsidR="005519A3" w:rsidRPr="00A04409">
        <w:rPr>
          <w:rFonts w:ascii="仿宋_GB2312" w:eastAsia="仿宋_GB2312" w:hAnsi="仿宋" w:cs="仿宋" w:hint="eastAsia"/>
          <w:kern w:val="0"/>
          <w:sz w:val="30"/>
          <w:szCs w:val="30"/>
          <w:shd w:val="clear" w:color="auto" w:fill="FFFFFF"/>
        </w:rPr>
        <w:t xml:space="preserve"> </w:t>
      </w:r>
      <w:r w:rsidR="002A53B2" w:rsidRPr="00A04409">
        <w:rPr>
          <w:rFonts w:ascii="仿宋_GB2312" w:eastAsia="仿宋_GB2312" w:hAnsi="仿宋" w:cs="仿宋" w:hint="eastAsia"/>
          <w:kern w:val="0"/>
          <w:sz w:val="30"/>
          <w:szCs w:val="30"/>
          <w:shd w:val="clear" w:color="auto" w:fill="FFFFFF"/>
        </w:rPr>
        <w:t>月</w:t>
      </w:r>
      <w:r w:rsidR="00592794">
        <w:rPr>
          <w:rFonts w:ascii="仿宋_GB2312" w:eastAsia="仿宋_GB2312" w:hAnsi="仿宋" w:cs="仿宋" w:hint="eastAsia"/>
          <w:kern w:val="0"/>
          <w:sz w:val="30"/>
          <w:szCs w:val="30"/>
          <w:shd w:val="clear" w:color="auto" w:fill="FFFFFF"/>
        </w:rPr>
        <w:t>7</w:t>
      </w:r>
      <w:r w:rsidR="00F877C7" w:rsidRPr="00A04409">
        <w:rPr>
          <w:rFonts w:ascii="仿宋_GB2312" w:eastAsia="仿宋_GB2312" w:hAnsi="仿宋" w:cs="仿宋" w:hint="eastAsia"/>
          <w:kern w:val="0"/>
          <w:sz w:val="30"/>
          <w:szCs w:val="30"/>
          <w:shd w:val="clear" w:color="auto" w:fill="FFFFFF"/>
        </w:rPr>
        <w:t>日</w:t>
      </w:r>
    </w:p>
    <w:sectPr w:rsidR="002A53B2" w:rsidRPr="00A04409"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539" w:rsidRDefault="000B5539" w:rsidP="00253591">
      <w:r>
        <w:separator/>
      </w:r>
    </w:p>
  </w:endnote>
  <w:endnote w:type="continuationSeparator" w:id="0">
    <w:p w:rsidR="000B5539" w:rsidRDefault="000B5539"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539" w:rsidRDefault="000B5539" w:rsidP="00253591">
      <w:r>
        <w:separator/>
      </w:r>
    </w:p>
  </w:footnote>
  <w:footnote w:type="continuationSeparator" w:id="0">
    <w:p w:rsidR="000B5539" w:rsidRDefault="000B5539"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14745"/>
    <w:rsid w:val="0002063F"/>
    <w:rsid w:val="00025C20"/>
    <w:rsid w:val="000444CA"/>
    <w:rsid w:val="00051969"/>
    <w:rsid w:val="00054F17"/>
    <w:rsid w:val="00071928"/>
    <w:rsid w:val="00075BC1"/>
    <w:rsid w:val="000833CA"/>
    <w:rsid w:val="000933BD"/>
    <w:rsid w:val="000A4F48"/>
    <w:rsid w:val="000B5539"/>
    <w:rsid w:val="000D20D0"/>
    <w:rsid w:val="000D50C3"/>
    <w:rsid w:val="00104BDC"/>
    <w:rsid w:val="0011698A"/>
    <w:rsid w:val="00167ADE"/>
    <w:rsid w:val="00167FDE"/>
    <w:rsid w:val="00185BE3"/>
    <w:rsid w:val="001B19B8"/>
    <w:rsid w:val="001B4B63"/>
    <w:rsid w:val="001C5E39"/>
    <w:rsid w:val="001D6634"/>
    <w:rsid w:val="001E0384"/>
    <w:rsid w:val="001E1AC0"/>
    <w:rsid w:val="001F33E5"/>
    <w:rsid w:val="001F6BB0"/>
    <w:rsid w:val="00203D7E"/>
    <w:rsid w:val="0021276D"/>
    <w:rsid w:val="00223E4A"/>
    <w:rsid w:val="00230B9C"/>
    <w:rsid w:val="00233CBD"/>
    <w:rsid w:val="00243196"/>
    <w:rsid w:val="00253591"/>
    <w:rsid w:val="00296B70"/>
    <w:rsid w:val="002A53B2"/>
    <w:rsid w:val="002D7417"/>
    <w:rsid w:val="002E2721"/>
    <w:rsid w:val="002F40E5"/>
    <w:rsid w:val="00307564"/>
    <w:rsid w:val="00315310"/>
    <w:rsid w:val="0035264A"/>
    <w:rsid w:val="00365C85"/>
    <w:rsid w:val="00367224"/>
    <w:rsid w:val="00371A6E"/>
    <w:rsid w:val="00376844"/>
    <w:rsid w:val="00385BF1"/>
    <w:rsid w:val="00390186"/>
    <w:rsid w:val="00395FA1"/>
    <w:rsid w:val="003A0DE5"/>
    <w:rsid w:val="003C0706"/>
    <w:rsid w:val="003C2292"/>
    <w:rsid w:val="003F117F"/>
    <w:rsid w:val="00437E2A"/>
    <w:rsid w:val="004515C9"/>
    <w:rsid w:val="0047023A"/>
    <w:rsid w:val="00475722"/>
    <w:rsid w:val="00476C01"/>
    <w:rsid w:val="00476FA3"/>
    <w:rsid w:val="00497EFC"/>
    <w:rsid w:val="004A4FBC"/>
    <w:rsid w:val="00545544"/>
    <w:rsid w:val="005519A3"/>
    <w:rsid w:val="0055294B"/>
    <w:rsid w:val="0055594B"/>
    <w:rsid w:val="00561E14"/>
    <w:rsid w:val="00564818"/>
    <w:rsid w:val="00576222"/>
    <w:rsid w:val="0058074C"/>
    <w:rsid w:val="00592794"/>
    <w:rsid w:val="0059329E"/>
    <w:rsid w:val="005B73BA"/>
    <w:rsid w:val="005D00C7"/>
    <w:rsid w:val="005F47CA"/>
    <w:rsid w:val="006030B2"/>
    <w:rsid w:val="00612C4A"/>
    <w:rsid w:val="006B63B9"/>
    <w:rsid w:val="006C7B39"/>
    <w:rsid w:val="006D34EE"/>
    <w:rsid w:val="006E567F"/>
    <w:rsid w:val="006F69E7"/>
    <w:rsid w:val="00720D81"/>
    <w:rsid w:val="00776C44"/>
    <w:rsid w:val="007808F3"/>
    <w:rsid w:val="00781AC3"/>
    <w:rsid w:val="00793E7A"/>
    <w:rsid w:val="007A38C0"/>
    <w:rsid w:val="007A5110"/>
    <w:rsid w:val="007C2E94"/>
    <w:rsid w:val="00806548"/>
    <w:rsid w:val="00820C49"/>
    <w:rsid w:val="008304ED"/>
    <w:rsid w:val="00847890"/>
    <w:rsid w:val="00892631"/>
    <w:rsid w:val="008A221C"/>
    <w:rsid w:val="008B61EB"/>
    <w:rsid w:val="008C27E6"/>
    <w:rsid w:val="009411C4"/>
    <w:rsid w:val="009677A7"/>
    <w:rsid w:val="009F14A5"/>
    <w:rsid w:val="00A04409"/>
    <w:rsid w:val="00A06887"/>
    <w:rsid w:val="00A221EC"/>
    <w:rsid w:val="00A54088"/>
    <w:rsid w:val="00A93CF8"/>
    <w:rsid w:val="00AD5424"/>
    <w:rsid w:val="00AD67C5"/>
    <w:rsid w:val="00AE5D42"/>
    <w:rsid w:val="00AF50BB"/>
    <w:rsid w:val="00B11395"/>
    <w:rsid w:val="00B1486F"/>
    <w:rsid w:val="00B55DCA"/>
    <w:rsid w:val="00B76F27"/>
    <w:rsid w:val="00B77FEA"/>
    <w:rsid w:val="00BA1A89"/>
    <w:rsid w:val="00BB621B"/>
    <w:rsid w:val="00C32233"/>
    <w:rsid w:val="00C33578"/>
    <w:rsid w:val="00C556BC"/>
    <w:rsid w:val="00C607E0"/>
    <w:rsid w:val="00C7204A"/>
    <w:rsid w:val="00C84013"/>
    <w:rsid w:val="00C87016"/>
    <w:rsid w:val="00CA4C38"/>
    <w:rsid w:val="00CC0C47"/>
    <w:rsid w:val="00CC2A9A"/>
    <w:rsid w:val="00CE6094"/>
    <w:rsid w:val="00CF7667"/>
    <w:rsid w:val="00D12AA1"/>
    <w:rsid w:val="00D31935"/>
    <w:rsid w:val="00D7543C"/>
    <w:rsid w:val="00D95768"/>
    <w:rsid w:val="00DA0923"/>
    <w:rsid w:val="00DA3804"/>
    <w:rsid w:val="00DA6F16"/>
    <w:rsid w:val="00DC0E4F"/>
    <w:rsid w:val="00DD3A4F"/>
    <w:rsid w:val="00DE462E"/>
    <w:rsid w:val="00E01A2F"/>
    <w:rsid w:val="00E03525"/>
    <w:rsid w:val="00E2584E"/>
    <w:rsid w:val="00E329DB"/>
    <w:rsid w:val="00E33F35"/>
    <w:rsid w:val="00E658C6"/>
    <w:rsid w:val="00E752D0"/>
    <w:rsid w:val="00E86865"/>
    <w:rsid w:val="00E90DAE"/>
    <w:rsid w:val="00EA1025"/>
    <w:rsid w:val="00EA4C75"/>
    <w:rsid w:val="00EB5216"/>
    <w:rsid w:val="00EC7E05"/>
    <w:rsid w:val="00ED746F"/>
    <w:rsid w:val="00EE2C4E"/>
    <w:rsid w:val="00F03EE9"/>
    <w:rsid w:val="00F35836"/>
    <w:rsid w:val="00F419EE"/>
    <w:rsid w:val="00F42C7B"/>
    <w:rsid w:val="00F73CF8"/>
    <w:rsid w:val="00F760AA"/>
    <w:rsid w:val="00F877C7"/>
    <w:rsid w:val="00FB24A1"/>
    <w:rsid w:val="00FB2576"/>
    <w:rsid w:val="00FB772D"/>
    <w:rsid w:val="00FE0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customStyle="1" w:styleId="Preistext2">
    <w:name w:val="Preistext2"/>
    <w:basedOn w:val="a"/>
    <w:rsid w:val="00AE5D42"/>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 w:type="paragraph" w:customStyle="1" w:styleId="ListParagraph1">
    <w:name w:val="List Paragraph1"/>
    <w:basedOn w:val="a"/>
    <w:uiPriority w:val="99"/>
    <w:rsid w:val="00DC0E4F"/>
    <w:pPr>
      <w:ind w:firstLineChars="200" w:firstLine="420"/>
    </w:pPr>
    <w:rPr>
      <w:rFonts w:ascii="Calibri" w:eastAsia="宋体" w:hAnsi="Calibri" w:cs="Times New Roman"/>
    </w:rPr>
  </w:style>
  <w:style w:type="paragraph" w:styleId="a6">
    <w:name w:val="List Paragraph"/>
    <w:basedOn w:val="a"/>
    <w:uiPriority w:val="99"/>
    <w:qFormat/>
    <w:rsid w:val="00DC0E4F"/>
    <w:pPr>
      <w:widowControl/>
      <w:ind w:firstLineChars="200" w:firstLine="420"/>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91733929">
      <w:bodyDiv w:val="1"/>
      <w:marLeft w:val="0"/>
      <w:marRight w:val="0"/>
      <w:marTop w:val="0"/>
      <w:marBottom w:val="0"/>
      <w:divBdr>
        <w:top w:val="none" w:sz="0" w:space="0" w:color="auto"/>
        <w:left w:val="none" w:sz="0" w:space="0" w:color="auto"/>
        <w:bottom w:val="none" w:sz="0" w:space="0" w:color="auto"/>
        <w:right w:val="none" w:sz="0" w:space="0" w:color="auto"/>
      </w:divBdr>
      <w:divsChild>
        <w:div w:id="845677812">
          <w:marLeft w:val="0"/>
          <w:marRight w:val="0"/>
          <w:marTop w:val="0"/>
          <w:marBottom w:val="0"/>
          <w:divBdr>
            <w:top w:val="single" w:sz="6" w:space="23" w:color="E7E7E7"/>
            <w:left w:val="single" w:sz="6" w:space="23" w:color="E7E7E7"/>
            <w:bottom w:val="single" w:sz="6" w:space="23" w:color="E7E7E7"/>
            <w:right w:val="single" w:sz="6" w:space="23" w:color="E7E7E7"/>
          </w:divBdr>
          <w:divsChild>
            <w:div w:id="486938567">
              <w:marLeft w:val="0"/>
              <w:marRight w:val="0"/>
              <w:marTop w:val="225"/>
              <w:marBottom w:val="0"/>
              <w:divBdr>
                <w:top w:val="none" w:sz="0" w:space="0" w:color="auto"/>
                <w:left w:val="none" w:sz="0" w:space="0" w:color="auto"/>
                <w:bottom w:val="none" w:sz="0" w:space="0" w:color="auto"/>
                <w:right w:val="none" w:sz="0" w:space="0" w:color="auto"/>
              </w:divBdr>
              <w:divsChild>
                <w:div w:id="3693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767">
      <w:bodyDiv w:val="1"/>
      <w:marLeft w:val="0"/>
      <w:marRight w:val="0"/>
      <w:marTop w:val="0"/>
      <w:marBottom w:val="0"/>
      <w:divBdr>
        <w:top w:val="none" w:sz="0" w:space="0" w:color="auto"/>
        <w:left w:val="none" w:sz="0" w:space="0" w:color="auto"/>
        <w:bottom w:val="none" w:sz="0" w:space="0" w:color="auto"/>
        <w:right w:val="none" w:sz="0" w:space="0" w:color="auto"/>
      </w:divBdr>
    </w:div>
    <w:div w:id="920333553">
      <w:bodyDiv w:val="1"/>
      <w:marLeft w:val="0"/>
      <w:marRight w:val="0"/>
      <w:marTop w:val="0"/>
      <w:marBottom w:val="0"/>
      <w:divBdr>
        <w:top w:val="none" w:sz="0" w:space="0" w:color="auto"/>
        <w:left w:val="none" w:sz="0" w:space="0" w:color="auto"/>
        <w:bottom w:val="none" w:sz="0" w:space="0" w:color="auto"/>
        <w:right w:val="none" w:sz="0" w:space="0" w:color="auto"/>
      </w:divBdr>
      <w:divsChild>
        <w:div w:id="653872455">
          <w:marLeft w:val="0"/>
          <w:marRight w:val="0"/>
          <w:marTop w:val="0"/>
          <w:marBottom w:val="0"/>
          <w:divBdr>
            <w:top w:val="single" w:sz="6" w:space="23" w:color="E7E7E7"/>
            <w:left w:val="single" w:sz="6" w:space="23" w:color="E7E7E7"/>
            <w:bottom w:val="single" w:sz="6" w:space="23" w:color="E7E7E7"/>
            <w:right w:val="single" w:sz="6" w:space="23" w:color="E7E7E7"/>
          </w:divBdr>
          <w:divsChild>
            <w:div w:id="63073072">
              <w:marLeft w:val="0"/>
              <w:marRight w:val="0"/>
              <w:marTop w:val="225"/>
              <w:marBottom w:val="0"/>
              <w:divBdr>
                <w:top w:val="none" w:sz="0" w:space="0" w:color="auto"/>
                <w:left w:val="none" w:sz="0" w:space="0" w:color="auto"/>
                <w:bottom w:val="none" w:sz="0" w:space="0" w:color="auto"/>
                <w:right w:val="none" w:sz="0" w:space="0" w:color="auto"/>
              </w:divBdr>
              <w:divsChild>
                <w:div w:id="13358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10</Pages>
  <Words>658</Words>
  <Characters>3754</Characters>
  <Application>Microsoft Office Word</Application>
  <DocSecurity>0</DocSecurity>
  <Lines>31</Lines>
  <Paragraphs>8</Paragraphs>
  <ScaleCrop>false</ScaleCrop>
  <Company>china</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河南省伟信招标管理咨询有限公司:河南省伟信招标管理咨询有限公司</cp:lastModifiedBy>
  <cp:revision>91</cp:revision>
  <dcterms:created xsi:type="dcterms:W3CDTF">2018-03-26T01:31:00Z</dcterms:created>
  <dcterms:modified xsi:type="dcterms:W3CDTF">2018-06-07T06:39:00Z</dcterms:modified>
</cp:coreProperties>
</file>