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C9" w:rsidRPr="00A533C9" w:rsidRDefault="00A533C9" w:rsidP="00A533C9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bookmarkStart w:id="0" w:name="_Toc511555022"/>
      <w:r w:rsidRPr="00A533C9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开标一览表</w:t>
      </w:r>
    </w:p>
    <w:p w:rsidR="00A533C9" w:rsidRPr="00A533C9" w:rsidRDefault="00A533C9" w:rsidP="00A533C9">
      <w:pPr>
        <w:widowControl/>
        <w:spacing w:before="100" w:beforeAutospacing="1" w:after="100" w:afterAutospacing="1"/>
        <w:jc w:val="righ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A533C9">
        <w:rPr>
          <w:rFonts w:ascii="宋体" w:eastAsia="宋体" w:hAnsi="宋体" w:cs="Helvetica" w:hint="eastAsia"/>
          <w:color w:val="000000"/>
          <w:kern w:val="0"/>
          <w:sz w:val="28"/>
          <w:szCs w:val="28"/>
        </w:rPr>
        <w:t>金额单位：元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1726"/>
        <w:gridCol w:w="6794"/>
      </w:tblGrid>
      <w:tr w:rsidR="00A533C9" w:rsidRPr="00A533C9" w:rsidTr="00C25D40"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 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  <w:u w:val="single"/>
              </w:rPr>
              <w:t> 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>服务器购置      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  <w:u w:val="single"/>
              </w:rPr>
              <w:t> 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采购项目</w:t>
            </w:r>
          </w:p>
        </w:tc>
      </w:tr>
      <w:tr w:rsidR="00A533C9" w:rsidRPr="00A533C9" w:rsidTr="00C25D40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河南省科必达电子科技有限公司</w:t>
            </w:r>
          </w:p>
        </w:tc>
      </w:tr>
      <w:tr w:rsidR="00A533C9" w:rsidRPr="00A533C9" w:rsidTr="00C25D40">
        <w:tc>
          <w:tcPr>
            <w:tcW w:w="17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投标总报价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大写：壹拾柒万陆仟元整</w:t>
            </w:r>
          </w:p>
        </w:tc>
      </w:tr>
      <w:tr w:rsidR="00A533C9" w:rsidRPr="00A533C9" w:rsidTr="00C25D4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3C9" w:rsidRPr="00A533C9" w:rsidRDefault="00A533C9" w:rsidP="00C25D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小写：￥：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176000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　　　　</w:t>
            </w:r>
            <w:proofErr w:type="gramEnd"/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A533C9" w:rsidRPr="00A533C9" w:rsidTr="00C25D40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交货期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合同签订后30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日历天</w:t>
            </w:r>
            <w:proofErr w:type="gramEnd"/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内安装调试完毕,交货期定为合同签订后25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日历天</w:t>
            </w:r>
            <w:proofErr w:type="gramEnd"/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</w:t>
            </w:r>
          </w:p>
        </w:tc>
      </w:tr>
      <w:tr w:rsidR="00A533C9" w:rsidRPr="00A533C9" w:rsidTr="00C25D40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交货地点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许昌市魏都区毓秀路5号</w:t>
            </w:r>
          </w:p>
        </w:tc>
      </w:tr>
      <w:tr w:rsidR="00A533C9" w:rsidRPr="00A533C9" w:rsidTr="00C25D40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质量保证期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1年（从验收合格之日起开始计算）</w:t>
            </w:r>
          </w:p>
        </w:tc>
      </w:tr>
      <w:tr w:rsidR="00A533C9" w:rsidRPr="00A533C9" w:rsidTr="00C25D40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投标保证金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肆仟</w:t>
            </w:r>
            <w:proofErr w:type="gramEnd"/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元整</w:t>
            </w:r>
          </w:p>
        </w:tc>
      </w:tr>
      <w:tr w:rsidR="00A533C9" w:rsidRPr="00A533C9" w:rsidTr="00C25D40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投标有效期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从投标截止之日起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A533C9" w:rsidRPr="00A533C9" w:rsidTr="00C25D40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安装调试完毕，经验收合格后支付合同总价的80%，剩余20%满三个月无质量问题一次付清。</w:t>
            </w:r>
          </w:p>
        </w:tc>
      </w:tr>
      <w:tr w:rsidR="00A533C9" w:rsidRPr="00A533C9" w:rsidTr="00C25D40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其他声明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C9" w:rsidRPr="00A533C9" w:rsidRDefault="00A533C9" w:rsidP="00C25D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投标品牌：戴尔</w:t>
            </w:r>
          </w:p>
        </w:tc>
      </w:tr>
    </w:tbl>
    <w:p w:rsidR="00A533C9" w:rsidRPr="00A533C9" w:rsidRDefault="00A533C9" w:rsidP="00A533C9">
      <w:pPr>
        <w:widowControl/>
        <w:spacing w:before="100" w:beforeAutospacing="1" w:after="100" w:afterAutospacing="1"/>
        <w:jc w:val="left"/>
        <w:outlineLvl w:val="0"/>
        <w:rPr>
          <w:rFonts w:ascii="Helvetica" w:eastAsia="宋体" w:hAnsi="Helvetica" w:cs="Helvetica"/>
          <w:b/>
          <w:bCs/>
          <w:color w:val="000000"/>
          <w:kern w:val="36"/>
          <w:sz w:val="48"/>
          <w:szCs w:val="48"/>
        </w:rPr>
      </w:pPr>
      <w:r w:rsidRPr="00A533C9">
        <w:rPr>
          <w:rFonts w:ascii="宋体" w:eastAsia="宋体" w:hAnsi="宋体" w:cs="Helvetica" w:hint="eastAsia"/>
          <w:b/>
          <w:bCs/>
          <w:color w:val="064977"/>
          <w:kern w:val="36"/>
          <w:sz w:val="48"/>
          <w:szCs w:val="48"/>
        </w:rPr>
        <w:t>一、</w:t>
      </w:r>
      <w:r w:rsidRPr="00A533C9">
        <w:rPr>
          <w:rFonts w:ascii="Times New Roman" w:eastAsia="宋体" w:hAnsi="Times New Roman" w:cs="Times New Roman"/>
          <w:color w:val="064977"/>
          <w:kern w:val="36"/>
          <w:sz w:val="14"/>
          <w:szCs w:val="14"/>
        </w:rPr>
        <w:t>   </w:t>
      </w:r>
      <w:r w:rsidRPr="00A533C9">
        <w:rPr>
          <w:rFonts w:ascii="Times New Roman" w:eastAsia="宋体" w:hAnsi="Times New Roman" w:cs="Times New Roman"/>
          <w:color w:val="064977"/>
          <w:kern w:val="36"/>
          <w:sz w:val="14"/>
        </w:rPr>
        <w:t> </w:t>
      </w:r>
      <w:r w:rsidRPr="00A533C9">
        <w:rPr>
          <w:rFonts w:ascii="宋体" w:eastAsia="宋体" w:hAnsi="宋体" w:cs="Helvetica" w:hint="eastAsia"/>
          <w:b/>
          <w:bCs/>
          <w:color w:val="064977"/>
          <w:kern w:val="36"/>
          <w:sz w:val="48"/>
          <w:szCs w:val="48"/>
        </w:rPr>
        <w:t>投标报价表</w:t>
      </w:r>
      <w:bookmarkEnd w:id="0"/>
    </w:p>
    <w:tbl>
      <w:tblPr>
        <w:tblW w:w="954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661"/>
        <w:gridCol w:w="728"/>
        <w:gridCol w:w="2718"/>
        <w:gridCol w:w="841"/>
        <w:gridCol w:w="840"/>
        <w:gridCol w:w="850"/>
        <w:gridCol w:w="936"/>
        <w:gridCol w:w="980"/>
        <w:gridCol w:w="986"/>
      </w:tblGrid>
      <w:tr w:rsidR="00A533C9" w:rsidRPr="00A533C9" w:rsidTr="00A533C9">
        <w:trPr>
          <w:trHeight w:val="69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品牌规格型号及主要参数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line="301" w:lineRule="atLeast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line="301" w:lineRule="atLeast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交货期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280" w:lineRule="atLeast"/>
              <w:ind w:left="120" w:hanging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产地及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厂家</w:t>
            </w:r>
          </w:p>
        </w:tc>
      </w:tr>
      <w:tr w:rsidR="00A533C9" w:rsidRPr="00A533C9" w:rsidTr="00A533C9">
        <w:trPr>
          <w:trHeight w:val="6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数据节点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品牌：戴尔，型号R730：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IntelXeon</w:t>
            </w:r>
            <w:proofErr w:type="spellEnd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E5-2650V4,2</w:t>
            </w: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颗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64GB DDR4 2400MHz内存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2×600G 10K+14×1.2T 10K SAS磁盘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Raid卡：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4GB Raid Cache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网卡：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2×万兆以太网端口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2×千兆以太网口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产地：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厂家：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戴尔中国有限公司</w:t>
            </w:r>
          </w:p>
        </w:tc>
      </w:tr>
      <w:tr w:rsidR="00A533C9" w:rsidRPr="00A533C9" w:rsidTr="00A533C9">
        <w:trPr>
          <w:trHeight w:val="6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管理与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应用节点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品牌：戴尔，型号：R730：CPU：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IntelXeon</w:t>
            </w:r>
            <w:proofErr w:type="spellEnd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E5-2650V4,2颗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64GB DDR4 2400MHz内存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2×600G 10K SAS磁盘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Raid卡：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4GB Raid Cache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网卡：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2×万兆以太网端口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2×千兆以太网口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产地：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厂家：</w:t>
            </w:r>
          </w:p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戴尔中国有限公司</w:t>
            </w:r>
          </w:p>
        </w:tc>
      </w:tr>
      <w:tr w:rsidR="00A533C9" w:rsidRPr="00A533C9" w:rsidTr="00A533C9">
        <w:trPr>
          <w:trHeight w:val="608"/>
        </w:trPr>
        <w:tc>
          <w:tcPr>
            <w:tcW w:w="95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投标总报价人民币：（大写）  壹拾柒万陆仟元整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￥：　176000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</w:t>
            </w:r>
            <w:proofErr w:type="gramEnd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A533C9" w:rsidRPr="00A533C9" w:rsidTr="00A533C9">
        <w:trPr>
          <w:trHeight w:val="608"/>
        </w:trPr>
        <w:tc>
          <w:tcPr>
            <w:tcW w:w="95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3C9" w:rsidRPr="00A533C9" w:rsidRDefault="00A533C9" w:rsidP="00A533C9">
            <w:pPr>
              <w:widowControl/>
              <w:spacing w:before="100" w:beforeAutospacing="1" w:after="100" w:afterAutospacing="1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备注：合同签订后30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日历天</w:t>
            </w:r>
            <w:proofErr w:type="gramEnd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内安装调试完毕,交货期定为合同签订后25</w:t>
            </w:r>
            <w:proofErr w:type="gramStart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日历天</w:t>
            </w:r>
            <w:proofErr w:type="gramEnd"/>
            <w:r w:rsidRPr="00A53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</w:tc>
      </w:tr>
    </w:tbl>
    <w:p w:rsidR="00A533C9" w:rsidRPr="00A533C9" w:rsidRDefault="00A533C9" w:rsidP="00A533C9">
      <w:pPr>
        <w:widowControl/>
        <w:spacing w:before="100" w:beforeAutospacing="1" w:after="100" w:afterAutospacing="1" w:line="263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A533C9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注：交货期指最终交货时间（日历天）。</w:t>
      </w:r>
      <w:bookmarkStart w:id="1" w:name="_Toc9603"/>
      <w:bookmarkEnd w:id="1"/>
    </w:p>
    <w:p w:rsidR="00A533C9" w:rsidRPr="00A533C9" w:rsidRDefault="00A533C9" w:rsidP="00A533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33C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 w:type="textWrapping" w:clear="all"/>
      </w:r>
    </w:p>
    <w:sectPr w:rsidR="00A533C9" w:rsidRPr="00A533C9" w:rsidSect="0007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A5" w:rsidRDefault="003616A5" w:rsidP="00A533C9">
      <w:r>
        <w:separator/>
      </w:r>
    </w:p>
  </w:endnote>
  <w:endnote w:type="continuationSeparator" w:id="0">
    <w:p w:rsidR="003616A5" w:rsidRDefault="003616A5" w:rsidP="00A5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A5" w:rsidRDefault="003616A5" w:rsidP="00A533C9">
      <w:r>
        <w:separator/>
      </w:r>
    </w:p>
  </w:footnote>
  <w:footnote w:type="continuationSeparator" w:id="0">
    <w:p w:rsidR="003616A5" w:rsidRDefault="003616A5" w:rsidP="00A53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3C9"/>
    <w:rsid w:val="00076128"/>
    <w:rsid w:val="003616A5"/>
    <w:rsid w:val="00A5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33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3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3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33C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53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Sky123.Org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许昌市公共资源交易中心:黄莹莹</dc:creator>
  <cp:keywords/>
  <dc:description/>
  <cp:lastModifiedBy>许昌市公共资源交易中心:黄莹莹</cp:lastModifiedBy>
  <cp:revision>3</cp:revision>
  <dcterms:created xsi:type="dcterms:W3CDTF">2018-05-18T03:18:00Z</dcterms:created>
  <dcterms:modified xsi:type="dcterms:W3CDTF">2018-05-18T03:19:00Z</dcterms:modified>
</cp:coreProperties>
</file>