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6A9" w:rsidRDefault="00073DDF">
      <w:pPr>
        <w:widowControl/>
        <w:shd w:val="clear" w:color="auto" w:fill="FFFFFF"/>
        <w:spacing w:line="315" w:lineRule="atLeast"/>
        <w:jc w:val="center"/>
        <w:rPr>
          <w:rFonts w:ascii="宋体" w:eastAsia="宋体" w:hAnsi="宋体" w:cs="宋体"/>
          <w:color w:val="000000"/>
          <w:kern w:val="0"/>
          <w:sz w:val="24"/>
          <w:szCs w:val="24"/>
        </w:rPr>
      </w:pPr>
      <w:r>
        <w:rPr>
          <w:rFonts w:ascii="黑体" w:eastAsia="黑体" w:hAnsi="宋体" w:cs="黑体" w:hint="eastAsia"/>
          <w:b/>
          <w:color w:val="000000"/>
          <w:kern w:val="0"/>
          <w:sz w:val="32"/>
          <w:szCs w:val="32"/>
          <w:shd w:val="clear" w:color="auto" w:fill="FFFFFF"/>
          <w:lang/>
        </w:rPr>
        <w:t> </w:t>
      </w:r>
    </w:p>
    <w:p w:rsidR="00C007F4" w:rsidRPr="002C4E09" w:rsidRDefault="00C007F4" w:rsidP="00C007F4">
      <w:pPr>
        <w:widowControl/>
        <w:shd w:val="clear" w:color="auto" w:fill="FFFFFF"/>
        <w:spacing w:line="360" w:lineRule="atLeast"/>
        <w:jc w:val="center"/>
        <w:rPr>
          <w:rFonts w:ascii="仿宋_GB2312" w:eastAsia="仿宋_GB2312" w:hAnsi="微软雅黑" w:cs="仿宋_GB2312"/>
          <w:b/>
          <w:color w:val="000000"/>
          <w:kern w:val="0"/>
          <w:sz w:val="32"/>
          <w:szCs w:val="32"/>
          <w:shd w:val="clear" w:color="auto" w:fill="FFFFFF"/>
        </w:rPr>
      </w:pPr>
      <w:r w:rsidRPr="00C007F4">
        <w:rPr>
          <w:rFonts w:ascii="仿宋_GB2312" w:eastAsia="仿宋_GB2312" w:hAnsi="微软雅黑" w:cs="仿宋_GB2312" w:hint="eastAsia"/>
          <w:b/>
          <w:color w:val="000000"/>
          <w:kern w:val="0"/>
          <w:sz w:val="32"/>
          <w:szCs w:val="32"/>
          <w:shd w:val="clear" w:color="auto" w:fill="FFFFFF"/>
        </w:rPr>
        <w:t>许昌市环境监控信息中心</w:t>
      </w:r>
      <w:r>
        <w:rPr>
          <w:rFonts w:ascii="仿宋_GB2312" w:eastAsia="仿宋_GB2312" w:hAnsi="微软雅黑" w:cs="仿宋_GB2312" w:hint="eastAsia"/>
          <w:b/>
          <w:color w:val="000000"/>
          <w:kern w:val="0"/>
          <w:sz w:val="32"/>
          <w:szCs w:val="32"/>
          <w:shd w:val="clear" w:color="auto" w:fill="FFFFFF"/>
        </w:rPr>
        <w:t>“</w:t>
      </w:r>
      <w:r w:rsidRPr="00C007F4">
        <w:rPr>
          <w:rFonts w:ascii="仿宋_GB2312" w:eastAsia="仿宋_GB2312" w:hAnsi="微软雅黑" w:cs="仿宋_GB2312" w:hint="eastAsia"/>
          <w:b/>
          <w:color w:val="000000"/>
          <w:kern w:val="0"/>
          <w:sz w:val="32"/>
          <w:szCs w:val="32"/>
          <w:shd w:val="clear" w:color="auto" w:fill="FFFFFF"/>
        </w:rPr>
        <w:t>清潩河2座水质自动站站房土建</w:t>
      </w:r>
      <w:r>
        <w:rPr>
          <w:rFonts w:ascii="仿宋_GB2312" w:eastAsia="仿宋_GB2312" w:hAnsi="微软雅黑" w:cs="仿宋_GB2312" w:hint="eastAsia"/>
          <w:b/>
          <w:color w:val="000000"/>
          <w:kern w:val="0"/>
          <w:sz w:val="32"/>
          <w:szCs w:val="32"/>
          <w:shd w:val="clear" w:color="auto" w:fill="FFFFFF"/>
        </w:rPr>
        <w:t>”</w:t>
      </w:r>
      <w:r w:rsidRPr="00C007F4">
        <w:rPr>
          <w:rFonts w:ascii="仿宋_GB2312" w:eastAsia="仿宋_GB2312" w:hAnsi="微软雅黑" w:cs="仿宋_GB2312" w:hint="eastAsia"/>
          <w:b/>
          <w:color w:val="000000"/>
          <w:kern w:val="0"/>
          <w:sz w:val="32"/>
          <w:szCs w:val="32"/>
          <w:shd w:val="clear" w:color="auto" w:fill="FFFFFF"/>
        </w:rPr>
        <w:t>项目</w:t>
      </w:r>
      <w:r w:rsidRPr="00D0333E">
        <w:rPr>
          <w:rFonts w:ascii="仿宋_GB2312" w:eastAsia="仿宋_GB2312" w:hAnsi="微软雅黑" w:cs="仿宋_GB2312" w:hint="eastAsia"/>
          <w:b/>
          <w:color w:val="000000"/>
          <w:kern w:val="0"/>
          <w:sz w:val="32"/>
          <w:szCs w:val="32"/>
          <w:shd w:val="clear" w:color="auto" w:fill="FFFFFF"/>
        </w:rPr>
        <w:t>采购需求、评标标准等说明</w:t>
      </w:r>
    </w:p>
    <w:p w:rsidR="00C346A9" w:rsidRDefault="00C346A9">
      <w:pPr>
        <w:widowControl/>
        <w:shd w:val="clear" w:color="auto" w:fill="FFFFFF"/>
        <w:spacing w:line="360" w:lineRule="atLeast"/>
        <w:jc w:val="left"/>
        <w:rPr>
          <w:rFonts w:ascii="宋体" w:eastAsia="宋体" w:hAnsi="宋体" w:cs="宋体"/>
          <w:color w:val="000000"/>
          <w:kern w:val="0"/>
          <w:sz w:val="30"/>
          <w:szCs w:val="30"/>
        </w:rPr>
      </w:pPr>
    </w:p>
    <w:p w:rsidR="00C346A9" w:rsidRDefault="00073DDF">
      <w:pPr>
        <w:widowControl/>
        <w:shd w:val="clear" w:color="auto" w:fill="FFFFFF"/>
        <w:spacing w:line="360" w:lineRule="atLeast"/>
        <w:ind w:firstLine="602"/>
        <w:jc w:val="left"/>
        <w:rPr>
          <w:rFonts w:ascii="宋体" w:eastAsia="宋体" w:hAnsi="宋体" w:cs="宋体"/>
          <w:color w:val="000000"/>
          <w:kern w:val="0"/>
          <w:sz w:val="30"/>
          <w:szCs w:val="30"/>
        </w:rPr>
      </w:pPr>
      <w:r>
        <w:rPr>
          <w:rFonts w:ascii="黑体" w:eastAsia="黑体" w:hAnsi="宋体" w:cs="黑体" w:hint="eastAsia"/>
          <w:b/>
          <w:color w:val="000000"/>
          <w:kern w:val="0"/>
          <w:sz w:val="30"/>
          <w:szCs w:val="30"/>
          <w:shd w:val="clear" w:color="auto" w:fill="FFFFFF"/>
          <w:lang/>
        </w:rPr>
        <w:t>一、采购需求部分</w:t>
      </w:r>
    </w:p>
    <w:p w:rsidR="00C346A9" w:rsidRDefault="00073DDF">
      <w:pPr>
        <w:widowControl/>
        <w:shd w:val="clear" w:color="auto" w:fill="FFFFFF"/>
        <w:spacing w:line="360" w:lineRule="atLeast"/>
        <w:ind w:firstLineChars="200" w:firstLine="600"/>
        <w:jc w:val="left"/>
        <w:rPr>
          <w:rFonts w:ascii="仿宋" w:eastAsia="仿宋" w:hAnsi="仿宋" w:cs="仿宋"/>
          <w:color w:val="000000"/>
          <w:kern w:val="0"/>
          <w:sz w:val="30"/>
          <w:szCs w:val="30"/>
          <w:shd w:val="clear" w:color="auto" w:fill="FFFFFF"/>
          <w:lang/>
        </w:rPr>
      </w:pPr>
      <w:r>
        <w:rPr>
          <w:rFonts w:ascii="仿宋" w:eastAsia="仿宋" w:hAnsi="仿宋" w:cs="仿宋" w:hint="eastAsia"/>
          <w:color w:val="000000"/>
          <w:kern w:val="0"/>
          <w:sz w:val="30"/>
          <w:szCs w:val="30"/>
          <w:shd w:val="clear" w:color="auto" w:fill="FFFFFF"/>
          <w:lang/>
        </w:rPr>
        <w:t>（一）项目名称：</w:t>
      </w:r>
      <w:r w:rsidR="00C007F4" w:rsidRPr="00C007F4">
        <w:rPr>
          <w:rFonts w:ascii="仿宋" w:eastAsia="仿宋" w:hAnsi="仿宋" w:cs="仿宋" w:hint="eastAsia"/>
          <w:color w:val="000000"/>
          <w:kern w:val="0"/>
          <w:sz w:val="30"/>
          <w:szCs w:val="30"/>
          <w:shd w:val="clear" w:color="auto" w:fill="FFFFFF"/>
          <w:lang/>
        </w:rPr>
        <w:t>清潩河2座水质自动站站房土建</w:t>
      </w:r>
    </w:p>
    <w:p w:rsidR="00C346A9" w:rsidRDefault="00073DDF">
      <w:pPr>
        <w:widowControl/>
        <w:shd w:val="clear" w:color="auto" w:fill="FFFFFF"/>
        <w:spacing w:line="360" w:lineRule="atLeast"/>
        <w:ind w:firstLineChars="200" w:firstLine="600"/>
        <w:jc w:val="left"/>
        <w:rPr>
          <w:rFonts w:ascii="仿宋" w:eastAsia="仿宋" w:hAnsi="仿宋" w:cs="仿宋"/>
          <w:color w:val="000000"/>
          <w:kern w:val="0"/>
          <w:sz w:val="30"/>
          <w:szCs w:val="30"/>
          <w:shd w:val="clear" w:color="auto" w:fill="FFFFFF"/>
          <w:lang/>
        </w:rPr>
      </w:pPr>
      <w:r>
        <w:rPr>
          <w:rFonts w:ascii="仿宋" w:eastAsia="仿宋" w:hAnsi="仿宋" w:cs="仿宋" w:hint="eastAsia"/>
          <w:color w:val="000000"/>
          <w:kern w:val="0"/>
          <w:sz w:val="30"/>
          <w:szCs w:val="30"/>
          <w:shd w:val="clear" w:color="auto" w:fill="FFFFFF"/>
          <w:lang/>
        </w:rPr>
        <w:t>（二）采购方式：竞争性谈判</w:t>
      </w:r>
      <w:r>
        <w:rPr>
          <w:rFonts w:ascii="Calibri" w:eastAsia="仿宋" w:hAnsi="Calibri" w:cs="Calibri"/>
          <w:color w:val="000000"/>
          <w:kern w:val="0"/>
          <w:sz w:val="30"/>
          <w:szCs w:val="30"/>
          <w:shd w:val="clear" w:color="auto" w:fill="FFFFFF"/>
          <w:lang/>
        </w:rPr>
        <w:t>       </w:t>
      </w:r>
    </w:p>
    <w:p w:rsidR="00C346A9" w:rsidRDefault="00073DDF">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lang/>
        </w:rPr>
      </w:pPr>
      <w:r>
        <w:rPr>
          <w:rFonts w:ascii="仿宋" w:eastAsia="仿宋" w:hAnsi="仿宋" w:cs="仿宋" w:hint="eastAsia"/>
          <w:color w:val="000000"/>
          <w:kern w:val="0"/>
          <w:sz w:val="30"/>
          <w:szCs w:val="30"/>
          <w:shd w:val="clear" w:color="auto" w:fill="FFFFFF"/>
          <w:lang/>
        </w:rPr>
        <w:t>（三）主要内容、数量及要求：许昌市清潩河橡胶一坝水质自动监测站站房、饮马河关庄水质自动监测站站房建设工程</w:t>
      </w:r>
    </w:p>
    <w:p w:rsidR="00C346A9" w:rsidRDefault="00073DDF">
      <w:pPr>
        <w:widowControl/>
        <w:shd w:val="clear" w:color="auto" w:fill="FFFFFF"/>
        <w:spacing w:line="360" w:lineRule="atLeast"/>
        <w:ind w:firstLineChars="200" w:firstLine="600"/>
        <w:jc w:val="left"/>
        <w:rPr>
          <w:rFonts w:ascii="仿宋" w:eastAsia="仿宋" w:hAnsi="仿宋" w:cs="仿宋"/>
          <w:color w:val="000000"/>
          <w:kern w:val="0"/>
          <w:sz w:val="30"/>
          <w:szCs w:val="30"/>
          <w:shd w:val="clear" w:color="auto" w:fill="FFFFFF"/>
          <w:lang/>
        </w:rPr>
      </w:pPr>
      <w:r>
        <w:rPr>
          <w:rFonts w:ascii="仿宋" w:eastAsia="仿宋" w:hAnsi="仿宋" w:cs="仿宋" w:hint="eastAsia"/>
          <w:color w:val="000000"/>
          <w:kern w:val="0"/>
          <w:sz w:val="30"/>
          <w:szCs w:val="30"/>
          <w:shd w:val="clear" w:color="auto" w:fill="FFFFFF"/>
          <w:lang/>
        </w:rPr>
        <w:t>（四）预算金额</w:t>
      </w:r>
      <w:r>
        <w:rPr>
          <w:rFonts w:ascii="仿宋" w:eastAsia="仿宋" w:hAnsi="仿宋" w:cs="仿宋"/>
          <w:color w:val="000000"/>
          <w:kern w:val="0"/>
          <w:sz w:val="30"/>
          <w:szCs w:val="30"/>
          <w:shd w:val="clear" w:color="auto" w:fill="FFFFFF"/>
          <w:lang/>
        </w:rPr>
        <w:t>570000.00</w:t>
      </w:r>
      <w:r>
        <w:rPr>
          <w:rFonts w:ascii="Calibri" w:eastAsia="仿宋" w:hAnsi="Calibri" w:cs="Calibri"/>
          <w:color w:val="000000"/>
          <w:kern w:val="0"/>
          <w:sz w:val="30"/>
          <w:szCs w:val="30"/>
          <w:shd w:val="clear" w:color="auto" w:fill="FFFFFF"/>
          <w:lang/>
        </w:rPr>
        <w:t>         </w:t>
      </w:r>
      <w:r>
        <w:rPr>
          <w:rFonts w:ascii="仿宋" w:eastAsia="仿宋" w:hAnsi="仿宋" w:cs="仿宋" w:hint="eastAsia"/>
          <w:color w:val="000000"/>
          <w:kern w:val="0"/>
          <w:sz w:val="30"/>
          <w:szCs w:val="30"/>
          <w:shd w:val="clear" w:color="auto" w:fill="FFFFFF"/>
          <w:lang/>
        </w:rPr>
        <w:t>；最高限价：</w:t>
      </w:r>
      <w:r>
        <w:rPr>
          <w:rFonts w:ascii="仿宋" w:eastAsia="仿宋" w:hAnsi="仿宋" w:cs="仿宋"/>
          <w:color w:val="000000"/>
          <w:kern w:val="0"/>
          <w:sz w:val="30"/>
          <w:szCs w:val="30"/>
          <w:shd w:val="clear" w:color="auto" w:fill="FFFFFF"/>
          <w:lang/>
        </w:rPr>
        <w:t>570000</w:t>
      </w:r>
      <w:r>
        <w:rPr>
          <w:rFonts w:ascii="仿宋" w:eastAsia="仿宋" w:hAnsi="仿宋" w:cs="仿宋" w:hint="eastAsia"/>
          <w:color w:val="000000"/>
          <w:kern w:val="0"/>
          <w:sz w:val="30"/>
          <w:szCs w:val="30"/>
          <w:shd w:val="clear" w:color="auto" w:fill="FFFFFF"/>
          <w:lang/>
        </w:rPr>
        <w:t>.00</w:t>
      </w:r>
    </w:p>
    <w:p w:rsidR="00C346A9" w:rsidRDefault="00073DDF">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lang/>
        </w:rPr>
      </w:pPr>
      <w:r>
        <w:rPr>
          <w:rFonts w:ascii="仿宋" w:eastAsia="仿宋" w:hAnsi="仿宋" w:cs="仿宋" w:hint="eastAsia"/>
          <w:color w:val="000000"/>
          <w:kern w:val="0"/>
          <w:sz w:val="30"/>
          <w:szCs w:val="30"/>
          <w:shd w:val="clear" w:color="auto" w:fill="FFFFFF"/>
          <w:lang/>
        </w:rPr>
        <w:t>（五）交付（服务、完工）时间：合同签订后20日内交付</w:t>
      </w:r>
    </w:p>
    <w:p w:rsidR="00C346A9" w:rsidRDefault="00073DDF">
      <w:pPr>
        <w:widowControl/>
        <w:shd w:val="clear" w:color="auto" w:fill="FFFFFF"/>
        <w:spacing w:line="360" w:lineRule="atLeast"/>
        <w:ind w:firstLineChars="200" w:firstLine="600"/>
        <w:jc w:val="left"/>
        <w:rPr>
          <w:rFonts w:ascii="仿宋" w:eastAsia="仿宋" w:hAnsi="仿宋" w:cs="仿宋"/>
          <w:color w:val="000000"/>
          <w:kern w:val="0"/>
          <w:sz w:val="30"/>
          <w:szCs w:val="30"/>
          <w:shd w:val="clear" w:color="auto" w:fill="FFFFFF"/>
          <w:lang/>
        </w:rPr>
      </w:pPr>
      <w:r>
        <w:rPr>
          <w:rFonts w:ascii="仿宋" w:eastAsia="仿宋" w:hAnsi="仿宋" w:cs="仿宋" w:hint="eastAsia"/>
          <w:color w:val="000000"/>
          <w:kern w:val="0"/>
          <w:sz w:val="30"/>
          <w:szCs w:val="30"/>
          <w:shd w:val="clear" w:color="auto" w:fill="FFFFFF"/>
          <w:lang/>
        </w:rPr>
        <w:t xml:space="preserve">（六）交付（服务、施工）地点：许昌市许都路与清潩河交汇处东河滩及长葛市和尚桥镇关庄饮马河东岸                 </w:t>
      </w:r>
      <w:r>
        <w:rPr>
          <w:rFonts w:ascii="仿宋" w:eastAsia="仿宋" w:hAnsi="仿宋" w:cs="仿宋"/>
          <w:color w:val="000000"/>
          <w:kern w:val="0"/>
          <w:sz w:val="30"/>
          <w:szCs w:val="30"/>
          <w:shd w:val="clear" w:color="auto" w:fill="FFFFFF"/>
          <w:lang/>
        </w:rPr>
        <w:t xml:space="preserve">              </w:t>
      </w:r>
    </w:p>
    <w:p w:rsidR="00C346A9" w:rsidRDefault="00073DDF">
      <w:pPr>
        <w:widowControl/>
        <w:shd w:val="clear" w:color="auto" w:fill="FFFFFF"/>
        <w:spacing w:line="360" w:lineRule="atLeast"/>
        <w:ind w:firstLineChars="200" w:firstLine="600"/>
        <w:jc w:val="left"/>
        <w:rPr>
          <w:rFonts w:ascii="仿宋" w:eastAsia="仿宋" w:hAnsi="仿宋" w:cs="仿宋"/>
          <w:color w:val="000000"/>
          <w:kern w:val="0"/>
          <w:sz w:val="30"/>
          <w:szCs w:val="30"/>
          <w:shd w:val="clear" w:color="auto" w:fill="FFFFFF"/>
          <w:lang/>
        </w:rPr>
      </w:pPr>
      <w:r>
        <w:rPr>
          <w:rFonts w:ascii="仿宋" w:eastAsia="仿宋" w:hAnsi="仿宋" w:cs="仿宋" w:hint="eastAsia"/>
          <w:color w:val="000000"/>
          <w:kern w:val="0"/>
          <w:sz w:val="30"/>
          <w:szCs w:val="30"/>
          <w:shd w:val="clear" w:color="auto" w:fill="FFFFFF"/>
          <w:lang/>
        </w:rPr>
        <w:t>（七）分包：允许□不允许</w:t>
      </w:r>
      <w:r>
        <w:rPr>
          <w:rFonts w:ascii="Segoe UI Symbol" w:eastAsia="仿宋" w:hAnsi="Segoe UI Symbol" w:cs="Segoe UI Symbol"/>
          <w:color w:val="000000"/>
          <w:kern w:val="0"/>
          <w:sz w:val="30"/>
          <w:szCs w:val="30"/>
          <w:shd w:val="clear" w:color="auto" w:fill="FFFFFF"/>
          <w:lang/>
        </w:rPr>
        <w:t>☑</w:t>
      </w:r>
      <w:r>
        <w:rPr>
          <w:rFonts w:ascii="仿宋" w:eastAsia="仿宋" w:hAnsi="仿宋" w:cs="仿宋" w:hint="eastAsia"/>
          <w:color w:val="000000"/>
          <w:kern w:val="0"/>
          <w:sz w:val="30"/>
          <w:szCs w:val="30"/>
          <w:shd w:val="clear" w:color="auto" w:fill="FFFFFF"/>
          <w:lang/>
        </w:rPr>
        <w:t>。</w:t>
      </w:r>
    </w:p>
    <w:p w:rsidR="00C346A9" w:rsidRDefault="00073DDF">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lang/>
        </w:rPr>
        <w:sectPr w:rsidR="00C346A9">
          <w:pgSz w:w="11906" w:h="16838"/>
          <w:pgMar w:top="1440" w:right="1800" w:bottom="1440" w:left="1800" w:header="851" w:footer="992" w:gutter="0"/>
          <w:cols w:space="425"/>
          <w:docGrid w:type="lines" w:linePitch="312"/>
        </w:sectPr>
      </w:pPr>
      <w:r>
        <w:rPr>
          <w:rFonts w:ascii="仿宋" w:eastAsia="仿宋" w:hAnsi="仿宋" w:cs="仿宋" w:hint="eastAsia"/>
          <w:color w:val="000000"/>
          <w:kern w:val="0"/>
          <w:sz w:val="30"/>
          <w:szCs w:val="30"/>
          <w:shd w:val="clear" w:color="auto" w:fill="FFFFFF"/>
          <w:lang/>
        </w:rPr>
        <w:t>（八）采购清单</w:t>
      </w:r>
    </w:p>
    <w:p w:rsidR="00C346A9" w:rsidRDefault="00C346A9">
      <w:pPr>
        <w:pStyle w:val="a0"/>
        <w:ind w:firstLine="240"/>
      </w:pPr>
    </w:p>
    <w:tbl>
      <w:tblPr>
        <w:tblW w:w="81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672"/>
        <w:gridCol w:w="3162"/>
        <w:gridCol w:w="2445"/>
        <w:gridCol w:w="825"/>
        <w:gridCol w:w="1095"/>
      </w:tblGrid>
      <w:tr w:rsidR="00C346A9">
        <w:trPr>
          <w:trHeight w:val="730"/>
        </w:trPr>
        <w:tc>
          <w:tcPr>
            <w:tcW w:w="672" w:type="dxa"/>
            <w:shd w:val="clear" w:color="auto" w:fill="auto"/>
            <w:tcMar>
              <w:top w:w="0" w:type="dxa"/>
              <w:left w:w="105" w:type="dxa"/>
              <w:bottom w:w="0" w:type="dxa"/>
              <w:right w:w="105" w:type="dxa"/>
            </w:tcMar>
            <w:vAlign w:val="center"/>
          </w:tcPr>
          <w:p w:rsidR="00C346A9" w:rsidRDefault="00073DDF">
            <w:pPr>
              <w:widowControl/>
              <w:spacing w:line="360" w:lineRule="atLeast"/>
              <w:jc w:val="center"/>
              <w:rPr>
                <w:rFonts w:ascii="仿宋" w:eastAsia="仿宋" w:hAnsi="仿宋" w:cs="仿宋"/>
                <w:color w:val="000000"/>
                <w:kern w:val="0"/>
                <w:sz w:val="30"/>
                <w:szCs w:val="30"/>
                <w:shd w:val="clear" w:color="auto" w:fill="FFFFFF"/>
                <w:lang/>
              </w:rPr>
            </w:pPr>
            <w:r>
              <w:rPr>
                <w:rFonts w:ascii="仿宋" w:eastAsia="仿宋" w:hAnsi="仿宋" w:cs="仿宋" w:hint="eastAsia"/>
                <w:color w:val="000000"/>
                <w:kern w:val="0"/>
                <w:sz w:val="30"/>
                <w:szCs w:val="30"/>
                <w:shd w:val="clear" w:color="auto" w:fill="FFFFFF"/>
                <w:lang/>
              </w:rPr>
              <w:t>序号</w:t>
            </w:r>
          </w:p>
        </w:tc>
        <w:tc>
          <w:tcPr>
            <w:tcW w:w="3162" w:type="dxa"/>
            <w:shd w:val="clear" w:color="auto" w:fill="auto"/>
            <w:tcMar>
              <w:top w:w="0" w:type="dxa"/>
              <w:left w:w="105" w:type="dxa"/>
              <w:bottom w:w="0" w:type="dxa"/>
              <w:right w:w="105" w:type="dxa"/>
            </w:tcMar>
            <w:vAlign w:val="center"/>
          </w:tcPr>
          <w:p w:rsidR="00C346A9" w:rsidRDefault="00073DDF">
            <w:pPr>
              <w:widowControl/>
              <w:spacing w:line="360" w:lineRule="atLeast"/>
              <w:jc w:val="center"/>
              <w:rPr>
                <w:rFonts w:ascii="仿宋" w:eastAsia="仿宋" w:hAnsi="仿宋" w:cs="仿宋"/>
                <w:color w:val="000000"/>
                <w:kern w:val="0"/>
                <w:sz w:val="30"/>
                <w:szCs w:val="30"/>
                <w:shd w:val="clear" w:color="auto" w:fill="FFFFFF"/>
                <w:lang/>
              </w:rPr>
            </w:pPr>
            <w:r>
              <w:rPr>
                <w:rFonts w:ascii="仿宋" w:eastAsia="仿宋" w:hAnsi="仿宋" w:cs="仿宋" w:hint="eastAsia"/>
                <w:color w:val="000000"/>
                <w:kern w:val="0"/>
                <w:sz w:val="30"/>
                <w:szCs w:val="30"/>
                <w:shd w:val="clear" w:color="auto" w:fill="FFFFFF"/>
                <w:lang/>
              </w:rPr>
              <w:t>工程名称</w:t>
            </w:r>
          </w:p>
        </w:tc>
        <w:tc>
          <w:tcPr>
            <w:tcW w:w="2445" w:type="dxa"/>
            <w:shd w:val="clear" w:color="auto" w:fill="auto"/>
            <w:tcMar>
              <w:top w:w="0" w:type="dxa"/>
              <w:left w:w="105" w:type="dxa"/>
              <w:bottom w:w="0" w:type="dxa"/>
              <w:right w:w="105" w:type="dxa"/>
            </w:tcMar>
            <w:vAlign w:val="center"/>
          </w:tcPr>
          <w:p w:rsidR="00C346A9" w:rsidRDefault="00073DDF">
            <w:pPr>
              <w:widowControl/>
              <w:spacing w:line="360" w:lineRule="atLeast"/>
              <w:jc w:val="center"/>
              <w:rPr>
                <w:rFonts w:ascii="仿宋" w:eastAsia="仿宋" w:hAnsi="仿宋" w:cs="仿宋"/>
                <w:color w:val="000000"/>
                <w:kern w:val="0"/>
                <w:sz w:val="30"/>
                <w:szCs w:val="30"/>
                <w:shd w:val="clear" w:color="auto" w:fill="FFFFFF"/>
                <w:lang/>
              </w:rPr>
            </w:pPr>
            <w:r>
              <w:rPr>
                <w:rFonts w:ascii="仿宋" w:eastAsia="仿宋" w:hAnsi="仿宋" w:cs="仿宋" w:hint="eastAsia"/>
                <w:color w:val="000000"/>
                <w:kern w:val="0"/>
                <w:sz w:val="30"/>
                <w:szCs w:val="30"/>
                <w:shd w:val="clear" w:color="auto" w:fill="FFFFFF"/>
                <w:lang/>
              </w:rPr>
              <w:t>工程量及参数</w:t>
            </w:r>
          </w:p>
        </w:tc>
        <w:tc>
          <w:tcPr>
            <w:tcW w:w="825" w:type="dxa"/>
            <w:shd w:val="clear" w:color="auto" w:fill="auto"/>
            <w:tcMar>
              <w:top w:w="0" w:type="dxa"/>
              <w:left w:w="105" w:type="dxa"/>
              <w:bottom w:w="0" w:type="dxa"/>
              <w:right w:w="105" w:type="dxa"/>
            </w:tcMar>
            <w:vAlign w:val="center"/>
          </w:tcPr>
          <w:p w:rsidR="00C346A9" w:rsidRDefault="00073DDF">
            <w:pPr>
              <w:widowControl/>
              <w:spacing w:line="360" w:lineRule="atLeast"/>
              <w:jc w:val="center"/>
              <w:rPr>
                <w:rFonts w:ascii="仿宋" w:eastAsia="仿宋" w:hAnsi="仿宋" w:cs="仿宋"/>
                <w:color w:val="000000"/>
                <w:kern w:val="0"/>
                <w:sz w:val="30"/>
                <w:szCs w:val="30"/>
                <w:shd w:val="clear" w:color="auto" w:fill="FFFFFF"/>
                <w:lang/>
              </w:rPr>
            </w:pPr>
            <w:r>
              <w:rPr>
                <w:rFonts w:ascii="仿宋" w:eastAsia="仿宋" w:hAnsi="仿宋" w:cs="仿宋" w:hint="eastAsia"/>
                <w:color w:val="000000"/>
                <w:kern w:val="0"/>
                <w:sz w:val="30"/>
                <w:szCs w:val="30"/>
                <w:shd w:val="clear" w:color="auto" w:fill="FFFFFF"/>
                <w:lang/>
              </w:rPr>
              <w:t>单位</w:t>
            </w:r>
          </w:p>
        </w:tc>
        <w:tc>
          <w:tcPr>
            <w:tcW w:w="1095" w:type="dxa"/>
            <w:shd w:val="clear" w:color="auto" w:fill="auto"/>
            <w:tcMar>
              <w:top w:w="0" w:type="dxa"/>
              <w:left w:w="105" w:type="dxa"/>
              <w:bottom w:w="0" w:type="dxa"/>
              <w:right w:w="105" w:type="dxa"/>
            </w:tcMar>
            <w:vAlign w:val="center"/>
          </w:tcPr>
          <w:p w:rsidR="00C346A9" w:rsidRDefault="00073DDF">
            <w:pPr>
              <w:widowControl/>
              <w:spacing w:line="360" w:lineRule="atLeast"/>
              <w:jc w:val="center"/>
              <w:rPr>
                <w:rFonts w:ascii="仿宋" w:eastAsia="仿宋" w:hAnsi="仿宋" w:cs="仿宋"/>
                <w:color w:val="000000"/>
                <w:kern w:val="0"/>
                <w:sz w:val="30"/>
                <w:szCs w:val="30"/>
                <w:shd w:val="clear" w:color="auto" w:fill="FFFFFF"/>
                <w:lang/>
              </w:rPr>
            </w:pPr>
            <w:r>
              <w:rPr>
                <w:rFonts w:ascii="仿宋" w:eastAsia="仿宋" w:hAnsi="仿宋" w:cs="仿宋" w:hint="eastAsia"/>
                <w:color w:val="000000"/>
                <w:kern w:val="0"/>
                <w:sz w:val="30"/>
                <w:szCs w:val="30"/>
                <w:shd w:val="clear" w:color="auto" w:fill="FFFFFF"/>
                <w:lang/>
              </w:rPr>
              <w:t>数量</w:t>
            </w:r>
          </w:p>
        </w:tc>
      </w:tr>
      <w:tr w:rsidR="00C346A9">
        <w:trPr>
          <w:trHeight w:val="637"/>
        </w:trPr>
        <w:tc>
          <w:tcPr>
            <w:tcW w:w="672" w:type="dxa"/>
            <w:shd w:val="clear" w:color="auto" w:fill="auto"/>
            <w:tcMar>
              <w:top w:w="0" w:type="dxa"/>
              <w:left w:w="105" w:type="dxa"/>
              <w:bottom w:w="0" w:type="dxa"/>
              <w:right w:w="105" w:type="dxa"/>
            </w:tcMar>
            <w:vAlign w:val="center"/>
          </w:tcPr>
          <w:p w:rsidR="00C346A9" w:rsidRDefault="00073DDF">
            <w:pPr>
              <w:widowControl/>
              <w:spacing w:line="360" w:lineRule="atLeast"/>
              <w:jc w:val="center"/>
              <w:rPr>
                <w:rFonts w:ascii="仿宋" w:eastAsia="仿宋" w:hAnsi="仿宋" w:cs="仿宋"/>
                <w:color w:val="000000"/>
                <w:kern w:val="0"/>
                <w:sz w:val="30"/>
                <w:szCs w:val="30"/>
                <w:shd w:val="clear" w:color="auto" w:fill="FFFFFF"/>
                <w:lang/>
              </w:rPr>
            </w:pPr>
            <w:r>
              <w:rPr>
                <w:rFonts w:ascii="仿宋" w:eastAsia="仿宋" w:hAnsi="仿宋" w:cs="仿宋" w:hint="eastAsia"/>
                <w:color w:val="000000"/>
                <w:kern w:val="0"/>
                <w:sz w:val="30"/>
                <w:szCs w:val="30"/>
                <w:shd w:val="clear" w:color="auto" w:fill="FFFFFF"/>
                <w:lang/>
              </w:rPr>
              <w:t>1</w:t>
            </w:r>
          </w:p>
        </w:tc>
        <w:tc>
          <w:tcPr>
            <w:tcW w:w="3162" w:type="dxa"/>
            <w:shd w:val="clear" w:color="auto" w:fill="auto"/>
            <w:tcMar>
              <w:top w:w="0" w:type="dxa"/>
              <w:left w:w="105" w:type="dxa"/>
              <w:bottom w:w="0" w:type="dxa"/>
              <w:right w:w="105" w:type="dxa"/>
            </w:tcMar>
            <w:vAlign w:val="center"/>
          </w:tcPr>
          <w:p w:rsidR="00C346A9" w:rsidRDefault="00073DDF">
            <w:pPr>
              <w:widowControl/>
              <w:spacing w:line="360" w:lineRule="atLeast"/>
              <w:jc w:val="center"/>
              <w:rPr>
                <w:rFonts w:ascii="Calibri" w:eastAsia="仿宋" w:hAnsi="Calibri" w:cs="Calibri"/>
                <w:color w:val="000000"/>
                <w:kern w:val="0"/>
                <w:sz w:val="30"/>
                <w:szCs w:val="30"/>
                <w:shd w:val="clear" w:color="auto" w:fill="FFFFFF"/>
                <w:lang/>
              </w:rPr>
            </w:pPr>
            <w:r>
              <w:rPr>
                <w:rFonts w:ascii="仿宋" w:eastAsia="仿宋" w:hAnsi="仿宋" w:cs="仿宋" w:hint="eastAsia"/>
                <w:color w:val="000000"/>
                <w:kern w:val="0"/>
                <w:sz w:val="30"/>
                <w:szCs w:val="30"/>
                <w:shd w:val="clear" w:color="auto" w:fill="FFFFFF"/>
                <w:lang/>
              </w:rPr>
              <w:t>清潩河橡胶一坝水质自动监测站站房</w:t>
            </w:r>
          </w:p>
        </w:tc>
        <w:tc>
          <w:tcPr>
            <w:tcW w:w="2445" w:type="dxa"/>
            <w:shd w:val="clear" w:color="auto" w:fill="auto"/>
            <w:tcMar>
              <w:top w:w="0" w:type="dxa"/>
              <w:left w:w="105" w:type="dxa"/>
              <w:bottom w:w="0" w:type="dxa"/>
              <w:right w:w="105" w:type="dxa"/>
            </w:tcMar>
            <w:vAlign w:val="center"/>
          </w:tcPr>
          <w:p w:rsidR="00C346A9" w:rsidRDefault="00073DDF">
            <w:pPr>
              <w:widowControl/>
              <w:spacing w:line="240" w:lineRule="atLeast"/>
              <w:jc w:val="center"/>
              <w:rPr>
                <w:rFonts w:ascii="Calibri" w:eastAsia="仿宋" w:hAnsi="Calibri" w:cs="Calibri"/>
                <w:color w:val="000000"/>
                <w:kern w:val="0"/>
                <w:sz w:val="30"/>
                <w:szCs w:val="30"/>
                <w:shd w:val="clear" w:color="auto" w:fill="FFFFFF"/>
                <w:lang/>
              </w:rPr>
            </w:pPr>
            <w:r>
              <w:rPr>
                <w:rFonts w:ascii="Calibri" w:eastAsia="仿宋" w:hAnsi="Calibri" w:cs="Calibri" w:hint="eastAsia"/>
                <w:color w:val="000000"/>
                <w:kern w:val="0"/>
                <w:sz w:val="30"/>
                <w:szCs w:val="30"/>
                <w:shd w:val="clear" w:color="auto" w:fill="FFFFFF"/>
                <w:lang/>
              </w:rPr>
              <w:t>详见工程量清单和图纸</w:t>
            </w:r>
          </w:p>
        </w:tc>
        <w:tc>
          <w:tcPr>
            <w:tcW w:w="825" w:type="dxa"/>
            <w:shd w:val="clear" w:color="auto" w:fill="auto"/>
            <w:tcMar>
              <w:top w:w="0" w:type="dxa"/>
              <w:left w:w="105" w:type="dxa"/>
              <w:bottom w:w="0" w:type="dxa"/>
              <w:right w:w="105" w:type="dxa"/>
            </w:tcMar>
            <w:vAlign w:val="center"/>
          </w:tcPr>
          <w:p w:rsidR="00C346A9" w:rsidRDefault="00073DDF">
            <w:pPr>
              <w:widowControl/>
              <w:spacing w:line="360" w:lineRule="atLeast"/>
              <w:jc w:val="center"/>
              <w:rPr>
                <w:rFonts w:ascii="仿宋" w:eastAsia="仿宋" w:hAnsi="仿宋" w:cs="仿宋"/>
                <w:color w:val="000000"/>
                <w:kern w:val="0"/>
                <w:sz w:val="30"/>
                <w:szCs w:val="30"/>
                <w:shd w:val="clear" w:color="auto" w:fill="FFFFFF"/>
                <w:lang/>
              </w:rPr>
            </w:pPr>
            <w:r>
              <w:rPr>
                <w:rFonts w:ascii="Calibri" w:eastAsia="仿宋" w:hAnsi="Calibri" w:cs="Calibri" w:hint="eastAsia"/>
                <w:color w:val="000000"/>
                <w:kern w:val="0"/>
                <w:sz w:val="30"/>
                <w:szCs w:val="30"/>
                <w:shd w:val="clear" w:color="auto" w:fill="FFFFFF"/>
                <w:lang/>
              </w:rPr>
              <w:t>座</w:t>
            </w:r>
          </w:p>
        </w:tc>
        <w:tc>
          <w:tcPr>
            <w:tcW w:w="1095" w:type="dxa"/>
            <w:shd w:val="clear" w:color="auto" w:fill="auto"/>
            <w:tcMar>
              <w:top w:w="0" w:type="dxa"/>
              <w:left w:w="105" w:type="dxa"/>
              <w:bottom w:w="0" w:type="dxa"/>
              <w:right w:w="105" w:type="dxa"/>
            </w:tcMar>
            <w:vAlign w:val="center"/>
          </w:tcPr>
          <w:p w:rsidR="00C346A9" w:rsidRDefault="00073DDF">
            <w:pPr>
              <w:widowControl/>
              <w:spacing w:line="360" w:lineRule="atLeast"/>
              <w:jc w:val="center"/>
              <w:rPr>
                <w:rFonts w:ascii="仿宋" w:eastAsia="仿宋" w:hAnsi="仿宋" w:cs="仿宋"/>
                <w:color w:val="000000"/>
                <w:kern w:val="0"/>
                <w:sz w:val="30"/>
                <w:szCs w:val="30"/>
                <w:shd w:val="clear" w:color="auto" w:fill="FFFFFF"/>
                <w:lang/>
              </w:rPr>
            </w:pPr>
            <w:r>
              <w:rPr>
                <w:rFonts w:ascii="Calibri" w:eastAsia="仿宋" w:hAnsi="Calibri" w:cs="Calibri"/>
                <w:color w:val="000000"/>
                <w:kern w:val="0"/>
                <w:sz w:val="30"/>
                <w:szCs w:val="30"/>
                <w:shd w:val="clear" w:color="auto" w:fill="FFFFFF"/>
                <w:lang/>
              </w:rPr>
              <w:t>1</w:t>
            </w:r>
          </w:p>
        </w:tc>
      </w:tr>
      <w:tr w:rsidR="00C346A9">
        <w:trPr>
          <w:trHeight w:val="595"/>
        </w:trPr>
        <w:tc>
          <w:tcPr>
            <w:tcW w:w="672" w:type="dxa"/>
            <w:shd w:val="clear" w:color="auto" w:fill="auto"/>
            <w:tcMar>
              <w:top w:w="0" w:type="dxa"/>
              <w:left w:w="105" w:type="dxa"/>
              <w:bottom w:w="0" w:type="dxa"/>
              <w:right w:w="105" w:type="dxa"/>
            </w:tcMar>
            <w:vAlign w:val="center"/>
          </w:tcPr>
          <w:p w:rsidR="00C346A9" w:rsidRDefault="00073DDF">
            <w:pPr>
              <w:widowControl/>
              <w:spacing w:line="360" w:lineRule="atLeast"/>
              <w:ind w:firstLine="200"/>
              <w:jc w:val="center"/>
              <w:rPr>
                <w:rFonts w:ascii="仿宋" w:eastAsia="仿宋" w:hAnsi="仿宋" w:cs="仿宋"/>
                <w:color w:val="000000"/>
                <w:kern w:val="0"/>
                <w:sz w:val="30"/>
                <w:szCs w:val="30"/>
                <w:shd w:val="clear" w:color="auto" w:fill="FFFFFF"/>
                <w:lang/>
              </w:rPr>
            </w:pPr>
            <w:r>
              <w:rPr>
                <w:rFonts w:ascii="仿宋" w:eastAsia="仿宋" w:hAnsi="仿宋" w:cs="仿宋"/>
                <w:color w:val="000000"/>
                <w:kern w:val="0"/>
                <w:sz w:val="30"/>
                <w:szCs w:val="30"/>
                <w:shd w:val="clear" w:color="auto" w:fill="FFFFFF"/>
                <w:lang/>
              </w:rPr>
              <w:t>2</w:t>
            </w:r>
          </w:p>
        </w:tc>
        <w:tc>
          <w:tcPr>
            <w:tcW w:w="3162" w:type="dxa"/>
            <w:shd w:val="clear" w:color="auto" w:fill="auto"/>
            <w:tcMar>
              <w:top w:w="0" w:type="dxa"/>
              <w:left w:w="105" w:type="dxa"/>
              <w:bottom w:w="0" w:type="dxa"/>
              <w:right w:w="105" w:type="dxa"/>
            </w:tcMar>
            <w:vAlign w:val="center"/>
          </w:tcPr>
          <w:p w:rsidR="00C346A9" w:rsidRDefault="00073DDF">
            <w:pPr>
              <w:widowControl/>
              <w:spacing w:line="360" w:lineRule="atLeast"/>
              <w:ind w:firstLine="200"/>
              <w:jc w:val="center"/>
              <w:rPr>
                <w:rFonts w:ascii="仿宋" w:eastAsia="仿宋" w:hAnsi="仿宋" w:cs="仿宋"/>
                <w:color w:val="000000"/>
                <w:kern w:val="0"/>
                <w:sz w:val="30"/>
                <w:szCs w:val="30"/>
                <w:shd w:val="clear" w:color="auto" w:fill="FFFFFF"/>
                <w:lang/>
              </w:rPr>
            </w:pPr>
            <w:r>
              <w:rPr>
                <w:rFonts w:ascii="仿宋" w:eastAsia="仿宋" w:hAnsi="仿宋" w:cs="仿宋" w:hint="eastAsia"/>
                <w:color w:val="000000"/>
                <w:kern w:val="0"/>
                <w:sz w:val="30"/>
                <w:szCs w:val="30"/>
                <w:shd w:val="clear" w:color="auto" w:fill="FFFFFF"/>
                <w:lang/>
              </w:rPr>
              <w:t>饮马河关庄水质自动监测站站房</w:t>
            </w:r>
          </w:p>
        </w:tc>
        <w:tc>
          <w:tcPr>
            <w:tcW w:w="2445" w:type="dxa"/>
            <w:shd w:val="clear" w:color="auto" w:fill="auto"/>
            <w:tcMar>
              <w:top w:w="0" w:type="dxa"/>
              <w:left w:w="105" w:type="dxa"/>
              <w:bottom w:w="0" w:type="dxa"/>
              <w:right w:w="105" w:type="dxa"/>
            </w:tcMar>
            <w:vAlign w:val="center"/>
          </w:tcPr>
          <w:p w:rsidR="00C346A9" w:rsidRDefault="00073DDF">
            <w:pPr>
              <w:widowControl/>
              <w:spacing w:line="360" w:lineRule="atLeast"/>
              <w:ind w:firstLine="480"/>
              <w:jc w:val="center"/>
              <w:rPr>
                <w:rFonts w:ascii="Calibri" w:eastAsia="仿宋" w:hAnsi="Calibri" w:cs="Calibri"/>
                <w:color w:val="000000"/>
                <w:kern w:val="0"/>
                <w:sz w:val="30"/>
                <w:szCs w:val="30"/>
                <w:shd w:val="clear" w:color="auto" w:fill="FFFFFF"/>
                <w:lang/>
              </w:rPr>
            </w:pPr>
            <w:r>
              <w:rPr>
                <w:rFonts w:ascii="Calibri" w:eastAsia="仿宋" w:hAnsi="Calibri" w:cs="Calibri" w:hint="eastAsia"/>
                <w:color w:val="000000"/>
                <w:kern w:val="0"/>
                <w:sz w:val="30"/>
                <w:szCs w:val="30"/>
                <w:shd w:val="clear" w:color="auto" w:fill="FFFFFF"/>
                <w:lang/>
              </w:rPr>
              <w:t>详见工程量清单和图纸</w:t>
            </w:r>
          </w:p>
        </w:tc>
        <w:tc>
          <w:tcPr>
            <w:tcW w:w="825" w:type="dxa"/>
            <w:shd w:val="clear" w:color="auto" w:fill="auto"/>
            <w:tcMar>
              <w:top w:w="0" w:type="dxa"/>
              <w:left w:w="105" w:type="dxa"/>
              <w:bottom w:w="0" w:type="dxa"/>
              <w:right w:w="105" w:type="dxa"/>
            </w:tcMar>
            <w:vAlign w:val="center"/>
          </w:tcPr>
          <w:p w:rsidR="00C346A9" w:rsidRDefault="00073DDF">
            <w:pPr>
              <w:widowControl/>
              <w:spacing w:line="360" w:lineRule="atLeast"/>
              <w:jc w:val="center"/>
              <w:rPr>
                <w:rFonts w:ascii="Calibri" w:eastAsia="仿宋" w:hAnsi="Calibri" w:cs="Calibri"/>
                <w:color w:val="000000"/>
                <w:kern w:val="0"/>
                <w:sz w:val="30"/>
                <w:szCs w:val="30"/>
                <w:shd w:val="clear" w:color="auto" w:fill="FFFFFF"/>
                <w:lang/>
              </w:rPr>
            </w:pPr>
            <w:r>
              <w:rPr>
                <w:rFonts w:ascii="Calibri" w:eastAsia="仿宋" w:hAnsi="Calibri" w:cs="Calibri" w:hint="eastAsia"/>
                <w:color w:val="000000"/>
                <w:kern w:val="0"/>
                <w:sz w:val="30"/>
                <w:szCs w:val="30"/>
                <w:shd w:val="clear" w:color="auto" w:fill="FFFFFF"/>
                <w:lang/>
              </w:rPr>
              <w:t>座</w:t>
            </w:r>
          </w:p>
        </w:tc>
        <w:tc>
          <w:tcPr>
            <w:tcW w:w="1095" w:type="dxa"/>
            <w:shd w:val="clear" w:color="auto" w:fill="auto"/>
            <w:tcMar>
              <w:top w:w="0" w:type="dxa"/>
              <w:left w:w="105" w:type="dxa"/>
              <w:bottom w:w="0" w:type="dxa"/>
              <w:right w:w="105" w:type="dxa"/>
            </w:tcMar>
            <w:vAlign w:val="center"/>
          </w:tcPr>
          <w:p w:rsidR="00C346A9" w:rsidRDefault="00073DDF">
            <w:pPr>
              <w:widowControl/>
              <w:spacing w:line="360" w:lineRule="atLeast"/>
              <w:ind w:firstLineChars="100" w:firstLine="300"/>
              <w:rPr>
                <w:rFonts w:ascii="Calibri" w:eastAsia="仿宋" w:hAnsi="Calibri" w:cs="Calibri"/>
                <w:color w:val="000000"/>
                <w:kern w:val="0"/>
                <w:sz w:val="30"/>
                <w:szCs w:val="30"/>
                <w:shd w:val="clear" w:color="auto" w:fill="FFFFFF"/>
                <w:lang/>
              </w:rPr>
            </w:pPr>
            <w:r>
              <w:rPr>
                <w:rFonts w:ascii="Calibri" w:eastAsia="仿宋" w:hAnsi="Calibri" w:cs="Calibri" w:hint="eastAsia"/>
                <w:color w:val="000000"/>
                <w:kern w:val="0"/>
                <w:sz w:val="30"/>
                <w:szCs w:val="30"/>
                <w:shd w:val="clear" w:color="auto" w:fill="FFFFFF"/>
                <w:lang/>
              </w:rPr>
              <w:t>1</w:t>
            </w:r>
          </w:p>
        </w:tc>
      </w:tr>
    </w:tbl>
    <w:p w:rsidR="00C346A9" w:rsidRDefault="00073DDF">
      <w:pPr>
        <w:widowControl/>
        <w:shd w:val="clear" w:color="auto" w:fill="FFFFFF"/>
        <w:spacing w:line="360" w:lineRule="atLeast"/>
        <w:ind w:firstLine="600"/>
        <w:jc w:val="left"/>
        <w:rPr>
          <w:rFonts w:ascii="宋体" w:eastAsia="宋体" w:hAnsi="宋体" w:cs="宋体"/>
          <w:color w:val="000000"/>
          <w:kern w:val="0"/>
          <w:sz w:val="24"/>
          <w:szCs w:val="24"/>
        </w:rPr>
      </w:pPr>
      <w:r>
        <w:rPr>
          <w:rFonts w:ascii="黑体" w:eastAsia="黑体" w:hAnsi="宋体" w:cs="黑体" w:hint="eastAsia"/>
          <w:color w:val="000000"/>
          <w:kern w:val="0"/>
          <w:sz w:val="30"/>
          <w:szCs w:val="30"/>
          <w:shd w:val="clear" w:color="auto" w:fill="FFFFFF"/>
          <w:lang/>
        </w:rPr>
        <w:t>二、需要落实的政府采购政策</w:t>
      </w:r>
    </w:p>
    <w:p w:rsidR="00C346A9" w:rsidRDefault="00073DDF">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lang/>
        </w:rPr>
      </w:pPr>
      <w:r>
        <w:rPr>
          <w:rFonts w:ascii="仿宋" w:eastAsia="仿宋" w:hAnsi="仿宋" w:cs="仿宋" w:hint="eastAsia"/>
          <w:color w:val="000000"/>
          <w:kern w:val="0"/>
          <w:sz w:val="30"/>
          <w:szCs w:val="30"/>
          <w:shd w:val="clear" w:color="auto" w:fill="FFFFFF"/>
          <w:lang/>
        </w:rPr>
        <w:t>本项目落实节能环保</w:t>
      </w:r>
      <w:r>
        <w:rPr>
          <w:rFonts w:ascii="Segoe UI Symbol" w:eastAsia="仿宋" w:hAnsi="Segoe UI Symbol" w:cs="Segoe UI Symbol"/>
          <w:color w:val="000000"/>
          <w:kern w:val="0"/>
          <w:sz w:val="30"/>
          <w:szCs w:val="30"/>
          <w:shd w:val="clear" w:color="auto" w:fill="FFFFFF"/>
          <w:lang/>
        </w:rPr>
        <w:t>☑</w:t>
      </w:r>
      <w:r>
        <w:rPr>
          <w:rFonts w:ascii="仿宋" w:eastAsia="仿宋" w:hAnsi="仿宋" w:cs="仿宋" w:hint="eastAsia"/>
          <w:color w:val="000000"/>
          <w:kern w:val="0"/>
          <w:sz w:val="30"/>
          <w:szCs w:val="30"/>
          <w:shd w:val="clear" w:color="auto" w:fill="FFFFFF"/>
          <w:lang/>
        </w:rPr>
        <w:t>、中小微型企业扶持</w:t>
      </w:r>
      <w:r>
        <w:rPr>
          <w:rFonts w:ascii="Segoe UI Symbol" w:eastAsia="仿宋" w:hAnsi="Segoe UI Symbol" w:cs="Segoe UI Symbol"/>
          <w:color w:val="000000"/>
          <w:kern w:val="0"/>
          <w:sz w:val="30"/>
          <w:szCs w:val="30"/>
          <w:shd w:val="clear" w:color="auto" w:fill="FFFFFF"/>
          <w:lang/>
        </w:rPr>
        <w:t>☑</w:t>
      </w:r>
      <w:r>
        <w:rPr>
          <w:rFonts w:ascii="仿宋" w:eastAsia="仿宋" w:hAnsi="仿宋" w:cs="仿宋" w:hint="eastAsia"/>
          <w:color w:val="000000"/>
          <w:kern w:val="0"/>
          <w:sz w:val="30"/>
          <w:szCs w:val="30"/>
          <w:shd w:val="clear" w:color="auto" w:fill="FFFFFF"/>
          <w:lang/>
        </w:rPr>
        <w:t>、支持监狱企业发展</w:t>
      </w:r>
      <w:r>
        <w:rPr>
          <w:rFonts w:ascii="Segoe UI Symbol" w:eastAsia="仿宋" w:hAnsi="Segoe UI Symbol" w:cs="Segoe UI Symbol"/>
          <w:color w:val="000000"/>
          <w:kern w:val="0"/>
          <w:sz w:val="30"/>
          <w:szCs w:val="30"/>
          <w:shd w:val="clear" w:color="auto" w:fill="FFFFFF"/>
          <w:lang/>
        </w:rPr>
        <w:t>☑</w:t>
      </w:r>
      <w:r>
        <w:rPr>
          <w:rFonts w:ascii="仿宋" w:eastAsia="仿宋" w:hAnsi="仿宋" w:cs="仿宋" w:hint="eastAsia"/>
          <w:color w:val="000000"/>
          <w:kern w:val="0"/>
          <w:sz w:val="30"/>
          <w:szCs w:val="30"/>
          <w:shd w:val="clear" w:color="auto" w:fill="FFFFFF"/>
          <w:lang/>
        </w:rPr>
        <w:t>、残疾人福利性单位扶持</w:t>
      </w:r>
      <w:r>
        <w:rPr>
          <w:rFonts w:ascii="Segoe UI Symbol" w:eastAsia="仿宋" w:hAnsi="Segoe UI Symbol" w:cs="Segoe UI Symbol"/>
          <w:color w:val="000000"/>
          <w:kern w:val="0"/>
          <w:sz w:val="30"/>
          <w:szCs w:val="30"/>
          <w:shd w:val="clear" w:color="auto" w:fill="FFFFFF"/>
          <w:lang/>
        </w:rPr>
        <w:t>☑</w:t>
      </w:r>
      <w:r>
        <w:rPr>
          <w:rFonts w:ascii="仿宋" w:eastAsia="仿宋" w:hAnsi="仿宋" w:cs="仿宋" w:hint="eastAsia"/>
          <w:color w:val="000000"/>
          <w:kern w:val="0"/>
          <w:sz w:val="30"/>
          <w:szCs w:val="30"/>
          <w:shd w:val="clear" w:color="auto" w:fill="FFFFFF"/>
          <w:lang/>
        </w:rPr>
        <w:t>等相关政府采购政策。</w:t>
      </w:r>
    </w:p>
    <w:p w:rsidR="00C346A9" w:rsidRDefault="00073DDF">
      <w:pPr>
        <w:widowControl/>
        <w:shd w:val="clear" w:color="auto" w:fill="FFFFFF"/>
        <w:spacing w:line="360" w:lineRule="atLeast"/>
        <w:ind w:firstLine="600"/>
        <w:jc w:val="left"/>
        <w:rPr>
          <w:rFonts w:asciiTheme="majorEastAsia" w:eastAsiaTheme="majorEastAsia" w:hAnsiTheme="majorEastAsia" w:cstheme="majorEastAsia"/>
          <w:b/>
          <w:bCs/>
          <w:color w:val="000000"/>
          <w:sz w:val="30"/>
          <w:szCs w:val="30"/>
        </w:rPr>
      </w:pPr>
      <w:r>
        <w:rPr>
          <w:rFonts w:asciiTheme="majorEastAsia" w:eastAsiaTheme="majorEastAsia" w:hAnsiTheme="majorEastAsia" w:cstheme="majorEastAsia" w:hint="eastAsia"/>
          <w:b/>
          <w:bCs/>
          <w:color w:val="000000"/>
          <w:sz w:val="30"/>
          <w:szCs w:val="30"/>
        </w:rPr>
        <w:t>三、</w:t>
      </w:r>
      <w:r>
        <w:rPr>
          <w:rFonts w:ascii="黑体" w:eastAsia="黑体" w:hAnsi="宋体" w:cs="黑体" w:hint="eastAsia"/>
          <w:color w:val="000000"/>
          <w:kern w:val="0"/>
          <w:sz w:val="30"/>
          <w:szCs w:val="30"/>
          <w:shd w:val="clear" w:color="auto" w:fill="FFFFFF"/>
          <w:lang/>
        </w:rPr>
        <w:t>投标人资格要求</w:t>
      </w:r>
      <w:r>
        <w:rPr>
          <w:rFonts w:asciiTheme="majorEastAsia" w:eastAsiaTheme="majorEastAsia" w:hAnsiTheme="majorEastAsia" w:cstheme="majorEastAsia" w:hint="eastAsia"/>
          <w:b/>
          <w:bCs/>
          <w:color w:val="000000"/>
          <w:sz w:val="30"/>
          <w:szCs w:val="30"/>
        </w:rPr>
        <w:t>：</w:t>
      </w:r>
    </w:p>
    <w:p w:rsidR="00C346A9" w:rsidRDefault="00073DDF">
      <w:pPr>
        <w:widowControl/>
        <w:shd w:val="clear" w:color="auto" w:fill="FFFFFF"/>
        <w:spacing w:line="360" w:lineRule="atLeast"/>
        <w:rPr>
          <w:rFonts w:ascii="宋体" w:eastAsia="宋体" w:hAnsi="宋体" w:cs="宋体"/>
          <w:color w:val="000000"/>
          <w:kern w:val="0"/>
          <w:sz w:val="30"/>
          <w:szCs w:val="30"/>
          <w:shd w:val="clear" w:color="auto" w:fill="FFFFFF"/>
          <w:lang/>
        </w:rPr>
      </w:pPr>
      <w:r>
        <w:rPr>
          <w:rFonts w:ascii="宋体" w:eastAsia="宋体" w:hAnsi="宋体" w:cs="宋体" w:hint="eastAsia"/>
          <w:color w:val="000000"/>
          <w:kern w:val="0"/>
          <w:sz w:val="30"/>
          <w:szCs w:val="30"/>
          <w:shd w:val="clear" w:color="auto" w:fill="FFFFFF"/>
          <w:lang/>
        </w:rPr>
        <w:t>（1）具备《政府采购法》第二十二条第一款规定条件并提供相关材料。</w:t>
      </w:r>
    </w:p>
    <w:p w:rsidR="00C346A9" w:rsidRDefault="00073DDF">
      <w:pPr>
        <w:widowControl/>
        <w:shd w:val="clear" w:color="auto" w:fill="FFFFFF"/>
        <w:spacing w:line="360" w:lineRule="atLeast"/>
        <w:jc w:val="left"/>
        <w:rPr>
          <w:rFonts w:ascii="宋体" w:eastAsia="宋体" w:hAnsi="宋体" w:cs="宋体"/>
          <w:color w:val="000000"/>
          <w:kern w:val="0"/>
          <w:sz w:val="30"/>
          <w:szCs w:val="30"/>
          <w:shd w:val="clear" w:color="auto" w:fill="FFFFFF"/>
          <w:lang/>
        </w:rPr>
      </w:pPr>
      <w:r>
        <w:rPr>
          <w:rFonts w:ascii="宋体" w:eastAsia="宋体" w:hAnsi="宋体" w:cs="宋体" w:hint="eastAsia"/>
          <w:color w:val="000000"/>
          <w:kern w:val="0"/>
          <w:sz w:val="30"/>
          <w:szCs w:val="30"/>
          <w:shd w:val="clear" w:color="auto" w:fill="FFFFFF"/>
          <w:lang/>
        </w:rPr>
        <w:t>（2）本次招标接受不接受联合体投标。</w:t>
      </w:r>
    </w:p>
    <w:p w:rsidR="00073DDF" w:rsidRDefault="00073DDF" w:rsidP="00073DDF">
      <w:pPr>
        <w:widowControl/>
        <w:shd w:val="clear" w:color="auto" w:fill="FFFFFF"/>
        <w:spacing w:line="360" w:lineRule="atLeast"/>
        <w:jc w:val="left"/>
        <w:rPr>
          <w:rFonts w:ascii="宋体" w:eastAsia="宋体" w:hAnsi="宋体" w:cs="宋体"/>
          <w:sz w:val="30"/>
          <w:szCs w:val="30"/>
        </w:rPr>
      </w:pPr>
      <w:r>
        <w:rPr>
          <w:rFonts w:ascii="宋体" w:eastAsia="宋体" w:hAnsi="宋体" w:cs="宋体" w:hint="eastAsia"/>
          <w:color w:val="000000"/>
          <w:kern w:val="0"/>
          <w:sz w:val="30"/>
          <w:szCs w:val="30"/>
          <w:shd w:val="clear" w:color="auto" w:fill="FFFFFF"/>
          <w:lang/>
        </w:rPr>
        <w:t>（</w:t>
      </w:r>
      <w:r>
        <w:rPr>
          <w:rFonts w:ascii="宋体" w:eastAsia="宋体" w:hAnsi="宋体" w:cs="宋体"/>
          <w:color w:val="000000"/>
          <w:kern w:val="0"/>
          <w:sz w:val="30"/>
          <w:szCs w:val="30"/>
          <w:shd w:val="clear" w:color="auto" w:fill="FFFFFF"/>
          <w:lang/>
        </w:rPr>
        <w:t>3</w:t>
      </w:r>
      <w:r>
        <w:rPr>
          <w:rFonts w:ascii="宋体" w:eastAsia="宋体" w:hAnsi="宋体" w:cs="宋体" w:hint="eastAsia"/>
          <w:color w:val="000000"/>
          <w:kern w:val="0"/>
          <w:sz w:val="30"/>
          <w:szCs w:val="30"/>
          <w:shd w:val="clear" w:color="auto" w:fill="FFFFFF"/>
          <w:lang/>
        </w:rPr>
        <w:t>）具有建设行政主管部门颁发的建筑工程施工总承包叁级及以上资质和</w:t>
      </w:r>
      <w:bookmarkStart w:id="0" w:name="_GoBack"/>
      <w:bookmarkEnd w:id="0"/>
      <w:r>
        <w:rPr>
          <w:rFonts w:ascii="宋体" w:eastAsia="宋体" w:hAnsi="宋体" w:cs="宋体" w:hint="eastAsia"/>
          <w:color w:val="000000"/>
          <w:kern w:val="0"/>
          <w:sz w:val="30"/>
          <w:szCs w:val="30"/>
          <w:shd w:val="clear" w:color="auto" w:fill="FFFFFF"/>
          <w:lang/>
        </w:rPr>
        <w:t>安全生产许可证。</w:t>
      </w:r>
    </w:p>
    <w:p w:rsidR="00C346A9" w:rsidRDefault="00073DDF">
      <w:pPr>
        <w:widowControl/>
        <w:shd w:val="clear" w:color="auto" w:fill="FFFFFF"/>
        <w:spacing w:line="360" w:lineRule="atLeast"/>
        <w:jc w:val="left"/>
        <w:rPr>
          <w:rFonts w:ascii="宋体" w:eastAsia="宋体" w:hAnsi="宋体" w:cs="宋体"/>
          <w:color w:val="000000"/>
          <w:kern w:val="0"/>
          <w:sz w:val="30"/>
          <w:szCs w:val="30"/>
          <w:shd w:val="clear" w:color="auto" w:fill="FFFFFF"/>
          <w:lang/>
        </w:rPr>
      </w:pPr>
      <w:r>
        <w:rPr>
          <w:rFonts w:ascii="宋体" w:eastAsia="宋体" w:hAnsi="宋体" w:cs="宋体" w:hint="eastAsia"/>
          <w:color w:val="000000"/>
          <w:kern w:val="0"/>
          <w:sz w:val="30"/>
          <w:szCs w:val="30"/>
          <w:shd w:val="clear" w:color="auto" w:fill="FFFFFF"/>
          <w:lang/>
        </w:rPr>
        <w:t>（</w:t>
      </w:r>
      <w:r>
        <w:rPr>
          <w:rFonts w:ascii="宋体" w:eastAsia="宋体" w:hAnsi="宋体" w:cs="宋体"/>
          <w:color w:val="000000"/>
          <w:kern w:val="0"/>
          <w:sz w:val="30"/>
          <w:szCs w:val="30"/>
          <w:shd w:val="clear" w:color="auto" w:fill="FFFFFF"/>
          <w:lang/>
        </w:rPr>
        <w:t>4</w:t>
      </w:r>
      <w:r>
        <w:rPr>
          <w:rFonts w:ascii="宋体" w:eastAsia="宋体" w:hAnsi="宋体" w:cs="宋体" w:hint="eastAsia"/>
          <w:color w:val="000000"/>
          <w:kern w:val="0"/>
          <w:sz w:val="30"/>
          <w:szCs w:val="30"/>
          <w:shd w:val="clear" w:color="auto" w:fill="FFFFFF"/>
          <w:lang/>
        </w:rPr>
        <w:t>）拟派项目负责人须具备建筑工程专业二级及以上注册建造师执业资格证和有效安全生产考核合格证，且未承担其他在施建设工程的项目负责人。</w:t>
      </w:r>
    </w:p>
    <w:p w:rsidR="00C346A9" w:rsidRDefault="00073DDF">
      <w:pPr>
        <w:widowControl/>
        <w:shd w:val="clear" w:color="auto" w:fill="FFFFFF"/>
        <w:spacing w:line="360" w:lineRule="atLeast"/>
        <w:ind w:firstLine="600"/>
        <w:jc w:val="left"/>
        <w:rPr>
          <w:rFonts w:ascii="黑体" w:eastAsia="黑体" w:hAnsi="黑体" w:cs="黑体"/>
          <w:b/>
          <w:bCs/>
          <w:color w:val="000000"/>
          <w:kern w:val="0"/>
          <w:sz w:val="30"/>
          <w:szCs w:val="30"/>
          <w:shd w:val="clear" w:color="auto" w:fill="FFFFFF"/>
          <w:lang/>
        </w:rPr>
      </w:pPr>
      <w:r>
        <w:rPr>
          <w:rFonts w:ascii="黑体" w:eastAsia="黑体" w:hAnsi="黑体" w:cs="黑体" w:hint="eastAsia"/>
          <w:b/>
          <w:bCs/>
          <w:color w:val="000000"/>
          <w:kern w:val="0"/>
          <w:sz w:val="30"/>
          <w:szCs w:val="30"/>
          <w:shd w:val="clear" w:color="auto" w:fill="FFFFFF"/>
          <w:lang/>
        </w:rPr>
        <w:t>四、工程验收</w:t>
      </w:r>
    </w:p>
    <w:p w:rsidR="00C346A9" w:rsidRDefault="00073DDF">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lang/>
        </w:rPr>
      </w:pPr>
      <w:r>
        <w:rPr>
          <w:rFonts w:ascii="仿宋" w:eastAsia="仿宋" w:hAnsi="仿宋" w:cs="仿宋" w:hint="eastAsia"/>
          <w:color w:val="000000"/>
          <w:kern w:val="0"/>
          <w:sz w:val="30"/>
          <w:szCs w:val="30"/>
          <w:shd w:val="clear" w:color="auto" w:fill="FFFFFF"/>
          <w:lang/>
        </w:rPr>
        <w:lastRenderedPageBreak/>
        <w:t>由采购人成立验收小组,按照采购合同的约定对中标人履约情况进行验收。验收结束后,出具验收书,列明各项标准的验收情况及项目总体评价,由验收双方共同签署。</w:t>
      </w:r>
    </w:p>
    <w:p w:rsidR="00C346A9" w:rsidRDefault="00073DDF">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lang/>
        </w:rPr>
      </w:pPr>
      <w:r>
        <w:rPr>
          <w:rFonts w:ascii="仿宋" w:eastAsia="仿宋" w:hAnsi="仿宋" w:cs="仿宋" w:hint="eastAsia"/>
          <w:color w:val="000000"/>
          <w:kern w:val="0"/>
          <w:sz w:val="30"/>
          <w:szCs w:val="30"/>
          <w:shd w:val="clear" w:color="auto" w:fill="FFFFFF"/>
          <w:lang/>
        </w:rPr>
        <w:t>1、工程保修按国家有关规定执行，保修自竣工验收签字之日起计算。</w:t>
      </w:r>
    </w:p>
    <w:p w:rsidR="00C346A9" w:rsidRDefault="00073DDF">
      <w:pPr>
        <w:pStyle w:val="a0"/>
        <w:ind w:firstLineChars="200" w:firstLine="600"/>
        <w:rPr>
          <w:sz w:val="30"/>
          <w:szCs w:val="30"/>
        </w:rPr>
      </w:pPr>
      <w:r>
        <w:rPr>
          <w:rFonts w:ascii="仿宋" w:eastAsia="仿宋" w:hAnsi="仿宋" w:cs="仿宋" w:hint="eastAsia"/>
          <w:color w:val="000000"/>
          <w:kern w:val="0"/>
          <w:sz w:val="30"/>
          <w:szCs w:val="30"/>
          <w:shd w:val="clear" w:color="auto" w:fill="FFFFFF"/>
          <w:lang/>
        </w:rPr>
        <w:t>2、工程质保期一年。</w:t>
      </w:r>
    </w:p>
    <w:p w:rsidR="00C346A9" w:rsidRDefault="00073DDF">
      <w:pPr>
        <w:widowControl/>
        <w:shd w:val="clear" w:color="auto" w:fill="FFFFFF"/>
        <w:spacing w:line="360" w:lineRule="atLeast"/>
        <w:ind w:firstLine="600"/>
        <w:jc w:val="left"/>
        <w:rPr>
          <w:rFonts w:ascii="宋体" w:eastAsia="宋体" w:hAnsi="宋体" w:cs="宋体"/>
          <w:color w:val="000000"/>
          <w:kern w:val="0"/>
          <w:sz w:val="30"/>
          <w:szCs w:val="30"/>
        </w:rPr>
      </w:pPr>
      <w:r>
        <w:rPr>
          <w:rFonts w:ascii="黑体" w:eastAsia="黑体" w:hAnsi="宋体" w:cs="黑体" w:hint="eastAsia"/>
          <w:color w:val="000000"/>
          <w:kern w:val="0"/>
          <w:sz w:val="30"/>
          <w:szCs w:val="30"/>
          <w:shd w:val="clear" w:color="auto" w:fill="FFFFFF"/>
          <w:lang/>
        </w:rPr>
        <w:t>五、评标方法和评标标准</w:t>
      </w:r>
    </w:p>
    <w:p w:rsidR="00C346A9" w:rsidRDefault="00073DDF">
      <w:pPr>
        <w:widowControl/>
        <w:shd w:val="clear" w:color="auto" w:fill="FFFFFF"/>
        <w:spacing w:line="360" w:lineRule="atLeast"/>
        <w:ind w:firstLine="600"/>
        <w:jc w:val="left"/>
        <w:rPr>
          <w:rFonts w:ascii="宋体" w:eastAsia="宋体" w:hAnsi="宋体" w:cs="宋体"/>
          <w:color w:val="000000"/>
          <w:kern w:val="0"/>
          <w:sz w:val="30"/>
          <w:szCs w:val="30"/>
        </w:rPr>
      </w:pPr>
      <w:r>
        <w:rPr>
          <w:rFonts w:ascii="仿宋" w:eastAsia="仿宋" w:hAnsi="仿宋" w:cs="仿宋" w:hint="eastAsia"/>
          <w:color w:val="000000"/>
          <w:kern w:val="0"/>
          <w:sz w:val="30"/>
          <w:szCs w:val="30"/>
          <w:shd w:val="clear" w:color="auto" w:fill="FFFFFF"/>
          <w:lang/>
        </w:rPr>
        <w:t>（一）评标方法：最低评标价法</w:t>
      </w:r>
      <w:r>
        <w:rPr>
          <w:rFonts w:ascii="Segoe UI Symbol" w:eastAsia="仿宋" w:hAnsi="Segoe UI Symbol" w:cs="Segoe UI Symbol"/>
          <w:color w:val="000000"/>
          <w:kern w:val="0"/>
          <w:sz w:val="30"/>
          <w:szCs w:val="30"/>
          <w:shd w:val="clear" w:color="auto" w:fill="FFFFFF"/>
          <w:lang/>
        </w:rPr>
        <w:t>☑</w:t>
      </w:r>
      <w:r>
        <w:rPr>
          <w:rFonts w:ascii="仿宋" w:eastAsia="仿宋" w:hAnsi="仿宋" w:cs="仿宋" w:hint="eastAsia"/>
          <w:color w:val="000000"/>
          <w:kern w:val="0"/>
          <w:sz w:val="30"/>
          <w:szCs w:val="30"/>
          <w:shd w:val="clear" w:color="auto" w:fill="FFFFFF"/>
          <w:lang/>
        </w:rPr>
        <w:t xml:space="preserve"> 综合评分法□</w:t>
      </w:r>
    </w:p>
    <w:p w:rsidR="00C346A9" w:rsidRDefault="00073DDF">
      <w:pPr>
        <w:widowControl/>
        <w:shd w:val="clear" w:color="auto" w:fill="FFFFFF"/>
        <w:spacing w:line="360" w:lineRule="atLeast"/>
        <w:ind w:firstLine="600"/>
        <w:jc w:val="left"/>
        <w:rPr>
          <w:rFonts w:ascii="宋体" w:eastAsia="宋体" w:hAnsi="宋体" w:cs="宋体"/>
          <w:color w:val="000000"/>
          <w:kern w:val="0"/>
          <w:sz w:val="30"/>
          <w:szCs w:val="30"/>
        </w:rPr>
      </w:pPr>
      <w:r>
        <w:rPr>
          <w:rFonts w:ascii="黑体" w:eastAsia="黑体" w:hAnsi="宋体" w:cs="黑体" w:hint="eastAsia"/>
          <w:color w:val="000000"/>
          <w:kern w:val="0"/>
          <w:sz w:val="30"/>
          <w:szCs w:val="30"/>
          <w:shd w:val="clear" w:color="auto" w:fill="FFFFFF"/>
          <w:lang/>
        </w:rPr>
        <w:t>六、采购资金支付</w:t>
      </w:r>
    </w:p>
    <w:p w:rsidR="00C346A9" w:rsidRDefault="00073DDF">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lang/>
        </w:rPr>
      </w:pPr>
      <w:r>
        <w:rPr>
          <w:rFonts w:ascii="仿宋" w:eastAsia="仿宋" w:hAnsi="仿宋" w:cs="仿宋" w:hint="eastAsia"/>
          <w:color w:val="000000"/>
          <w:kern w:val="0"/>
          <w:sz w:val="30"/>
          <w:szCs w:val="30"/>
          <w:shd w:val="clear" w:color="auto" w:fill="FFFFFF"/>
          <w:lang/>
        </w:rPr>
        <w:t>（一）支付方式：国库直接支付。</w:t>
      </w:r>
    </w:p>
    <w:p w:rsidR="00C346A9" w:rsidRDefault="00073DDF">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lang/>
        </w:rPr>
      </w:pPr>
      <w:r>
        <w:rPr>
          <w:rFonts w:ascii="仿宋" w:eastAsia="仿宋" w:hAnsi="仿宋" w:cs="仿宋" w:hint="eastAsia"/>
          <w:color w:val="000000"/>
          <w:kern w:val="0"/>
          <w:sz w:val="30"/>
          <w:szCs w:val="30"/>
          <w:shd w:val="clear" w:color="auto" w:fill="FFFFFF"/>
          <w:lang/>
        </w:rPr>
        <w:t>（二）支付时间及条件：工程验收合格后，7日内付合同总价款的97%，余3%为质量保证金，质保期结束后无质量问题，质保金一次性无息付清。</w:t>
      </w:r>
    </w:p>
    <w:p w:rsidR="00C346A9" w:rsidRDefault="00073DDF">
      <w:pPr>
        <w:widowControl/>
        <w:shd w:val="clear" w:color="auto" w:fill="FFFFFF"/>
        <w:spacing w:line="360" w:lineRule="atLeast"/>
        <w:ind w:firstLineChars="200" w:firstLine="600"/>
        <w:jc w:val="left"/>
        <w:rPr>
          <w:rFonts w:ascii="宋体" w:eastAsia="宋体" w:hAnsi="宋体" w:cs="宋体"/>
          <w:color w:val="000000"/>
          <w:kern w:val="0"/>
          <w:sz w:val="30"/>
          <w:szCs w:val="30"/>
        </w:rPr>
      </w:pPr>
      <w:r>
        <w:rPr>
          <w:rFonts w:ascii="黑体" w:eastAsia="黑体" w:hAnsi="宋体" w:cs="黑体" w:hint="eastAsia"/>
          <w:color w:val="000000"/>
          <w:kern w:val="0"/>
          <w:sz w:val="30"/>
          <w:szCs w:val="30"/>
          <w:shd w:val="clear" w:color="auto" w:fill="FFFFFF"/>
          <w:lang/>
        </w:rPr>
        <w:t>七、联系方式</w:t>
      </w:r>
    </w:p>
    <w:p w:rsidR="00C346A9" w:rsidRDefault="00073DDF">
      <w:pPr>
        <w:widowControl/>
        <w:shd w:val="clear" w:color="auto" w:fill="FFFFFF"/>
        <w:spacing w:line="525" w:lineRule="atLeast"/>
        <w:ind w:firstLine="795"/>
        <w:jc w:val="left"/>
        <w:rPr>
          <w:rFonts w:ascii="宋体" w:eastAsia="宋体" w:hAnsi="宋体" w:cs="宋体"/>
          <w:color w:val="000000"/>
          <w:kern w:val="0"/>
          <w:sz w:val="30"/>
          <w:szCs w:val="30"/>
        </w:rPr>
      </w:pPr>
      <w:r>
        <w:rPr>
          <w:rFonts w:ascii="仿宋" w:eastAsia="仿宋" w:hAnsi="仿宋" w:cs="仿宋" w:hint="eastAsia"/>
          <w:color w:val="000000"/>
          <w:kern w:val="0"/>
          <w:sz w:val="30"/>
          <w:szCs w:val="30"/>
          <w:shd w:val="clear" w:color="auto" w:fill="FFFFFF"/>
          <w:lang/>
        </w:rPr>
        <w:t>联系人姓名：白云飞</w:t>
      </w:r>
      <w:r>
        <w:rPr>
          <w:rFonts w:ascii="宋体" w:eastAsia="宋体" w:hAnsi="宋体" w:cs="宋体" w:hint="eastAsia"/>
          <w:color w:val="000000"/>
          <w:kern w:val="0"/>
          <w:sz w:val="30"/>
          <w:szCs w:val="30"/>
          <w:shd w:val="clear" w:color="auto" w:fill="FFFFFF"/>
          <w:lang/>
        </w:rPr>
        <w:t>     </w:t>
      </w:r>
      <w:r>
        <w:rPr>
          <w:rFonts w:ascii="仿宋" w:eastAsia="仿宋" w:hAnsi="仿宋" w:cs="仿宋" w:hint="eastAsia"/>
          <w:color w:val="000000"/>
          <w:kern w:val="0"/>
          <w:sz w:val="30"/>
          <w:szCs w:val="30"/>
          <w:shd w:val="clear" w:color="auto" w:fill="FFFFFF"/>
          <w:lang/>
        </w:rPr>
        <w:t>联系电话：0374-6069915</w:t>
      </w:r>
    </w:p>
    <w:p w:rsidR="00C346A9" w:rsidRDefault="00073DDF">
      <w:pPr>
        <w:widowControl/>
        <w:shd w:val="clear" w:color="auto" w:fill="FFFFFF"/>
        <w:spacing w:line="525" w:lineRule="atLeast"/>
        <w:ind w:firstLine="795"/>
        <w:jc w:val="left"/>
        <w:rPr>
          <w:rFonts w:ascii="宋体" w:eastAsia="宋体" w:hAnsi="宋体" w:cs="宋体"/>
          <w:color w:val="000000"/>
          <w:kern w:val="0"/>
          <w:sz w:val="30"/>
          <w:szCs w:val="30"/>
        </w:rPr>
      </w:pPr>
      <w:r>
        <w:rPr>
          <w:rFonts w:ascii="仿宋" w:eastAsia="仿宋" w:hAnsi="仿宋" w:cs="仿宋" w:hint="eastAsia"/>
          <w:color w:val="000000"/>
          <w:kern w:val="0"/>
          <w:sz w:val="30"/>
          <w:szCs w:val="30"/>
          <w:shd w:val="clear" w:color="auto" w:fill="FFFFFF"/>
          <w:lang/>
        </w:rPr>
        <w:t>单位地址：许昌市魏都区竹林路与龙兴路交叉口创业中心312室</w:t>
      </w:r>
    </w:p>
    <w:p w:rsidR="00C346A9" w:rsidRDefault="00073DDF">
      <w:pPr>
        <w:widowControl/>
        <w:shd w:val="clear" w:color="auto" w:fill="FFFFFF"/>
        <w:spacing w:line="525" w:lineRule="atLeast"/>
        <w:ind w:firstLine="795"/>
        <w:jc w:val="left"/>
        <w:rPr>
          <w:rFonts w:ascii="宋体" w:eastAsia="宋体" w:hAnsi="宋体" w:cs="宋体"/>
          <w:color w:val="000000"/>
          <w:kern w:val="0"/>
          <w:sz w:val="30"/>
          <w:szCs w:val="30"/>
        </w:rPr>
      </w:pPr>
      <w:r>
        <w:rPr>
          <w:rFonts w:ascii="宋体" w:eastAsia="宋体" w:hAnsi="宋体" w:cs="宋体" w:hint="eastAsia"/>
          <w:color w:val="000000"/>
          <w:kern w:val="0"/>
          <w:sz w:val="30"/>
          <w:szCs w:val="30"/>
          <w:shd w:val="clear" w:color="auto" w:fill="FFFFFF"/>
          <w:lang/>
        </w:rPr>
        <w:t> </w:t>
      </w:r>
    </w:p>
    <w:p w:rsidR="00C346A9" w:rsidRDefault="00073DDF">
      <w:pPr>
        <w:widowControl/>
        <w:shd w:val="clear" w:color="auto" w:fill="FFFFFF"/>
        <w:spacing w:line="525" w:lineRule="atLeast"/>
        <w:ind w:firstLine="795"/>
        <w:jc w:val="left"/>
        <w:rPr>
          <w:rFonts w:ascii="宋体" w:eastAsia="宋体" w:hAnsi="宋体" w:cs="宋体"/>
          <w:color w:val="000000"/>
          <w:kern w:val="0"/>
          <w:sz w:val="30"/>
          <w:szCs w:val="30"/>
        </w:rPr>
      </w:pPr>
      <w:r>
        <w:rPr>
          <w:rFonts w:ascii="宋体" w:eastAsia="宋体" w:hAnsi="宋体" w:cs="宋体" w:hint="eastAsia"/>
          <w:color w:val="000000"/>
          <w:kern w:val="0"/>
          <w:sz w:val="30"/>
          <w:szCs w:val="30"/>
          <w:shd w:val="clear" w:color="auto" w:fill="FFFFFF"/>
          <w:lang/>
        </w:rPr>
        <w:t> </w:t>
      </w:r>
    </w:p>
    <w:p w:rsidR="00C346A9" w:rsidRDefault="00073DDF">
      <w:pPr>
        <w:widowControl/>
        <w:shd w:val="clear" w:color="auto" w:fill="FFFFFF"/>
        <w:spacing w:line="525" w:lineRule="atLeast"/>
        <w:ind w:firstLine="795"/>
        <w:jc w:val="right"/>
        <w:rPr>
          <w:rFonts w:ascii="宋体" w:eastAsia="宋体" w:hAnsi="宋体" w:cs="宋体"/>
          <w:color w:val="000000"/>
          <w:kern w:val="0"/>
          <w:sz w:val="30"/>
          <w:szCs w:val="30"/>
        </w:rPr>
      </w:pPr>
      <w:r>
        <w:rPr>
          <w:rFonts w:ascii="宋体" w:eastAsia="宋体" w:hAnsi="宋体" w:cs="宋体" w:hint="eastAsia"/>
          <w:color w:val="000000"/>
          <w:kern w:val="0"/>
          <w:sz w:val="30"/>
          <w:szCs w:val="30"/>
          <w:shd w:val="clear" w:color="auto" w:fill="FFFFFF"/>
          <w:lang/>
        </w:rPr>
        <w:t> 许昌市环境监控信息中心</w:t>
      </w:r>
    </w:p>
    <w:p w:rsidR="00C346A9" w:rsidRDefault="00073DDF">
      <w:pPr>
        <w:widowControl/>
        <w:shd w:val="clear" w:color="auto" w:fill="FFFFFF"/>
        <w:spacing w:line="330" w:lineRule="atLeast"/>
        <w:ind w:firstLine="5100"/>
        <w:jc w:val="right"/>
        <w:rPr>
          <w:rFonts w:ascii="宋体" w:eastAsia="宋体" w:hAnsi="宋体" w:cs="宋体"/>
          <w:color w:val="000000"/>
          <w:kern w:val="0"/>
          <w:sz w:val="30"/>
          <w:szCs w:val="30"/>
        </w:rPr>
      </w:pPr>
      <w:r>
        <w:rPr>
          <w:rFonts w:ascii="仿宋" w:eastAsia="仿宋" w:hAnsi="仿宋" w:cs="仿宋" w:hint="eastAsia"/>
          <w:color w:val="000000"/>
          <w:kern w:val="0"/>
          <w:sz w:val="30"/>
          <w:szCs w:val="30"/>
          <w:shd w:val="clear" w:color="auto" w:fill="FFFFFF"/>
          <w:lang/>
        </w:rPr>
        <w:t>2018年</w:t>
      </w:r>
      <w:r>
        <w:rPr>
          <w:rFonts w:ascii="宋体" w:eastAsia="宋体" w:hAnsi="宋体" w:cs="宋体" w:hint="eastAsia"/>
          <w:color w:val="000000"/>
          <w:kern w:val="0"/>
          <w:sz w:val="30"/>
          <w:szCs w:val="30"/>
          <w:shd w:val="clear" w:color="auto" w:fill="FFFFFF"/>
          <w:lang/>
        </w:rPr>
        <w:t> 4</w:t>
      </w:r>
      <w:r>
        <w:rPr>
          <w:rFonts w:ascii="仿宋" w:eastAsia="仿宋" w:hAnsi="仿宋" w:cs="仿宋" w:hint="eastAsia"/>
          <w:color w:val="000000"/>
          <w:kern w:val="0"/>
          <w:sz w:val="30"/>
          <w:szCs w:val="30"/>
          <w:shd w:val="clear" w:color="auto" w:fill="FFFFFF"/>
          <w:lang/>
        </w:rPr>
        <w:t>月</w:t>
      </w:r>
      <w:r>
        <w:rPr>
          <w:rFonts w:ascii="宋体" w:eastAsia="宋体" w:hAnsi="宋体" w:cs="宋体" w:hint="eastAsia"/>
          <w:color w:val="000000"/>
          <w:kern w:val="0"/>
          <w:sz w:val="30"/>
          <w:szCs w:val="30"/>
          <w:shd w:val="clear" w:color="auto" w:fill="FFFFFF"/>
          <w:lang/>
        </w:rPr>
        <w:t>18</w:t>
      </w:r>
      <w:r>
        <w:rPr>
          <w:rFonts w:ascii="仿宋" w:eastAsia="仿宋" w:hAnsi="仿宋" w:cs="仿宋" w:hint="eastAsia"/>
          <w:color w:val="000000"/>
          <w:kern w:val="0"/>
          <w:sz w:val="30"/>
          <w:szCs w:val="30"/>
          <w:shd w:val="clear" w:color="auto" w:fill="FFFFFF"/>
          <w:lang/>
        </w:rPr>
        <w:t>日</w:t>
      </w:r>
    </w:p>
    <w:p w:rsidR="00C346A9" w:rsidRDefault="00C346A9">
      <w:pPr>
        <w:rPr>
          <w:sz w:val="30"/>
          <w:szCs w:val="30"/>
        </w:rPr>
      </w:pPr>
    </w:p>
    <w:sectPr w:rsidR="00C346A9" w:rsidSect="006076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B89" w:rsidRDefault="00A11B89" w:rsidP="004E78C9">
      <w:r>
        <w:separator/>
      </w:r>
    </w:p>
  </w:endnote>
  <w:endnote w:type="continuationSeparator" w:id="0">
    <w:p w:rsidR="00A11B89" w:rsidRDefault="00A11B89" w:rsidP="004E78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B89" w:rsidRDefault="00A11B89" w:rsidP="004E78C9">
      <w:r>
        <w:separator/>
      </w:r>
    </w:p>
  </w:footnote>
  <w:footnote w:type="continuationSeparator" w:id="0">
    <w:p w:rsidR="00A11B89" w:rsidRDefault="00A11B89" w:rsidP="004E78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2BEB"/>
    <w:rsid w:val="00073DDF"/>
    <w:rsid w:val="00110CBD"/>
    <w:rsid w:val="001632A3"/>
    <w:rsid w:val="002E0EBE"/>
    <w:rsid w:val="003A3BB4"/>
    <w:rsid w:val="00403A9B"/>
    <w:rsid w:val="004E78C9"/>
    <w:rsid w:val="005876D9"/>
    <w:rsid w:val="006076B9"/>
    <w:rsid w:val="006D5D68"/>
    <w:rsid w:val="006F795C"/>
    <w:rsid w:val="008B6CDB"/>
    <w:rsid w:val="0093444D"/>
    <w:rsid w:val="00A11B89"/>
    <w:rsid w:val="00A31A97"/>
    <w:rsid w:val="00AA505E"/>
    <w:rsid w:val="00AD2787"/>
    <w:rsid w:val="00AF2BEB"/>
    <w:rsid w:val="00BF7E7B"/>
    <w:rsid w:val="00C007F4"/>
    <w:rsid w:val="00C346A9"/>
    <w:rsid w:val="00C51918"/>
    <w:rsid w:val="00D1265A"/>
    <w:rsid w:val="00DF0D5D"/>
    <w:rsid w:val="00DF60A7"/>
    <w:rsid w:val="00E9299F"/>
    <w:rsid w:val="00FE5556"/>
    <w:rsid w:val="1B216B67"/>
    <w:rsid w:val="7BA671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qFormat="1"/>
    <w:lsdException w:name="Body Text" w:semiHidden="0" w:qFormat="1"/>
    <w:lsdException w:name="Subtitle" w:semiHidden="0" w:uiPriority="11" w:unhideWhenUsed="0" w:qFormat="1"/>
    <w:lsdException w:name="Body Text First Indent" w:semiHidden="0" w:qFormat="1"/>
    <w:lsdException w:name="Strong" w:semiHidden="0" w:uiPriority="22" w:unhideWhenUsed="0" w:qFormat="1"/>
    <w:lsdException w:name="Emphasis" w:semiHidden="0" w:uiPriority="20" w:unhideWhenUsed="0" w:qFormat="1"/>
    <w:lsdException w:name="Plain Text"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076B9"/>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6076B9"/>
    <w:pPr>
      <w:ind w:firstLineChars="100" w:firstLine="420"/>
    </w:pPr>
    <w:rPr>
      <w:rFonts w:ascii="Times New Roman" w:hAnsi="Times New Roman" w:cs="Times New Roman"/>
      <w:szCs w:val="21"/>
    </w:rPr>
  </w:style>
  <w:style w:type="paragraph" w:styleId="a4">
    <w:name w:val="Body Text"/>
    <w:basedOn w:val="a"/>
    <w:uiPriority w:val="99"/>
    <w:unhideWhenUsed/>
    <w:qFormat/>
    <w:rsid w:val="006076B9"/>
    <w:pPr>
      <w:spacing w:line="360" w:lineRule="auto"/>
    </w:pPr>
    <w:rPr>
      <w:sz w:val="24"/>
      <w:szCs w:val="20"/>
    </w:rPr>
  </w:style>
  <w:style w:type="paragraph" w:styleId="a5">
    <w:name w:val="Plain Text"/>
    <w:basedOn w:val="a"/>
    <w:uiPriority w:val="99"/>
    <w:unhideWhenUsed/>
    <w:qFormat/>
    <w:rsid w:val="006076B9"/>
    <w:rPr>
      <w:rFonts w:ascii="宋体" w:hAnsi="Courier New"/>
      <w:szCs w:val="20"/>
    </w:rPr>
  </w:style>
  <w:style w:type="paragraph" w:styleId="a6">
    <w:name w:val="footer"/>
    <w:basedOn w:val="a"/>
    <w:link w:val="Char"/>
    <w:uiPriority w:val="99"/>
    <w:unhideWhenUsed/>
    <w:rsid w:val="006076B9"/>
    <w:pPr>
      <w:tabs>
        <w:tab w:val="center" w:pos="4153"/>
        <w:tab w:val="right" w:pos="8306"/>
      </w:tabs>
      <w:snapToGrid w:val="0"/>
      <w:jc w:val="left"/>
    </w:pPr>
    <w:rPr>
      <w:sz w:val="18"/>
      <w:szCs w:val="18"/>
    </w:rPr>
  </w:style>
  <w:style w:type="paragraph" w:styleId="a7">
    <w:name w:val="header"/>
    <w:basedOn w:val="a"/>
    <w:link w:val="Char0"/>
    <w:uiPriority w:val="99"/>
    <w:unhideWhenUsed/>
    <w:qFormat/>
    <w:rsid w:val="006076B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7"/>
    <w:uiPriority w:val="99"/>
    <w:qFormat/>
    <w:rsid w:val="006076B9"/>
    <w:rPr>
      <w:sz w:val="18"/>
      <w:szCs w:val="18"/>
    </w:rPr>
  </w:style>
  <w:style w:type="character" w:customStyle="1" w:styleId="Char">
    <w:name w:val="页脚 Char"/>
    <w:basedOn w:val="a1"/>
    <w:link w:val="a6"/>
    <w:uiPriority w:val="99"/>
    <w:qFormat/>
    <w:rsid w:val="006076B9"/>
    <w:rPr>
      <w:sz w:val="18"/>
      <w:szCs w:val="18"/>
    </w:rPr>
  </w:style>
  <w:style w:type="paragraph" w:styleId="a8">
    <w:name w:val="Balloon Text"/>
    <w:basedOn w:val="a"/>
    <w:link w:val="Char1"/>
    <w:uiPriority w:val="99"/>
    <w:semiHidden/>
    <w:unhideWhenUsed/>
    <w:rsid w:val="004E78C9"/>
    <w:rPr>
      <w:sz w:val="18"/>
      <w:szCs w:val="18"/>
    </w:rPr>
  </w:style>
  <w:style w:type="character" w:customStyle="1" w:styleId="Char1">
    <w:name w:val="批注框文本 Char"/>
    <w:basedOn w:val="a1"/>
    <w:link w:val="a8"/>
    <w:uiPriority w:val="99"/>
    <w:semiHidden/>
    <w:rsid w:val="004E78C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784E06-CFDE-47E5-8CC9-04DBBFFEB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JKZX</dc:creator>
  <cp:lastModifiedBy>许昌市公共资源交易中心:kemary</cp:lastModifiedBy>
  <cp:revision>4</cp:revision>
  <cp:lastPrinted>2018-04-27T08:45:00Z</cp:lastPrinted>
  <dcterms:created xsi:type="dcterms:W3CDTF">2018-04-27T08:01:00Z</dcterms:created>
  <dcterms:modified xsi:type="dcterms:W3CDTF">2018-05-11T01:17:00Z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