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9B1DA2"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许昌市卫生和计划生育委员会</w:t>
      </w:r>
      <w:r w:rsidR="00F51389" w:rsidRPr="00D94605">
        <w:rPr>
          <w:rFonts w:asciiTheme="majorEastAsia" w:eastAsiaTheme="majorEastAsia" w:hAnsiTheme="majorEastAsia" w:cstheme="majorEastAsia" w:hint="eastAsia"/>
          <w:b/>
          <w:bCs/>
          <w:color w:val="000000"/>
          <w:sz w:val="44"/>
          <w:szCs w:val="44"/>
        </w:rPr>
        <w:t>“</w:t>
      </w:r>
      <w:r w:rsidR="00B12486">
        <w:rPr>
          <w:rFonts w:asciiTheme="majorEastAsia" w:eastAsiaTheme="majorEastAsia" w:hAnsiTheme="majorEastAsia" w:cstheme="majorEastAsia" w:hint="eastAsia"/>
          <w:b/>
          <w:bCs/>
          <w:color w:val="000000"/>
          <w:sz w:val="44"/>
          <w:szCs w:val="44"/>
        </w:rPr>
        <w:t>60周岁以上独生子女</w:t>
      </w:r>
      <w:r w:rsidR="00543E08">
        <w:rPr>
          <w:rFonts w:asciiTheme="majorEastAsia" w:eastAsiaTheme="majorEastAsia" w:hAnsiTheme="majorEastAsia" w:cstheme="majorEastAsia" w:hint="eastAsia"/>
          <w:b/>
          <w:bCs/>
          <w:color w:val="000000"/>
          <w:sz w:val="44"/>
          <w:szCs w:val="44"/>
        </w:rPr>
        <w:t>父母及特殊家庭住院护理扶助</w:t>
      </w:r>
      <w:r w:rsidR="00F51389" w:rsidRPr="00D94605">
        <w:rPr>
          <w:rFonts w:asciiTheme="majorEastAsia" w:eastAsiaTheme="majorEastAsia" w:hAnsiTheme="majorEastAsia" w:cstheme="majorEastAsia" w:hint="eastAsia"/>
          <w:b/>
          <w:bCs/>
          <w:color w:val="000000"/>
          <w:sz w:val="44"/>
          <w:szCs w:val="44"/>
        </w:rPr>
        <w:t>”</w:t>
      </w:r>
      <w:r w:rsidR="00543E08"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 xml:space="preserve">    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9B1DA2">
        <w:rPr>
          <w:rFonts w:asciiTheme="majorEastAsia" w:eastAsiaTheme="majorEastAsia" w:hAnsiTheme="majorEastAsia" w:cstheme="majorEastAsia" w:hint="eastAsia"/>
          <w:b/>
          <w:bCs/>
          <w:color w:val="000000"/>
          <w:sz w:val="36"/>
          <w:szCs w:val="36"/>
        </w:rPr>
        <w:t>许昌市卫生和计划生育委员会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2000F">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    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436E21" w:rsidRPr="00436E21" w:rsidRDefault="00F51389" w:rsidP="00575732">
      <w:pPr>
        <w:widowControl/>
        <w:spacing w:line="360" w:lineRule="auto"/>
        <w:ind w:firstLineChars="150" w:firstLine="360"/>
        <w:jc w:val="left"/>
        <w:rPr>
          <w:rFonts w:asciiTheme="minorEastAsia" w:hAnsiTheme="minorEastAsia" w:cs="仿宋_GB2312"/>
          <w:color w:val="000000"/>
          <w:sz w:val="24"/>
          <w:szCs w:val="24"/>
          <w:shd w:val="clear" w:color="auto" w:fill="FFFFFF"/>
        </w:rPr>
      </w:pPr>
      <w:r w:rsidRPr="00436E21">
        <w:rPr>
          <w:rFonts w:asciiTheme="minorEastAsia" w:hAnsiTheme="minorEastAsia" w:cs="仿宋_GB2312" w:hint="eastAsia"/>
          <w:color w:val="000000"/>
          <w:sz w:val="24"/>
          <w:szCs w:val="24"/>
          <w:shd w:val="clear" w:color="auto" w:fill="FFFFFF"/>
        </w:rPr>
        <w:t>（一）项目名称：</w:t>
      </w:r>
      <w:r w:rsidR="00436E21" w:rsidRPr="00436E21">
        <w:rPr>
          <w:rFonts w:asciiTheme="minorEastAsia" w:hAnsiTheme="minorEastAsia" w:cs="仿宋_GB2312" w:hint="eastAsia"/>
          <w:color w:val="000000"/>
          <w:sz w:val="24"/>
          <w:szCs w:val="24"/>
          <w:shd w:val="clear" w:color="auto" w:fill="FFFFFF"/>
        </w:rPr>
        <w:t>许昌市60周岁以上独生子女父母及特殊家庭住院护理扶助保险</w:t>
      </w:r>
    </w:p>
    <w:p w:rsidR="00F51389" w:rsidRPr="003C4395"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Pr>
          <w:rFonts w:asciiTheme="minorEastAsia" w:eastAsiaTheme="minorEastAsia" w:hAnsiTheme="minorEastAsia" w:cs="仿宋_GB2312" w:hint="eastAsia"/>
          <w:color w:val="000000"/>
          <w:shd w:val="clear" w:color="auto" w:fill="FFFFFF"/>
        </w:rPr>
        <w:t xml:space="preserve">8   </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436E21">
        <w:rPr>
          <w:rFonts w:asciiTheme="minorEastAsia" w:eastAsiaTheme="minorEastAsia" w:hAnsiTheme="minorEastAsia" w:cs="仿宋_GB2312" w:hint="eastAsia"/>
          <w:color w:val="000000"/>
          <w:shd w:val="clear" w:color="auto" w:fill="FFFFFF"/>
        </w:rPr>
        <w:t>公开招标</w:t>
      </w:r>
    </w:p>
    <w:p w:rsidR="006D776D" w:rsidRPr="006D776D" w:rsidRDefault="00F51389" w:rsidP="00575732">
      <w:pPr>
        <w:widowControl/>
        <w:spacing w:line="360" w:lineRule="auto"/>
        <w:ind w:firstLineChars="150" w:firstLine="360"/>
        <w:jc w:val="left"/>
        <w:rPr>
          <w:rFonts w:asciiTheme="minorEastAsia" w:hAnsiTheme="minorEastAsia" w:cs="仿宋_GB2312"/>
          <w:color w:val="000000"/>
          <w:sz w:val="24"/>
          <w:szCs w:val="24"/>
          <w:shd w:val="clear" w:color="auto" w:fill="FFFFFF"/>
        </w:rPr>
      </w:pPr>
      <w:r w:rsidRPr="006D776D">
        <w:rPr>
          <w:rFonts w:asciiTheme="minorEastAsia" w:hAnsiTheme="minorEastAsia" w:cs="仿宋_GB2312" w:hint="eastAsia"/>
          <w:color w:val="000000"/>
          <w:sz w:val="24"/>
          <w:szCs w:val="24"/>
          <w:shd w:val="clear" w:color="auto" w:fill="FFFFFF"/>
        </w:rPr>
        <w:t>（四）</w:t>
      </w:r>
      <w:r w:rsidR="00AC62A0" w:rsidRPr="006D776D">
        <w:rPr>
          <w:rFonts w:asciiTheme="minorEastAsia" w:hAnsiTheme="minorEastAsia" w:cs="仿宋_GB2312" w:hint="eastAsia"/>
          <w:color w:val="000000"/>
          <w:sz w:val="24"/>
          <w:szCs w:val="24"/>
          <w:shd w:val="clear" w:color="auto" w:fill="FFFFFF"/>
        </w:rPr>
        <w:t>采购需求</w:t>
      </w:r>
      <w:r w:rsidRPr="006D776D">
        <w:rPr>
          <w:rFonts w:asciiTheme="minorEastAsia" w:hAnsiTheme="minorEastAsia" w:cs="仿宋_GB2312" w:hint="eastAsia"/>
          <w:color w:val="000000"/>
          <w:sz w:val="24"/>
          <w:szCs w:val="24"/>
          <w:shd w:val="clear" w:color="auto" w:fill="FFFFFF"/>
        </w:rPr>
        <w:t>：</w:t>
      </w:r>
      <w:r w:rsidR="006D776D" w:rsidRPr="006D776D">
        <w:rPr>
          <w:rFonts w:asciiTheme="minorEastAsia" w:hAnsiTheme="minorEastAsia" w:cs="仿宋_GB2312" w:hint="eastAsia"/>
          <w:color w:val="000000"/>
          <w:sz w:val="24"/>
          <w:szCs w:val="24"/>
          <w:shd w:val="clear" w:color="auto" w:fill="FFFFFF"/>
        </w:rPr>
        <w:t>对全市60周岁以上的独生子女父母和特殊家庭父母在住院期间提供一定的住院护理扶助资金，其中独生子女父母每人每天100元，特殊家庭父母每人每天150元，每年累计不超过60天，不住院则不予以该项扶助。扶助对象预计为45844人，以实际参保人数为准。</w:t>
      </w:r>
    </w:p>
    <w:p w:rsidR="00F51389" w:rsidRPr="003C4395" w:rsidRDefault="00F51389" w:rsidP="00575732">
      <w:pPr>
        <w:widowControl/>
        <w:spacing w:line="360" w:lineRule="auto"/>
        <w:ind w:firstLineChars="150" w:firstLine="360"/>
        <w:jc w:val="left"/>
        <w:rPr>
          <w:rFonts w:asciiTheme="minorEastAsia" w:hAnsiTheme="minorEastAsia" w:cs="仿宋_GB2312"/>
          <w:color w:val="000000"/>
          <w:shd w:val="clear" w:color="auto" w:fill="FFFFFF"/>
        </w:rPr>
      </w:pPr>
      <w:r w:rsidRPr="00CD3EE9">
        <w:rPr>
          <w:rFonts w:asciiTheme="minorEastAsia" w:hAnsiTheme="minorEastAsia" w:cs="仿宋_GB2312" w:hint="eastAsia"/>
          <w:color w:val="000000"/>
          <w:sz w:val="24"/>
          <w:szCs w:val="24"/>
          <w:shd w:val="clear" w:color="auto" w:fill="FFFFFF"/>
        </w:rPr>
        <w:t>（五）预算金额：</w:t>
      </w:r>
      <w:r w:rsidR="00CD3EE9" w:rsidRPr="00CD3EE9">
        <w:rPr>
          <w:rFonts w:asciiTheme="minorEastAsia" w:hAnsiTheme="minorEastAsia" w:cs="仿宋_GB2312" w:hint="eastAsia"/>
          <w:color w:val="000000"/>
          <w:sz w:val="24"/>
          <w:szCs w:val="24"/>
          <w:shd w:val="clear" w:color="auto" w:fill="FFFFFF"/>
        </w:rPr>
        <w:t>1375.32万</w:t>
      </w:r>
      <w:r w:rsidRPr="00CD3EE9">
        <w:rPr>
          <w:rFonts w:asciiTheme="minorEastAsia" w:hAnsiTheme="minorEastAsia" w:cs="仿宋_GB2312" w:hint="eastAsia"/>
          <w:color w:val="000000"/>
          <w:sz w:val="24"/>
          <w:szCs w:val="24"/>
          <w:shd w:val="clear" w:color="auto" w:fill="FFFFFF"/>
        </w:rPr>
        <w:t>元。最高限价：</w:t>
      </w:r>
      <w:r w:rsidR="00CD3EE9" w:rsidRPr="00CD3EE9">
        <w:rPr>
          <w:rFonts w:asciiTheme="minorEastAsia" w:hAnsiTheme="minorEastAsia" w:cs="仿宋_GB2312" w:hint="eastAsia"/>
          <w:color w:val="000000"/>
          <w:sz w:val="24"/>
          <w:szCs w:val="24"/>
          <w:shd w:val="clear" w:color="auto" w:fill="FFFFFF"/>
        </w:rPr>
        <w:t>1375.32万元</w:t>
      </w:r>
      <w:r w:rsidR="00CD3EE9">
        <w:rPr>
          <w:rFonts w:asciiTheme="minorEastAsia" w:hAnsiTheme="minorEastAsia" w:cs="仿宋_GB2312" w:hint="eastAsia"/>
          <w:color w:val="000000"/>
          <w:sz w:val="24"/>
          <w:szCs w:val="24"/>
          <w:shd w:val="clear" w:color="auto" w:fill="FFFFFF"/>
        </w:rPr>
        <w:t>。</w:t>
      </w:r>
    </w:p>
    <w:p w:rsidR="00575732" w:rsidRPr="00575732"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575732" w:rsidRPr="00575732">
        <w:rPr>
          <w:rFonts w:asciiTheme="minorEastAsia" w:eastAsiaTheme="minorEastAsia" w:hAnsiTheme="minorEastAsia" w:cs="仿宋_GB2312" w:hint="eastAsia"/>
          <w:color w:val="000000"/>
          <w:shd w:val="clear" w:color="auto" w:fill="FFFFFF"/>
        </w:rPr>
        <w:t>交付服务时间为合同签订后，服务为期1年。</w:t>
      </w:r>
    </w:p>
    <w:p w:rsidR="00AC62A0" w:rsidRDefault="00F51389" w:rsidP="0057573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575732">
        <w:rPr>
          <w:rFonts w:asciiTheme="minorEastAsia" w:eastAsiaTheme="minorEastAsia" w:hAnsiTheme="minorEastAsia" w:cs="仿宋_GB2312" w:hint="eastAsia"/>
          <w:color w:val="000000"/>
          <w:shd w:val="clear" w:color="auto" w:fill="FFFFFF"/>
        </w:rPr>
        <w:t>许昌市</w:t>
      </w:r>
    </w:p>
    <w:p w:rsidR="00AC62A0" w:rsidRPr="00B554E6" w:rsidRDefault="00AC62A0" w:rsidP="00575732">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监狱企业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A50403">
        <w:rPr>
          <w:rFonts w:asciiTheme="minorEastAsia" w:hAnsiTheme="minorEastAsia" w:cs="宋体" w:hint="eastAsia"/>
          <w:color w:val="000000"/>
          <w:kern w:val="0"/>
        </w:rPr>
        <w:t>。</w:t>
      </w:r>
    </w:p>
    <w:p w:rsidR="00AC62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A50403">
        <w:rPr>
          <w:rFonts w:asciiTheme="minorEastAsia" w:eastAsia="宋体" w:hAnsiTheme="minorEastAsia" w:cs="宋体" w:hint="eastAsia"/>
          <w:color w:val="000000"/>
          <w:kern w:val="0"/>
          <w:sz w:val="24"/>
          <w:szCs w:val="24"/>
          <w:lang w:val="zh-CN"/>
        </w:rPr>
        <w:t>。</w:t>
      </w:r>
    </w:p>
    <w:p w:rsidR="009A0AC7" w:rsidRPr="00222CA0" w:rsidRDefault="009A0AC7"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w:t>
      </w:r>
      <w:r w:rsidR="00A50403" w:rsidRPr="00A50403">
        <w:rPr>
          <w:rFonts w:asciiTheme="minorEastAsia" w:eastAsia="宋体" w:hAnsiTheme="minorEastAsia" w:cs="宋体" w:hint="eastAsia"/>
          <w:color w:val="000000"/>
          <w:kern w:val="0"/>
          <w:sz w:val="24"/>
          <w:szCs w:val="24"/>
          <w:lang w:val="zh-CN"/>
        </w:rPr>
        <w:t>投标人须是通过中国保险监督管理委员会认证的合法保险公司，其代表必须是经投标人合法授权的、能够完全代表公司行为的</w:t>
      </w:r>
      <w:r w:rsidR="00A50403">
        <w:rPr>
          <w:rFonts w:asciiTheme="minorEastAsia" w:eastAsia="宋体" w:hAnsiTheme="minorEastAsia" w:cs="宋体" w:hint="eastAsia"/>
          <w:color w:val="000000"/>
          <w:kern w:val="0"/>
          <w:sz w:val="24"/>
          <w:szCs w:val="24"/>
          <w:lang w:val="zh-CN"/>
        </w:rPr>
        <w:t>代表人，一旦投标书开标并认定，中标公司必须按照投标书的承诺履行。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Pr="00DC5A3D">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月</w:t>
      </w:r>
      <w:r w:rsidRPr="00DC5A3D">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日</w:t>
      </w:r>
      <w:r w:rsidRPr="00DC5A3D">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时</w:t>
      </w:r>
      <w:r w:rsidRPr="00DC5A3D">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Pr="00DC5A3D">
        <w:rPr>
          <w:rFonts w:asciiTheme="minorEastAsia" w:eastAsiaTheme="minorEastAsia" w:hAnsiTheme="minorEastAsia" w:cs="仿宋_GB2312" w:hint="eastAsia"/>
          <w:color w:val="000000"/>
          <w:u w:val="single"/>
        </w:rPr>
        <w:t xml:space="preserve">    </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685DAD" w:rsidRDefault="00685DAD"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E64C12" w:rsidRPr="00E64C12" w:rsidRDefault="00F51389" w:rsidP="00E64C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9B1DA2">
        <w:rPr>
          <w:rFonts w:asciiTheme="minorEastAsia" w:eastAsiaTheme="minorEastAsia" w:hAnsiTheme="minorEastAsia" w:cs="仿宋_GB2312" w:hint="eastAsia"/>
          <w:color w:val="000000"/>
        </w:rPr>
        <w:t>许昌市卫生和计划生育委员会</w:t>
      </w:r>
      <w:r w:rsidR="00E64C12" w:rsidRPr="00E64C12">
        <w:rPr>
          <w:rFonts w:asciiTheme="minorEastAsia" w:eastAsiaTheme="minorEastAsia" w:hAnsiTheme="minorEastAsia" w:cs="仿宋_GB2312"/>
          <w:color w:val="000000"/>
        </w:rPr>
        <w:t xml:space="preserve"> </w:t>
      </w:r>
    </w:p>
    <w:p w:rsidR="00F51389" w:rsidRPr="00E64C1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地 址：</w:t>
      </w:r>
      <w:r w:rsidR="00E64C12" w:rsidRPr="00E64C12">
        <w:rPr>
          <w:rFonts w:asciiTheme="minorEastAsia" w:eastAsiaTheme="minorEastAsia" w:hAnsiTheme="minorEastAsia" w:cs="仿宋_GB2312" w:hint="eastAsia"/>
          <w:color w:val="000000"/>
        </w:rPr>
        <w:t>许昌市竹林路与龙兴路交叉口创业中心B座许昌市卫生和计划生育委员会</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 xml:space="preserve">联系人：  </w:t>
      </w:r>
      <w:r w:rsidR="00E64C12" w:rsidRPr="00E64C12">
        <w:rPr>
          <w:rFonts w:asciiTheme="minorEastAsia" w:eastAsiaTheme="minorEastAsia" w:hAnsiTheme="minorEastAsia" w:cs="仿宋_GB2312" w:hint="eastAsia"/>
          <w:color w:val="000000"/>
        </w:rPr>
        <w:t>闵先生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E64C12">
        <w:rPr>
          <w:rFonts w:asciiTheme="minorEastAsia" w:eastAsiaTheme="minorEastAsia" w:hAnsiTheme="minorEastAsia" w:cs="仿宋_GB2312" w:hint="eastAsia"/>
          <w:color w:val="000000"/>
        </w:rPr>
        <w:t>0374-</w:t>
      </w:r>
      <w:r w:rsidR="00E64C12" w:rsidRPr="00E64C12">
        <w:rPr>
          <w:rFonts w:asciiTheme="minorEastAsia" w:eastAsiaTheme="minorEastAsia" w:hAnsiTheme="minorEastAsia" w:cs="仿宋_GB2312" w:hint="eastAsia"/>
          <w:color w:val="000000"/>
        </w:rPr>
        <w:t>6066318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64C1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9B1DA2">
        <w:rPr>
          <w:rFonts w:asciiTheme="minorEastAsia" w:hAnsiTheme="minorEastAsia" w:cstheme="majorEastAsia" w:hint="eastAsia"/>
          <w:sz w:val="24"/>
          <w:szCs w:val="24"/>
          <w:lang w:val="zh-CN"/>
        </w:rPr>
        <w:t>许昌市卫生和计划生育委员会</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E64C12">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  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lastRenderedPageBreak/>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B72960">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51389">
      <w:pPr>
        <w:autoSpaceDE w:val="0"/>
        <w:autoSpaceDN w:val="0"/>
        <w:adjustRightInd w:val="0"/>
        <w:spacing w:line="700" w:lineRule="exact"/>
        <w:ind w:firstLine="560"/>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C22712" w:rsidRPr="00C937D1" w:rsidRDefault="00F51389"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cs="黑体" w:hint="eastAsia"/>
          <w:b/>
          <w:bCs/>
          <w:color w:val="000000"/>
          <w:sz w:val="24"/>
          <w:szCs w:val="24"/>
          <w:shd w:val="clear" w:color="auto" w:fill="FFFFFF"/>
        </w:rPr>
        <w:t>一</w:t>
      </w:r>
      <w:r w:rsidRPr="00C937D1">
        <w:rPr>
          <w:rFonts w:asciiTheme="minorEastAsia" w:hAnsiTheme="minorEastAsia" w:hint="eastAsia"/>
          <w:b/>
          <w:color w:val="000000"/>
          <w:sz w:val="24"/>
          <w:szCs w:val="24"/>
        </w:rPr>
        <w:t>、</w:t>
      </w:r>
      <w:r w:rsidR="00C22712" w:rsidRPr="00C937D1">
        <w:rPr>
          <w:rFonts w:asciiTheme="minorEastAsia" w:hAnsiTheme="minorEastAsia"/>
          <w:b/>
          <w:color w:val="000000"/>
          <w:sz w:val="24"/>
          <w:szCs w:val="24"/>
        </w:rPr>
        <w:t>项目需实现的功能或者目标</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对全市60周岁以上的独生子女父母和特殊家庭父母在住院期间提供一定的住院护理扶助资金，其中独生子女父母每人每天100元，特殊家庭父母每人每天150元，每年累计不超过60天，不住院则不予以该项扶助。</w:t>
      </w:r>
    </w:p>
    <w:p w:rsidR="00C22712" w:rsidRPr="00C937D1" w:rsidRDefault="00C22712"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hint="eastAsia"/>
          <w:b/>
          <w:color w:val="000000"/>
          <w:sz w:val="24"/>
          <w:szCs w:val="24"/>
        </w:rPr>
        <w:t>二、</w:t>
      </w:r>
      <w:r w:rsidR="00E61001" w:rsidRPr="00C937D1">
        <w:rPr>
          <w:rFonts w:asciiTheme="minorEastAsia" w:hAnsiTheme="minorEastAsia" w:hint="eastAsia"/>
          <w:b/>
          <w:color w:val="000000"/>
          <w:sz w:val="24"/>
          <w:szCs w:val="24"/>
        </w:rPr>
        <w:t>项目服务</w:t>
      </w:r>
      <w:r w:rsidRPr="00C937D1">
        <w:rPr>
          <w:rFonts w:asciiTheme="minorEastAsia" w:hAnsiTheme="minorEastAsia" w:hint="eastAsia"/>
          <w:b/>
          <w:color w:val="000000"/>
          <w:sz w:val="24"/>
          <w:szCs w:val="24"/>
        </w:rPr>
        <w:t>采购清单</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许昌市60周岁以上独生子女父母及特殊家庭住院护理扶助项目分为两个部分。一部分是60周岁以上独生子女父母住院护理扶助保险，标准为扶助对象住院期间按每人每天100元的标准进行扶助，一年累计不超过60天，该部分扶助对象预计为44594人；另一部分为女方年龄在49周岁以上的</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或独生子女伤残家庭父母住院护理扶助保险，标准为扶助对象住院期间按每人每天150元的标准进行扶助，一年累计不超过60天，该部分扶助对象预计为1250人。</w:t>
      </w:r>
    </w:p>
    <w:p w:rsidR="00C22712" w:rsidRPr="00C937D1" w:rsidRDefault="00E61001" w:rsidP="00C937D1">
      <w:pPr>
        <w:tabs>
          <w:tab w:val="left" w:pos="7095"/>
        </w:tabs>
        <w:spacing w:line="360" w:lineRule="auto"/>
        <w:ind w:firstLineChars="200" w:firstLine="482"/>
        <w:contextualSpacing/>
        <w:rPr>
          <w:rFonts w:asciiTheme="minorEastAsia" w:hAnsiTheme="minorEastAsia"/>
          <w:b/>
          <w:color w:val="000000"/>
          <w:sz w:val="24"/>
          <w:szCs w:val="24"/>
        </w:rPr>
      </w:pPr>
      <w:r w:rsidRPr="00C937D1">
        <w:rPr>
          <w:rFonts w:asciiTheme="minorEastAsia" w:hAnsiTheme="minorEastAsia" w:hint="eastAsia"/>
          <w:b/>
          <w:color w:val="000000"/>
          <w:sz w:val="24"/>
          <w:szCs w:val="24"/>
        </w:rPr>
        <w:t>三、</w:t>
      </w:r>
      <w:r w:rsidR="00C22712" w:rsidRPr="00C937D1">
        <w:rPr>
          <w:rFonts w:asciiTheme="minorEastAsia" w:hAnsiTheme="minorEastAsia"/>
          <w:b/>
          <w:color w:val="000000"/>
          <w:sz w:val="24"/>
          <w:szCs w:val="24"/>
        </w:rPr>
        <w:t>服务标准、期限、效率等要求</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bookmarkStart w:id="0" w:name="OLE_LINK3"/>
      <w:r w:rsidRPr="00C22712">
        <w:rPr>
          <w:rFonts w:asciiTheme="minorEastAsia" w:hAnsiTheme="minorEastAsia" w:hint="eastAsia"/>
          <w:color w:val="000000"/>
          <w:sz w:val="24"/>
          <w:szCs w:val="24"/>
        </w:rPr>
        <w:t>1、扶助对象</w:t>
      </w:r>
      <w:bookmarkEnd w:id="0"/>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60周岁以上独生子女父母及特殊家庭住院护理扶助对象以</w:t>
      </w:r>
      <w:proofErr w:type="gramStart"/>
      <w:r w:rsidRPr="00C22712">
        <w:rPr>
          <w:rFonts w:asciiTheme="minorEastAsia" w:hAnsiTheme="minorEastAsia" w:hint="eastAsia"/>
          <w:color w:val="000000"/>
          <w:sz w:val="24"/>
          <w:szCs w:val="24"/>
        </w:rPr>
        <w:t>个</w:t>
      </w:r>
      <w:proofErr w:type="gramEnd"/>
      <w:r w:rsidRPr="00C22712">
        <w:rPr>
          <w:rFonts w:asciiTheme="minorEastAsia" w:hAnsiTheme="minorEastAsia" w:hint="eastAsia"/>
          <w:color w:val="000000"/>
          <w:sz w:val="24"/>
          <w:szCs w:val="24"/>
        </w:rPr>
        <w:t>人为单位，必须同时符合以下三个条件:</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（1）扶助对象具有许昌市辖各县（市、区）城乡居民户籍。</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（2）扶助对象在1933年1月1日以后出生，其中独生子女父母年满60周岁；</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或独生子女伤残家庭女方年满49周岁。</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（3）扶助对象自1973年以来没有违反计划生育政策法规生育且现存一个子女（</w:t>
      </w:r>
      <w:proofErr w:type="gramStart"/>
      <w:r w:rsidRPr="00C22712">
        <w:rPr>
          <w:rFonts w:asciiTheme="minorEastAsia" w:hAnsiTheme="minorEastAsia" w:hint="eastAsia"/>
          <w:color w:val="000000"/>
          <w:sz w:val="24"/>
          <w:szCs w:val="24"/>
        </w:rPr>
        <w:t>含依法</w:t>
      </w:r>
      <w:proofErr w:type="gramEnd"/>
      <w:r w:rsidRPr="00C22712">
        <w:rPr>
          <w:rFonts w:asciiTheme="minorEastAsia" w:hAnsiTheme="minorEastAsia" w:hint="eastAsia"/>
          <w:color w:val="000000"/>
          <w:sz w:val="24"/>
          <w:szCs w:val="24"/>
        </w:rPr>
        <w:t>收养）且已领取《独生子女父母光荣证》或子女死亡现无子女或独生子女伤残级别三级以上的。</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2、扶助方式和标准</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通过购买商业保险的形式为全市60周岁以上独生子女父母及特殊家庭发放住院护理补贴，商业保险购买由市级统筹。60周岁以上独生子女父母及特殊家庭住院期间，</w:t>
      </w:r>
      <w:r w:rsidRPr="00C22712">
        <w:rPr>
          <w:rFonts w:asciiTheme="minorEastAsia" w:hAnsiTheme="minorEastAsia" w:hint="eastAsia"/>
          <w:color w:val="000000"/>
          <w:sz w:val="24"/>
          <w:szCs w:val="24"/>
        </w:rPr>
        <w:lastRenderedPageBreak/>
        <w:t>由商业保险机构给予每天100元的扶助，一年累计不超过60天；</w:t>
      </w:r>
      <w:proofErr w:type="gramStart"/>
      <w:r w:rsidRPr="00C22712">
        <w:rPr>
          <w:rFonts w:asciiTheme="minorEastAsia" w:hAnsiTheme="minorEastAsia" w:hint="eastAsia"/>
          <w:color w:val="000000"/>
          <w:sz w:val="24"/>
          <w:szCs w:val="24"/>
        </w:rPr>
        <w:t>失独家庭</w:t>
      </w:r>
      <w:proofErr w:type="gramEnd"/>
      <w:r w:rsidRPr="00C22712">
        <w:rPr>
          <w:rFonts w:asciiTheme="minorEastAsia" w:hAnsiTheme="minorEastAsia" w:hint="eastAsia"/>
          <w:color w:val="000000"/>
          <w:sz w:val="24"/>
          <w:szCs w:val="24"/>
        </w:rPr>
        <w:t>或独生子女伤残家庭父母，由商业保险机构给予每天150元的扶助，一年累计不超过60天。其中，60周岁以上独生子女父母及特殊家庭住院护理费补贴的保险年度为</w:t>
      </w:r>
      <w:proofErr w:type="gramStart"/>
      <w:r w:rsidRPr="00C22712">
        <w:rPr>
          <w:rFonts w:asciiTheme="minorEastAsia" w:hAnsiTheme="minorEastAsia" w:hint="eastAsia"/>
          <w:color w:val="000000"/>
          <w:sz w:val="24"/>
          <w:szCs w:val="24"/>
        </w:rPr>
        <w:t>自项目</w:t>
      </w:r>
      <w:proofErr w:type="gramEnd"/>
      <w:r w:rsidRPr="00C22712">
        <w:rPr>
          <w:rFonts w:asciiTheme="minorEastAsia" w:hAnsiTheme="minorEastAsia" w:hint="eastAsia"/>
          <w:color w:val="000000"/>
          <w:sz w:val="24"/>
          <w:szCs w:val="24"/>
        </w:rPr>
        <w:t>实施之日起，为期一个自然年度。跨年度单次住院且符合住院护理补贴规定的，可跨年度分别计算补贴费用，属于上年度的按照上年度政策执行，属于当年度的按照当年度政策执行。</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3、扶助资金的申请、审核和发放</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扶助对象出院后向所在县（市、区）商业保险机构提出扶助申请，统一提交申请材料。申请材料主要包括申请人身份证，户口本（若委托办理，同时提交委托人身份证），独生子女父母光荣证、独生子女证或相关证明材料，银行卡或存折等资料原件、复印件；加盖医疗机构公章的费用结算票据、费用清单、病历复印件，以及异地就医转诊手续、疾病诊断证明、出院小结原件或加盖医疗机构公章的复印件。</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商业保险机构受理申请后5个工作日内完成审核，经审核不符合条件的，应以书面形式通知申请人，并说明理由。</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经审核符合扶助条件的，商业保险机构在20个工作日内将扶助金发放至扶助对象指定账户。</w:t>
      </w:r>
    </w:p>
    <w:p w:rsidR="00C22712" w:rsidRPr="00C22712" w:rsidRDefault="00C22712" w:rsidP="00C22712">
      <w:pPr>
        <w:tabs>
          <w:tab w:val="left" w:pos="7095"/>
        </w:tabs>
        <w:spacing w:line="360" w:lineRule="auto"/>
        <w:ind w:firstLineChars="200" w:firstLine="480"/>
        <w:contextualSpacing/>
        <w:rPr>
          <w:rFonts w:asciiTheme="minorEastAsia" w:hAnsiTheme="minorEastAsia"/>
          <w:color w:val="000000"/>
          <w:sz w:val="24"/>
          <w:szCs w:val="24"/>
        </w:rPr>
      </w:pPr>
      <w:r w:rsidRPr="00C22712">
        <w:rPr>
          <w:rFonts w:asciiTheme="minorEastAsia" w:hAnsiTheme="minorEastAsia" w:hint="eastAsia"/>
          <w:color w:val="000000"/>
          <w:sz w:val="24"/>
          <w:szCs w:val="24"/>
        </w:rPr>
        <w:t>为保障住院护理扶助保险工作有效开展，商业保险机构需在市本级及各县（市、区）分支机构设置服务窗口，在各级服务窗口提供不低于2名工作人员（至少有一名医药卫生类专业人员），专职为扶助对象提供住院护理扶助保险日常服务。</w:t>
      </w:r>
    </w:p>
    <w:p w:rsidR="00F51389" w:rsidRDefault="00C937D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C937D1" w:rsidRPr="00C937D1" w:rsidRDefault="00C937D1" w:rsidP="00C937D1">
      <w:pPr>
        <w:tabs>
          <w:tab w:val="left" w:pos="7095"/>
        </w:tabs>
        <w:spacing w:line="360" w:lineRule="auto"/>
        <w:ind w:firstLineChars="200" w:firstLine="480"/>
        <w:contextualSpacing/>
        <w:rPr>
          <w:rFonts w:asciiTheme="minorEastAsia" w:hAnsiTheme="minorEastAsia"/>
          <w:color w:val="000000"/>
          <w:sz w:val="24"/>
          <w:szCs w:val="24"/>
        </w:rPr>
      </w:pPr>
      <w:r w:rsidRPr="00C937D1">
        <w:rPr>
          <w:rFonts w:asciiTheme="minorEastAsia" w:hAnsiTheme="minorEastAsia"/>
          <w:color w:val="000000"/>
          <w:sz w:val="24"/>
          <w:szCs w:val="24"/>
        </w:rPr>
        <w:t>由采购人成立验收小组,按照采购合同的约定对中标人履约情况进行验收。验收时,按照采购合同的约定对每一项技术、服务的履约情况进行确认。验收结束后,出具</w:t>
      </w:r>
      <w:proofErr w:type="gramStart"/>
      <w:r w:rsidRPr="00C937D1">
        <w:rPr>
          <w:rFonts w:asciiTheme="minorEastAsia" w:hAnsiTheme="minorEastAsia"/>
          <w:color w:val="000000"/>
          <w:sz w:val="24"/>
          <w:szCs w:val="24"/>
        </w:rPr>
        <w:t>验收书</w:t>
      </w:r>
      <w:proofErr w:type="gramEnd"/>
      <w:r w:rsidRPr="00C937D1">
        <w:rPr>
          <w:rFonts w:asciiTheme="minorEastAsia" w:hAnsiTheme="minorEastAsia"/>
          <w:color w:val="000000"/>
          <w:sz w:val="24"/>
          <w:szCs w:val="24"/>
        </w:rPr>
        <w:t>,列明各项标准的验收情况及项目总体评价,由验收双方共同签署。</w:t>
      </w:r>
    </w:p>
    <w:p w:rsidR="00F51389" w:rsidRPr="00034FC6" w:rsidRDefault="00C937D1"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F51389" w:rsidRPr="00034FC6">
        <w:rPr>
          <w:rFonts w:asciiTheme="minorEastAsia" w:eastAsiaTheme="minorEastAsia" w:hAnsiTheme="minorEastAsia" w:cs="黑体" w:hint="eastAsia"/>
          <w:b/>
          <w:bCs/>
          <w:color w:val="000000"/>
          <w:shd w:val="clear" w:color="auto" w:fill="FFFFFF"/>
        </w:rPr>
        <w:t xml:space="preserve"> </w:t>
      </w:r>
      <w:r w:rsidR="00E11DE6">
        <w:rPr>
          <w:rFonts w:asciiTheme="minorEastAsia" w:eastAsiaTheme="minorEastAsia" w:hAnsiTheme="minorEastAsia" w:cs="黑体" w:hint="eastAsia"/>
          <w:b/>
          <w:bCs/>
          <w:color w:val="000000"/>
          <w:shd w:val="clear" w:color="auto" w:fill="FFFFFF"/>
        </w:rPr>
        <w:t>1375.32万</w:t>
      </w:r>
      <w:r w:rsidR="00F51389" w:rsidRPr="00034FC6">
        <w:rPr>
          <w:rFonts w:asciiTheme="minorEastAsia" w:eastAsiaTheme="minorEastAsia" w:hAnsiTheme="minorEastAsia" w:cs="黑体" w:hint="eastAsia"/>
          <w:b/>
          <w:bCs/>
          <w:color w:val="000000"/>
          <w:shd w:val="clear" w:color="auto" w:fill="FFFFFF"/>
        </w:rPr>
        <w:t>元。最高限价</w:t>
      </w:r>
      <w:r w:rsidR="00E11DE6">
        <w:rPr>
          <w:rFonts w:asciiTheme="minorEastAsia" w:eastAsiaTheme="minorEastAsia" w:hAnsiTheme="minorEastAsia" w:cs="黑体" w:hint="eastAsia"/>
          <w:b/>
          <w:bCs/>
          <w:color w:val="000000"/>
          <w:shd w:val="clear" w:color="auto" w:fill="FFFFFF"/>
        </w:rPr>
        <w:t>1375.32万</w:t>
      </w:r>
      <w:r w:rsidR="00F51389" w:rsidRPr="000F1E5F">
        <w:rPr>
          <w:rFonts w:asciiTheme="minorEastAsia" w:eastAsiaTheme="minorEastAsia" w:hAnsiTheme="minorEastAsia" w:cs="宋体" w:hint="eastAsia"/>
          <w:b/>
          <w:color w:val="000000"/>
          <w:kern w:val="0"/>
          <w:lang w:val="zh-CN"/>
        </w:rPr>
        <w:t>元。超出最高限价的投标无效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937D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B41F29">
        <w:rPr>
          <w:rFonts w:asciiTheme="minorEastAsia" w:hAnsiTheme="minorEastAsia" w:cs="宋体" w:hint="eastAsia"/>
          <w:color w:val="000000"/>
          <w:kern w:val="0"/>
          <w:sz w:val="24"/>
          <w:szCs w:val="24"/>
          <w:lang w:val="zh-CN"/>
        </w:rPr>
        <w:t>银行转账。</w:t>
      </w:r>
    </w:p>
    <w:p w:rsidR="00B41F29" w:rsidRPr="00B41F29" w:rsidRDefault="00F51389" w:rsidP="00B41F2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lastRenderedPageBreak/>
        <w:t>2、支付时间及条件：</w:t>
      </w:r>
      <w:r w:rsidR="00B41F29" w:rsidRPr="00B41F29">
        <w:rPr>
          <w:rFonts w:asciiTheme="minorEastAsia" w:hAnsiTheme="minorEastAsia" w:cs="宋体" w:hint="eastAsia"/>
          <w:color w:val="000000"/>
          <w:kern w:val="0"/>
          <w:sz w:val="24"/>
          <w:szCs w:val="24"/>
          <w:lang w:val="zh-CN"/>
        </w:rPr>
        <w:t>采购人根据住院护理扶助保险保单的实际签订人数据实拨付资金给中标保险机构。</w:t>
      </w:r>
    </w:p>
    <w:p w:rsidR="00AC62A0" w:rsidRDefault="00C937D1"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B41F29">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1、投标人应就</w:t>
      </w:r>
      <w:r w:rsidRPr="009E4BD6">
        <w:rPr>
          <w:rFonts w:ascii="宋体" w:cs="宋体" w:hint="eastAsia"/>
          <w:sz w:val="24"/>
          <w:lang w:val="zh-CN"/>
        </w:rPr>
        <w:t>该项目</w:t>
      </w:r>
      <w:r w:rsidRPr="00434826">
        <w:rPr>
          <w:rFonts w:ascii="宋体" w:cs="宋体" w:hint="eastAsia"/>
          <w:sz w:val="24"/>
          <w:lang w:val="zh-CN"/>
        </w:rPr>
        <w:t>完整投标，</w:t>
      </w:r>
      <w:r w:rsidRPr="00434826">
        <w:rPr>
          <w:rFonts w:ascii="宋体" w:cs="宋体" w:hint="eastAsia"/>
          <w:b/>
          <w:sz w:val="24"/>
          <w:lang w:val="zh-CN"/>
        </w:rPr>
        <w:t>否则为无效投标。</w:t>
      </w:r>
    </w:p>
    <w:p w:rsidR="003E5D20" w:rsidRDefault="00B41F29" w:rsidP="009E4BD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p>
    <w:p w:rsidR="009E4BD6" w:rsidRPr="00784B83" w:rsidRDefault="009E4BD6" w:rsidP="009E4BD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Pr="00784B83">
        <w:rPr>
          <w:rFonts w:ascii="宋体" w:cs="宋体" w:hint="eastAsia"/>
          <w:b/>
          <w:sz w:val="24"/>
          <w:lang w:val="zh-CN"/>
        </w:rPr>
        <w:t>本项目招标文件中加◆项为不允许偏离的实质性要求和条件，无加◆的视为不允许负偏离。（如果有的话）</w:t>
      </w:r>
    </w:p>
    <w:p w:rsidR="009E4BD6" w:rsidRPr="009E4BD6" w:rsidRDefault="009E4BD6" w:rsidP="009E4BD6">
      <w:pPr>
        <w:wordWrap w:val="0"/>
        <w:topLinePunct/>
        <w:snapToGrid w:val="0"/>
        <w:spacing w:line="360" w:lineRule="auto"/>
        <w:ind w:firstLineChars="200" w:firstLine="482"/>
        <w:rPr>
          <w:rFonts w:ascii="宋体" w:cs="宋体"/>
          <w:b/>
          <w:sz w:val="24"/>
          <w:lang w:val="zh-CN"/>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Pr="00172C3A"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B41F29" w:rsidRDefault="00B41F29"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9F0133" w:rsidRDefault="00F51389" w:rsidP="009F0133">
            <w:pPr>
              <w:widowControl/>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F0133" w:rsidRPr="00436E21">
              <w:rPr>
                <w:rFonts w:asciiTheme="minorEastAsia" w:hAnsiTheme="minorEastAsia" w:cs="仿宋_GB2312" w:hint="eastAsia"/>
                <w:color w:val="000000"/>
                <w:sz w:val="24"/>
                <w:szCs w:val="24"/>
                <w:shd w:val="clear" w:color="auto" w:fill="FFFFFF"/>
              </w:rPr>
              <w:t>许昌市60周岁以上独生子女父母及特殊家庭住院护理扶助保险</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D87AE5" w:rsidRPr="00D87AE5">
              <w:rPr>
                <w:rFonts w:asciiTheme="minorEastAsia" w:hAnsiTheme="minorEastAsia" w:cs="仿宋_GB2312" w:hint="eastAsia"/>
                <w:sz w:val="24"/>
                <w:szCs w:val="24"/>
              </w:rPr>
              <w:t>ZFCG-G2018    号</w:t>
            </w:r>
          </w:p>
          <w:p w:rsidR="00E8196F" w:rsidRPr="006D776D" w:rsidRDefault="00F51389" w:rsidP="00E8196F">
            <w:pPr>
              <w:widowControl/>
              <w:spacing w:line="360" w:lineRule="auto"/>
              <w:jc w:val="left"/>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项目内容：</w:t>
            </w:r>
            <w:r w:rsidR="00E8196F" w:rsidRPr="006D776D">
              <w:rPr>
                <w:rFonts w:asciiTheme="minorEastAsia" w:hAnsiTheme="minorEastAsia" w:cs="仿宋_GB2312" w:hint="eastAsia"/>
                <w:color w:val="000000"/>
                <w:sz w:val="24"/>
                <w:szCs w:val="24"/>
                <w:shd w:val="clear" w:color="auto" w:fill="FFFFFF"/>
              </w:rPr>
              <w:t>对全市60周岁以上的独生子女父母和特殊家庭父母在住院期间提供一定的住院护理扶助资金，其中独生子女父母每人每天100元，特殊家庭父母每人每天150元，每年累计不超过60天，不住院则不予以该项扶助。扶助对象预计为45844人，以实际参保人数为准。</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A94B10">
              <w:rPr>
                <w:rFonts w:asciiTheme="minorEastAsia" w:hAnsiTheme="minorEastAsia" w:cs="仿宋_GB2312" w:hint="eastAsia"/>
                <w:sz w:val="24"/>
                <w:szCs w:val="24"/>
              </w:rPr>
              <w:t>许昌市</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B1DA2">
              <w:rPr>
                <w:rFonts w:asciiTheme="minorEastAsia" w:hAnsiTheme="minorEastAsia" w:cs="仿宋_GB2312" w:hint="eastAsia"/>
                <w:sz w:val="24"/>
                <w:szCs w:val="24"/>
              </w:rPr>
              <w:t>许昌市卫生和计划生育委员会</w:t>
            </w:r>
          </w:p>
          <w:p w:rsidR="00A634EF" w:rsidRDefault="00F51389" w:rsidP="00A634EF">
            <w:pPr>
              <w:pStyle w:val="a7"/>
              <w:widowControl/>
              <w:shd w:val="clear" w:color="auto" w:fill="FFFFFF"/>
              <w:spacing w:line="360" w:lineRule="auto"/>
              <w:contextualSpacing/>
              <w:jc w:val="left"/>
              <w:rPr>
                <w:rFonts w:asciiTheme="minorEastAsia" w:eastAsiaTheme="minorEastAsia" w:hAnsiTheme="minorEastAsia" w:cs="仿宋_GB2312"/>
                <w:color w:val="000000"/>
              </w:rPr>
            </w:pPr>
            <w:r w:rsidRPr="00A10179">
              <w:rPr>
                <w:rFonts w:asciiTheme="minorEastAsia" w:hAnsiTheme="minorEastAsia" w:cs="仿宋_GB2312" w:hint="eastAsia"/>
              </w:rPr>
              <w:t>地址：</w:t>
            </w:r>
            <w:r w:rsidR="00A634EF" w:rsidRPr="00E64C12">
              <w:rPr>
                <w:rFonts w:asciiTheme="minorEastAsia" w:eastAsiaTheme="minorEastAsia" w:hAnsiTheme="minorEastAsia" w:cs="仿宋_GB2312" w:hint="eastAsia"/>
                <w:color w:val="000000"/>
              </w:rPr>
              <w:t>许昌市竹林路与龙兴路交叉口创业中心B座许昌市卫生和计划生育委员会</w:t>
            </w:r>
          </w:p>
          <w:p w:rsidR="00F51389" w:rsidRPr="00A10179" w:rsidRDefault="00F51389" w:rsidP="00A634E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634EF">
              <w:rPr>
                <w:rFonts w:asciiTheme="minorEastAsia" w:hAnsiTheme="minorEastAsia" w:cs="仿宋_GB2312" w:hint="eastAsia"/>
                <w:sz w:val="24"/>
                <w:szCs w:val="24"/>
              </w:rPr>
              <w:t>闵先生</w:t>
            </w:r>
            <w:r w:rsidRPr="00A10179">
              <w:rPr>
                <w:rFonts w:asciiTheme="minorEastAsia" w:hAnsiTheme="minorEastAsia" w:cs="仿宋_GB2312" w:hint="eastAsia"/>
                <w:sz w:val="24"/>
                <w:szCs w:val="24"/>
              </w:rPr>
              <w:t xml:space="preserve">            电话：</w:t>
            </w:r>
            <w:r w:rsidR="00A634EF">
              <w:rPr>
                <w:rFonts w:asciiTheme="minorEastAsia" w:hAnsiTheme="minorEastAsia" w:cs="仿宋_GB2312" w:hint="eastAsia"/>
                <w:sz w:val="24"/>
                <w:szCs w:val="24"/>
              </w:rPr>
              <w:t>0374-6066318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94B10">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lastRenderedPageBreak/>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C2072C" w:rsidP="00FD62F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窗口服务人员的毕业证书或学历认证报告、近半年的社保缴纳记录、用工合同</w:t>
            </w:r>
            <w:r w:rsidR="00F51389" w:rsidRPr="00A10179">
              <w:rPr>
                <w:rFonts w:asciiTheme="minorEastAsia" w:hAnsiTheme="minorEastAsia" w:cs="宋体" w:hint="eastAsia"/>
                <w:kern w:val="0"/>
                <w:sz w:val="24"/>
                <w:szCs w:val="24"/>
              </w:rPr>
              <w:t>。</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15986" w:rsidRPr="00222CA0" w:rsidRDefault="00F51389" w:rsidP="00815986">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sidRPr="00172C3A">
              <w:rPr>
                <w:rFonts w:asciiTheme="minorEastAsia" w:hAnsiTheme="minorEastAsia" w:cs="宋体" w:hint="eastAsia"/>
                <w:b/>
                <w:kern w:val="0"/>
                <w:sz w:val="24"/>
                <w:szCs w:val="24"/>
                <w:lang w:val="zh-CN"/>
              </w:rPr>
              <w:t>七、</w:t>
            </w:r>
            <w:r w:rsidR="00815986" w:rsidRPr="00A50403">
              <w:rPr>
                <w:rFonts w:asciiTheme="minorEastAsia" w:eastAsia="宋体" w:hAnsiTheme="minorEastAsia" w:cs="宋体" w:hint="eastAsia"/>
                <w:color w:val="000000"/>
                <w:kern w:val="0"/>
                <w:sz w:val="24"/>
                <w:szCs w:val="24"/>
                <w:lang w:val="zh-CN"/>
              </w:rPr>
              <w:t>投标人须是通过中国保险监督管理委员会认证的合法保险</w:t>
            </w:r>
            <w:r w:rsidR="00815986" w:rsidRPr="00A50403">
              <w:rPr>
                <w:rFonts w:asciiTheme="minorEastAsia" w:eastAsia="宋体" w:hAnsiTheme="minorEastAsia" w:cs="宋体" w:hint="eastAsia"/>
                <w:color w:val="000000"/>
                <w:kern w:val="0"/>
                <w:sz w:val="24"/>
                <w:szCs w:val="24"/>
                <w:lang w:val="zh-CN"/>
              </w:rPr>
              <w:lastRenderedPageBreak/>
              <w:t>公司，其代表必须是经投标人合法授权的、能够完全代表公司行为的</w:t>
            </w:r>
            <w:r w:rsidR="00815986">
              <w:rPr>
                <w:rFonts w:asciiTheme="minorEastAsia" w:eastAsia="宋体" w:hAnsiTheme="minorEastAsia" w:cs="宋体" w:hint="eastAsia"/>
                <w:color w:val="000000"/>
                <w:kern w:val="0"/>
                <w:sz w:val="24"/>
                <w:szCs w:val="24"/>
                <w:lang w:val="zh-CN"/>
              </w:rPr>
              <w:t>代表人，一旦投标书开标并认定，中标公司必须按照投标书的承诺履行。</w:t>
            </w:r>
          </w:p>
          <w:p w:rsidR="00F51389" w:rsidRPr="00A10179" w:rsidRDefault="00F51389" w:rsidP="00FD62FF">
            <w:pPr>
              <w:autoSpaceDE w:val="0"/>
              <w:autoSpaceDN w:val="0"/>
              <w:spacing w:line="360" w:lineRule="auto"/>
              <w:contextualSpacing/>
              <w:jc w:val="left"/>
              <w:rPr>
                <w:rFonts w:asciiTheme="minorEastAsia" w:hAnsiTheme="minorEastAsia" w:cs="宋体"/>
                <w:kern w:val="0"/>
                <w:sz w:val="24"/>
                <w:szCs w:val="24"/>
              </w:rPr>
            </w:pPr>
            <w:r w:rsidRPr="00A10179">
              <w:rPr>
                <w:rFonts w:asciiTheme="minorEastAsia" w:hAnsiTheme="minorEastAsia" w:cs="宋体" w:hint="eastAsia"/>
                <w:b/>
                <w:bCs/>
                <w:sz w:val="24"/>
                <w:szCs w:val="24"/>
                <w:lang w:val="zh-CN"/>
              </w:rPr>
              <w:t>八、</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17E7E"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17E7E"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7149B" w:rsidP="009714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1375.32万</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C17E7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C17E7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C17E7E"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C17E7E"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F51389" w:rsidP="00FD62FF">
            <w:pPr>
              <w:autoSpaceDE w:val="0"/>
              <w:autoSpaceDN w:val="0"/>
              <w:adjustRightInd w:val="0"/>
              <w:spacing w:line="360" w:lineRule="auto"/>
              <w:ind w:firstLineChars="100" w:firstLine="240"/>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 xml:space="preserve">    年   月    日    时   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Pr="001F254C">
              <w:rPr>
                <w:rFonts w:asciiTheme="minorEastAsia" w:hAnsiTheme="minorEastAsia" w:cs="宋体" w:hint="eastAsia"/>
                <w:bCs/>
                <w:sz w:val="24"/>
                <w:szCs w:val="24"/>
                <w:u w:val="single"/>
                <w:lang w:val="zh-CN"/>
              </w:rPr>
              <w:t xml:space="preserve">  </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7149B">
              <w:rPr>
                <w:rFonts w:asciiTheme="minorEastAsia" w:hAnsiTheme="minorEastAsia" w:cs="仿宋_GB2312" w:hint="eastAsia"/>
                <w:sz w:val="24"/>
                <w:szCs w:val="24"/>
                <w:lang w:val="zh-CN"/>
              </w:rPr>
              <w:t>贰拾柒万伍仟元整</w:t>
            </w:r>
            <w:r w:rsidRPr="001F254C">
              <w:rPr>
                <w:rFonts w:asciiTheme="minorEastAsia" w:hAnsiTheme="minorEastAsia" w:cs="仿宋_GB2312" w:hint="eastAsia"/>
                <w:sz w:val="24"/>
                <w:szCs w:val="24"/>
                <w:lang w:val="zh-CN"/>
              </w:rPr>
              <w:t>（</w:t>
            </w:r>
            <w:r w:rsidR="0097149B">
              <w:rPr>
                <w:rFonts w:asciiTheme="minorEastAsia" w:hAnsiTheme="minorEastAsia" w:cs="仿宋_GB2312" w:hint="eastAsia"/>
                <w:sz w:val="24"/>
                <w:szCs w:val="24"/>
                <w:lang w:val="zh-CN"/>
              </w:rPr>
              <w:t>¥275000元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C17E7E"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C17E7E"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C17E7E"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172C3A" w:rsidRDefault="00C17E7E" w:rsidP="005D272E">
            <w:pPr>
              <w:autoSpaceDE w:val="0"/>
              <w:autoSpaceDN w:val="0"/>
              <w:adjustRightInd w:val="0"/>
              <w:spacing w:line="420" w:lineRule="exact"/>
              <w:rPr>
                <w:rFonts w:asciiTheme="minorEastAsia" w:hAnsiTheme="minorEastAsia" w:cs="仿宋_GB2312"/>
                <w:sz w:val="24"/>
                <w:szCs w:val="24"/>
                <w:highlight w:val="lightGray"/>
              </w:rPr>
            </w:pPr>
            <w:r w:rsidRPr="00172C3A">
              <w:rPr>
                <w:rFonts w:ascii="新宋体" w:eastAsia="新宋体" w:hAnsi="新宋体"/>
                <w:b/>
                <w:sz w:val="24"/>
              </w:rPr>
              <w:fldChar w:fldCharType="begin"/>
            </w:r>
            <w:r w:rsidR="000936D5" w:rsidRPr="00172C3A">
              <w:rPr>
                <w:rFonts w:ascii="新宋体" w:eastAsia="新宋体" w:hAnsi="新宋体"/>
                <w:b/>
                <w:sz w:val="24"/>
              </w:rPr>
              <w:instrText xml:space="preserve"> </w:instrText>
            </w:r>
            <w:r w:rsidR="000936D5" w:rsidRPr="00172C3A">
              <w:rPr>
                <w:rFonts w:ascii="新宋体" w:eastAsia="新宋体" w:hAnsi="新宋体" w:hint="eastAsia"/>
                <w:b/>
                <w:sz w:val="24"/>
              </w:rPr>
              <w:instrText>eq \o\ac(□,√)</w:instrText>
            </w:r>
            <w:r w:rsidRPr="00172C3A">
              <w:rPr>
                <w:rFonts w:ascii="新宋体" w:eastAsia="新宋体" w:hAnsi="新宋体"/>
                <w:b/>
                <w:sz w:val="24"/>
              </w:rPr>
              <w:fldChar w:fldCharType="end"/>
            </w:r>
            <w:r w:rsidR="000936D5" w:rsidRPr="00172C3A">
              <w:rPr>
                <w:rFonts w:ascii="新宋体" w:eastAsia="新宋体" w:hAnsi="新宋体" w:hint="eastAsia"/>
                <w:sz w:val="24"/>
              </w:rPr>
              <w:t>纸质投标文件：投标文件封面加盖投标人公章（投标文件是指投标人电子投标文件制作完成后生成的后缀名为</w:t>
            </w:r>
            <w:r w:rsidR="000936D5" w:rsidRPr="00172C3A">
              <w:rPr>
                <w:rFonts w:hAnsi="宋体" w:hint="eastAsia"/>
                <w:sz w:val="24"/>
                <w:szCs w:val="24"/>
              </w:rPr>
              <w:t>“</w:t>
            </w:r>
            <w:r w:rsidR="000936D5" w:rsidRPr="00172C3A">
              <w:rPr>
                <w:rFonts w:hAnsi="宋体" w:hint="eastAsia"/>
                <w:sz w:val="24"/>
                <w:szCs w:val="24"/>
              </w:rPr>
              <w:t>.PDF</w:t>
            </w:r>
            <w:r w:rsidR="000936D5" w:rsidRPr="00172C3A">
              <w:rPr>
                <w:rFonts w:hAnsi="宋体" w:hint="eastAsia"/>
                <w:sz w:val="24"/>
                <w:szCs w:val="24"/>
              </w:rPr>
              <w:t>”的文件</w:t>
            </w:r>
            <w:r w:rsidR="000936D5" w:rsidRPr="00172C3A">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C17E7E"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C17E7E"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C17E7E"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C17E7E"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F6133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6133B">
        <w:rPr>
          <w:rFonts w:asciiTheme="minorEastAsia" w:hAnsiTheme="minorEastAsia" w:cs="宋体" w:hint="eastAsia"/>
          <w:b/>
          <w:kern w:val="0"/>
          <w:sz w:val="24"/>
          <w:szCs w:val="24"/>
        </w:rPr>
        <w:t>8. 其他</w:t>
      </w:r>
    </w:p>
    <w:p w:rsidR="000936D5" w:rsidRPr="00F6133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6133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72C3A">
        <w:rPr>
          <w:rFonts w:asciiTheme="minorEastAsia" w:hAnsiTheme="minorEastAsia" w:cs="仿宋_GB2312" w:hint="eastAsia"/>
          <w:b/>
          <w:sz w:val="24"/>
          <w:szCs w:val="24"/>
          <w:lang w:val="zh-CN"/>
        </w:rPr>
        <w:t>1</w:t>
      </w:r>
      <w:r w:rsidRPr="00172C3A">
        <w:rPr>
          <w:rFonts w:asciiTheme="minorEastAsia" w:hAnsiTheme="minorEastAsia" w:cs="仿宋_GB2312" w:hint="eastAsia"/>
          <w:b/>
          <w:sz w:val="24"/>
          <w:szCs w:val="24"/>
        </w:rPr>
        <w:t>8</w:t>
      </w:r>
      <w:r w:rsidRPr="00172C3A">
        <w:rPr>
          <w:rFonts w:asciiTheme="minorEastAsia" w:hAnsiTheme="minorEastAsia" w:cs="仿宋_GB2312" w:hint="eastAsia"/>
          <w:b/>
          <w:sz w:val="24"/>
          <w:szCs w:val="24"/>
          <w:lang w:val="zh-CN"/>
        </w:rPr>
        <w:t>. 投标文件的数量和签署盖章</w:t>
      </w:r>
    </w:p>
    <w:p w:rsidR="000936D5" w:rsidRPr="00172C3A" w:rsidRDefault="000936D5" w:rsidP="000936D5">
      <w:pPr>
        <w:autoSpaceDE w:val="0"/>
        <w:autoSpaceDN w:val="0"/>
        <w:adjustRightInd w:val="0"/>
        <w:spacing w:line="360" w:lineRule="auto"/>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.1 投标人应提交投标文件份数见“投标人须知前附表”。</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.2 在招标文件中已明示需盖章及签名之处，</w:t>
      </w:r>
      <w:r w:rsidRPr="00172C3A">
        <w:rPr>
          <w:rFonts w:ascii="新宋体" w:eastAsia="新宋体" w:hAnsi="新宋体" w:hint="eastAsia"/>
          <w:sz w:val="24"/>
        </w:rPr>
        <w:t>电子投标文件应按招标文件要求加盖投标人电子印章和法人电子印章或授权代表电子印章。</w:t>
      </w:r>
    </w:p>
    <w:p w:rsidR="000936D5" w:rsidRPr="00172C3A" w:rsidRDefault="000936D5" w:rsidP="000936D5">
      <w:pPr>
        <w:autoSpaceDE w:val="0"/>
        <w:autoSpaceDN w:val="0"/>
        <w:adjustRightInd w:val="0"/>
        <w:spacing w:line="360" w:lineRule="auto"/>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t>18.3 纸质投标文件</w:t>
      </w:r>
      <w:r w:rsidRPr="00172C3A">
        <w:rPr>
          <w:rFonts w:ascii="新宋体" w:eastAsia="新宋体" w:hAnsi="新宋体" w:hint="eastAsia"/>
          <w:sz w:val="24"/>
        </w:rPr>
        <w:t>是指投标人电子投标文件制作完成后生成的后缀名为</w:t>
      </w:r>
      <w:r w:rsidRPr="00172C3A">
        <w:rPr>
          <w:rFonts w:hAnsi="宋体" w:hint="eastAsia"/>
          <w:sz w:val="24"/>
          <w:szCs w:val="24"/>
        </w:rPr>
        <w:t>“</w:t>
      </w:r>
      <w:r w:rsidRPr="00172C3A">
        <w:rPr>
          <w:rFonts w:hAnsi="宋体" w:hint="eastAsia"/>
          <w:sz w:val="24"/>
          <w:szCs w:val="24"/>
        </w:rPr>
        <w:t>.PDF</w:t>
      </w:r>
      <w:r w:rsidRPr="00172C3A">
        <w:rPr>
          <w:rFonts w:hAnsi="宋体" w:hint="eastAsia"/>
          <w:sz w:val="24"/>
          <w:szCs w:val="24"/>
        </w:rPr>
        <w:t>”的文件打印的投标文件。</w:t>
      </w:r>
      <w:r w:rsidRPr="00172C3A">
        <w:rPr>
          <w:rFonts w:asciiTheme="minorEastAsia" w:hAnsiTheme="minorEastAsia" w:cs="仿宋_GB2312" w:hint="eastAsia"/>
          <w:sz w:val="24"/>
          <w:szCs w:val="24"/>
          <w:lang w:val="zh-CN"/>
        </w:rPr>
        <w:t>纸质投标文件正本和副本封面上应清楚标明</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正本</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或</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副本</w:t>
      </w:r>
      <w:r w:rsidRPr="00172C3A">
        <w:rPr>
          <w:rFonts w:asciiTheme="minorEastAsia" w:hAnsiTheme="minorEastAsia" w:cs="仿宋_GB2312"/>
          <w:sz w:val="24"/>
          <w:szCs w:val="24"/>
          <w:lang w:val="zh-CN"/>
        </w:rPr>
        <w:t>”</w:t>
      </w:r>
      <w:r w:rsidRPr="00172C3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172C3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72C3A">
        <w:rPr>
          <w:rFonts w:asciiTheme="minorEastAsia" w:hAnsiTheme="minorEastAsia" w:cs="仿宋_GB2312" w:hint="eastAsia"/>
          <w:sz w:val="24"/>
          <w:szCs w:val="24"/>
          <w:lang w:val="zh-CN"/>
        </w:rPr>
        <w:lastRenderedPageBreak/>
        <w:t>1</w:t>
      </w:r>
      <w:r w:rsidRPr="00172C3A">
        <w:rPr>
          <w:rFonts w:asciiTheme="minorEastAsia" w:hAnsiTheme="minorEastAsia" w:cs="仿宋_GB2312" w:hint="eastAsia"/>
          <w:sz w:val="24"/>
          <w:szCs w:val="24"/>
        </w:rPr>
        <w:t>8</w:t>
      </w:r>
      <w:r w:rsidRPr="00172C3A">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F6133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6133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6133B">
        <w:rPr>
          <w:rFonts w:asciiTheme="minorEastAsia" w:eastAsiaTheme="minorEastAsia" w:hAnsiTheme="minorEastAsia" w:cs="仿宋_GB2312" w:hint="eastAsia"/>
          <w:szCs w:val="24"/>
          <w:lang w:val="zh-CN"/>
        </w:rPr>
        <w:t>所在页</w:t>
      </w:r>
      <w:r w:rsidRPr="00F6133B">
        <w:rPr>
          <w:rFonts w:asciiTheme="minorEastAsia" w:eastAsiaTheme="minorEastAsia" w:hAnsiTheme="minorEastAsia" w:cs="仿宋_GB2312" w:hint="eastAsia"/>
          <w:szCs w:val="24"/>
        </w:rPr>
        <w:t>并加盖</w:t>
      </w:r>
      <w:proofErr w:type="gramEnd"/>
      <w:r w:rsidRPr="00F6133B">
        <w:rPr>
          <w:rFonts w:asciiTheme="minorEastAsia" w:eastAsiaTheme="minorEastAsia" w:hAnsiTheme="minorEastAsia" w:cs="仿宋_GB2312" w:hint="eastAsia"/>
          <w:szCs w:val="24"/>
        </w:rPr>
        <w:t>投标人公章的原件扫描件（或图片）</w:t>
      </w:r>
      <w:r w:rsidRPr="00F6133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97149B" w:rsidRDefault="0097149B"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97149B">
        <w:rPr>
          <w:rFonts w:asciiTheme="minorEastAsia" w:hAnsiTheme="minorEastAsia" w:cs="仿宋_GB2312" w:hint="eastAsia"/>
          <w:b/>
          <w:sz w:val="24"/>
          <w:szCs w:val="24"/>
          <w:lang w:val="zh-CN"/>
        </w:rPr>
        <w:t>2</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03233A" w:rsidRDefault="00F51389" w:rsidP="0003233A">
      <w:pPr>
        <w:pStyle w:val="a3"/>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97149B">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30"/>
        <w:gridCol w:w="930"/>
      </w:tblGrid>
      <w:tr w:rsidR="0003233A" w:rsidRPr="00172C3A" w:rsidTr="00610D2B">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172C3A">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分值构成</w:t>
            </w:r>
          </w:p>
        </w:tc>
        <w:tc>
          <w:tcPr>
            <w:tcW w:w="6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价格分值：</w:t>
            </w:r>
            <w:r w:rsidRPr="00172C3A">
              <w:rPr>
                <w:rFonts w:asciiTheme="minorEastAsia" w:hAnsiTheme="minorEastAsia" w:cs="仿宋"/>
                <w:color w:val="000000"/>
                <w:kern w:val="0"/>
                <w:sz w:val="24"/>
                <w:szCs w:val="24"/>
                <w:u w:val="single"/>
              </w:rPr>
              <w:t> </w:t>
            </w:r>
            <w:r w:rsidRPr="00172C3A">
              <w:rPr>
                <w:rFonts w:asciiTheme="minorEastAsia" w:hAnsiTheme="minorEastAsia" w:cs="仿宋" w:hint="eastAsia"/>
                <w:color w:val="000000"/>
                <w:kern w:val="0"/>
                <w:sz w:val="24"/>
                <w:szCs w:val="24"/>
                <w:u w:val="single"/>
              </w:rPr>
              <w:t xml:space="preserve">10 </w:t>
            </w:r>
            <w:r w:rsidRPr="00172C3A">
              <w:rPr>
                <w:rFonts w:asciiTheme="minorEastAsia" w:hAnsiTheme="minorEastAsia" w:cs="仿宋"/>
                <w:color w:val="000000"/>
                <w:kern w:val="0"/>
                <w:sz w:val="24"/>
                <w:szCs w:val="24"/>
                <w:u w:val="single"/>
              </w:rPr>
              <w:t xml:space="preserve">  </w:t>
            </w:r>
            <w:r w:rsidRPr="00172C3A">
              <w:rPr>
                <w:rFonts w:asciiTheme="minorEastAsia" w:hAnsiTheme="minorEastAsia" w:cs="仿宋"/>
                <w:color w:val="000000"/>
                <w:kern w:val="0"/>
                <w:sz w:val="24"/>
                <w:szCs w:val="24"/>
              </w:rPr>
              <w:t>分</w:t>
            </w:r>
          </w:p>
          <w:p w:rsidR="0003233A" w:rsidRPr="00172C3A" w:rsidRDefault="0003233A" w:rsidP="00610D2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商务部分：</w:t>
            </w:r>
            <w:r w:rsidRPr="00172C3A">
              <w:rPr>
                <w:rFonts w:asciiTheme="minorEastAsia" w:hAnsiTheme="minorEastAsia" w:cs="仿宋"/>
                <w:color w:val="000000"/>
                <w:kern w:val="0"/>
                <w:sz w:val="24"/>
                <w:szCs w:val="24"/>
                <w:u w:val="single"/>
              </w:rPr>
              <w:t> </w:t>
            </w:r>
            <w:r w:rsidRPr="00172C3A">
              <w:rPr>
                <w:rFonts w:asciiTheme="minorEastAsia" w:hAnsiTheme="minorEastAsia" w:cs="仿宋" w:hint="eastAsia"/>
                <w:color w:val="000000"/>
                <w:kern w:val="0"/>
                <w:sz w:val="24"/>
                <w:szCs w:val="24"/>
                <w:u w:val="single"/>
              </w:rPr>
              <w:t xml:space="preserve">65 </w:t>
            </w:r>
            <w:r w:rsidRPr="00172C3A">
              <w:rPr>
                <w:rFonts w:asciiTheme="minorEastAsia" w:hAnsiTheme="minorEastAsia" w:cs="仿宋"/>
                <w:color w:val="000000"/>
                <w:kern w:val="0"/>
                <w:sz w:val="24"/>
                <w:szCs w:val="24"/>
                <w:u w:val="single"/>
              </w:rPr>
              <w:t xml:space="preserve">  </w:t>
            </w:r>
            <w:r w:rsidRPr="00172C3A">
              <w:rPr>
                <w:rFonts w:asciiTheme="minorEastAsia" w:hAnsiTheme="minorEastAsia" w:cs="仿宋"/>
                <w:color w:val="000000"/>
                <w:kern w:val="0"/>
                <w:sz w:val="24"/>
                <w:szCs w:val="24"/>
              </w:rPr>
              <w:t>分</w:t>
            </w:r>
          </w:p>
          <w:p w:rsidR="0003233A" w:rsidRPr="00172C3A" w:rsidRDefault="0003233A" w:rsidP="0061566B">
            <w:pPr>
              <w:widowControl/>
              <w:spacing w:line="360" w:lineRule="auto"/>
              <w:ind w:firstLine="480"/>
              <w:jc w:val="center"/>
              <w:rPr>
                <w:rFonts w:asciiTheme="minorEastAsia" w:hAnsiTheme="minorEastAsia"/>
                <w:sz w:val="24"/>
                <w:szCs w:val="24"/>
              </w:rPr>
            </w:pPr>
            <w:r w:rsidRPr="00172C3A">
              <w:rPr>
                <w:rFonts w:asciiTheme="minorEastAsia" w:hAnsiTheme="minorEastAsia" w:cs="仿宋"/>
                <w:color w:val="000000"/>
                <w:kern w:val="0"/>
                <w:sz w:val="24"/>
                <w:szCs w:val="24"/>
              </w:rPr>
              <w:t>技术部分：</w:t>
            </w:r>
            <w:r w:rsidRPr="00172C3A">
              <w:rPr>
                <w:rFonts w:asciiTheme="minorEastAsia" w:hAnsiTheme="minorEastAsia" w:cs="宋体" w:hint="eastAsia"/>
                <w:color w:val="000000"/>
                <w:kern w:val="0"/>
                <w:sz w:val="24"/>
                <w:szCs w:val="24"/>
                <w:u w:val="single"/>
              </w:rPr>
              <w:t> </w:t>
            </w:r>
            <w:r w:rsidRPr="00172C3A">
              <w:rPr>
                <w:rFonts w:asciiTheme="minorEastAsia" w:hAnsiTheme="minorEastAsia" w:cs="仿宋" w:hint="eastAsia"/>
                <w:color w:val="000000"/>
                <w:kern w:val="0"/>
                <w:sz w:val="24"/>
                <w:szCs w:val="24"/>
                <w:u w:val="single"/>
              </w:rPr>
              <w:t>25</w:t>
            </w:r>
            <w:r w:rsidRPr="00172C3A">
              <w:rPr>
                <w:rFonts w:asciiTheme="minorEastAsia" w:hAnsiTheme="minorEastAsia" w:cs="宋体" w:hint="eastAsia"/>
                <w:color w:val="000000"/>
                <w:kern w:val="0"/>
                <w:sz w:val="24"/>
                <w:szCs w:val="24"/>
                <w:u w:val="single"/>
              </w:rPr>
              <w:t> </w:t>
            </w:r>
            <w:r w:rsidR="0061566B" w:rsidRPr="00172C3A">
              <w:rPr>
                <w:rFonts w:asciiTheme="minorEastAsia" w:hAnsiTheme="minorEastAsia" w:cs="宋体" w:hint="eastAsia"/>
                <w:color w:val="000000"/>
                <w:kern w:val="0"/>
                <w:sz w:val="24"/>
                <w:szCs w:val="24"/>
                <w:u w:val="single"/>
              </w:rPr>
              <w:t xml:space="preserve"> </w:t>
            </w:r>
            <w:r w:rsidRPr="00172C3A">
              <w:rPr>
                <w:rFonts w:asciiTheme="minorEastAsia" w:hAnsiTheme="minorEastAsia" w:cs="仿宋" w:hint="eastAsia"/>
                <w:color w:val="000000"/>
                <w:kern w:val="0"/>
                <w:sz w:val="24"/>
                <w:szCs w:val="24"/>
                <w:u w:val="single"/>
              </w:rPr>
              <w:t xml:space="preserve"> </w:t>
            </w:r>
            <w:r w:rsidRPr="00172C3A">
              <w:rPr>
                <w:rFonts w:asciiTheme="minorEastAsia" w:hAnsiTheme="minorEastAsia" w:cs="仿宋"/>
                <w:color w:val="000000"/>
                <w:kern w:val="0"/>
                <w:sz w:val="24"/>
                <w:szCs w:val="24"/>
              </w:rPr>
              <w:t>分</w:t>
            </w:r>
          </w:p>
        </w:tc>
      </w:tr>
      <w:tr w:rsidR="0003233A" w:rsidRPr="00172C3A" w:rsidTr="00610D2B">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9B1DA2">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一、价格部分（满分</w:t>
            </w:r>
            <w:r w:rsidR="009B1DA2">
              <w:rPr>
                <w:rFonts w:asciiTheme="minorEastAsia" w:hAnsiTheme="minorEastAsia" w:cs="仿宋" w:hint="eastAsia"/>
                <w:b/>
                <w:color w:val="000000"/>
                <w:kern w:val="0"/>
                <w:sz w:val="24"/>
                <w:szCs w:val="24"/>
                <w:u w:val="single"/>
              </w:rPr>
              <w:t>10</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投标报价</w:t>
            </w:r>
          </w:p>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t>评分标准</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评标基准价：满足招标文件要求的有效投标报价中，最低的投标报价为评标基准价。</w:t>
            </w:r>
          </w:p>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投标报价得分=（评标基准价/投标报价）×</w:t>
            </w:r>
            <w:r w:rsidRPr="00172C3A">
              <w:rPr>
                <w:rFonts w:asciiTheme="minorEastAsia" w:hAnsiTheme="minorEastAsia" w:cs="仿宋" w:hint="eastAsia"/>
                <w:color w:val="000000"/>
                <w:kern w:val="0"/>
                <w:sz w:val="24"/>
                <w:szCs w:val="24"/>
                <w:u w:val="single"/>
              </w:rPr>
              <w:t>10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10</w:t>
            </w:r>
            <w:r w:rsidRPr="00172C3A">
              <w:rPr>
                <w:rFonts w:asciiTheme="minorEastAsia" w:hAnsiTheme="minorEastAsia" w:cs="仿宋"/>
                <w:color w:val="000000"/>
                <w:kern w:val="0"/>
                <w:sz w:val="24"/>
                <w:szCs w:val="24"/>
              </w:rPr>
              <w:t>分</w:t>
            </w:r>
          </w:p>
        </w:tc>
      </w:tr>
      <w:tr w:rsidR="0003233A" w:rsidRPr="00172C3A" w:rsidTr="00610D2B">
        <w:trPr>
          <w:trHeight w:val="567"/>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二、商务部分（满分</w:t>
            </w:r>
            <w:r w:rsidRPr="00172C3A">
              <w:rPr>
                <w:rFonts w:asciiTheme="minorEastAsia" w:hAnsiTheme="minorEastAsia" w:cs="仿宋" w:hint="eastAsia"/>
                <w:b/>
                <w:color w:val="000000"/>
                <w:kern w:val="0"/>
                <w:sz w:val="24"/>
                <w:szCs w:val="24"/>
                <w:u w:val="single"/>
              </w:rPr>
              <w:t>65</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t>信誉</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left"/>
              <w:rPr>
                <w:rFonts w:asciiTheme="minorEastAsia" w:hAnsiTheme="minorEastAsia"/>
                <w:sz w:val="24"/>
                <w:szCs w:val="24"/>
              </w:rPr>
            </w:pPr>
            <w:r w:rsidRPr="00172C3A">
              <w:rPr>
                <w:rFonts w:asciiTheme="minorEastAsia" w:hAnsiTheme="minorEastAsia" w:cs="仿宋"/>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sidRPr="00172C3A">
              <w:rPr>
                <w:rFonts w:asciiTheme="minorEastAsia" w:hAnsiTheme="minorEastAsia" w:cs="仿宋" w:hint="eastAsia"/>
                <w:color w:val="000000"/>
                <w:kern w:val="0"/>
                <w:sz w:val="24"/>
                <w:szCs w:val="24"/>
              </w:rPr>
              <w:t>；</w:t>
            </w:r>
            <w:r w:rsidRPr="00172C3A">
              <w:rPr>
                <w:rFonts w:asciiTheme="minorEastAsia" w:hAnsiTheme="minorEastAsia" w:cs="仿宋"/>
                <w:color w:val="000000"/>
                <w:kern w:val="0"/>
                <w:sz w:val="24"/>
                <w:szCs w:val="24"/>
              </w:rPr>
              <w:t>企业所在地税务主管部门出具的纳税情况证明等信用情况（加盖企业所在地税务主管部门公章），</w:t>
            </w:r>
            <w:r w:rsidRPr="00172C3A">
              <w:rPr>
                <w:rFonts w:asciiTheme="minorEastAsia" w:hAnsiTheme="minorEastAsia" w:cs="仿宋"/>
                <w:color w:val="000000"/>
                <w:kern w:val="0"/>
                <w:sz w:val="24"/>
                <w:szCs w:val="24"/>
              </w:rPr>
              <w:lastRenderedPageBreak/>
              <w:t>无不良信息者每项1分，未提供或有不良信息者不得分，满分2分。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color w:val="000000"/>
                <w:kern w:val="0"/>
                <w:sz w:val="24"/>
                <w:szCs w:val="24"/>
              </w:rPr>
              <w:lastRenderedPageBreak/>
              <w:t>2分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lastRenderedPageBreak/>
              <w:t>企业实力</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r w:rsidRPr="00172C3A">
              <w:rPr>
                <w:rFonts w:asciiTheme="minorEastAsia" w:hAnsiTheme="minorEastAsia" w:cs="仿宋" w:hint="eastAsia"/>
                <w:color w:val="000000"/>
                <w:kern w:val="0"/>
                <w:sz w:val="24"/>
                <w:szCs w:val="24"/>
              </w:rPr>
              <w:t>以投标人总公司2017年度末的偿付能力计算，专业健康保险公司偿付能力在150%以上的，得13分，100%-150%的，得11分，100%以下的，不得分；其他保险公司偿付能力在200%以上的，得13分，150%-200%的，得9分，150%以下的，不得分。投标人需提供总公司2017年度经审计的偿付能力报告扫描件（加盖总公司公章）。</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13</w:t>
            </w:r>
            <w:r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400" w:lineRule="exact"/>
              <w:jc w:val="center"/>
              <w:rPr>
                <w:rFonts w:asciiTheme="minorEastAsia" w:hAnsiTheme="minorEastAsia"/>
                <w:sz w:val="24"/>
                <w:szCs w:val="24"/>
              </w:rPr>
            </w:pPr>
            <w:r w:rsidRPr="00172C3A">
              <w:rPr>
                <w:rFonts w:asciiTheme="minorEastAsia" w:hAnsiTheme="minorEastAsia" w:cs="仿宋"/>
                <w:color w:val="000000"/>
                <w:kern w:val="0"/>
                <w:sz w:val="24"/>
                <w:szCs w:val="24"/>
              </w:rPr>
              <w:t>业绩</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1）服务评价评级方面，投标人所属总公司2017年度评级为AA类的，得5分；为A类的，得4分；为B类及以下的得2分。投标人需提供中国保监会网站公布的2017年保险公司服务评级结果截图，加盖投标人公章，不提供不得分。</w:t>
            </w:r>
          </w:p>
          <w:p w:rsidR="0003233A" w:rsidRPr="00172C3A" w:rsidRDefault="0003233A" w:rsidP="00610D2B">
            <w:pPr>
              <w:widowControl/>
              <w:spacing w:line="360" w:lineRule="exact"/>
              <w:jc w:val="left"/>
              <w:rPr>
                <w:rFonts w:asciiTheme="minorEastAsia" w:hAnsiTheme="minorEastAsia"/>
                <w:sz w:val="24"/>
                <w:szCs w:val="24"/>
              </w:rPr>
            </w:pPr>
            <w:r w:rsidRPr="00172C3A">
              <w:rPr>
                <w:rFonts w:asciiTheme="minorEastAsia" w:hAnsiTheme="minorEastAsia" w:cs="仿宋" w:hint="eastAsia"/>
                <w:color w:val="000000"/>
                <w:kern w:val="0"/>
                <w:sz w:val="24"/>
                <w:szCs w:val="24"/>
              </w:rPr>
              <w:t>（2）风险综合评级方面，投标人所属总公司2017年四个季度风险综合评价（分类监管）评价得分，具有4个A的，得5分；具有3个A的，得4分；具有2个A的及以下的得2分。投标人需提供截至</w:t>
            </w:r>
            <w:proofErr w:type="gramStart"/>
            <w:r w:rsidRPr="00172C3A">
              <w:rPr>
                <w:rFonts w:asciiTheme="minorEastAsia" w:hAnsiTheme="minorEastAsia" w:cs="仿宋" w:hint="eastAsia"/>
                <w:color w:val="000000"/>
                <w:kern w:val="0"/>
                <w:sz w:val="24"/>
                <w:szCs w:val="24"/>
              </w:rPr>
              <w:t>开标日保监</w:t>
            </w:r>
            <w:proofErr w:type="gramEnd"/>
            <w:r w:rsidRPr="00172C3A">
              <w:rPr>
                <w:rFonts w:asciiTheme="minorEastAsia" w:hAnsiTheme="minorEastAsia" w:cs="仿宋" w:hint="eastAsia"/>
                <w:color w:val="000000"/>
                <w:kern w:val="0"/>
                <w:sz w:val="24"/>
                <w:szCs w:val="24"/>
              </w:rPr>
              <w:t>会已印发的2017年季度风险综合评级（分类监管）评价结果通报文件复印件，未取得保监会2017年第四季度评价结果通报文件的，需提供中国保险行业协会网站公布的反映其总公司2017年第4季度风险综合评价结果的截屏，加盖投标人公章，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10</w:t>
            </w:r>
            <w:r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rPr>
              <w:t>履约能力</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1、在市本级及各县（市、区）分支机构设置服务窗口，在各级服务窗口提供不低于2名工作人员（至少有一名医药卫生类专业人员），专职为扶助对象提供住院护理扶助保险日常服务。服务窗口每少1个，扣3分；医药卫生类专业人员每少一名，扣3分。以上项目总计20分，扣完为止。</w:t>
            </w:r>
          </w:p>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2、以110个乡（镇、办）100%覆盖得20分计算，小于100%的，以实际覆盖县（市、区）数与110的比值乘以20计分（保留小数点后两位）。服务机构</w:t>
            </w:r>
            <w:proofErr w:type="gramStart"/>
            <w:r w:rsidRPr="00172C3A">
              <w:rPr>
                <w:rFonts w:asciiTheme="minorEastAsia" w:hAnsiTheme="minorEastAsia" w:cs="仿宋" w:hint="eastAsia"/>
                <w:color w:val="000000"/>
                <w:kern w:val="0"/>
                <w:sz w:val="24"/>
                <w:szCs w:val="24"/>
              </w:rPr>
              <w:t>是指保监</w:t>
            </w:r>
            <w:proofErr w:type="gramEnd"/>
            <w:r w:rsidRPr="00172C3A">
              <w:rPr>
                <w:rFonts w:asciiTheme="minorEastAsia" w:hAnsiTheme="minorEastAsia" w:cs="仿宋" w:hint="eastAsia"/>
                <w:color w:val="000000"/>
                <w:kern w:val="0"/>
                <w:sz w:val="24"/>
                <w:szCs w:val="24"/>
              </w:rPr>
              <w:t>部门批准设立的保险公司分支机构。分支机构设立情况由河南保监局出具证明。</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40</w:t>
            </w:r>
            <w:r w:rsidRPr="00172C3A">
              <w:rPr>
                <w:rFonts w:asciiTheme="minorEastAsia" w:hAnsiTheme="minorEastAsia" w:cs="仿宋"/>
                <w:color w:val="000000"/>
                <w:kern w:val="0"/>
                <w:sz w:val="24"/>
                <w:szCs w:val="24"/>
              </w:rPr>
              <w:t>分 </w:t>
            </w:r>
          </w:p>
        </w:tc>
      </w:tr>
      <w:tr w:rsidR="0003233A" w:rsidRPr="00172C3A" w:rsidTr="00610D2B">
        <w:trPr>
          <w:trHeight w:val="599"/>
        </w:trPr>
        <w:tc>
          <w:tcPr>
            <w:tcW w:w="8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三、技术部分（满分</w:t>
            </w:r>
            <w:r w:rsidRPr="00172C3A">
              <w:rPr>
                <w:rFonts w:asciiTheme="minorEastAsia" w:hAnsiTheme="minorEastAsia" w:cs="仿宋" w:hint="eastAsia"/>
                <w:b/>
                <w:color w:val="000000"/>
                <w:kern w:val="0"/>
                <w:sz w:val="24"/>
                <w:szCs w:val="24"/>
                <w:u w:val="single"/>
              </w:rPr>
              <w:t>25</w:t>
            </w:r>
            <w:r w:rsidRPr="00172C3A">
              <w:rPr>
                <w:rFonts w:asciiTheme="minorEastAsia" w:hAnsiTheme="minorEastAsia" w:cs="仿宋"/>
                <w:b/>
                <w:color w:val="000000"/>
                <w:kern w:val="0"/>
                <w:sz w:val="24"/>
                <w:szCs w:val="24"/>
              </w:rPr>
              <w:t>分）</w:t>
            </w:r>
          </w:p>
        </w:tc>
      </w:tr>
      <w:tr w:rsidR="0003233A" w:rsidRPr="00172C3A" w:rsidTr="00610D2B">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lastRenderedPageBreak/>
              <w:t>评分因素</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b/>
                <w:color w:val="000000"/>
                <w:kern w:val="0"/>
                <w:sz w:val="24"/>
                <w:szCs w:val="24"/>
              </w:rPr>
              <w:t>分值</w:t>
            </w:r>
          </w:p>
        </w:tc>
      </w:tr>
      <w:tr w:rsidR="0003233A" w:rsidRPr="00172C3A" w:rsidTr="00610D2B">
        <w:trPr>
          <w:trHeight w:val="862"/>
        </w:trPr>
        <w:tc>
          <w:tcPr>
            <w:tcW w:w="1969"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rPr>
              <w:t>方案编制</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围绕本招标书提出的项目要求，提出经办工作的整体思路，主要工作内容及阶段安排等形成方案概要。护理保险工作方案详实，各项启动工作计划安排周到、详细、可行。根据方案概要情况，方案编制优秀的，给予5分；有方案的，给予2分；没有此项的不得分。</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20</w:t>
            </w:r>
            <w:r w:rsidRPr="00172C3A">
              <w:rPr>
                <w:rFonts w:asciiTheme="minorEastAsia" w:hAnsiTheme="minorEastAsia" w:cs="仿宋"/>
                <w:color w:val="000000"/>
                <w:kern w:val="0"/>
                <w:sz w:val="24"/>
                <w:szCs w:val="24"/>
              </w:rPr>
              <w:t>分</w:t>
            </w: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按照扶助对象病种组织鉴定、护理保险基金支付结算与管控、对保障对象的护理保险待遇核查、对定点护理服务机构的监督管理、业务档案管理等五个方面制定工作方案，每个方面给予1分。该项目满分为5分，没有的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管理机构健全，人员配备合理的，根据服务方案描述的情况，优秀的给予3分，有相关内容的给予1分，没有此项得不得分。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服务方案中设有专门的宣传方案，开展住院护理扶助保险宣传的得0.5分，没有此项得不得分。设有住院护理扶助保险热线电话的得0.5分，没有的不得分。</w:t>
            </w:r>
          </w:p>
        </w:tc>
        <w:tc>
          <w:tcPr>
            <w:tcW w:w="930" w:type="dxa"/>
            <w:vMerge/>
            <w:tcBorders>
              <w:left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承诺住院护理扶助保险资金尚未拨付到位前，扶助对象发生的住院护理扶助保险费用由承办业务的商业保险机构先行支付的得1分，没有承诺的不得分。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862"/>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构建许昌市独生子女父母60周岁以上及特殊家庭住院护理扶助信息化系统实施方案，根据方案的科学性、合理性，方案编制优秀的给予5分，有方案的给予2分，没有此项的不得分。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sz w:val="24"/>
                <w:szCs w:val="24"/>
              </w:rPr>
            </w:pPr>
          </w:p>
        </w:tc>
      </w:tr>
      <w:tr w:rsidR="0003233A" w:rsidRPr="00172C3A" w:rsidTr="00610D2B">
        <w:trPr>
          <w:trHeight w:val="567"/>
        </w:trPr>
        <w:tc>
          <w:tcPr>
            <w:tcW w:w="1969"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spacing w:line="360" w:lineRule="auto"/>
              <w:jc w:val="center"/>
              <w:rPr>
                <w:rFonts w:asciiTheme="minorEastAsia" w:hAnsiTheme="minorEastAsia"/>
                <w:sz w:val="24"/>
                <w:szCs w:val="24"/>
              </w:rPr>
            </w:pPr>
            <w:r w:rsidRPr="00172C3A">
              <w:rPr>
                <w:rFonts w:asciiTheme="minorEastAsia" w:hAnsiTheme="minorEastAsia" w:cs="仿宋"/>
                <w:color w:val="000000"/>
                <w:kern w:val="0"/>
                <w:sz w:val="24"/>
                <w:szCs w:val="24"/>
              </w:rPr>
              <w:t>售后服务承诺</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制定专门的住院护理扶助保险财务管理制度，实行独立、封闭运行得2分，否则不得分。</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r w:rsidRPr="00172C3A">
              <w:rPr>
                <w:rFonts w:asciiTheme="minorEastAsia" w:hAnsiTheme="minorEastAsia" w:cs="仿宋" w:hint="eastAsia"/>
                <w:color w:val="000000"/>
                <w:kern w:val="0"/>
                <w:sz w:val="24"/>
                <w:szCs w:val="24"/>
                <w:u w:val="single"/>
              </w:rPr>
              <w:t>5</w:t>
            </w:r>
            <w:r w:rsidRPr="00172C3A">
              <w:rPr>
                <w:rFonts w:asciiTheme="minorEastAsia" w:hAnsiTheme="minorEastAsia" w:cs="仿宋"/>
                <w:color w:val="000000"/>
                <w:kern w:val="0"/>
                <w:sz w:val="24"/>
                <w:szCs w:val="24"/>
              </w:rPr>
              <w:t>分</w:t>
            </w:r>
          </w:p>
        </w:tc>
      </w:tr>
      <w:tr w:rsidR="0003233A" w:rsidRPr="00172C3A" w:rsidTr="00610D2B">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auto"/>
              <w:jc w:val="center"/>
              <w:rPr>
                <w:rFonts w:asciiTheme="minorEastAsia" w:hAnsiTheme="minorEastAsia"/>
                <w:sz w:val="24"/>
                <w:szCs w:val="24"/>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spacing w:line="360" w:lineRule="exact"/>
              <w:jc w:val="left"/>
              <w:rPr>
                <w:rFonts w:asciiTheme="minorEastAsia" w:hAnsiTheme="minorEastAsia" w:cs="仿宋"/>
                <w:color w:val="000000"/>
                <w:kern w:val="0"/>
                <w:sz w:val="24"/>
                <w:szCs w:val="24"/>
              </w:rPr>
            </w:pPr>
            <w:r w:rsidRPr="00172C3A">
              <w:rPr>
                <w:rFonts w:asciiTheme="minorEastAsia" w:hAnsiTheme="minorEastAsia" w:cs="仿宋" w:hint="eastAsia"/>
                <w:color w:val="000000"/>
                <w:kern w:val="0"/>
                <w:sz w:val="24"/>
                <w:szCs w:val="24"/>
              </w:rPr>
              <w:t>根据服务方案的完善程度、创新性和有利于许昌市住院护理扶助制度建设角度进行量化分档次打分，优：3分，一般0分。</w:t>
            </w:r>
          </w:p>
        </w:tc>
        <w:tc>
          <w:tcPr>
            <w:tcW w:w="930" w:type="dxa"/>
            <w:vMerge/>
            <w:tcBorders>
              <w:left w:val="single" w:sz="4" w:space="0" w:color="auto"/>
              <w:bottom w:val="single" w:sz="4" w:space="0" w:color="auto"/>
              <w:right w:val="single" w:sz="4" w:space="0" w:color="auto"/>
            </w:tcBorders>
            <w:shd w:val="clear" w:color="auto" w:fill="auto"/>
            <w:vAlign w:val="center"/>
          </w:tcPr>
          <w:p w:rsidR="0003233A" w:rsidRPr="00172C3A" w:rsidRDefault="0003233A" w:rsidP="00610D2B">
            <w:pPr>
              <w:widowControl/>
              <w:jc w:val="center"/>
              <w:rPr>
                <w:rFonts w:asciiTheme="minorEastAsia" w:hAnsiTheme="minorEastAsia"/>
                <w:sz w:val="24"/>
                <w:szCs w:val="24"/>
              </w:rPr>
            </w:pPr>
          </w:p>
        </w:tc>
      </w:tr>
    </w:tbl>
    <w:p w:rsidR="00F51389" w:rsidRPr="009E3660" w:rsidRDefault="00F51389" w:rsidP="0003233A">
      <w:pPr>
        <w:pStyle w:val="a3"/>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w:t>
      </w:r>
      <w:r w:rsidRPr="009E3660">
        <w:rPr>
          <w:rFonts w:asciiTheme="minorEastAsia" w:hAnsiTheme="minorEastAsia" w:cs="仿宋_GB2312" w:hint="eastAsia"/>
          <w:b/>
          <w:szCs w:val="24"/>
          <w:lang w:val="zh-CN"/>
        </w:rPr>
        <w:t>价格</w:t>
      </w:r>
      <w:r>
        <w:rPr>
          <w:rFonts w:asciiTheme="minorEastAsia" w:hAnsiTheme="minorEastAsia" w:cs="仿宋_GB2312" w:hint="eastAsia"/>
          <w:b/>
          <w:szCs w:val="24"/>
          <w:lang w:val="zh-CN"/>
        </w:rPr>
        <w:t>调整</w:t>
      </w:r>
      <w:r w:rsidRPr="009E3660">
        <w:rPr>
          <w:rFonts w:asciiTheme="minorEastAsia" w:hAnsiTheme="minorEastAsia" w:cs="仿宋_GB2312" w:hint="eastAsia"/>
          <w:b/>
          <w:szCs w:val="24"/>
          <w:lang w:val="zh-CN"/>
        </w:rPr>
        <w:t>部分</w:t>
      </w:r>
      <w:r>
        <w:rPr>
          <w:rFonts w:asciiTheme="minorEastAsia" w:hAnsiTheme="minorEastAsia" w:cs="仿宋_GB2312" w:hint="eastAsia"/>
          <w:b/>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F6133B" w:rsidRDefault="00F51389" w:rsidP="00F51389">
      <w:pPr>
        <w:spacing w:line="360" w:lineRule="auto"/>
        <w:rPr>
          <w:rFonts w:ascii="宋体" w:hAnsi="宋体"/>
          <w:bCs/>
          <w:sz w:val="24"/>
          <w:szCs w:val="24"/>
          <w:lang w:val="en-GB"/>
        </w:rPr>
      </w:pPr>
      <w:r w:rsidRPr="00F6133B">
        <w:rPr>
          <w:rFonts w:ascii="宋体" w:hAnsi="宋体" w:hint="eastAsia"/>
          <w:bCs/>
          <w:sz w:val="24"/>
          <w:szCs w:val="24"/>
          <w:lang w:val="en-GB"/>
        </w:rPr>
        <w:t>备注：</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a、不接受联合体投标的项目，本表中第2项、第3项情形不适用。</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b、小型和微型企业产品包括货物及其提供的服务与工程。</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F6133B" w:rsidRDefault="00F51389" w:rsidP="00F51389">
      <w:pPr>
        <w:spacing w:line="360" w:lineRule="auto"/>
        <w:ind w:firstLineChars="200" w:firstLine="480"/>
        <w:rPr>
          <w:rFonts w:ascii="宋体" w:hAnsi="宋体"/>
          <w:bCs/>
          <w:sz w:val="24"/>
          <w:szCs w:val="24"/>
          <w:lang w:val="en-GB"/>
        </w:rPr>
      </w:pPr>
      <w:r w:rsidRPr="00F6133B">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6133B" w:rsidRDefault="00F6133B" w:rsidP="00F51389">
      <w:pPr>
        <w:pStyle w:val="a3"/>
        <w:spacing w:line="360" w:lineRule="auto"/>
        <w:contextualSpacing/>
        <w:jc w:val="center"/>
        <w:rPr>
          <w:rFonts w:asciiTheme="majorEastAsia" w:eastAsiaTheme="majorEastAsia" w:hAnsiTheme="majorEastAsia" w:cs="宋体"/>
          <w:b/>
          <w:kern w:val="0"/>
          <w:sz w:val="36"/>
          <w:szCs w:val="36"/>
        </w:rPr>
      </w:pPr>
    </w:p>
    <w:p w:rsidR="00F6133B" w:rsidRDefault="00F6133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B12486">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610D2B" w:rsidRDefault="00E2434C" w:rsidP="001D6E54">
            <w:pPr>
              <w:pStyle w:val="a3"/>
              <w:kinsoku w:val="0"/>
              <w:overflowPunct w:val="0"/>
              <w:autoSpaceDE w:val="0"/>
              <w:autoSpaceDN w:val="0"/>
              <w:spacing w:line="320" w:lineRule="exact"/>
              <w:rPr>
                <w:rFonts w:hAnsi="宋体" w:cs="微软雅黑"/>
                <w:bCs/>
                <w:kern w:val="0"/>
              </w:rPr>
            </w:pPr>
            <w:r w:rsidRPr="00610D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06732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06732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06732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06732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06732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06732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06732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06732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06732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06732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610D2B">
        <w:rPr>
          <w:rFonts w:eastAsia="宋体" w:hAnsi="宋体" w:hint="eastAsia"/>
          <w:b/>
          <w:snapToGrid w:val="0"/>
          <w:kern w:val="0"/>
          <w:sz w:val="36"/>
          <w:szCs w:val="36"/>
        </w:rPr>
        <w:t>（如果有的话）</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610D2B">
        <w:rPr>
          <w:rFonts w:eastAsia="宋体" w:hAnsi="宋体" w:hint="eastAsia"/>
          <w:b/>
          <w:snapToGrid w:val="0"/>
          <w:kern w:val="0"/>
          <w:sz w:val="36"/>
          <w:szCs w:val="36"/>
        </w:rPr>
        <w:t>（如果有的话）</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r w:rsidR="0006732C">
        <w:rPr>
          <w:rFonts w:ascii="宋体" w:hAnsi="宋体" w:hint="eastAsia"/>
          <w:b/>
          <w:bCs/>
          <w:color w:val="000000"/>
          <w:sz w:val="36"/>
          <w:szCs w:val="36"/>
        </w:rPr>
        <w:t>(如果有的话)</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r w:rsidR="0006732C">
        <w:rPr>
          <w:rFonts w:ascii="宋体" w:hAnsi="宋体" w:hint="eastAsia"/>
          <w:b/>
          <w:bCs/>
          <w:color w:val="000000"/>
          <w:sz w:val="36"/>
          <w:szCs w:val="36"/>
        </w:rPr>
        <w:t>（如果有的话）</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r w:rsidR="0006732C">
        <w:rPr>
          <w:rFonts w:ascii="宋体" w:hAnsi="宋体" w:hint="eastAsia"/>
          <w:b/>
          <w:bCs/>
          <w:color w:val="000000"/>
          <w:sz w:val="36"/>
          <w:szCs w:val="36"/>
        </w:rPr>
        <w:t>（如果有的话）</w:t>
      </w:r>
    </w:p>
    <w:p w:rsidR="00F51389" w:rsidRPr="00E767A4" w:rsidRDefault="00F51389" w:rsidP="0006732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06732C">
      <w:pPr>
        <w:spacing w:line="360" w:lineRule="auto"/>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9" w:name="OLE_LINK14"/>
      <w:bookmarkStart w:id="10"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6133B">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FD" w:rsidRPr="00A35E77" w:rsidRDefault="008803FD" w:rsidP="005939AD">
      <w:pPr>
        <w:rPr>
          <w:rFonts w:ascii="仿宋_GB2312" w:eastAsia="仿宋_GB2312"/>
          <w:b/>
          <w:sz w:val="32"/>
          <w:szCs w:val="32"/>
        </w:rPr>
      </w:pPr>
      <w:r>
        <w:separator/>
      </w:r>
    </w:p>
  </w:endnote>
  <w:endnote w:type="continuationSeparator" w:id="0">
    <w:p w:rsidR="008803FD" w:rsidRPr="00A35E77" w:rsidRDefault="008803F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2B" w:rsidRDefault="00C17E7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10D2B" w:rsidRDefault="00C17E7E">
                <w:pPr>
                  <w:pStyle w:val="a5"/>
                </w:pPr>
                <w:fldSimple w:instr=" PAGE  \* MERGEFORMAT ">
                  <w:r w:rsidR="0006732C">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FD" w:rsidRPr="00A35E77" w:rsidRDefault="008803FD" w:rsidP="005939AD">
      <w:pPr>
        <w:rPr>
          <w:rFonts w:ascii="仿宋_GB2312" w:eastAsia="仿宋_GB2312"/>
          <w:b/>
          <w:sz w:val="32"/>
          <w:szCs w:val="32"/>
        </w:rPr>
      </w:pPr>
      <w:r>
        <w:separator/>
      </w:r>
    </w:p>
  </w:footnote>
  <w:footnote w:type="continuationSeparator" w:id="0">
    <w:p w:rsidR="008803FD" w:rsidRPr="00A35E77" w:rsidRDefault="008803F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33A"/>
    <w:rsid w:val="000328B5"/>
    <w:rsid w:val="00034E53"/>
    <w:rsid w:val="0003556C"/>
    <w:rsid w:val="000400E2"/>
    <w:rsid w:val="00040A19"/>
    <w:rsid w:val="0004289A"/>
    <w:rsid w:val="00043FBC"/>
    <w:rsid w:val="000463C9"/>
    <w:rsid w:val="00047B44"/>
    <w:rsid w:val="000530F0"/>
    <w:rsid w:val="000609FD"/>
    <w:rsid w:val="00061CC7"/>
    <w:rsid w:val="0006732C"/>
    <w:rsid w:val="0007075F"/>
    <w:rsid w:val="00073DCF"/>
    <w:rsid w:val="00077FF3"/>
    <w:rsid w:val="00082C6E"/>
    <w:rsid w:val="00086DE9"/>
    <w:rsid w:val="00092652"/>
    <w:rsid w:val="000936D5"/>
    <w:rsid w:val="00093BD2"/>
    <w:rsid w:val="00094806"/>
    <w:rsid w:val="000A3F87"/>
    <w:rsid w:val="000B59E9"/>
    <w:rsid w:val="000C05E8"/>
    <w:rsid w:val="000C1F09"/>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2C3A"/>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0AA9"/>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00F"/>
    <w:rsid w:val="00420293"/>
    <w:rsid w:val="004224AA"/>
    <w:rsid w:val="00423593"/>
    <w:rsid w:val="00427171"/>
    <w:rsid w:val="00431A4E"/>
    <w:rsid w:val="0043314E"/>
    <w:rsid w:val="00435633"/>
    <w:rsid w:val="00436C3E"/>
    <w:rsid w:val="00436E21"/>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5F"/>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E08"/>
    <w:rsid w:val="00546002"/>
    <w:rsid w:val="00555840"/>
    <w:rsid w:val="005601D7"/>
    <w:rsid w:val="00570BD7"/>
    <w:rsid w:val="00571948"/>
    <w:rsid w:val="00572C46"/>
    <w:rsid w:val="005755F7"/>
    <w:rsid w:val="00575732"/>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D2B"/>
    <w:rsid w:val="0061566B"/>
    <w:rsid w:val="006211BD"/>
    <w:rsid w:val="00621788"/>
    <w:rsid w:val="00622134"/>
    <w:rsid w:val="00622FF6"/>
    <w:rsid w:val="00631618"/>
    <w:rsid w:val="006341CB"/>
    <w:rsid w:val="00634C5A"/>
    <w:rsid w:val="00636AAD"/>
    <w:rsid w:val="00644E97"/>
    <w:rsid w:val="00651415"/>
    <w:rsid w:val="006674B6"/>
    <w:rsid w:val="0066760C"/>
    <w:rsid w:val="00671218"/>
    <w:rsid w:val="00680403"/>
    <w:rsid w:val="0068441A"/>
    <w:rsid w:val="00685CAE"/>
    <w:rsid w:val="00685DAD"/>
    <w:rsid w:val="00687238"/>
    <w:rsid w:val="0069117B"/>
    <w:rsid w:val="006951C7"/>
    <w:rsid w:val="006B3B14"/>
    <w:rsid w:val="006C33F0"/>
    <w:rsid w:val="006C575E"/>
    <w:rsid w:val="006D24FE"/>
    <w:rsid w:val="006D776D"/>
    <w:rsid w:val="006D7995"/>
    <w:rsid w:val="006E1073"/>
    <w:rsid w:val="006E5294"/>
    <w:rsid w:val="006E69A9"/>
    <w:rsid w:val="006E7D75"/>
    <w:rsid w:val="006F42BD"/>
    <w:rsid w:val="006F6735"/>
    <w:rsid w:val="00703498"/>
    <w:rsid w:val="00714EA5"/>
    <w:rsid w:val="00716754"/>
    <w:rsid w:val="00723ED1"/>
    <w:rsid w:val="0072488A"/>
    <w:rsid w:val="00727688"/>
    <w:rsid w:val="00730668"/>
    <w:rsid w:val="00730CAF"/>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572"/>
    <w:rsid w:val="007D2BA0"/>
    <w:rsid w:val="007D37EB"/>
    <w:rsid w:val="007D6EF3"/>
    <w:rsid w:val="007E2A0C"/>
    <w:rsid w:val="007F1CC8"/>
    <w:rsid w:val="007F7141"/>
    <w:rsid w:val="00810B9A"/>
    <w:rsid w:val="008123F9"/>
    <w:rsid w:val="00812B08"/>
    <w:rsid w:val="00813462"/>
    <w:rsid w:val="008147AE"/>
    <w:rsid w:val="00814D8F"/>
    <w:rsid w:val="00815986"/>
    <w:rsid w:val="00815F3D"/>
    <w:rsid w:val="00815F60"/>
    <w:rsid w:val="008219F4"/>
    <w:rsid w:val="00822AC8"/>
    <w:rsid w:val="00827FEC"/>
    <w:rsid w:val="00834D27"/>
    <w:rsid w:val="00847A1F"/>
    <w:rsid w:val="00856E26"/>
    <w:rsid w:val="008629A1"/>
    <w:rsid w:val="00870DCD"/>
    <w:rsid w:val="00875099"/>
    <w:rsid w:val="008803FD"/>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5161"/>
    <w:rsid w:val="009462A9"/>
    <w:rsid w:val="00951C8E"/>
    <w:rsid w:val="00964173"/>
    <w:rsid w:val="009652AA"/>
    <w:rsid w:val="0097149B"/>
    <w:rsid w:val="00971DFC"/>
    <w:rsid w:val="00973BD1"/>
    <w:rsid w:val="00974710"/>
    <w:rsid w:val="00976944"/>
    <w:rsid w:val="00977773"/>
    <w:rsid w:val="00992F1F"/>
    <w:rsid w:val="0099354B"/>
    <w:rsid w:val="00993662"/>
    <w:rsid w:val="009946EF"/>
    <w:rsid w:val="00994A8A"/>
    <w:rsid w:val="009A0AC7"/>
    <w:rsid w:val="009A296B"/>
    <w:rsid w:val="009A2BC5"/>
    <w:rsid w:val="009A47E3"/>
    <w:rsid w:val="009A6F91"/>
    <w:rsid w:val="009B1DA2"/>
    <w:rsid w:val="009B3ABA"/>
    <w:rsid w:val="009C12AB"/>
    <w:rsid w:val="009C35AA"/>
    <w:rsid w:val="009D0D89"/>
    <w:rsid w:val="009D24B7"/>
    <w:rsid w:val="009E037C"/>
    <w:rsid w:val="009E1FE4"/>
    <w:rsid w:val="009E2AB7"/>
    <w:rsid w:val="009E483D"/>
    <w:rsid w:val="009E4BD6"/>
    <w:rsid w:val="009E6006"/>
    <w:rsid w:val="009F0133"/>
    <w:rsid w:val="009F55F0"/>
    <w:rsid w:val="009F6831"/>
    <w:rsid w:val="00A0270D"/>
    <w:rsid w:val="00A05160"/>
    <w:rsid w:val="00A06482"/>
    <w:rsid w:val="00A066DE"/>
    <w:rsid w:val="00A10E0F"/>
    <w:rsid w:val="00A1226A"/>
    <w:rsid w:val="00A146D0"/>
    <w:rsid w:val="00A26A2D"/>
    <w:rsid w:val="00A272CE"/>
    <w:rsid w:val="00A27E80"/>
    <w:rsid w:val="00A30773"/>
    <w:rsid w:val="00A409A7"/>
    <w:rsid w:val="00A44E4A"/>
    <w:rsid w:val="00A50403"/>
    <w:rsid w:val="00A5050D"/>
    <w:rsid w:val="00A57099"/>
    <w:rsid w:val="00A577F4"/>
    <w:rsid w:val="00A630FF"/>
    <w:rsid w:val="00A634C2"/>
    <w:rsid w:val="00A634EF"/>
    <w:rsid w:val="00A71479"/>
    <w:rsid w:val="00A72BD8"/>
    <w:rsid w:val="00A9002A"/>
    <w:rsid w:val="00A94B10"/>
    <w:rsid w:val="00A97F1A"/>
    <w:rsid w:val="00AA0FE4"/>
    <w:rsid w:val="00AA16B6"/>
    <w:rsid w:val="00AA265E"/>
    <w:rsid w:val="00AC0D4D"/>
    <w:rsid w:val="00AC62A0"/>
    <w:rsid w:val="00AC6B92"/>
    <w:rsid w:val="00AD310A"/>
    <w:rsid w:val="00AD43D5"/>
    <w:rsid w:val="00AD5C9F"/>
    <w:rsid w:val="00AE0428"/>
    <w:rsid w:val="00AF5191"/>
    <w:rsid w:val="00B0198A"/>
    <w:rsid w:val="00B0319F"/>
    <w:rsid w:val="00B12486"/>
    <w:rsid w:val="00B17370"/>
    <w:rsid w:val="00B2055A"/>
    <w:rsid w:val="00B2067D"/>
    <w:rsid w:val="00B23729"/>
    <w:rsid w:val="00B24B86"/>
    <w:rsid w:val="00B30A6C"/>
    <w:rsid w:val="00B40771"/>
    <w:rsid w:val="00B40C7E"/>
    <w:rsid w:val="00B4170E"/>
    <w:rsid w:val="00B41F29"/>
    <w:rsid w:val="00B64EAB"/>
    <w:rsid w:val="00B65A0E"/>
    <w:rsid w:val="00B66E6E"/>
    <w:rsid w:val="00B72960"/>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17E7E"/>
    <w:rsid w:val="00C2072C"/>
    <w:rsid w:val="00C22712"/>
    <w:rsid w:val="00C23622"/>
    <w:rsid w:val="00C36189"/>
    <w:rsid w:val="00C414AD"/>
    <w:rsid w:val="00C430C9"/>
    <w:rsid w:val="00C45EEC"/>
    <w:rsid w:val="00C51319"/>
    <w:rsid w:val="00C638EC"/>
    <w:rsid w:val="00C7189B"/>
    <w:rsid w:val="00C731CA"/>
    <w:rsid w:val="00C75A26"/>
    <w:rsid w:val="00C8587D"/>
    <w:rsid w:val="00C932A1"/>
    <w:rsid w:val="00C937D1"/>
    <w:rsid w:val="00C956D7"/>
    <w:rsid w:val="00CA0494"/>
    <w:rsid w:val="00CA2C12"/>
    <w:rsid w:val="00CB5066"/>
    <w:rsid w:val="00CB5576"/>
    <w:rsid w:val="00CD3EE9"/>
    <w:rsid w:val="00CD4CBE"/>
    <w:rsid w:val="00CD7E6D"/>
    <w:rsid w:val="00CE0F39"/>
    <w:rsid w:val="00CF4F24"/>
    <w:rsid w:val="00D11037"/>
    <w:rsid w:val="00D21019"/>
    <w:rsid w:val="00D227B2"/>
    <w:rsid w:val="00D228EB"/>
    <w:rsid w:val="00D26A7A"/>
    <w:rsid w:val="00D31F0B"/>
    <w:rsid w:val="00D32FC6"/>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05333"/>
    <w:rsid w:val="00E109AF"/>
    <w:rsid w:val="00E11DE6"/>
    <w:rsid w:val="00E155B5"/>
    <w:rsid w:val="00E16A95"/>
    <w:rsid w:val="00E203D7"/>
    <w:rsid w:val="00E23924"/>
    <w:rsid w:val="00E2434C"/>
    <w:rsid w:val="00E24944"/>
    <w:rsid w:val="00E32D01"/>
    <w:rsid w:val="00E403D1"/>
    <w:rsid w:val="00E43378"/>
    <w:rsid w:val="00E52D68"/>
    <w:rsid w:val="00E6072E"/>
    <w:rsid w:val="00E61001"/>
    <w:rsid w:val="00E63001"/>
    <w:rsid w:val="00E64C12"/>
    <w:rsid w:val="00E67EC3"/>
    <w:rsid w:val="00E71FE4"/>
    <w:rsid w:val="00E72B34"/>
    <w:rsid w:val="00E8196F"/>
    <w:rsid w:val="00E85524"/>
    <w:rsid w:val="00E86D2C"/>
    <w:rsid w:val="00E8799C"/>
    <w:rsid w:val="00E87E2A"/>
    <w:rsid w:val="00E906B8"/>
    <w:rsid w:val="00E956EC"/>
    <w:rsid w:val="00EA0782"/>
    <w:rsid w:val="00EA20BB"/>
    <w:rsid w:val="00EB040F"/>
    <w:rsid w:val="00EB1E6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133B"/>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2C9D67-DDBE-4E62-B735-6D6568B7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70</Pages>
  <Words>5831</Words>
  <Characters>33240</Characters>
  <Application>Microsoft Office Word</Application>
  <DocSecurity>0</DocSecurity>
  <Lines>277</Lines>
  <Paragraphs>77</Paragraphs>
  <ScaleCrop>false</ScaleCrop>
  <Company>Sky123.Org</Company>
  <LinksUpToDate>false</LinksUpToDate>
  <CharactersWithSpaces>38994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47</cp:revision>
  <cp:lastPrinted>2018-03-20T03:26:00Z</cp:lastPrinted>
  <dcterms:created xsi:type="dcterms:W3CDTF">2018-05-22T02:57:00Z</dcterms:created>
  <dcterms:modified xsi:type="dcterms:W3CDTF">2018-05-30T07:15:00Z</dcterms:modified>
</cp:coreProperties>
</file>