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FD4" w:rsidRPr="005B5C7B" w:rsidRDefault="00E61FD4" w:rsidP="005B5C7B">
      <w:pPr>
        <w:spacing w:line="500" w:lineRule="exact"/>
        <w:ind w:firstLineChars="100" w:firstLine="241"/>
        <w:jc w:val="center"/>
        <w:rPr>
          <w:rFonts w:hAnsi="宋体" w:cs="宋体"/>
          <w:b/>
          <w:bCs/>
          <w:sz w:val="24"/>
          <w:szCs w:val="24"/>
        </w:rPr>
      </w:pPr>
      <w:r w:rsidRPr="005B5C7B">
        <w:rPr>
          <w:rFonts w:hAnsi="宋体" w:cs="宋体" w:hint="eastAsia"/>
          <w:b/>
          <w:bCs/>
          <w:sz w:val="24"/>
          <w:szCs w:val="24"/>
        </w:rPr>
        <w:t>禹州市2018年农村饮水安全村村通及巩固提升（管网、入户及安装）工程</w:t>
      </w:r>
    </w:p>
    <w:p w:rsidR="00FA687F" w:rsidRPr="005B5C7B" w:rsidRDefault="00E61FD4" w:rsidP="005B5C7B">
      <w:pPr>
        <w:spacing w:line="500" w:lineRule="exact"/>
        <w:jc w:val="center"/>
        <w:rPr>
          <w:b/>
          <w:sz w:val="24"/>
          <w:szCs w:val="24"/>
        </w:rPr>
      </w:pPr>
      <w:r w:rsidRPr="005B5C7B">
        <w:rPr>
          <w:b/>
          <w:sz w:val="24"/>
          <w:szCs w:val="24"/>
        </w:rPr>
        <w:t>招标公告变更</w:t>
      </w:r>
    </w:p>
    <w:p w:rsidR="00E61FD4" w:rsidRPr="00E61FD4" w:rsidRDefault="00E61FD4" w:rsidP="00E61FD4">
      <w:pPr>
        <w:spacing w:line="400" w:lineRule="exact"/>
        <w:ind w:left="945" w:hangingChars="450" w:hanging="94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1、</w:t>
      </w:r>
      <w:r w:rsidRPr="00E61FD4">
        <w:rPr>
          <w:rFonts w:hint="eastAsia"/>
          <w:sz w:val="21"/>
          <w:szCs w:val="21"/>
        </w:rPr>
        <w:t>项目名称：</w:t>
      </w:r>
      <w:r w:rsidRPr="00E61FD4">
        <w:rPr>
          <w:rFonts w:hAnsi="宋体" w:cs="宋体" w:hint="eastAsia"/>
          <w:sz w:val="21"/>
          <w:szCs w:val="21"/>
        </w:rPr>
        <w:t>禹州市2018年农村饮水安全村村通及巩固提升</w:t>
      </w:r>
      <w:r w:rsidRPr="00E61FD4">
        <w:rPr>
          <w:rFonts w:hAnsi="宋体" w:cs="宋体" w:hint="eastAsia"/>
          <w:bCs/>
          <w:sz w:val="21"/>
          <w:szCs w:val="21"/>
        </w:rPr>
        <w:t>（管网、入户及安装）</w:t>
      </w:r>
      <w:r w:rsidRPr="00E61FD4">
        <w:rPr>
          <w:rFonts w:hAnsi="宋体" w:cs="宋体" w:hint="eastAsia"/>
          <w:sz w:val="21"/>
          <w:szCs w:val="21"/>
        </w:rPr>
        <w:t>工程</w:t>
      </w:r>
    </w:p>
    <w:p w:rsidR="00E61FD4" w:rsidRPr="00E61FD4" w:rsidRDefault="00E61FD4" w:rsidP="00E61FD4">
      <w:pPr>
        <w:spacing w:line="40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2、</w:t>
      </w:r>
      <w:r w:rsidRPr="00E61FD4">
        <w:rPr>
          <w:rFonts w:hint="eastAsia"/>
          <w:sz w:val="21"/>
          <w:szCs w:val="21"/>
        </w:rPr>
        <w:t>招标编号：JSGC-SL-2018121</w:t>
      </w:r>
      <w:r w:rsidRPr="00E61FD4">
        <w:rPr>
          <w:sz w:val="21"/>
          <w:szCs w:val="21"/>
        </w:rPr>
        <w:br/>
      </w:r>
      <w:r>
        <w:rPr>
          <w:rFonts w:hint="eastAsia"/>
          <w:sz w:val="21"/>
          <w:szCs w:val="21"/>
        </w:rPr>
        <w:t>3、</w:t>
      </w:r>
      <w:r w:rsidRPr="00E61FD4">
        <w:rPr>
          <w:sz w:val="21"/>
          <w:szCs w:val="21"/>
        </w:rPr>
        <w:t>变更内容：</w:t>
      </w:r>
    </w:p>
    <w:p w:rsidR="00E61FD4" w:rsidRPr="00E61FD4" w:rsidRDefault="00E61FD4" w:rsidP="00E61FD4">
      <w:pPr>
        <w:spacing w:line="400" w:lineRule="exact"/>
        <w:rPr>
          <w:sz w:val="21"/>
          <w:szCs w:val="21"/>
        </w:rPr>
      </w:pPr>
      <w:r w:rsidRPr="00E61FD4">
        <w:rPr>
          <w:rFonts w:hint="eastAsia"/>
          <w:sz w:val="21"/>
          <w:szCs w:val="21"/>
        </w:rPr>
        <w:t>原招标公告：2.7标段划分及控制价：共划分5个标段：</w:t>
      </w:r>
    </w:p>
    <w:p w:rsidR="00E61FD4" w:rsidRPr="00E61FD4" w:rsidRDefault="00E61FD4" w:rsidP="00E61FD4">
      <w:pPr>
        <w:spacing w:line="400" w:lineRule="exact"/>
        <w:ind w:firstLineChars="200" w:firstLine="420"/>
        <w:rPr>
          <w:sz w:val="21"/>
          <w:szCs w:val="21"/>
        </w:rPr>
      </w:pPr>
      <w:r w:rsidRPr="00E61FD4">
        <w:rPr>
          <w:rFonts w:hint="eastAsia"/>
          <w:sz w:val="21"/>
          <w:szCs w:val="21"/>
        </w:rPr>
        <w:t>第1标段：管网、入户及安装，控制单价240元；</w:t>
      </w:r>
    </w:p>
    <w:p w:rsidR="00E61FD4" w:rsidRPr="00E61FD4" w:rsidRDefault="00E61FD4" w:rsidP="00E61FD4">
      <w:pPr>
        <w:spacing w:line="400" w:lineRule="exact"/>
        <w:ind w:firstLineChars="200" w:firstLine="420"/>
        <w:rPr>
          <w:sz w:val="21"/>
          <w:szCs w:val="21"/>
        </w:rPr>
      </w:pPr>
      <w:r w:rsidRPr="00E61FD4">
        <w:rPr>
          <w:rFonts w:hint="eastAsia"/>
          <w:sz w:val="21"/>
          <w:szCs w:val="21"/>
        </w:rPr>
        <w:t>第2标段：管网、入户及安装，控制单价240元；</w:t>
      </w:r>
    </w:p>
    <w:p w:rsidR="00E61FD4" w:rsidRPr="00E61FD4" w:rsidRDefault="00E61FD4" w:rsidP="00E61FD4">
      <w:pPr>
        <w:spacing w:line="400" w:lineRule="exact"/>
        <w:ind w:firstLineChars="200" w:firstLine="420"/>
        <w:rPr>
          <w:sz w:val="21"/>
          <w:szCs w:val="21"/>
        </w:rPr>
      </w:pPr>
      <w:r w:rsidRPr="00E61FD4">
        <w:rPr>
          <w:rFonts w:hint="eastAsia"/>
          <w:sz w:val="21"/>
          <w:szCs w:val="21"/>
        </w:rPr>
        <w:t>第3标段：管网、入户及安装，控制单价240元；</w:t>
      </w:r>
    </w:p>
    <w:p w:rsidR="00E61FD4" w:rsidRPr="00E61FD4" w:rsidRDefault="00E61FD4" w:rsidP="00E61FD4">
      <w:pPr>
        <w:spacing w:line="400" w:lineRule="exact"/>
        <w:ind w:firstLineChars="200" w:firstLine="420"/>
        <w:rPr>
          <w:sz w:val="21"/>
          <w:szCs w:val="21"/>
        </w:rPr>
      </w:pPr>
      <w:r w:rsidRPr="00E61FD4">
        <w:rPr>
          <w:rFonts w:hint="eastAsia"/>
          <w:sz w:val="21"/>
          <w:szCs w:val="21"/>
        </w:rPr>
        <w:t>第4标段：管网、入户及安装，控制单价240元；</w:t>
      </w:r>
    </w:p>
    <w:p w:rsidR="00E61FD4" w:rsidRDefault="00E61FD4" w:rsidP="00E61FD4">
      <w:pPr>
        <w:spacing w:line="400" w:lineRule="exact"/>
        <w:ind w:firstLineChars="200" w:firstLine="420"/>
        <w:rPr>
          <w:sz w:val="21"/>
          <w:szCs w:val="21"/>
        </w:rPr>
      </w:pPr>
      <w:r w:rsidRPr="00E61FD4">
        <w:rPr>
          <w:rFonts w:hint="eastAsia"/>
          <w:sz w:val="21"/>
          <w:szCs w:val="21"/>
        </w:rPr>
        <w:t>第5标段：管网、入户及安装，控制单价240元；</w:t>
      </w:r>
    </w:p>
    <w:p w:rsidR="00E61FD4" w:rsidRDefault="00E61FD4" w:rsidP="00E61FD4">
      <w:pPr>
        <w:spacing w:line="400" w:lineRule="exact"/>
        <w:rPr>
          <w:rFonts w:hAnsi="宋体" w:cs="宋体"/>
          <w:kern w:val="2"/>
          <w:sz w:val="21"/>
          <w:szCs w:val="21"/>
        </w:rPr>
      </w:pPr>
      <w:r>
        <w:rPr>
          <w:rFonts w:hint="eastAsia"/>
          <w:sz w:val="21"/>
          <w:szCs w:val="21"/>
        </w:rPr>
        <w:t>现变更为：</w:t>
      </w:r>
      <w:r>
        <w:rPr>
          <w:rFonts w:hAnsi="宋体" w:cs="宋体" w:hint="eastAsia"/>
          <w:kern w:val="2"/>
          <w:sz w:val="21"/>
          <w:szCs w:val="21"/>
        </w:rPr>
        <w:t>2.7标段划分及控制价：共划分5个标段：</w:t>
      </w:r>
    </w:p>
    <w:p w:rsidR="00E61FD4" w:rsidRDefault="00E61FD4" w:rsidP="00E61FD4">
      <w:pPr>
        <w:spacing w:line="400" w:lineRule="exact"/>
        <w:ind w:firstLineChars="200" w:firstLine="420"/>
        <w:rPr>
          <w:rFonts w:hAnsi="宋体" w:cs="宋体"/>
          <w:kern w:val="2"/>
          <w:sz w:val="21"/>
          <w:szCs w:val="21"/>
        </w:rPr>
      </w:pPr>
      <w:r>
        <w:rPr>
          <w:rFonts w:hAnsi="宋体" w:cs="宋体" w:hint="eastAsia"/>
          <w:kern w:val="2"/>
          <w:sz w:val="21"/>
          <w:szCs w:val="21"/>
        </w:rPr>
        <w:t>第1标段：管网、入户及安装，</w:t>
      </w:r>
      <w:r w:rsidRPr="003A1D8F">
        <w:rPr>
          <w:rFonts w:hAnsi="宋体" w:cs="宋体" w:hint="eastAsia"/>
          <w:kern w:val="2"/>
          <w:sz w:val="21"/>
          <w:szCs w:val="21"/>
        </w:rPr>
        <w:t>详见控制单价清单</w:t>
      </w:r>
      <w:r>
        <w:rPr>
          <w:rFonts w:hAnsi="宋体" w:cs="宋体" w:hint="eastAsia"/>
          <w:kern w:val="2"/>
          <w:sz w:val="21"/>
          <w:szCs w:val="21"/>
        </w:rPr>
        <w:t>；</w:t>
      </w:r>
    </w:p>
    <w:p w:rsidR="00E61FD4" w:rsidRDefault="00E61FD4" w:rsidP="00E61FD4">
      <w:pPr>
        <w:spacing w:line="400" w:lineRule="exact"/>
        <w:ind w:firstLineChars="200" w:firstLine="420"/>
        <w:rPr>
          <w:rFonts w:hAnsi="宋体" w:cs="宋体"/>
          <w:kern w:val="2"/>
          <w:sz w:val="21"/>
          <w:szCs w:val="21"/>
        </w:rPr>
      </w:pPr>
      <w:r>
        <w:rPr>
          <w:rFonts w:hAnsi="宋体" w:cs="宋体" w:hint="eastAsia"/>
          <w:kern w:val="2"/>
          <w:sz w:val="21"/>
          <w:szCs w:val="21"/>
        </w:rPr>
        <w:t>第2标段：管网、入户及安装，</w:t>
      </w:r>
      <w:r w:rsidRPr="003A1D8F">
        <w:rPr>
          <w:rFonts w:hAnsi="宋体" w:cs="宋体" w:hint="eastAsia"/>
          <w:kern w:val="2"/>
          <w:sz w:val="21"/>
          <w:szCs w:val="21"/>
        </w:rPr>
        <w:t>详见控制单价清单</w:t>
      </w:r>
      <w:r>
        <w:rPr>
          <w:rFonts w:hAnsi="宋体" w:cs="宋体" w:hint="eastAsia"/>
          <w:kern w:val="2"/>
          <w:sz w:val="21"/>
          <w:szCs w:val="21"/>
        </w:rPr>
        <w:t>；</w:t>
      </w:r>
    </w:p>
    <w:p w:rsidR="00E61FD4" w:rsidRDefault="00E61FD4" w:rsidP="00E61FD4">
      <w:pPr>
        <w:spacing w:line="400" w:lineRule="exact"/>
        <w:ind w:firstLineChars="200" w:firstLine="420"/>
        <w:rPr>
          <w:rFonts w:hAnsi="宋体" w:cs="宋体"/>
          <w:kern w:val="2"/>
          <w:sz w:val="21"/>
          <w:szCs w:val="21"/>
        </w:rPr>
      </w:pPr>
      <w:r>
        <w:rPr>
          <w:rFonts w:hAnsi="宋体" w:cs="宋体" w:hint="eastAsia"/>
          <w:kern w:val="2"/>
          <w:sz w:val="21"/>
          <w:szCs w:val="21"/>
        </w:rPr>
        <w:t>第3标段：管网、入户及安装，</w:t>
      </w:r>
      <w:r w:rsidRPr="003A1D8F">
        <w:rPr>
          <w:rFonts w:hAnsi="宋体" w:cs="宋体" w:hint="eastAsia"/>
          <w:kern w:val="2"/>
          <w:sz w:val="21"/>
          <w:szCs w:val="21"/>
        </w:rPr>
        <w:t>详见控制单价清单</w:t>
      </w:r>
      <w:r>
        <w:rPr>
          <w:rFonts w:hAnsi="宋体" w:cs="宋体" w:hint="eastAsia"/>
          <w:kern w:val="2"/>
          <w:sz w:val="21"/>
          <w:szCs w:val="21"/>
        </w:rPr>
        <w:t>；</w:t>
      </w:r>
    </w:p>
    <w:p w:rsidR="00E61FD4" w:rsidRDefault="00E61FD4" w:rsidP="00E61FD4">
      <w:pPr>
        <w:spacing w:line="400" w:lineRule="exact"/>
        <w:ind w:firstLineChars="200" w:firstLine="420"/>
        <w:rPr>
          <w:rFonts w:hAnsi="宋体" w:cs="宋体"/>
          <w:kern w:val="2"/>
          <w:sz w:val="21"/>
          <w:szCs w:val="21"/>
        </w:rPr>
      </w:pPr>
      <w:r>
        <w:rPr>
          <w:rFonts w:hAnsi="宋体" w:cs="宋体" w:hint="eastAsia"/>
          <w:kern w:val="2"/>
          <w:sz w:val="21"/>
          <w:szCs w:val="21"/>
        </w:rPr>
        <w:t>第4标段：管网、入户及安装，</w:t>
      </w:r>
      <w:r w:rsidRPr="003A1D8F">
        <w:rPr>
          <w:rFonts w:hAnsi="宋体" w:cs="宋体" w:hint="eastAsia"/>
          <w:kern w:val="2"/>
          <w:sz w:val="21"/>
          <w:szCs w:val="21"/>
        </w:rPr>
        <w:t>详见控制单价清单</w:t>
      </w:r>
      <w:r>
        <w:rPr>
          <w:rFonts w:hAnsi="宋体" w:cs="宋体" w:hint="eastAsia"/>
          <w:kern w:val="2"/>
          <w:sz w:val="21"/>
          <w:szCs w:val="21"/>
        </w:rPr>
        <w:t>；</w:t>
      </w:r>
    </w:p>
    <w:p w:rsidR="00E61FD4" w:rsidRDefault="00E61FD4" w:rsidP="00E61FD4">
      <w:pPr>
        <w:spacing w:line="400" w:lineRule="exact"/>
        <w:ind w:firstLineChars="200" w:firstLine="420"/>
        <w:rPr>
          <w:rFonts w:hAnsi="宋体" w:cs="宋体"/>
          <w:kern w:val="2"/>
          <w:sz w:val="21"/>
          <w:szCs w:val="21"/>
        </w:rPr>
      </w:pPr>
      <w:r>
        <w:rPr>
          <w:rFonts w:hAnsi="宋体" w:cs="宋体" w:hint="eastAsia"/>
          <w:kern w:val="2"/>
          <w:sz w:val="21"/>
          <w:szCs w:val="21"/>
        </w:rPr>
        <w:t>第5标段：管网、入户及安装，</w:t>
      </w:r>
      <w:r w:rsidRPr="003A1D8F">
        <w:rPr>
          <w:rFonts w:hAnsi="宋体" w:cs="宋体" w:hint="eastAsia"/>
          <w:kern w:val="2"/>
          <w:sz w:val="21"/>
          <w:szCs w:val="21"/>
        </w:rPr>
        <w:t>详见控制单价清单</w:t>
      </w:r>
      <w:r>
        <w:rPr>
          <w:rFonts w:hAnsi="宋体" w:cs="宋体" w:hint="eastAsia"/>
          <w:kern w:val="2"/>
          <w:sz w:val="21"/>
          <w:szCs w:val="21"/>
        </w:rPr>
        <w:t>；</w:t>
      </w:r>
    </w:p>
    <w:p w:rsidR="00E61FD4" w:rsidRDefault="00E61FD4" w:rsidP="00E61FD4">
      <w:pPr>
        <w:spacing w:line="40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其他内容不变。</w:t>
      </w:r>
    </w:p>
    <w:p w:rsidR="00E61FD4" w:rsidRPr="00E61FD4" w:rsidRDefault="00E61FD4" w:rsidP="00E61FD4">
      <w:pPr>
        <w:spacing w:line="400" w:lineRule="exact"/>
        <w:rPr>
          <w:rFonts w:hAnsi="宋体" w:cs="宋体"/>
          <w:bCs/>
          <w:sz w:val="21"/>
          <w:szCs w:val="21"/>
        </w:rPr>
      </w:pPr>
      <w:r w:rsidRPr="00E61FD4">
        <w:rPr>
          <w:rFonts w:hAnsi="宋体" w:cs="宋体" w:hint="eastAsia"/>
          <w:bCs/>
          <w:sz w:val="21"/>
          <w:szCs w:val="21"/>
        </w:rPr>
        <w:t>4.联系方式</w:t>
      </w:r>
    </w:p>
    <w:p w:rsidR="00E61FD4" w:rsidRDefault="00E61FD4" w:rsidP="00E61FD4">
      <w:pPr>
        <w:spacing w:line="400" w:lineRule="exact"/>
        <w:ind w:firstLineChars="200" w:firstLine="420"/>
        <w:rPr>
          <w:rFonts w:hAnsi="宋体" w:cs="宋体"/>
          <w:sz w:val="21"/>
          <w:szCs w:val="21"/>
        </w:rPr>
      </w:pPr>
      <w:r>
        <w:rPr>
          <w:rFonts w:hAnsi="宋体" w:cs="宋体" w:hint="eastAsia"/>
          <w:sz w:val="21"/>
          <w:szCs w:val="21"/>
        </w:rPr>
        <w:t>招标人：禹州市水务局</w:t>
      </w:r>
    </w:p>
    <w:p w:rsidR="00E61FD4" w:rsidRDefault="00E61FD4" w:rsidP="00E61FD4">
      <w:pPr>
        <w:spacing w:line="400" w:lineRule="exact"/>
        <w:ind w:firstLineChars="200" w:firstLine="420"/>
        <w:rPr>
          <w:rFonts w:hAnsi="宋体" w:cs="宋体"/>
          <w:sz w:val="21"/>
          <w:szCs w:val="21"/>
        </w:rPr>
      </w:pPr>
      <w:r>
        <w:rPr>
          <w:rFonts w:hAnsi="宋体" w:cs="宋体" w:hint="eastAsia"/>
          <w:sz w:val="21"/>
          <w:szCs w:val="21"/>
        </w:rPr>
        <w:t>地　址：禹州市禹王大道东段</w:t>
      </w:r>
    </w:p>
    <w:p w:rsidR="00E61FD4" w:rsidRDefault="00E61FD4" w:rsidP="00E61FD4">
      <w:pPr>
        <w:spacing w:line="400" w:lineRule="exact"/>
        <w:ind w:firstLineChars="200" w:firstLine="420"/>
        <w:rPr>
          <w:rFonts w:hAnsi="宋体" w:cs="宋体"/>
          <w:sz w:val="21"/>
          <w:szCs w:val="21"/>
        </w:rPr>
      </w:pPr>
      <w:r>
        <w:rPr>
          <w:rFonts w:hAnsi="宋体" w:cs="宋体" w:hint="eastAsia"/>
          <w:sz w:val="21"/>
          <w:szCs w:val="21"/>
        </w:rPr>
        <w:t>联系人：李女士</w:t>
      </w:r>
    </w:p>
    <w:p w:rsidR="00E61FD4" w:rsidRDefault="00E61FD4" w:rsidP="00E61FD4">
      <w:pPr>
        <w:spacing w:line="400" w:lineRule="exact"/>
        <w:ind w:firstLineChars="200" w:firstLine="420"/>
        <w:rPr>
          <w:rFonts w:hAnsi="宋体" w:cs="宋体"/>
          <w:sz w:val="21"/>
          <w:szCs w:val="21"/>
        </w:rPr>
      </w:pPr>
      <w:r>
        <w:rPr>
          <w:rFonts w:hAnsi="宋体" w:cs="宋体" w:hint="eastAsia"/>
          <w:sz w:val="21"/>
          <w:szCs w:val="21"/>
        </w:rPr>
        <w:t>联系电话：0374-6068660</w:t>
      </w:r>
    </w:p>
    <w:p w:rsidR="00E61FD4" w:rsidRDefault="00E61FD4" w:rsidP="00E61FD4">
      <w:pPr>
        <w:spacing w:line="400" w:lineRule="exact"/>
        <w:ind w:firstLineChars="200" w:firstLine="420"/>
        <w:rPr>
          <w:rFonts w:hAnsi="宋体" w:cs="宋体"/>
          <w:sz w:val="21"/>
          <w:szCs w:val="21"/>
        </w:rPr>
      </w:pPr>
      <w:r>
        <w:rPr>
          <w:rFonts w:hAnsi="宋体" w:cs="宋体" w:hint="eastAsia"/>
          <w:sz w:val="21"/>
          <w:szCs w:val="21"/>
        </w:rPr>
        <w:t>监督单位：禹州市水利局招标投标监督管理工作领导小组办公室</w:t>
      </w:r>
    </w:p>
    <w:p w:rsidR="00E61FD4" w:rsidRDefault="00E61FD4" w:rsidP="00E61FD4">
      <w:pPr>
        <w:spacing w:line="400" w:lineRule="exact"/>
        <w:ind w:firstLineChars="200" w:firstLine="420"/>
        <w:rPr>
          <w:rFonts w:hAnsi="宋体" w:cs="宋体"/>
          <w:sz w:val="21"/>
          <w:szCs w:val="21"/>
        </w:rPr>
      </w:pPr>
      <w:r>
        <w:rPr>
          <w:rFonts w:hAnsi="宋体" w:cs="宋体" w:hint="eastAsia"/>
          <w:sz w:val="21"/>
          <w:szCs w:val="21"/>
        </w:rPr>
        <w:t>联系电话：0374-6068710</w:t>
      </w:r>
    </w:p>
    <w:p w:rsidR="00E61FD4" w:rsidRDefault="00E61FD4" w:rsidP="00E61FD4">
      <w:pPr>
        <w:spacing w:line="400" w:lineRule="exact"/>
        <w:ind w:firstLineChars="200" w:firstLine="420"/>
        <w:rPr>
          <w:rFonts w:hAnsi="宋体" w:cs="宋体"/>
          <w:sz w:val="21"/>
          <w:szCs w:val="21"/>
        </w:rPr>
      </w:pPr>
      <w:r>
        <w:rPr>
          <w:rFonts w:hAnsi="宋体" w:cs="宋体" w:hint="eastAsia"/>
          <w:sz w:val="21"/>
          <w:szCs w:val="21"/>
        </w:rPr>
        <w:t>招标代理机构：中科高盛咨询集团有限公司</w:t>
      </w:r>
    </w:p>
    <w:p w:rsidR="00E61FD4" w:rsidRDefault="00E61FD4" w:rsidP="00E61FD4">
      <w:pPr>
        <w:spacing w:line="400" w:lineRule="exact"/>
        <w:ind w:firstLineChars="200" w:firstLine="420"/>
        <w:rPr>
          <w:rFonts w:hAnsi="宋体" w:cs="宋体"/>
          <w:sz w:val="21"/>
          <w:szCs w:val="21"/>
        </w:rPr>
      </w:pPr>
      <w:r>
        <w:rPr>
          <w:rFonts w:hAnsi="宋体" w:cs="宋体" w:hint="eastAsia"/>
          <w:sz w:val="21"/>
          <w:szCs w:val="21"/>
        </w:rPr>
        <w:t>地  址：郑州市商务内环龙湖大厦</w:t>
      </w:r>
    </w:p>
    <w:p w:rsidR="00E61FD4" w:rsidRDefault="00E61FD4" w:rsidP="00E61FD4">
      <w:pPr>
        <w:spacing w:line="400" w:lineRule="exact"/>
        <w:ind w:firstLineChars="200" w:firstLine="420"/>
        <w:rPr>
          <w:rFonts w:hAnsi="宋体" w:cs="宋体"/>
          <w:sz w:val="21"/>
          <w:szCs w:val="21"/>
        </w:rPr>
      </w:pPr>
      <w:r>
        <w:rPr>
          <w:rFonts w:hAnsi="宋体" w:cs="宋体" w:hint="eastAsia"/>
          <w:sz w:val="21"/>
          <w:szCs w:val="21"/>
        </w:rPr>
        <w:t>联系人：米先生</w:t>
      </w:r>
    </w:p>
    <w:p w:rsidR="00E61FD4" w:rsidRDefault="00E61FD4" w:rsidP="00E61FD4">
      <w:pPr>
        <w:spacing w:line="400" w:lineRule="exact"/>
        <w:ind w:firstLineChars="200" w:firstLine="420"/>
        <w:rPr>
          <w:rFonts w:hAnsi="宋体" w:cs="宋体" w:hint="eastAsia"/>
          <w:sz w:val="21"/>
          <w:szCs w:val="21"/>
        </w:rPr>
      </w:pPr>
      <w:r>
        <w:rPr>
          <w:rFonts w:hAnsi="宋体" w:cs="宋体" w:hint="eastAsia"/>
          <w:sz w:val="21"/>
          <w:szCs w:val="21"/>
        </w:rPr>
        <w:t>联系电话：0371-53626688（0374-2760789）</w:t>
      </w:r>
    </w:p>
    <w:p w:rsidR="00451B95" w:rsidRDefault="00451B95" w:rsidP="00E61FD4">
      <w:pPr>
        <w:spacing w:line="400" w:lineRule="exact"/>
        <w:ind w:firstLineChars="200" w:firstLine="420"/>
        <w:rPr>
          <w:rFonts w:hAnsi="宋体" w:cs="宋体" w:hint="eastAsia"/>
          <w:sz w:val="21"/>
          <w:szCs w:val="21"/>
        </w:rPr>
      </w:pPr>
    </w:p>
    <w:p w:rsidR="00451B95" w:rsidRPr="00E61FD4" w:rsidRDefault="00451B95" w:rsidP="00E61FD4">
      <w:pPr>
        <w:spacing w:line="400" w:lineRule="exact"/>
        <w:ind w:firstLineChars="200" w:firstLine="420"/>
        <w:rPr>
          <w:rFonts w:hAnsi="宋体" w:cs="宋体"/>
          <w:sz w:val="21"/>
          <w:szCs w:val="21"/>
        </w:rPr>
      </w:pPr>
    </w:p>
    <w:p w:rsidR="00E61FD4" w:rsidRPr="00E61FD4" w:rsidRDefault="00451B95">
      <w:r>
        <w:rPr>
          <w:rFonts w:hint="eastAsia"/>
        </w:rPr>
        <w:t xml:space="preserve">                                  </w:t>
      </w:r>
      <w:r w:rsidRPr="00451B95">
        <w:rPr>
          <w:rFonts w:hAnsi="宋体" w:cs="宋体" w:hint="eastAsia"/>
          <w:sz w:val="21"/>
          <w:szCs w:val="21"/>
        </w:rPr>
        <w:t xml:space="preserve">  2018年5月29日</w:t>
      </w:r>
    </w:p>
    <w:sectPr w:rsidR="00E61FD4" w:rsidRPr="00E61FD4" w:rsidSect="00FA6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C42" w:rsidRDefault="00AF4C42" w:rsidP="00451B95">
      <w:r>
        <w:separator/>
      </w:r>
    </w:p>
  </w:endnote>
  <w:endnote w:type="continuationSeparator" w:id="1">
    <w:p w:rsidR="00AF4C42" w:rsidRDefault="00AF4C42" w:rsidP="00451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C42" w:rsidRDefault="00AF4C42" w:rsidP="00451B95">
      <w:r>
        <w:separator/>
      </w:r>
    </w:p>
  </w:footnote>
  <w:footnote w:type="continuationSeparator" w:id="1">
    <w:p w:rsidR="00AF4C42" w:rsidRDefault="00AF4C42" w:rsidP="00451B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FD4"/>
    <w:rsid w:val="0009060A"/>
    <w:rsid w:val="00451B95"/>
    <w:rsid w:val="005B5C7B"/>
    <w:rsid w:val="00AF4C42"/>
    <w:rsid w:val="00D00A43"/>
    <w:rsid w:val="00D9559F"/>
    <w:rsid w:val="00E61FD4"/>
    <w:rsid w:val="00FA6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FD4"/>
    <w:pPr>
      <w:widowControl w:val="0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E61FD4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E61FD4"/>
    <w:rPr>
      <w:rFonts w:ascii="宋体" w:eastAsia="宋体" w:hAnsi="Times New Roman" w:cs="Times New Roman"/>
      <w:kern w:val="0"/>
      <w:sz w:val="34"/>
      <w:szCs w:val="20"/>
    </w:rPr>
  </w:style>
  <w:style w:type="paragraph" w:styleId="a4">
    <w:name w:val="Body Text First Indent"/>
    <w:basedOn w:val="a3"/>
    <w:link w:val="Char0"/>
    <w:uiPriority w:val="99"/>
    <w:semiHidden/>
    <w:unhideWhenUsed/>
    <w:rsid w:val="00E61FD4"/>
    <w:pPr>
      <w:ind w:firstLineChars="100" w:firstLine="420"/>
    </w:pPr>
  </w:style>
  <w:style w:type="character" w:customStyle="1" w:styleId="Char0">
    <w:name w:val="正文首行缩进 Char"/>
    <w:basedOn w:val="Char"/>
    <w:link w:val="a4"/>
    <w:uiPriority w:val="99"/>
    <w:semiHidden/>
    <w:rsid w:val="00E61FD4"/>
  </w:style>
  <w:style w:type="paragraph" w:styleId="a5">
    <w:name w:val="header"/>
    <w:basedOn w:val="a"/>
    <w:link w:val="Char1"/>
    <w:uiPriority w:val="99"/>
    <w:semiHidden/>
    <w:unhideWhenUsed/>
    <w:rsid w:val="00451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451B95"/>
    <w:rPr>
      <w:rFonts w:ascii="宋体" w:eastAsia="宋体" w:hAnsi="Times New Roman" w:cs="Times New Roman"/>
      <w:kern w:val="0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451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451B95"/>
    <w:rPr>
      <w:rFonts w:ascii="宋体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中科高盛咨询集团有限公司:陈越强</dc:creator>
  <cp:lastModifiedBy>中科高盛咨询集团有限公司:陈越强</cp:lastModifiedBy>
  <cp:revision>3</cp:revision>
  <dcterms:created xsi:type="dcterms:W3CDTF">2018-05-28T07:34:00Z</dcterms:created>
  <dcterms:modified xsi:type="dcterms:W3CDTF">2018-05-28T08:02:00Z</dcterms:modified>
</cp:coreProperties>
</file>