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00" w:rsidRDefault="00754C49" w:rsidP="00754C49">
      <w:pPr>
        <w:spacing w:line="360" w:lineRule="auto"/>
        <w:ind w:firstLineChars="100" w:firstLine="281"/>
        <w:jc w:val="center"/>
        <w:rPr>
          <w:rFonts w:hAnsi="宋体" w:cs="宋体"/>
          <w:b/>
          <w:bCs/>
          <w:sz w:val="28"/>
          <w:szCs w:val="28"/>
        </w:rPr>
      </w:pPr>
      <w:r>
        <w:rPr>
          <w:rFonts w:hAnsi="宋体" w:cs="宋体" w:hint="eastAsia"/>
          <w:b/>
          <w:bCs/>
          <w:sz w:val="28"/>
          <w:szCs w:val="28"/>
        </w:rPr>
        <w:t>禹州市2018年农村饮水安全村村通及巩固提升工程</w:t>
      </w:r>
    </w:p>
    <w:p w:rsidR="00754C49" w:rsidRDefault="00754C49" w:rsidP="00754C49">
      <w:pPr>
        <w:spacing w:line="360" w:lineRule="auto"/>
        <w:ind w:firstLineChars="100" w:firstLine="281"/>
        <w:jc w:val="center"/>
        <w:rPr>
          <w:rFonts w:hAnsi="宋体" w:cs="宋体"/>
          <w:b/>
          <w:bCs/>
          <w:sz w:val="28"/>
          <w:szCs w:val="28"/>
        </w:rPr>
      </w:pPr>
      <w:r>
        <w:rPr>
          <w:rFonts w:hAnsi="宋体" w:cs="宋体" w:hint="eastAsia"/>
          <w:b/>
          <w:bCs/>
          <w:sz w:val="28"/>
          <w:szCs w:val="28"/>
        </w:rPr>
        <w:t>（</w:t>
      </w:r>
      <w:r w:rsidR="0029631E">
        <w:rPr>
          <w:rFonts w:hAnsi="宋体" w:cs="宋体" w:hint="eastAsia"/>
          <w:b/>
          <w:bCs/>
          <w:sz w:val="28"/>
          <w:szCs w:val="28"/>
        </w:rPr>
        <w:t>水泵、压力罐、消毒设备</w:t>
      </w:r>
      <w:r>
        <w:rPr>
          <w:rFonts w:hAnsi="宋体" w:cs="宋体" w:hint="eastAsia"/>
          <w:b/>
          <w:bCs/>
          <w:sz w:val="28"/>
          <w:szCs w:val="28"/>
        </w:rPr>
        <w:t>采购安装）</w:t>
      </w:r>
    </w:p>
    <w:p w:rsidR="00754C49" w:rsidRDefault="00754C49" w:rsidP="00754C49">
      <w:pPr>
        <w:spacing w:line="360" w:lineRule="auto"/>
        <w:ind w:firstLineChars="100" w:firstLine="281"/>
        <w:jc w:val="center"/>
        <w:rPr>
          <w:rFonts w:hAnsi="宋体" w:cs="宋体"/>
          <w:b/>
          <w:bCs/>
          <w:sz w:val="28"/>
          <w:szCs w:val="28"/>
        </w:rPr>
      </w:pPr>
      <w:r>
        <w:rPr>
          <w:rFonts w:hAnsi="宋体" w:cs="宋体" w:hint="eastAsia"/>
          <w:b/>
          <w:bCs/>
          <w:sz w:val="28"/>
          <w:szCs w:val="28"/>
        </w:rPr>
        <w:t>招标公告</w:t>
      </w:r>
    </w:p>
    <w:p w:rsidR="00754C49" w:rsidRDefault="00754C49" w:rsidP="003C3F78">
      <w:pPr>
        <w:spacing w:line="450" w:lineRule="exact"/>
        <w:rPr>
          <w:rFonts w:hAnsi="宋体" w:cs="宋体"/>
          <w:b/>
          <w:bCs/>
          <w:sz w:val="21"/>
          <w:szCs w:val="21"/>
        </w:rPr>
      </w:pPr>
      <w:r>
        <w:rPr>
          <w:rFonts w:hAnsi="宋体" w:cs="宋体" w:hint="eastAsia"/>
          <w:b/>
          <w:bCs/>
          <w:sz w:val="21"/>
          <w:szCs w:val="21"/>
        </w:rPr>
        <w:t>1. 招标条件</w:t>
      </w:r>
    </w:p>
    <w:p w:rsidR="00754C49" w:rsidRDefault="00754C49" w:rsidP="003C3F78">
      <w:pPr>
        <w:spacing w:line="450" w:lineRule="exact"/>
        <w:jc w:val="left"/>
        <w:rPr>
          <w:rFonts w:hAnsi="宋体" w:cs="宋体"/>
          <w:sz w:val="21"/>
          <w:szCs w:val="21"/>
        </w:rPr>
      </w:pPr>
      <w:r>
        <w:rPr>
          <w:rFonts w:hAnsi="宋体" w:cs="宋体" w:hint="eastAsia"/>
          <w:sz w:val="21"/>
          <w:szCs w:val="21"/>
        </w:rPr>
        <w:t xml:space="preserve">    本招标项目</w:t>
      </w:r>
      <w:r>
        <w:rPr>
          <w:rFonts w:hAnsi="宋体" w:cs="宋体" w:hint="eastAsia"/>
          <w:bCs/>
          <w:sz w:val="21"/>
          <w:szCs w:val="21"/>
        </w:rPr>
        <w:t>禹州市2018年农村饮水安全村村通及巩固提升工程</w:t>
      </w:r>
      <w:r>
        <w:rPr>
          <w:rFonts w:hAnsi="宋体" w:cs="宋体" w:hint="eastAsia"/>
          <w:sz w:val="21"/>
          <w:szCs w:val="21"/>
        </w:rPr>
        <w:t>已由有关部门批准建设，</w:t>
      </w:r>
      <w:r>
        <w:rPr>
          <w:rFonts w:hAnsi="宋体" w:cs="宋体" w:hint="eastAsia"/>
          <w:bCs/>
          <w:sz w:val="21"/>
          <w:szCs w:val="21"/>
        </w:rPr>
        <w:t>资金来源为扶贫资金和财政安排资金，已落实</w:t>
      </w:r>
      <w:r w:rsidR="00D061C6">
        <w:rPr>
          <w:rFonts w:hAnsi="宋体" w:cs="宋体" w:hint="eastAsia"/>
          <w:bCs/>
          <w:sz w:val="21"/>
          <w:szCs w:val="21"/>
        </w:rPr>
        <w:t>；</w:t>
      </w:r>
      <w:r>
        <w:rPr>
          <w:rFonts w:hAnsi="宋体" w:cs="宋体" w:hint="eastAsia"/>
          <w:sz w:val="21"/>
          <w:szCs w:val="21"/>
        </w:rPr>
        <w:t>招标人为禹州市水务局，项目已具备招标条件，现对该项目</w:t>
      </w:r>
      <w:r w:rsidR="0029631E" w:rsidRPr="0029631E">
        <w:rPr>
          <w:rFonts w:hAnsi="宋体" w:cs="宋体" w:hint="eastAsia"/>
          <w:bCs/>
          <w:sz w:val="21"/>
          <w:szCs w:val="21"/>
        </w:rPr>
        <w:t>水泵、压力罐、消毒设备采购安装</w:t>
      </w:r>
      <w:r>
        <w:rPr>
          <w:rFonts w:hAnsi="宋体" w:cs="宋体" w:hint="eastAsia"/>
          <w:sz w:val="21"/>
          <w:szCs w:val="21"/>
        </w:rPr>
        <w:t>进行公开招标。</w:t>
      </w:r>
    </w:p>
    <w:p w:rsidR="00754C49" w:rsidRDefault="00754C49" w:rsidP="003C3F78">
      <w:pPr>
        <w:numPr>
          <w:ilvl w:val="0"/>
          <w:numId w:val="1"/>
        </w:numPr>
        <w:spacing w:line="450" w:lineRule="exact"/>
        <w:rPr>
          <w:rFonts w:hAnsi="宋体" w:cs="宋体"/>
          <w:b/>
          <w:bCs/>
          <w:sz w:val="21"/>
          <w:szCs w:val="21"/>
        </w:rPr>
      </w:pPr>
      <w:bookmarkStart w:id="0" w:name="_Toc144974488"/>
      <w:bookmarkStart w:id="1" w:name="_Toc179632537"/>
      <w:bookmarkStart w:id="2" w:name="_Toc152042296"/>
      <w:bookmarkStart w:id="3" w:name="_Toc152045520"/>
      <w:r>
        <w:rPr>
          <w:rFonts w:hAnsi="宋体" w:cs="宋体" w:hint="eastAsia"/>
          <w:b/>
          <w:bCs/>
          <w:sz w:val="21"/>
          <w:szCs w:val="21"/>
        </w:rPr>
        <w:t>项目概况与招标范围</w:t>
      </w:r>
      <w:bookmarkEnd w:id="0"/>
      <w:bookmarkEnd w:id="1"/>
      <w:bookmarkEnd w:id="2"/>
      <w:bookmarkEnd w:id="3"/>
    </w:p>
    <w:p w:rsidR="00754C49" w:rsidRPr="00A21321" w:rsidRDefault="00754C49" w:rsidP="003C3F78">
      <w:pPr>
        <w:spacing w:line="450" w:lineRule="exact"/>
        <w:ind w:firstLineChars="200" w:firstLine="420"/>
        <w:outlineLvl w:val="0"/>
        <w:rPr>
          <w:rFonts w:hAnsi="宋体" w:cs="宋体"/>
          <w:sz w:val="21"/>
          <w:szCs w:val="21"/>
        </w:rPr>
      </w:pPr>
      <w:r>
        <w:rPr>
          <w:rFonts w:hAnsi="宋体" w:cs="宋体" w:hint="eastAsia"/>
          <w:sz w:val="21"/>
          <w:szCs w:val="21"/>
        </w:rPr>
        <w:t>2.1项目名称：禹州市2018年农村饮水安全村村通及巩固提升工程</w:t>
      </w:r>
      <w:r w:rsidR="00FA75B5" w:rsidRPr="00FA75B5">
        <w:rPr>
          <w:rFonts w:hAnsi="宋体" w:cs="宋体" w:hint="eastAsia"/>
          <w:bCs/>
          <w:sz w:val="21"/>
          <w:szCs w:val="21"/>
        </w:rPr>
        <w:t>（</w:t>
      </w:r>
      <w:r w:rsidR="0029631E" w:rsidRPr="0029631E">
        <w:rPr>
          <w:rFonts w:hAnsi="宋体" w:cs="宋体" w:hint="eastAsia"/>
          <w:bCs/>
          <w:sz w:val="21"/>
          <w:szCs w:val="21"/>
        </w:rPr>
        <w:t>水泵、压力罐、消毒</w:t>
      </w:r>
      <w:r w:rsidR="0029631E" w:rsidRPr="00A21321">
        <w:rPr>
          <w:rFonts w:hAnsi="宋体" w:cs="宋体" w:hint="eastAsia"/>
          <w:sz w:val="21"/>
          <w:szCs w:val="21"/>
        </w:rPr>
        <w:t>设备采购安装</w:t>
      </w:r>
      <w:r w:rsidR="00FA75B5" w:rsidRPr="00A21321">
        <w:rPr>
          <w:rFonts w:hAnsi="宋体" w:cs="宋体" w:hint="eastAsia"/>
          <w:sz w:val="21"/>
          <w:szCs w:val="21"/>
        </w:rPr>
        <w:t>）</w:t>
      </w:r>
      <w:r>
        <w:rPr>
          <w:rFonts w:hAnsi="宋体" w:cs="宋体" w:hint="eastAsia"/>
          <w:sz w:val="21"/>
          <w:szCs w:val="21"/>
        </w:rPr>
        <w:t>；</w:t>
      </w:r>
    </w:p>
    <w:p w:rsidR="00754C49" w:rsidRDefault="00754C49" w:rsidP="003C3F78">
      <w:pPr>
        <w:spacing w:line="450" w:lineRule="exact"/>
        <w:ind w:firstLineChars="200" w:firstLine="420"/>
        <w:jc w:val="left"/>
        <w:rPr>
          <w:rFonts w:hAnsi="宋体" w:cs="宋体"/>
          <w:sz w:val="21"/>
          <w:szCs w:val="21"/>
        </w:rPr>
      </w:pPr>
      <w:r w:rsidRPr="00A21321">
        <w:rPr>
          <w:rFonts w:hAnsi="宋体" w:cs="宋体" w:hint="eastAsia"/>
          <w:sz w:val="21"/>
          <w:szCs w:val="21"/>
        </w:rPr>
        <w:t>2.2项目概况：禹州市17个乡镇68个行政村，</w:t>
      </w:r>
      <w:r w:rsidR="0029631E" w:rsidRPr="00A21321">
        <w:rPr>
          <w:rFonts w:hAnsi="宋体" w:cs="宋体" w:hint="eastAsia"/>
          <w:sz w:val="21"/>
          <w:szCs w:val="21"/>
        </w:rPr>
        <w:t>约39</w:t>
      </w:r>
      <w:r w:rsidR="00165FC0" w:rsidRPr="00A21321">
        <w:rPr>
          <w:rFonts w:hAnsi="宋体" w:cs="宋体" w:hint="eastAsia"/>
          <w:sz w:val="21"/>
          <w:szCs w:val="21"/>
        </w:rPr>
        <w:t>6</w:t>
      </w:r>
      <w:r w:rsidR="0029631E" w:rsidRPr="00A21321">
        <w:rPr>
          <w:rFonts w:hAnsi="宋体" w:cs="宋体" w:hint="eastAsia"/>
          <w:sz w:val="21"/>
          <w:szCs w:val="21"/>
        </w:rPr>
        <w:t>万元</w:t>
      </w:r>
      <w:r w:rsidRPr="00A21321">
        <w:rPr>
          <w:rFonts w:hAnsi="宋体" w:cs="宋体" w:hint="eastAsia"/>
          <w:sz w:val="21"/>
          <w:szCs w:val="21"/>
        </w:rPr>
        <w:t>；</w:t>
      </w:r>
    </w:p>
    <w:p w:rsidR="00754C49" w:rsidRPr="00A21321" w:rsidRDefault="00754C49" w:rsidP="003C3F78">
      <w:pPr>
        <w:spacing w:line="450" w:lineRule="exact"/>
        <w:ind w:firstLineChars="200" w:firstLine="420"/>
        <w:outlineLvl w:val="0"/>
        <w:rPr>
          <w:rFonts w:hAnsi="宋体" w:cs="宋体"/>
          <w:sz w:val="21"/>
          <w:szCs w:val="21"/>
        </w:rPr>
      </w:pPr>
      <w:r w:rsidRPr="00A21321">
        <w:rPr>
          <w:rFonts w:hAnsi="宋体" w:cs="宋体" w:hint="eastAsia"/>
          <w:sz w:val="21"/>
          <w:szCs w:val="21"/>
        </w:rPr>
        <w:t>2.3项目编号：JSGC-SL-</w:t>
      </w:r>
      <w:r w:rsidR="0029631E" w:rsidRPr="00A21321">
        <w:rPr>
          <w:rFonts w:hAnsi="宋体" w:cs="宋体" w:hint="eastAsia"/>
          <w:sz w:val="21"/>
          <w:szCs w:val="21"/>
        </w:rPr>
        <w:t>2018122</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2.4招标范围：招标文件、工程量清单、施工图纸、答疑及补充文件等范围内的所有内容；</w:t>
      </w:r>
    </w:p>
    <w:p w:rsidR="00754C49" w:rsidRDefault="00754C49" w:rsidP="003C3F78">
      <w:pPr>
        <w:spacing w:line="450" w:lineRule="exact"/>
        <w:ind w:firstLineChars="200" w:firstLine="420"/>
        <w:rPr>
          <w:rFonts w:hAnsi="宋体" w:cs="宋体"/>
          <w:sz w:val="21"/>
          <w:szCs w:val="21"/>
        </w:rPr>
      </w:pPr>
      <w:r w:rsidRPr="00A21321">
        <w:rPr>
          <w:rFonts w:hAnsi="宋体" w:cs="宋体" w:hint="eastAsia"/>
          <w:sz w:val="21"/>
          <w:szCs w:val="21"/>
        </w:rPr>
        <w:t>2.5工    期： 90 日历天</w:t>
      </w:r>
      <w:r w:rsidR="006C0B73" w:rsidRPr="00A21321">
        <w:rPr>
          <w:rFonts w:hAnsi="宋体" w:cs="宋体" w:hint="eastAsia"/>
          <w:sz w:val="21"/>
          <w:szCs w:val="21"/>
        </w:rPr>
        <w:t>/标段</w:t>
      </w:r>
      <w:r w:rsidRPr="00A21321">
        <w:rPr>
          <w:rFonts w:hAnsi="宋体" w:cs="宋体" w:hint="eastAsia"/>
          <w:sz w:val="21"/>
          <w:szCs w:val="21"/>
        </w:rPr>
        <w:t>；</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2.6工程质量：合格；</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2.7标段划分及控制价：共划分3个标段：</w:t>
      </w:r>
    </w:p>
    <w:p w:rsidR="000934D6" w:rsidRPr="00A21321" w:rsidRDefault="00813AE3" w:rsidP="003C3F78">
      <w:pPr>
        <w:spacing w:line="450" w:lineRule="exact"/>
        <w:ind w:firstLineChars="200" w:firstLine="420"/>
        <w:rPr>
          <w:rFonts w:hAnsi="宋体" w:cs="宋体"/>
          <w:sz w:val="21"/>
          <w:szCs w:val="21"/>
        </w:rPr>
      </w:pPr>
      <w:r w:rsidRPr="00A21321">
        <w:rPr>
          <w:rFonts w:hAnsi="宋体" w:cs="宋体" w:hint="eastAsia"/>
          <w:sz w:val="21"/>
          <w:szCs w:val="21"/>
        </w:rPr>
        <w:t>第</w:t>
      </w:r>
      <w:r w:rsidR="00165FC0" w:rsidRPr="00A21321">
        <w:rPr>
          <w:rFonts w:hAnsi="宋体" w:cs="宋体" w:hint="eastAsia"/>
          <w:sz w:val="21"/>
          <w:szCs w:val="21"/>
        </w:rPr>
        <w:t>1</w:t>
      </w:r>
      <w:r w:rsidRPr="00A21321">
        <w:rPr>
          <w:rFonts w:hAnsi="宋体" w:cs="宋体" w:hint="eastAsia"/>
          <w:sz w:val="21"/>
          <w:szCs w:val="21"/>
        </w:rPr>
        <w:t>标段：水泵</w:t>
      </w:r>
      <w:r w:rsidR="00600D53" w:rsidRPr="00A21321">
        <w:rPr>
          <w:rFonts w:hAnsi="宋体" w:cs="宋体" w:hint="eastAsia"/>
          <w:sz w:val="21"/>
          <w:szCs w:val="21"/>
        </w:rPr>
        <w:t>，</w:t>
      </w:r>
      <w:r w:rsidR="000934D6" w:rsidRPr="00A21321">
        <w:rPr>
          <w:rFonts w:hAnsi="宋体" w:cs="宋体" w:hint="eastAsia"/>
          <w:sz w:val="21"/>
          <w:szCs w:val="21"/>
        </w:rPr>
        <w:t>详见控制单价清单；</w:t>
      </w:r>
    </w:p>
    <w:p w:rsidR="00813AE3" w:rsidRPr="00813AE3" w:rsidRDefault="00813AE3" w:rsidP="003C3F78">
      <w:pPr>
        <w:spacing w:line="450" w:lineRule="exact"/>
        <w:ind w:firstLineChars="200" w:firstLine="420"/>
        <w:rPr>
          <w:rFonts w:hAnsi="宋体" w:cs="宋体"/>
          <w:sz w:val="21"/>
          <w:szCs w:val="21"/>
        </w:rPr>
      </w:pPr>
      <w:r w:rsidRPr="00A21321">
        <w:rPr>
          <w:rFonts w:hAnsi="宋体" w:cs="宋体" w:hint="eastAsia"/>
          <w:sz w:val="21"/>
          <w:szCs w:val="21"/>
        </w:rPr>
        <w:t>第2标段：压力罐</w:t>
      </w:r>
      <w:r w:rsidR="00600D53">
        <w:rPr>
          <w:rFonts w:hAnsi="宋体" w:cs="宋体" w:hint="eastAsia"/>
          <w:sz w:val="21"/>
          <w:szCs w:val="21"/>
        </w:rPr>
        <w:t>，</w:t>
      </w:r>
      <w:r w:rsidR="000934D6" w:rsidRPr="00A21321">
        <w:rPr>
          <w:rFonts w:hAnsi="宋体" w:cs="宋体" w:hint="eastAsia"/>
          <w:sz w:val="21"/>
          <w:szCs w:val="21"/>
        </w:rPr>
        <w:t>详见控制单价清单</w:t>
      </w:r>
      <w:r w:rsidR="00600D53">
        <w:rPr>
          <w:rFonts w:hAnsi="宋体" w:cs="宋体" w:hint="eastAsia"/>
          <w:sz w:val="21"/>
          <w:szCs w:val="21"/>
        </w:rPr>
        <w:t>；</w:t>
      </w:r>
    </w:p>
    <w:p w:rsidR="00813AE3" w:rsidRPr="00813AE3" w:rsidRDefault="00813AE3" w:rsidP="003C3F78">
      <w:pPr>
        <w:spacing w:line="450" w:lineRule="exact"/>
        <w:ind w:firstLineChars="200" w:firstLine="420"/>
        <w:rPr>
          <w:rFonts w:hAnsi="宋体" w:cs="宋体"/>
          <w:sz w:val="21"/>
          <w:szCs w:val="21"/>
        </w:rPr>
      </w:pPr>
      <w:r w:rsidRPr="00A21321">
        <w:rPr>
          <w:rFonts w:hAnsi="宋体" w:cs="宋体" w:hint="eastAsia"/>
          <w:sz w:val="21"/>
          <w:szCs w:val="21"/>
        </w:rPr>
        <w:t>第3标段：消毒设备</w:t>
      </w:r>
      <w:r w:rsidR="00600D53">
        <w:rPr>
          <w:rFonts w:hAnsi="宋体" w:cs="宋体" w:hint="eastAsia"/>
          <w:sz w:val="21"/>
          <w:szCs w:val="21"/>
        </w:rPr>
        <w:t>，</w:t>
      </w:r>
      <w:r w:rsidR="000934D6" w:rsidRPr="00A21321">
        <w:rPr>
          <w:rFonts w:hAnsi="宋体" w:cs="宋体" w:hint="eastAsia"/>
          <w:sz w:val="21"/>
          <w:szCs w:val="21"/>
        </w:rPr>
        <w:t>详见控制单价清单。</w:t>
      </w:r>
      <w:r w:rsidR="00600D53">
        <w:rPr>
          <w:rFonts w:hAnsi="宋体" w:cs="宋体" w:hint="eastAsia"/>
          <w:sz w:val="21"/>
          <w:szCs w:val="21"/>
        </w:rPr>
        <w:t>；</w:t>
      </w:r>
    </w:p>
    <w:p w:rsidR="00096B53" w:rsidRPr="00165FC0" w:rsidRDefault="00754C49" w:rsidP="003C3F78">
      <w:pPr>
        <w:spacing w:line="450" w:lineRule="exact"/>
        <w:rPr>
          <w:rFonts w:hAnsi="宋体" w:cs="宋体"/>
          <w:b/>
          <w:bCs/>
          <w:sz w:val="21"/>
          <w:szCs w:val="21"/>
        </w:rPr>
      </w:pPr>
      <w:bookmarkStart w:id="4" w:name="_Toc152045521"/>
      <w:bookmarkStart w:id="5" w:name="_Toc144974489"/>
      <w:bookmarkStart w:id="6" w:name="_Toc179632538"/>
      <w:bookmarkStart w:id="7" w:name="_Toc152042297"/>
      <w:r>
        <w:rPr>
          <w:rFonts w:hAnsi="宋体" w:cs="宋体" w:hint="eastAsia"/>
          <w:b/>
          <w:bCs/>
          <w:sz w:val="21"/>
          <w:szCs w:val="21"/>
        </w:rPr>
        <w:t>3、投标人资格要求</w:t>
      </w:r>
      <w:bookmarkEnd w:id="4"/>
      <w:bookmarkEnd w:id="5"/>
      <w:bookmarkEnd w:id="6"/>
      <w:bookmarkEnd w:id="7"/>
    </w:p>
    <w:p w:rsidR="00096B53" w:rsidRDefault="00342C55" w:rsidP="003C3F78">
      <w:pPr>
        <w:pStyle w:val="a0"/>
        <w:spacing w:line="450" w:lineRule="exact"/>
        <w:ind w:firstLine="211"/>
        <w:rPr>
          <w:rFonts w:eastAsia="宋体" w:hAnsi="宋体" w:cs="宋体"/>
          <w:b/>
          <w:sz w:val="21"/>
          <w:szCs w:val="21"/>
        </w:rPr>
      </w:pPr>
      <w:r>
        <w:rPr>
          <w:rFonts w:eastAsia="宋体" w:hAnsi="宋体" w:cs="宋体" w:hint="eastAsia"/>
          <w:b/>
          <w:sz w:val="21"/>
          <w:szCs w:val="21"/>
        </w:rPr>
        <w:t xml:space="preserve">  </w:t>
      </w:r>
      <w:r w:rsidR="00096B53">
        <w:rPr>
          <w:rFonts w:eastAsia="宋体" w:hAnsi="宋体" w:cs="宋体" w:hint="eastAsia"/>
          <w:b/>
          <w:sz w:val="21"/>
          <w:szCs w:val="21"/>
        </w:rPr>
        <w:t>3.</w:t>
      </w:r>
      <w:r w:rsidR="00165FC0">
        <w:rPr>
          <w:rFonts w:eastAsia="宋体" w:hAnsi="宋体" w:cs="宋体" w:hint="eastAsia"/>
          <w:b/>
          <w:sz w:val="21"/>
          <w:szCs w:val="21"/>
        </w:rPr>
        <w:t>1</w:t>
      </w:r>
      <w:r w:rsidR="00096B53">
        <w:rPr>
          <w:rFonts w:eastAsia="宋体" w:hAnsi="宋体" w:cs="宋体" w:hint="eastAsia"/>
          <w:b/>
          <w:sz w:val="21"/>
          <w:szCs w:val="21"/>
        </w:rPr>
        <w:t>第1标段（水泵）：</w:t>
      </w:r>
    </w:p>
    <w:p w:rsidR="00096B53" w:rsidRDefault="00096B53"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165FC0">
        <w:rPr>
          <w:rFonts w:hint="eastAsia"/>
          <w:kern w:val="2"/>
          <w:sz w:val="21"/>
          <w:szCs w:val="21"/>
        </w:rPr>
        <w:t>1</w:t>
      </w:r>
      <w:r>
        <w:rPr>
          <w:rFonts w:hint="eastAsia"/>
          <w:kern w:val="2"/>
          <w:sz w:val="21"/>
          <w:szCs w:val="21"/>
        </w:rPr>
        <w:t>.1 投标人须具有有效的营业执照、税务登记证、组织机构代码证（或三证合一），具有独立法人资格的设备生产厂家；</w:t>
      </w:r>
    </w:p>
    <w:p w:rsidR="00E0076D" w:rsidRDefault="00096B53" w:rsidP="003C3F78">
      <w:pPr>
        <w:pStyle w:val="a4"/>
        <w:spacing w:before="0" w:beforeAutospacing="0" w:after="120" w:afterAutospacing="0" w:line="450" w:lineRule="exact"/>
        <w:ind w:firstLineChars="200" w:firstLine="420"/>
        <w:jc w:val="both"/>
        <w:rPr>
          <w:rFonts w:hint="eastAsia"/>
          <w:kern w:val="2"/>
          <w:sz w:val="21"/>
          <w:szCs w:val="21"/>
        </w:rPr>
      </w:pPr>
      <w:r>
        <w:rPr>
          <w:rFonts w:hint="eastAsia"/>
          <w:kern w:val="2"/>
          <w:sz w:val="21"/>
          <w:szCs w:val="21"/>
        </w:rPr>
        <w:t>3.</w:t>
      </w:r>
      <w:r w:rsidR="00165FC0">
        <w:rPr>
          <w:rFonts w:hint="eastAsia"/>
          <w:kern w:val="2"/>
          <w:sz w:val="21"/>
          <w:szCs w:val="21"/>
        </w:rPr>
        <w:t>1</w:t>
      </w:r>
      <w:r>
        <w:rPr>
          <w:rFonts w:hint="eastAsia"/>
          <w:kern w:val="2"/>
          <w:sz w:val="21"/>
          <w:szCs w:val="21"/>
        </w:rPr>
        <w:t>.2</w:t>
      </w:r>
      <w:r>
        <w:rPr>
          <w:rFonts w:hint="eastAsia"/>
          <w:sz w:val="21"/>
          <w:szCs w:val="21"/>
        </w:rPr>
        <w:t>投标人所提供的200QJ</w:t>
      </w:r>
      <w:r>
        <w:rPr>
          <w:rFonts w:hint="eastAsia"/>
          <w:bCs/>
          <w:kern w:val="2"/>
          <w:sz w:val="21"/>
          <w:szCs w:val="21"/>
        </w:rPr>
        <w:t>潜水泵</w:t>
      </w:r>
      <w:r>
        <w:rPr>
          <w:rFonts w:hint="eastAsia"/>
          <w:color w:val="000000"/>
          <w:kern w:val="2"/>
          <w:sz w:val="21"/>
          <w:szCs w:val="21"/>
        </w:rPr>
        <w:t>具有省级（或以上）相关质量检测部门出具的质量检测报告</w:t>
      </w:r>
      <w:r>
        <w:rPr>
          <w:rFonts w:hint="eastAsia"/>
          <w:kern w:val="2"/>
          <w:sz w:val="21"/>
          <w:szCs w:val="21"/>
        </w:rPr>
        <w:t>；</w:t>
      </w:r>
    </w:p>
    <w:p w:rsidR="00E0076D" w:rsidRDefault="00E0076D" w:rsidP="003C3F78">
      <w:pPr>
        <w:pStyle w:val="a4"/>
        <w:spacing w:before="0" w:beforeAutospacing="0" w:after="120" w:afterAutospacing="0" w:line="450" w:lineRule="exact"/>
        <w:ind w:firstLineChars="200" w:firstLine="420"/>
        <w:jc w:val="both"/>
        <w:rPr>
          <w:rFonts w:hint="eastAsia"/>
          <w:kern w:val="2"/>
          <w:sz w:val="21"/>
          <w:szCs w:val="21"/>
        </w:rPr>
      </w:pPr>
      <w:r>
        <w:rPr>
          <w:rFonts w:hint="eastAsia"/>
          <w:kern w:val="2"/>
          <w:sz w:val="21"/>
          <w:szCs w:val="21"/>
        </w:rPr>
        <w:t>3.1.3</w:t>
      </w:r>
      <w:r>
        <w:rPr>
          <w:rFonts w:hint="eastAsia"/>
          <w:sz w:val="21"/>
          <w:szCs w:val="21"/>
        </w:rPr>
        <w:t>投标人所提供的200QJ</w:t>
      </w:r>
      <w:r>
        <w:rPr>
          <w:rFonts w:hint="eastAsia"/>
          <w:bCs/>
          <w:kern w:val="2"/>
          <w:sz w:val="21"/>
          <w:szCs w:val="21"/>
        </w:rPr>
        <w:t>潜水泵</w:t>
      </w:r>
      <w:r>
        <w:rPr>
          <w:rFonts w:hint="eastAsia"/>
          <w:color w:val="000000"/>
          <w:kern w:val="2"/>
          <w:sz w:val="21"/>
          <w:szCs w:val="21"/>
        </w:rPr>
        <w:t>具有省级（或以上）技术监督部门颁发的生产许可证。</w:t>
      </w:r>
    </w:p>
    <w:p w:rsidR="00096B53" w:rsidRPr="00E0076D" w:rsidRDefault="00096B53" w:rsidP="003C3F78">
      <w:pPr>
        <w:pStyle w:val="a4"/>
        <w:spacing w:before="0" w:beforeAutospacing="0" w:after="120" w:afterAutospacing="0" w:line="450" w:lineRule="exact"/>
        <w:ind w:firstLineChars="200" w:firstLine="420"/>
        <w:jc w:val="both"/>
        <w:rPr>
          <w:kern w:val="2"/>
          <w:sz w:val="21"/>
          <w:szCs w:val="21"/>
        </w:rPr>
      </w:pPr>
    </w:p>
    <w:p w:rsidR="00754C49" w:rsidRDefault="00342C55" w:rsidP="003C3F78">
      <w:pPr>
        <w:pStyle w:val="a0"/>
        <w:spacing w:line="450" w:lineRule="exact"/>
        <w:ind w:firstLine="211"/>
        <w:rPr>
          <w:rFonts w:eastAsia="宋体" w:hAnsi="宋体" w:cs="宋体"/>
          <w:b/>
          <w:sz w:val="21"/>
          <w:szCs w:val="21"/>
        </w:rPr>
      </w:pPr>
      <w:r>
        <w:rPr>
          <w:rFonts w:eastAsia="宋体" w:hAnsi="宋体" w:cs="宋体" w:hint="eastAsia"/>
          <w:b/>
          <w:sz w:val="21"/>
          <w:szCs w:val="21"/>
        </w:rPr>
        <w:t xml:space="preserve">  </w:t>
      </w:r>
      <w:r w:rsidR="00754C49">
        <w:rPr>
          <w:rFonts w:eastAsia="宋体" w:hAnsi="宋体" w:cs="宋体" w:hint="eastAsia"/>
          <w:b/>
          <w:sz w:val="21"/>
          <w:szCs w:val="21"/>
        </w:rPr>
        <w:t>3.</w:t>
      </w:r>
      <w:r w:rsidR="00165FC0">
        <w:rPr>
          <w:rFonts w:eastAsia="宋体" w:hAnsi="宋体" w:cs="宋体" w:hint="eastAsia"/>
          <w:b/>
          <w:sz w:val="21"/>
          <w:szCs w:val="21"/>
        </w:rPr>
        <w:t>2</w:t>
      </w:r>
      <w:r w:rsidR="00754C49">
        <w:rPr>
          <w:rFonts w:eastAsia="宋体" w:hAnsi="宋体" w:cs="宋体" w:hint="eastAsia"/>
          <w:b/>
          <w:sz w:val="21"/>
          <w:szCs w:val="21"/>
        </w:rPr>
        <w:t>第</w:t>
      </w:r>
      <w:r w:rsidR="003934DB">
        <w:rPr>
          <w:rFonts w:eastAsia="宋体" w:hAnsi="宋体" w:cs="宋体" w:hint="eastAsia"/>
          <w:b/>
          <w:sz w:val="21"/>
          <w:szCs w:val="21"/>
        </w:rPr>
        <w:t>2</w:t>
      </w:r>
      <w:r w:rsidR="00754C49">
        <w:rPr>
          <w:rFonts w:eastAsia="宋体" w:hAnsi="宋体" w:cs="宋体" w:hint="eastAsia"/>
          <w:b/>
          <w:sz w:val="21"/>
          <w:szCs w:val="21"/>
        </w:rPr>
        <w:t>标段</w:t>
      </w:r>
      <w:r w:rsidR="00586D86">
        <w:rPr>
          <w:rFonts w:eastAsia="宋体" w:hAnsi="宋体" w:cs="宋体" w:hint="eastAsia"/>
          <w:b/>
          <w:sz w:val="21"/>
          <w:szCs w:val="21"/>
        </w:rPr>
        <w:t>（压力罐）</w:t>
      </w:r>
      <w:r w:rsidR="00754C49">
        <w:rPr>
          <w:rFonts w:eastAsia="宋体" w:hAnsi="宋体" w:cs="宋体" w:hint="eastAsia"/>
          <w:b/>
          <w:sz w:val="21"/>
          <w:szCs w:val="21"/>
        </w:rPr>
        <w:t>：</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165FC0">
        <w:rPr>
          <w:rFonts w:hint="eastAsia"/>
          <w:kern w:val="2"/>
          <w:sz w:val="21"/>
          <w:szCs w:val="21"/>
        </w:rPr>
        <w:t>2</w:t>
      </w:r>
      <w:r>
        <w:rPr>
          <w:rFonts w:hint="eastAsia"/>
          <w:kern w:val="2"/>
          <w:sz w:val="21"/>
          <w:szCs w:val="21"/>
        </w:rPr>
        <w:t>.1 投标人须具有有效的营业执照、税务登记证、组织机构代码证（或三证合一），具有独立法人资格的设备生产厂家；</w:t>
      </w:r>
    </w:p>
    <w:p w:rsidR="00754C49" w:rsidRDefault="00754C49" w:rsidP="003C3F78">
      <w:pPr>
        <w:pStyle w:val="a4"/>
        <w:spacing w:before="0" w:beforeAutospacing="0" w:after="120" w:afterAutospacing="0" w:line="450" w:lineRule="exact"/>
        <w:ind w:firstLineChars="200" w:firstLine="420"/>
        <w:jc w:val="both"/>
        <w:rPr>
          <w:color w:val="000000"/>
          <w:kern w:val="2"/>
          <w:sz w:val="21"/>
          <w:szCs w:val="21"/>
        </w:rPr>
      </w:pPr>
      <w:r>
        <w:rPr>
          <w:rFonts w:hint="eastAsia"/>
          <w:kern w:val="2"/>
          <w:sz w:val="21"/>
          <w:szCs w:val="21"/>
        </w:rPr>
        <w:t>3.</w:t>
      </w:r>
      <w:r w:rsidR="00165FC0">
        <w:rPr>
          <w:rFonts w:hint="eastAsia"/>
          <w:kern w:val="2"/>
          <w:sz w:val="21"/>
          <w:szCs w:val="21"/>
        </w:rPr>
        <w:t>2</w:t>
      </w:r>
      <w:r>
        <w:rPr>
          <w:rFonts w:hint="eastAsia"/>
          <w:kern w:val="2"/>
          <w:sz w:val="21"/>
          <w:szCs w:val="21"/>
        </w:rPr>
        <w:t>.2</w:t>
      </w:r>
      <w:r>
        <w:rPr>
          <w:rFonts w:hint="eastAsia"/>
          <w:sz w:val="21"/>
          <w:szCs w:val="21"/>
        </w:rPr>
        <w:t>投标人所提供的</w:t>
      </w:r>
      <w:r>
        <w:rPr>
          <w:rFonts w:hint="eastAsia"/>
          <w:bCs/>
          <w:kern w:val="2"/>
          <w:sz w:val="21"/>
          <w:szCs w:val="21"/>
        </w:rPr>
        <w:t>压力罐</w:t>
      </w:r>
      <w:r>
        <w:rPr>
          <w:rFonts w:hint="eastAsia"/>
          <w:color w:val="000000"/>
          <w:kern w:val="2"/>
          <w:sz w:val="21"/>
          <w:szCs w:val="21"/>
        </w:rPr>
        <w:t>具有省级（或以上）相关质量检测部门出具的质量检测报告；</w:t>
      </w:r>
    </w:p>
    <w:p w:rsidR="00754C49" w:rsidRDefault="00754C49" w:rsidP="003C3F78">
      <w:pPr>
        <w:pStyle w:val="a4"/>
        <w:spacing w:before="0" w:beforeAutospacing="0" w:after="120" w:afterAutospacing="0" w:line="450" w:lineRule="exact"/>
        <w:ind w:firstLineChars="200" w:firstLine="420"/>
        <w:jc w:val="both"/>
        <w:rPr>
          <w:color w:val="000000"/>
          <w:kern w:val="2"/>
          <w:sz w:val="21"/>
          <w:szCs w:val="21"/>
        </w:rPr>
      </w:pPr>
      <w:r>
        <w:rPr>
          <w:rFonts w:hint="eastAsia"/>
          <w:color w:val="000000"/>
          <w:kern w:val="2"/>
          <w:sz w:val="21"/>
          <w:szCs w:val="21"/>
        </w:rPr>
        <w:t>3.</w:t>
      </w:r>
      <w:r w:rsidR="00165FC0">
        <w:rPr>
          <w:rFonts w:hint="eastAsia"/>
          <w:color w:val="000000"/>
          <w:kern w:val="2"/>
          <w:sz w:val="21"/>
          <w:szCs w:val="21"/>
        </w:rPr>
        <w:t>2</w:t>
      </w:r>
      <w:r>
        <w:rPr>
          <w:rFonts w:hint="eastAsia"/>
          <w:color w:val="000000"/>
          <w:kern w:val="2"/>
          <w:sz w:val="21"/>
          <w:szCs w:val="21"/>
        </w:rPr>
        <w:t>.3具有压力容器制造许可证；</w:t>
      </w:r>
    </w:p>
    <w:p w:rsidR="00754C49" w:rsidRDefault="00754C49" w:rsidP="003C3F78">
      <w:pPr>
        <w:pStyle w:val="a4"/>
        <w:spacing w:before="0" w:beforeAutospacing="0" w:after="120" w:afterAutospacing="0" w:line="450" w:lineRule="exact"/>
        <w:ind w:firstLineChars="200" w:firstLine="420"/>
        <w:jc w:val="both"/>
        <w:rPr>
          <w:color w:val="000000"/>
          <w:kern w:val="2"/>
          <w:sz w:val="21"/>
          <w:szCs w:val="21"/>
        </w:rPr>
      </w:pPr>
      <w:r>
        <w:rPr>
          <w:rFonts w:hint="eastAsia"/>
          <w:color w:val="000000"/>
          <w:kern w:val="2"/>
          <w:sz w:val="21"/>
          <w:szCs w:val="21"/>
        </w:rPr>
        <w:t>3.</w:t>
      </w:r>
      <w:r w:rsidR="00165FC0">
        <w:rPr>
          <w:rFonts w:hint="eastAsia"/>
          <w:color w:val="000000"/>
          <w:kern w:val="2"/>
          <w:sz w:val="21"/>
          <w:szCs w:val="21"/>
        </w:rPr>
        <w:t>2</w:t>
      </w:r>
      <w:r>
        <w:rPr>
          <w:rFonts w:hint="eastAsia"/>
          <w:color w:val="000000"/>
          <w:kern w:val="2"/>
          <w:sz w:val="21"/>
          <w:szCs w:val="21"/>
        </w:rPr>
        <w:t>.4压力罐须具有省级（或以上）相关部门颁发的饮水安全产品卫生许可批件；</w:t>
      </w:r>
    </w:p>
    <w:p w:rsidR="00754C49" w:rsidRDefault="00E738E9" w:rsidP="003C3F78">
      <w:pPr>
        <w:pStyle w:val="a0"/>
        <w:spacing w:line="450" w:lineRule="exact"/>
        <w:ind w:firstLine="211"/>
        <w:rPr>
          <w:rFonts w:eastAsia="宋体" w:hAnsi="宋体" w:cs="宋体"/>
          <w:b/>
          <w:sz w:val="21"/>
          <w:szCs w:val="21"/>
        </w:rPr>
      </w:pPr>
      <w:r>
        <w:rPr>
          <w:rFonts w:eastAsia="宋体" w:hAnsi="宋体" w:cs="宋体" w:hint="eastAsia"/>
          <w:b/>
          <w:sz w:val="21"/>
          <w:szCs w:val="21"/>
        </w:rPr>
        <w:t xml:space="preserve">  </w:t>
      </w:r>
      <w:r w:rsidR="00754C49">
        <w:rPr>
          <w:rFonts w:eastAsia="宋体" w:hAnsi="宋体" w:cs="宋体" w:hint="eastAsia"/>
          <w:b/>
          <w:sz w:val="21"/>
          <w:szCs w:val="21"/>
        </w:rPr>
        <w:t>3.</w:t>
      </w:r>
      <w:r w:rsidR="00165FC0">
        <w:rPr>
          <w:rFonts w:eastAsia="宋体" w:hAnsi="宋体" w:cs="宋体" w:hint="eastAsia"/>
          <w:b/>
          <w:sz w:val="21"/>
          <w:szCs w:val="21"/>
        </w:rPr>
        <w:t>3</w:t>
      </w:r>
      <w:r w:rsidR="00754C49">
        <w:rPr>
          <w:rFonts w:eastAsia="宋体" w:hAnsi="宋体" w:cs="宋体" w:hint="eastAsia"/>
          <w:b/>
          <w:sz w:val="21"/>
          <w:szCs w:val="21"/>
        </w:rPr>
        <w:t>第</w:t>
      </w:r>
      <w:r w:rsidR="003934DB">
        <w:rPr>
          <w:rFonts w:eastAsia="宋体" w:hAnsi="宋体" w:cs="宋体" w:hint="eastAsia"/>
          <w:b/>
          <w:sz w:val="21"/>
          <w:szCs w:val="21"/>
        </w:rPr>
        <w:t>3</w:t>
      </w:r>
      <w:r w:rsidR="00754C49">
        <w:rPr>
          <w:rFonts w:eastAsia="宋体" w:hAnsi="宋体" w:cs="宋体" w:hint="eastAsia"/>
          <w:b/>
          <w:sz w:val="21"/>
          <w:szCs w:val="21"/>
        </w:rPr>
        <w:t>标段</w:t>
      </w:r>
      <w:r w:rsidR="00586D86">
        <w:rPr>
          <w:rFonts w:eastAsia="宋体" w:hAnsi="宋体" w:cs="宋体" w:hint="eastAsia"/>
          <w:b/>
          <w:sz w:val="21"/>
          <w:szCs w:val="21"/>
        </w:rPr>
        <w:t>（消毒设备）</w:t>
      </w:r>
      <w:r w:rsidR="00754C49">
        <w:rPr>
          <w:rFonts w:eastAsia="宋体" w:hAnsi="宋体" w:cs="宋体" w:hint="eastAsia"/>
          <w:b/>
          <w:sz w:val="21"/>
          <w:szCs w:val="21"/>
        </w:rPr>
        <w:t>：</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165FC0">
        <w:rPr>
          <w:rFonts w:hint="eastAsia"/>
          <w:kern w:val="2"/>
          <w:sz w:val="21"/>
          <w:szCs w:val="21"/>
        </w:rPr>
        <w:t>3</w:t>
      </w:r>
      <w:r>
        <w:rPr>
          <w:rFonts w:hint="eastAsia"/>
          <w:kern w:val="2"/>
          <w:sz w:val="21"/>
          <w:szCs w:val="21"/>
        </w:rPr>
        <w:t>.1 投标人须具有有效的营业执照、税务登记证、组织机构代码证（或三证合一），具有独立法人资格的设备生产厂家；</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165FC0">
        <w:rPr>
          <w:rFonts w:hint="eastAsia"/>
          <w:kern w:val="2"/>
          <w:sz w:val="21"/>
          <w:szCs w:val="21"/>
        </w:rPr>
        <w:t>3</w:t>
      </w:r>
      <w:r>
        <w:rPr>
          <w:rFonts w:hint="eastAsia"/>
          <w:kern w:val="2"/>
          <w:sz w:val="21"/>
          <w:szCs w:val="21"/>
        </w:rPr>
        <w:t>.2</w:t>
      </w:r>
      <w:r>
        <w:rPr>
          <w:rFonts w:hint="eastAsia"/>
          <w:sz w:val="21"/>
          <w:szCs w:val="21"/>
        </w:rPr>
        <w:t>投标人所提供的</w:t>
      </w:r>
      <w:r>
        <w:rPr>
          <w:rFonts w:hint="eastAsia"/>
          <w:bCs/>
          <w:sz w:val="21"/>
          <w:szCs w:val="21"/>
        </w:rPr>
        <w:t>消毒设备</w:t>
      </w:r>
      <w:r>
        <w:rPr>
          <w:rFonts w:hint="eastAsia"/>
          <w:color w:val="000000"/>
          <w:kern w:val="2"/>
          <w:sz w:val="21"/>
          <w:szCs w:val="21"/>
        </w:rPr>
        <w:t>具有省级（或以上）相关质量检测部门出具的质量检测报告</w:t>
      </w:r>
      <w:r>
        <w:rPr>
          <w:rFonts w:hint="eastAsia"/>
          <w:kern w:val="2"/>
          <w:sz w:val="21"/>
          <w:szCs w:val="21"/>
        </w:rPr>
        <w:t>；</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165FC0">
        <w:rPr>
          <w:rFonts w:hint="eastAsia"/>
          <w:kern w:val="2"/>
          <w:sz w:val="21"/>
          <w:szCs w:val="21"/>
        </w:rPr>
        <w:t>3</w:t>
      </w:r>
      <w:r>
        <w:rPr>
          <w:rFonts w:hint="eastAsia"/>
          <w:kern w:val="2"/>
          <w:sz w:val="21"/>
          <w:szCs w:val="21"/>
        </w:rPr>
        <w:t>.3须具有卫生主管部门颁发的消毒产品生产企业卫生许可证；</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165FC0">
        <w:rPr>
          <w:rFonts w:hint="eastAsia"/>
          <w:kern w:val="2"/>
          <w:sz w:val="21"/>
          <w:szCs w:val="21"/>
        </w:rPr>
        <w:t>4</w:t>
      </w:r>
      <w:r>
        <w:rPr>
          <w:rFonts w:hint="eastAsia"/>
          <w:kern w:val="2"/>
          <w:sz w:val="21"/>
          <w:szCs w:val="21"/>
        </w:rPr>
        <w:t>投标人中标后不得随意更换生产企业</w:t>
      </w:r>
      <w:r w:rsidR="00F071BF">
        <w:rPr>
          <w:rFonts w:hint="eastAsia"/>
          <w:kern w:val="2"/>
          <w:sz w:val="21"/>
          <w:szCs w:val="21"/>
        </w:rPr>
        <w:t>；</w:t>
      </w:r>
    </w:p>
    <w:p w:rsidR="00754C49" w:rsidRDefault="00754C49" w:rsidP="003C3F78">
      <w:pPr>
        <w:pStyle w:val="a4"/>
        <w:spacing w:before="0" w:beforeAutospacing="0" w:after="120" w:afterAutospacing="0" w:line="450" w:lineRule="exact"/>
        <w:ind w:firstLineChars="200" w:firstLine="420"/>
        <w:jc w:val="both"/>
        <w:rPr>
          <w:sz w:val="21"/>
          <w:szCs w:val="21"/>
        </w:rPr>
      </w:pPr>
      <w:r>
        <w:rPr>
          <w:rFonts w:hint="eastAsia"/>
          <w:kern w:val="2"/>
          <w:sz w:val="21"/>
          <w:szCs w:val="21"/>
        </w:rPr>
        <w:t>3.</w:t>
      </w:r>
      <w:r w:rsidR="00165FC0">
        <w:rPr>
          <w:rFonts w:hint="eastAsia"/>
          <w:kern w:val="2"/>
          <w:sz w:val="21"/>
          <w:szCs w:val="21"/>
        </w:rPr>
        <w:t>5</w:t>
      </w:r>
      <w:r>
        <w:rPr>
          <w:rFonts w:hint="eastAsia"/>
          <w:kern w:val="2"/>
          <w:sz w:val="21"/>
          <w:szCs w:val="21"/>
        </w:rPr>
        <w:t xml:space="preserve"> 2014、2015、2016年财务良好（若公司成立未满三年，须提供成立当年至今的财务报告）；</w:t>
      </w:r>
    </w:p>
    <w:p w:rsidR="00754C49" w:rsidRDefault="00754C49" w:rsidP="003C3F78">
      <w:pPr>
        <w:autoSpaceDN w:val="0"/>
        <w:spacing w:line="450" w:lineRule="exact"/>
        <w:ind w:firstLineChars="200" w:firstLine="420"/>
        <w:jc w:val="left"/>
        <w:rPr>
          <w:rFonts w:hAnsi="宋体" w:cs="宋体"/>
          <w:sz w:val="21"/>
          <w:szCs w:val="21"/>
        </w:rPr>
      </w:pPr>
      <w:r>
        <w:rPr>
          <w:rFonts w:hAnsi="宋体" w:cs="宋体" w:hint="eastAsia"/>
          <w:sz w:val="21"/>
          <w:szCs w:val="21"/>
        </w:rPr>
        <w:t>3.</w:t>
      </w:r>
      <w:r w:rsidR="00165FC0">
        <w:rPr>
          <w:rFonts w:hAnsi="宋体" w:cs="宋体" w:hint="eastAsia"/>
          <w:sz w:val="21"/>
          <w:szCs w:val="21"/>
        </w:rPr>
        <w:t>6</w:t>
      </w:r>
      <w:r>
        <w:rPr>
          <w:rFonts w:hAnsi="宋体" w:cs="宋体" w:hint="eastAsia"/>
          <w:sz w:val="21"/>
          <w:szCs w:val="21"/>
        </w:rPr>
        <w:t xml:space="preserve"> 企业2015年1月1日以来具有类似业绩（以合同签订日期为准）；</w:t>
      </w:r>
    </w:p>
    <w:p w:rsidR="00754C49" w:rsidRDefault="00754C49" w:rsidP="003C3F78">
      <w:pPr>
        <w:autoSpaceDE w:val="0"/>
        <w:spacing w:line="450" w:lineRule="exact"/>
        <w:ind w:firstLineChars="200" w:firstLine="420"/>
        <w:rPr>
          <w:rFonts w:hAnsi="宋体" w:cs="宋体"/>
          <w:sz w:val="21"/>
          <w:szCs w:val="21"/>
        </w:rPr>
      </w:pPr>
      <w:r>
        <w:rPr>
          <w:rFonts w:hAnsi="宋体" w:cs="宋体" w:hint="eastAsia"/>
          <w:sz w:val="21"/>
          <w:szCs w:val="21"/>
        </w:rPr>
        <w:t>3.</w:t>
      </w:r>
      <w:r w:rsidR="00165FC0">
        <w:rPr>
          <w:rFonts w:hAnsi="宋体" w:cs="宋体" w:hint="eastAsia"/>
          <w:sz w:val="21"/>
          <w:szCs w:val="21"/>
        </w:rPr>
        <w:t>7</w:t>
      </w:r>
      <w:r>
        <w:rPr>
          <w:rFonts w:hAnsi="宋体" w:cs="宋体" w:hint="eastAsia"/>
          <w:sz w:val="21"/>
          <w:szCs w:val="21"/>
        </w:rPr>
        <w:t>信誉要求：投标人需提供全国法院失信被执行人名单信息公布和查询系统，http://shixin.court.gov.cn/”,并应用查询结果，凡被列入的，依法限制其参与投标和工程建设。”投标人也需提供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若有在省级及以上行政主管部门网络上公示的不良行为及处罚，投标无效。</w:t>
      </w:r>
    </w:p>
    <w:p w:rsidR="00754C49" w:rsidRDefault="00754C49" w:rsidP="003C3F78">
      <w:pPr>
        <w:autoSpaceDN w:val="0"/>
        <w:spacing w:line="450" w:lineRule="exact"/>
        <w:ind w:firstLine="420"/>
        <w:jc w:val="left"/>
        <w:rPr>
          <w:rFonts w:hAnsi="宋体" w:cs="宋体"/>
          <w:sz w:val="21"/>
          <w:szCs w:val="21"/>
        </w:rPr>
      </w:pPr>
      <w:r>
        <w:rPr>
          <w:rFonts w:hAnsi="宋体" w:cs="宋体" w:hint="eastAsia"/>
          <w:sz w:val="21"/>
          <w:szCs w:val="21"/>
        </w:rPr>
        <w:t>3.</w:t>
      </w:r>
      <w:r w:rsidR="00165FC0">
        <w:rPr>
          <w:rFonts w:hAnsi="宋体" w:cs="宋体" w:hint="eastAsia"/>
          <w:sz w:val="21"/>
          <w:szCs w:val="21"/>
        </w:rPr>
        <w:t>8</w:t>
      </w:r>
      <w:r>
        <w:rPr>
          <w:rFonts w:hAnsi="宋体" w:cs="宋体" w:hint="eastAsia"/>
          <w:sz w:val="21"/>
          <w:szCs w:val="21"/>
        </w:rPr>
        <w:t>投标人须具备良好的社会信誉：没有处于被责令停产、停业或者投标资格被暂停、取消状态；</w:t>
      </w:r>
    </w:p>
    <w:p w:rsidR="00754C49" w:rsidRPr="00A21321" w:rsidRDefault="00754C49" w:rsidP="003C3F78">
      <w:pPr>
        <w:pStyle w:val="a4"/>
        <w:spacing w:before="0" w:beforeAutospacing="0" w:after="120" w:afterAutospacing="0" w:line="450" w:lineRule="exact"/>
        <w:ind w:firstLineChars="200" w:firstLine="420"/>
        <w:jc w:val="both"/>
        <w:rPr>
          <w:sz w:val="21"/>
          <w:szCs w:val="21"/>
        </w:rPr>
      </w:pPr>
      <w:r w:rsidRPr="00A21321">
        <w:rPr>
          <w:rFonts w:hint="eastAsia"/>
          <w:sz w:val="21"/>
          <w:szCs w:val="21"/>
        </w:rPr>
        <w:lastRenderedPageBreak/>
        <w:t>3.</w:t>
      </w:r>
      <w:r w:rsidR="00165FC0" w:rsidRPr="00A21321">
        <w:rPr>
          <w:rFonts w:hint="eastAsia"/>
          <w:sz w:val="21"/>
          <w:szCs w:val="21"/>
        </w:rPr>
        <w:t>9</w:t>
      </w:r>
      <w:r w:rsidRPr="00A21321">
        <w:rPr>
          <w:rFonts w:hint="eastAsia"/>
          <w:sz w:val="21"/>
          <w:szCs w:val="21"/>
        </w:rPr>
        <w:t>投标人可以同时投本项目的多个标段，但只能按标段顺序中一个标段；</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3.1</w:t>
      </w:r>
      <w:r w:rsidR="00165FC0">
        <w:rPr>
          <w:rFonts w:hint="eastAsia"/>
          <w:kern w:val="2"/>
          <w:sz w:val="21"/>
          <w:szCs w:val="21"/>
        </w:rPr>
        <w:t>0</w:t>
      </w:r>
      <w:r>
        <w:rPr>
          <w:rFonts w:hint="eastAsia"/>
          <w:kern w:val="2"/>
          <w:sz w:val="21"/>
          <w:szCs w:val="21"/>
        </w:rPr>
        <w:t>企业须持有企业注册地或项目所在地人民检察机关查询行贿犯罪档案结果告知函，以招标公告发布日</w:t>
      </w:r>
      <w:r w:rsidR="00165FC0">
        <w:rPr>
          <w:rFonts w:hint="eastAsia"/>
          <w:kern w:val="2"/>
          <w:sz w:val="21"/>
          <w:szCs w:val="21"/>
        </w:rPr>
        <w:t>期及以后开具的为准，告知函须涵盖企业法人，法定代表人、被授权人</w:t>
      </w:r>
      <w:r>
        <w:rPr>
          <w:rFonts w:hint="eastAsia"/>
          <w:kern w:val="2"/>
          <w:sz w:val="21"/>
          <w:szCs w:val="21"/>
        </w:rPr>
        <w:t>；</w:t>
      </w:r>
    </w:p>
    <w:p w:rsidR="00754C49" w:rsidRDefault="00754C49" w:rsidP="003C3F78">
      <w:pPr>
        <w:widowControl/>
        <w:spacing w:line="450" w:lineRule="exact"/>
        <w:ind w:firstLineChars="200" w:firstLine="420"/>
        <w:jc w:val="left"/>
        <w:rPr>
          <w:rFonts w:hAnsi="宋体" w:cs="宋体"/>
          <w:sz w:val="21"/>
          <w:szCs w:val="21"/>
        </w:rPr>
      </w:pPr>
      <w:r>
        <w:rPr>
          <w:rFonts w:hAnsi="宋体" w:cs="宋体" w:hint="eastAsia"/>
          <w:sz w:val="21"/>
          <w:szCs w:val="21"/>
        </w:rPr>
        <w:t>3.1</w:t>
      </w:r>
      <w:r w:rsidR="00165FC0">
        <w:rPr>
          <w:rFonts w:hAnsi="宋体" w:cs="宋体" w:hint="eastAsia"/>
          <w:sz w:val="21"/>
          <w:szCs w:val="21"/>
        </w:rPr>
        <w:t>1</w:t>
      </w:r>
      <w:r>
        <w:rPr>
          <w:rFonts w:hAnsi="宋体" w:cs="宋体" w:hint="eastAsia"/>
          <w:sz w:val="21"/>
          <w:szCs w:val="21"/>
        </w:rPr>
        <w:t>本次招标不接受联合体投标。</w:t>
      </w:r>
    </w:p>
    <w:p w:rsidR="00754C49" w:rsidRDefault="00754C49" w:rsidP="003C3F78">
      <w:pPr>
        <w:spacing w:line="450" w:lineRule="exact"/>
        <w:rPr>
          <w:rFonts w:hAnsi="宋体" w:cs="宋体"/>
          <w:b/>
          <w:bCs/>
          <w:sz w:val="21"/>
          <w:szCs w:val="21"/>
        </w:rPr>
      </w:pPr>
      <w:r>
        <w:rPr>
          <w:rFonts w:hAnsi="宋体" w:cs="宋体" w:hint="eastAsia"/>
          <w:b/>
          <w:bCs/>
          <w:sz w:val="21"/>
          <w:szCs w:val="21"/>
        </w:rPr>
        <w:t>4.网上下载招标文件</w:t>
      </w:r>
    </w:p>
    <w:p w:rsidR="00754C49" w:rsidRDefault="00754C49" w:rsidP="003C3F78">
      <w:pPr>
        <w:autoSpaceDN w:val="0"/>
        <w:spacing w:line="450" w:lineRule="exact"/>
        <w:ind w:firstLineChars="200" w:firstLine="420"/>
        <w:jc w:val="left"/>
        <w:rPr>
          <w:rFonts w:hAnsi="宋体" w:cs="宋体"/>
          <w:sz w:val="21"/>
          <w:szCs w:val="21"/>
        </w:rPr>
      </w:pPr>
      <w:r>
        <w:rPr>
          <w:rFonts w:hAnsi="宋体" w:cs="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754C49" w:rsidRDefault="00754C49" w:rsidP="003C3F78">
      <w:pPr>
        <w:autoSpaceDN w:val="0"/>
        <w:spacing w:line="450" w:lineRule="exact"/>
        <w:ind w:firstLineChars="200" w:firstLine="420"/>
        <w:jc w:val="left"/>
        <w:rPr>
          <w:rFonts w:hAnsi="宋体" w:cs="宋体"/>
          <w:sz w:val="21"/>
          <w:szCs w:val="21"/>
        </w:rPr>
      </w:pPr>
      <w:r>
        <w:rPr>
          <w:rFonts w:hAnsi="宋体" w:cs="宋体" w:hint="eastAsia"/>
          <w:sz w:val="21"/>
          <w:szCs w:val="21"/>
        </w:rPr>
        <w:t>4.2在投标截止时间前登录【全国公共资源交易平台（河南省·许昌市）】“投标人/供应商登录”入口（http://221.14.6.70:8088/ggzy/）自行下载招标文件（详见“常见问题解答-交易系统操作手册”）。</w:t>
      </w:r>
    </w:p>
    <w:p w:rsidR="00754C49" w:rsidRDefault="00754C49" w:rsidP="003C3F78">
      <w:pPr>
        <w:spacing w:line="450" w:lineRule="exact"/>
        <w:rPr>
          <w:rFonts w:hAnsi="宋体" w:cs="宋体"/>
          <w:b/>
          <w:bCs/>
          <w:sz w:val="21"/>
          <w:szCs w:val="21"/>
        </w:rPr>
      </w:pPr>
      <w:bookmarkStart w:id="8" w:name="_Toc152045525"/>
      <w:bookmarkStart w:id="9" w:name="_Toc144974493"/>
      <w:bookmarkStart w:id="10" w:name="_Toc152042301"/>
      <w:bookmarkStart w:id="11" w:name="_Toc179632542"/>
      <w:r>
        <w:rPr>
          <w:rFonts w:hAnsi="宋体" w:cs="宋体" w:hint="eastAsia"/>
          <w:b/>
          <w:bCs/>
          <w:sz w:val="21"/>
          <w:szCs w:val="21"/>
        </w:rPr>
        <w:t>5. 投标报名时间及方式</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5.1报名时间：凡有意参加</w:t>
      </w:r>
      <w:r w:rsidRPr="00A21321">
        <w:rPr>
          <w:rFonts w:hAnsi="宋体" w:cs="宋体" w:hint="eastAsia"/>
          <w:sz w:val="21"/>
          <w:szCs w:val="21"/>
        </w:rPr>
        <w:t>投标者，在2018年</w:t>
      </w:r>
      <w:r w:rsidR="00FE4A5D" w:rsidRPr="00A21321">
        <w:rPr>
          <w:rFonts w:hAnsi="宋体" w:cs="宋体" w:hint="eastAsia"/>
          <w:sz w:val="21"/>
          <w:szCs w:val="21"/>
        </w:rPr>
        <w:t>6</w:t>
      </w:r>
      <w:r w:rsidRPr="00A21321">
        <w:rPr>
          <w:rFonts w:hAnsi="宋体" w:cs="宋体" w:hint="eastAsia"/>
          <w:sz w:val="21"/>
          <w:szCs w:val="21"/>
        </w:rPr>
        <w:t>月</w:t>
      </w:r>
      <w:r w:rsidR="00165FC0" w:rsidRPr="00A21321">
        <w:rPr>
          <w:rFonts w:hAnsi="宋体" w:cs="宋体" w:hint="eastAsia"/>
          <w:sz w:val="21"/>
          <w:szCs w:val="21"/>
        </w:rPr>
        <w:t>20</w:t>
      </w:r>
      <w:r w:rsidRPr="00A21321">
        <w:rPr>
          <w:rFonts w:hAnsi="宋体" w:cs="宋体" w:hint="eastAsia"/>
          <w:sz w:val="21"/>
          <w:szCs w:val="21"/>
        </w:rPr>
        <w:t xml:space="preserve">日 </w:t>
      </w:r>
      <w:r w:rsidR="00165FC0" w:rsidRPr="00A21321">
        <w:rPr>
          <w:rFonts w:hAnsi="宋体" w:cs="宋体" w:hint="eastAsia"/>
          <w:sz w:val="21"/>
          <w:szCs w:val="21"/>
        </w:rPr>
        <w:t>10</w:t>
      </w:r>
      <w:r w:rsidRPr="00A21321">
        <w:rPr>
          <w:rFonts w:hAnsi="宋体" w:cs="宋体" w:hint="eastAsia"/>
          <w:sz w:val="21"/>
          <w:szCs w:val="21"/>
        </w:rPr>
        <w:t>时00分前均</w:t>
      </w:r>
      <w:r>
        <w:rPr>
          <w:rFonts w:hAnsi="宋体" w:cs="宋体" w:hint="eastAsia"/>
          <w:sz w:val="21"/>
          <w:szCs w:val="21"/>
        </w:rPr>
        <w:t>可参与报名；</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5.2报名方式：网上报名。报名期限内在《全国公共资源交易平台(河南省·许昌市)》上报名。详情查看《全国公共资源交易平台(河南省·许昌市)》（www.xczbtb.com）首页办事指南中的业务流程（网上报名指南）。</w:t>
      </w:r>
    </w:p>
    <w:p w:rsidR="00754C49" w:rsidRDefault="00754C49" w:rsidP="003C3F78">
      <w:pPr>
        <w:spacing w:line="450" w:lineRule="exact"/>
        <w:rPr>
          <w:rFonts w:hAnsi="宋体" w:cs="宋体"/>
          <w:b/>
          <w:bCs/>
          <w:sz w:val="21"/>
          <w:szCs w:val="21"/>
        </w:rPr>
      </w:pPr>
      <w:r>
        <w:rPr>
          <w:rFonts w:hAnsi="宋体" w:cs="宋体" w:hint="eastAsia"/>
          <w:b/>
          <w:bCs/>
          <w:sz w:val="21"/>
          <w:szCs w:val="21"/>
        </w:rPr>
        <w:t>6.招标文件和施工图纸的获取</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6.1招标文件下载：投标人于投标文件递交截止时间前均可登录【全国公共资源交易平台(河南省</w:t>
      </w:r>
      <w:r>
        <w:rPr>
          <w:rFonts w:ascii="MS Mincho" w:eastAsia="MS Mincho" w:hAnsi="MS Mincho" w:cs="MS Mincho" w:hint="eastAsia"/>
          <w:sz w:val="21"/>
          <w:szCs w:val="21"/>
        </w:rPr>
        <w:t>▪</w:t>
      </w:r>
      <w:r>
        <w:rPr>
          <w:rFonts w:hAnsi="宋体" w:cs="宋体" w:hint="eastAsia"/>
          <w:sz w:val="21"/>
          <w:szCs w:val="21"/>
        </w:rPr>
        <w:t>许昌市)】（</w:t>
      </w:r>
      <w:hyperlink r:id="rId7" w:history="1">
        <w:r>
          <w:rPr>
            <w:rFonts w:hAnsi="宋体" w:cs="宋体" w:hint="eastAsia"/>
            <w:sz w:val="21"/>
            <w:szCs w:val="21"/>
          </w:rPr>
          <w:t>http://www.xczbtb.com/</w:t>
        </w:r>
      </w:hyperlink>
      <w:r>
        <w:rPr>
          <w:rFonts w:hAnsi="宋体" w:cs="宋体" w:hint="eastAsia"/>
          <w:sz w:val="21"/>
          <w:szCs w:val="21"/>
        </w:rPr>
        <w:t>），通过“投标人/供应商登录” 入口自行下载；</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6.2施工图纸下载：按照施工招标文件中第二章投标人须知前附表第2.1项所给的网址自行下载；</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6.3招标文件售价</w:t>
      </w:r>
      <w:r>
        <w:rPr>
          <w:rFonts w:hAnsi="宋体" w:cs="宋体" w:hint="eastAsia"/>
          <w:sz w:val="21"/>
          <w:szCs w:val="21"/>
          <w:u w:val="single"/>
        </w:rPr>
        <w:t>500</w:t>
      </w:r>
      <w:r>
        <w:rPr>
          <w:rFonts w:hAnsi="宋体" w:cs="宋体" w:hint="eastAsia"/>
          <w:sz w:val="21"/>
          <w:szCs w:val="21"/>
        </w:rPr>
        <w:t>元，在递交投标文件时缴纳给招标代理机构，售后不退。</w:t>
      </w:r>
    </w:p>
    <w:p w:rsidR="00754C49" w:rsidRDefault="00754C49" w:rsidP="003C3F78">
      <w:pPr>
        <w:spacing w:line="450" w:lineRule="exact"/>
        <w:rPr>
          <w:rFonts w:hAnsi="宋体" w:cs="宋体"/>
          <w:b/>
          <w:bCs/>
          <w:sz w:val="21"/>
          <w:szCs w:val="21"/>
        </w:rPr>
      </w:pPr>
      <w:r>
        <w:rPr>
          <w:rFonts w:hAnsi="宋体" w:cs="宋体" w:hint="eastAsia"/>
          <w:b/>
          <w:bCs/>
          <w:sz w:val="21"/>
          <w:szCs w:val="21"/>
        </w:rPr>
        <w:t>7.投标文件的递交</w:t>
      </w:r>
    </w:p>
    <w:p w:rsidR="00754C49" w:rsidRDefault="00754C49" w:rsidP="003C3F78">
      <w:pPr>
        <w:spacing w:line="450" w:lineRule="exact"/>
        <w:rPr>
          <w:rFonts w:hAnsi="宋体" w:cs="宋体"/>
          <w:sz w:val="21"/>
          <w:szCs w:val="21"/>
        </w:rPr>
      </w:pPr>
      <w:r>
        <w:rPr>
          <w:rFonts w:hAnsi="宋体" w:cs="宋体" w:hint="eastAsia"/>
          <w:sz w:val="21"/>
          <w:szCs w:val="21"/>
        </w:rPr>
        <w:t xml:space="preserve">   </w:t>
      </w:r>
      <w:r w:rsidRPr="00A21321">
        <w:rPr>
          <w:rFonts w:hAnsi="宋体" w:cs="宋体" w:hint="eastAsia"/>
          <w:sz w:val="21"/>
          <w:szCs w:val="21"/>
        </w:rPr>
        <w:t>7.1投标文件递交的截止时间及开标时间： 2018年</w:t>
      </w:r>
      <w:r w:rsidR="00FE4A5D" w:rsidRPr="00A21321">
        <w:rPr>
          <w:rFonts w:hAnsi="宋体" w:cs="宋体" w:hint="eastAsia"/>
          <w:sz w:val="21"/>
          <w:szCs w:val="21"/>
        </w:rPr>
        <w:t>6</w:t>
      </w:r>
      <w:r w:rsidRPr="00A21321">
        <w:rPr>
          <w:rFonts w:hAnsi="宋体" w:cs="宋体" w:hint="eastAsia"/>
          <w:sz w:val="21"/>
          <w:szCs w:val="21"/>
        </w:rPr>
        <w:t>月</w:t>
      </w:r>
      <w:r w:rsidR="00165FC0" w:rsidRPr="00A21321">
        <w:rPr>
          <w:rFonts w:hAnsi="宋体" w:cs="宋体" w:hint="eastAsia"/>
          <w:sz w:val="21"/>
          <w:szCs w:val="21"/>
        </w:rPr>
        <w:t>20</w:t>
      </w:r>
      <w:r w:rsidRPr="00A21321">
        <w:rPr>
          <w:rFonts w:hAnsi="宋体" w:cs="宋体" w:hint="eastAsia"/>
          <w:sz w:val="21"/>
          <w:szCs w:val="21"/>
        </w:rPr>
        <w:t>日</w:t>
      </w:r>
      <w:r w:rsidR="00165FC0" w:rsidRPr="00A21321">
        <w:rPr>
          <w:rFonts w:hAnsi="宋体" w:cs="宋体" w:hint="eastAsia"/>
          <w:sz w:val="21"/>
          <w:szCs w:val="21"/>
        </w:rPr>
        <w:t>10</w:t>
      </w:r>
      <w:r w:rsidRPr="00A21321">
        <w:rPr>
          <w:rFonts w:hAnsi="宋体" w:cs="宋体" w:hint="eastAsia"/>
          <w:sz w:val="21"/>
          <w:szCs w:val="21"/>
        </w:rPr>
        <w:t>时</w:t>
      </w:r>
      <w:r w:rsidR="00FE4A5D" w:rsidRPr="00A21321">
        <w:rPr>
          <w:rFonts w:hAnsi="宋体" w:cs="宋体" w:hint="eastAsia"/>
          <w:sz w:val="21"/>
          <w:szCs w:val="21"/>
        </w:rPr>
        <w:t>00</w:t>
      </w:r>
      <w:r w:rsidRPr="00A21321">
        <w:rPr>
          <w:rFonts w:hAnsi="宋体" w:cs="宋体" w:hint="eastAsia"/>
          <w:sz w:val="21"/>
          <w:szCs w:val="21"/>
        </w:rPr>
        <w:t>分；</w:t>
      </w:r>
    </w:p>
    <w:p w:rsidR="00754C49" w:rsidRDefault="00754C49" w:rsidP="003C3F78">
      <w:pPr>
        <w:spacing w:line="450" w:lineRule="exact"/>
        <w:ind w:firstLineChars="200" w:firstLine="420"/>
        <w:rPr>
          <w:rFonts w:hAnsi="宋体" w:cs="宋体"/>
          <w:bCs/>
          <w:sz w:val="21"/>
          <w:szCs w:val="21"/>
        </w:rPr>
      </w:pPr>
      <w:r>
        <w:rPr>
          <w:rFonts w:hAnsi="宋体" w:cs="宋体" w:hint="eastAsia"/>
          <w:sz w:val="21"/>
          <w:szCs w:val="21"/>
        </w:rPr>
        <w:t>7.2投标文件递交地点：</w:t>
      </w:r>
      <w:r>
        <w:rPr>
          <w:rFonts w:hAnsi="宋体" w:cs="宋体" w:hint="eastAsia"/>
          <w:bCs/>
          <w:sz w:val="21"/>
          <w:szCs w:val="21"/>
        </w:rPr>
        <w:t>禹州市公共资源交易中心第一开标室（禹州市党政综合大楼后楼9楼）；</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7.3逾期送达的或者未送达指定地点的投标文件，招标人不予受理；</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7.4未通过《全国公共资源交易平台（河南省•许昌市）》下载招标文件的投标人，其投标文件将拒收。</w:t>
      </w:r>
    </w:p>
    <w:p w:rsidR="00754C49" w:rsidRDefault="00754C49" w:rsidP="00754C49">
      <w:pPr>
        <w:spacing w:line="360" w:lineRule="auto"/>
        <w:rPr>
          <w:rFonts w:hAnsi="宋体" w:cs="宋体"/>
          <w:b/>
          <w:bCs/>
          <w:sz w:val="21"/>
          <w:szCs w:val="21"/>
        </w:rPr>
      </w:pPr>
      <w:r>
        <w:rPr>
          <w:rFonts w:hAnsi="宋体" w:cs="宋体" w:hint="eastAsia"/>
          <w:b/>
          <w:bCs/>
          <w:sz w:val="21"/>
          <w:szCs w:val="21"/>
        </w:rPr>
        <w:lastRenderedPageBreak/>
        <w:t>8．踏勘现场</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招标人不组织踏勘现场，投标人可自行组织，交通工具自备，食宿自理。</w:t>
      </w:r>
    </w:p>
    <w:p w:rsidR="00754C49" w:rsidRDefault="00754C49" w:rsidP="00754C49">
      <w:pPr>
        <w:spacing w:line="360" w:lineRule="auto"/>
        <w:rPr>
          <w:rFonts w:hAnsi="宋体" w:cs="宋体"/>
          <w:b/>
          <w:bCs/>
          <w:sz w:val="21"/>
          <w:szCs w:val="21"/>
        </w:rPr>
      </w:pPr>
      <w:r>
        <w:rPr>
          <w:rFonts w:hAnsi="宋体" w:cs="宋体" w:hint="eastAsia"/>
          <w:b/>
          <w:bCs/>
          <w:sz w:val="21"/>
          <w:szCs w:val="21"/>
        </w:rPr>
        <w:t>9.发布公告的媒介</w:t>
      </w:r>
    </w:p>
    <w:p w:rsidR="00754C49" w:rsidRDefault="00754C49" w:rsidP="00754C49">
      <w:pPr>
        <w:tabs>
          <w:tab w:val="left" w:pos="4500"/>
        </w:tabs>
        <w:spacing w:line="360" w:lineRule="auto"/>
        <w:ind w:leftChars="-50" w:left="-170" w:firstLineChars="250" w:firstLine="525"/>
        <w:rPr>
          <w:rFonts w:hAnsi="宋体" w:cs="宋体"/>
          <w:sz w:val="21"/>
          <w:szCs w:val="21"/>
        </w:rPr>
      </w:pPr>
      <w:r>
        <w:rPr>
          <w:rFonts w:hAnsi="宋体" w:cs="宋体" w:hint="eastAsia"/>
          <w:sz w:val="21"/>
          <w:szCs w:val="21"/>
        </w:rPr>
        <w:t>本公告同时在《中国采购与招标网》、《河南省政府采购网》、《全国公共资源交易平台（河南省·许昌市）》、《河南省电子招标投标公共服务平台》上发布。</w:t>
      </w:r>
    </w:p>
    <w:p w:rsidR="00754C49" w:rsidRDefault="00754C49" w:rsidP="00754C49">
      <w:pPr>
        <w:spacing w:line="360" w:lineRule="auto"/>
        <w:rPr>
          <w:rFonts w:hAnsi="宋体" w:cs="宋体"/>
          <w:b/>
          <w:bCs/>
          <w:sz w:val="21"/>
          <w:szCs w:val="21"/>
        </w:rPr>
      </w:pPr>
      <w:r>
        <w:rPr>
          <w:rFonts w:hAnsi="宋体" w:cs="宋体" w:hint="eastAsia"/>
          <w:b/>
          <w:bCs/>
          <w:sz w:val="21"/>
          <w:szCs w:val="21"/>
        </w:rPr>
        <w:t>10.联系方式</w:t>
      </w:r>
      <w:bookmarkEnd w:id="8"/>
      <w:bookmarkEnd w:id="9"/>
      <w:bookmarkEnd w:id="10"/>
      <w:bookmarkEnd w:id="11"/>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招标人：禹州市水务局</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地　址：禹州市禹王大道东段</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联系人：李女士</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联系电话：0374-6068660</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监督单位：禹州市水利局招标投标监督管理工作领导小组办公室</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联系电话：0374-6068710</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招标代理机构：中科高盛咨询集团有限公司</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地  址：郑州市商务内环龙湖大厦</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联系人：米先生</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联系电话：0371-53626688（0374-2760789）</w:t>
      </w:r>
    </w:p>
    <w:p w:rsidR="002A17B7" w:rsidRPr="00754C49" w:rsidRDefault="002A17B7"/>
    <w:sectPr w:rsidR="002A17B7" w:rsidRPr="00754C49" w:rsidSect="002A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71" w:rsidRDefault="001A0571" w:rsidP="00141E83">
      <w:r>
        <w:separator/>
      </w:r>
    </w:p>
  </w:endnote>
  <w:endnote w:type="continuationSeparator" w:id="1">
    <w:p w:rsidR="001A0571" w:rsidRDefault="001A0571" w:rsidP="00141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71" w:rsidRDefault="001A0571" w:rsidP="00141E83">
      <w:r>
        <w:separator/>
      </w:r>
    </w:p>
  </w:footnote>
  <w:footnote w:type="continuationSeparator" w:id="1">
    <w:p w:rsidR="001A0571" w:rsidRDefault="001A0571" w:rsidP="00141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10E5"/>
    <w:multiLevelType w:val="singleLevel"/>
    <w:tmpl w:val="59E810E5"/>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C49"/>
    <w:rsid w:val="000934D6"/>
    <w:rsid w:val="00096B53"/>
    <w:rsid w:val="00141E83"/>
    <w:rsid w:val="00165FC0"/>
    <w:rsid w:val="001A0571"/>
    <w:rsid w:val="0029631E"/>
    <w:rsid w:val="002A17B7"/>
    <w:rsid w:val="002B6F91"/>
    <w:rsid w:val="002F3FDA"/>
    <w:rsid w:val="002F7011"/>
    <w:rsid w:val="002F749C"/>
    <w:rsid w:val="0034050C"/>
    <w:rsid w:val="00342C55"/>
    <w:rsid w:val="003934DB"/>
    <w:rsid w:val="003C3F78"/>
    <w:rsid w:val="00475C2F"/>
    <w:rsid w:val="00586D86"/>
    <w:rsid w:val="005D1990"/>
    <w:rsid w:val="00600D53"/>
    <w:rsid w:val="00691F00"/>
    <w:rsid w:val="006C0B73"/>
    <w:rsid w:val="00754C49"/>
    <w:rsid w:val="00813AE3"/>
    <w:rsid w:val="00A21321"/>
    <w:rsid w:val="00BE1899"/>
    <w:rsid w:val="00C92461"/>
    <w:rsid w:val="00CC7EE8"/>
    <w:rsid w:val="00D061C6"/>
    <w:rsid w:val="00D93E70"/>
    <w:rsid w:val="00DB7228"/>
    <w:rsid w:val="00E0076D"/>
    <w:rsid w:val="00E738E9"/>
    <w:rsid w:val="00EE2F8C"/>
    <w:rsid w:val="00F071BF"/>
    <w:rsid w:val="00F94BE2"/>
    <w:rsid w:val="00FA75B5"/>
    <w:rsid w:val="00FC0367"/>
    <w:rsid w:val="00FE4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4C49"/>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rsid w:val="00754C49"/>
  </w:style>
  <w:style w:type="paragraph" w:styleId="a4">
    <w:name w:val="Normal (Web)"/>
    <w:basedOn w:val="a"/>
    <w:rsid w:val="00754C49"/>
    <w:pPr>
      <w:widowControl/>
      <w:spacing w:before="100" w:beforeAutospacing="1" w:after="100" w:afterAutospacing="1"/>
      <w:jc w:val="left"/>
    </w:pPr>
    <w:rPr>
      <w:rFonts w:hAnsi="宋体" w:cs="宋体"/>
      <w:sz w:val="24"/>
    </w:rPr>
  </w:style>
  <w:style w:type="paragraph" w:styleId="a5">
    <w:name w:val="Body Text"/>
    <w:basedOn w:val="a"/>
    <w:link w:val="Char0"/>
    <w:uiPriority w:val="99"/>
    <w:semiHidden/>
    <w:unhideWhenUsed/>
    <w:rsid w:val="00754C49"/>
    <w:pPr>
      <w:spacing w:after="120"/>
    </w:pPr>
  </w:style>
  <w:style w:type="character" w:customStyle="1" w:styleId="Char0">
    <w:name w:val="正文文本 Char"/>
    <w:basedOn w:val="a1"/>
    <w:link w:val="a5"/>
    <w:uiPriority w:val="99"/>
    <w:semiHidden/>
    <w:rsid w:val="00754C49"/>
    <w:rPr>
      <w:rFonts w:ascii="宋体" w:eastAsia="宋体" w:hAnsi="Times New Roman" w:cs="Times New Roman"/>
      <w:kern w:val="0"/>
      <w:sz w:val="34"/>
      <w:szCs w:val="20"/>
    </w:rPr>
  </w:style>
  <w:style w:type="paragraph" w:styleId="a0">
    <w:name w:val="Body Text First Indent"/>
    <w:basedOn w:val="a5"/>
    <w:link w:val="Char"/>
    <w:qFormat/>
    <w:rsid w:val="00754C49"/>
    <w:pPr>
      <w:ind w:firstLineChars="100" w:firstLine="420"/>
    </w:pPr>
    <w:rPr>
      <w:rFonts w:eastAsiaTheme="minorEastAsia" w:hAnsiTheme="minorHAnsi" w:cstheme="minorBidi"/>
      <w:kern w:val="2"/>
      <w:szCs w:val="22"/>
    </w:rPr>
  </w:style>
  <w:style w:type="character" w:customStyle="1" w:styleId="Char1">
    <w:name w:val="正文首行缩进 Char1"/>
    <w:basedOn w:val="Char0"/>
    <w:link w:val="a0"/>
    <w:uiPriority w:val="99"/>
    <w:semiHidden/>
    <w:rsid w:val="00754C49"/>
  </w:style>
  <w:style w:type="paragraph" w:styleId="a6">
    <w:name w:val="header"/>
    <w:basedOn w:val="a"/>
    <w:link w:val="Char2"/>
    <w:uiPriority w:val="99"/>
    <w:semiHidden/>
    <w:unhideWhenUsed/>
    <w:rsid w:val="00141E8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rsid w:val="00141E83"/>
    <w:rPr>
      <w:rFonts w:ascii="宋体" w:eastAsia="宋体" w:hAnsi="Times New Roman" w:cs="Times New Roman"/>
      <w:kern w:val="0"/>
      <w:sz w:val="18"/>
      <w:szCs w:val="18"/>
    </w:rPr>
  </w:style>
  <w:style w:type="paragraph" w:styleId="a7">
    <w:name w:val="footer"/>
    <w:basedOn w:val="a"/>
    <w:link w:val="Char3"/>
    <w:uiPriority w:val="99"/>
    <w:semiHidden/>
    <w:unhideWhenUsed/>
    <w:rsid w:val="00141E83"/>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141E83"/>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czbt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397</Words>
  <Characters>2264</Characters>
  <Application>Microsoft Office Word</Application>
  <DocSecurity>0</DocSecurity>
  <Lines>18</Lines>
  <Paragraphs>5</Paragraphs>
  <ScaleCrop>false</ScaleCrop>
  <Company>china</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28</cp:revision>
  <cp:lastPrinted>2018-05-25T00:45:00Z</cp:lastPrinted>
  <dcterms:created xsi:type="dcterms:W3CDTF">2018-05-23T02:36:00Z</dcterms:created>
  <dcterms:modified xsi:type="dcterms:W3CDTF">2018-05-25T04:11:00Z</dcterms:modified>
</cp:coreProperties>
</file>