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EB" w:rsidRDefault="00C5468F">
      <w:pPr>
        <w:pStyle w:val="a5"/>
        <w:widowControl/>
        <w:spacing w:line="374" w:lineRule="atLeast"/>
        <w:jc w:val="center"/>
        <w:rPr>
          <w:rStyle w:val="a6"/>
          <w:rFonts w:asciiTheme="majorEastAsia" w:eastAsiaTheme="majorEastAsia" w:hAnsiTheme="majorEastAsia" w:cstheme="majorEastAsia"/>
          <w:sz w:val="44"/>
          <w:szCs w:val="44"/>
          <w:shd w:val="clear" w:color="auto" w:fill="FFFFFF"/>
        </w:rPr>
      </w:pPr>
      <w:r>
        <w:rPr>
          <w:rStyle w:val="a6"/>
          <w:rFonts w:asciiTheme="majorEastAsia" w:eastAsiaTheme="majorEastAsia" w:hAnsiTheme="majorEastAsia" w:cstheme="majorEastAsia" w:hint="eastAsia"/>
          <w:sz w:val="44"/>
          <w:szCs w:val="44"/>
          <w:shd w:val="clear" w:color="auto" w:fill="FFFFFF"/>
        </w:rPr>
        <w:t>长交建【201</w:t>
      </w:r>
      <w:r>
        <w:rPr>
          <w:rStyle w:val="a6"/>
          <w:rFonts w:asciiTheme="majorEastAsia" w:eastAsiaTheme="majorEastAsia" w:hAnsiTheme="majorEastAsia" w:cstheme="majorEastAsia"/>
          <w:sz w:val="44"/>
          <w:szCs w:val="44"/>
          <w:shd w:val="clear" w:color="auto" w:fill="FFFFFF"/>
        </w:rPr>
        <w:t>8</w:t>
      </w:r>
      <w:r>
        <w:rPr>
          <w:rStyle w:val="a6"/>
          <w:rFonts w:asciiTheme="majorEastAsia" w:eastAsiaTheme="majorEastAsia" w:hAnsiTheme="majorEastAsia" w:cstheme="majorEastAsia" w:hint="eastAsia"/>
          <w:sz w:val="44"/>
          <w:szCs w:val="44"/>
          <w:shd w:val="clear" w:color="auto" w:fill="FFFFFF"/>
        </w:rPr>
        <w:t>】GZ</w:t>
      </w:r>
      <w:r>
        <w:rPr>
          <w:rStyle w:val="a6"/>
          <w:rFonts w:asciiTheme="majorEastAsia" w:eastAsiaTheme="majorEastAsia" w:hAnsiTheme="majorEastAsia" w:cstheme="majorEastAsia"/>
          <w:sz w:val="44"/>
          <w:szCs w:val="44"/>
          <w:shd w:val="clear" w:color="auto" w:fill="FFFFFF"/>
        </w:rPr>
        <w:t>045</w:t>
      </w:r>
      <w:r>
        <w:rPr>
          <w:rStyle w:val="a6"/>
          <w:rFonts w:asciiTheme="majorEastAsia" w:eastAsiaTheme="majorEastAsia" w:hAnsiTheme="majorEastAsia" w:cstheme="majorEastAsia" w:hint="eastAsia"/>
          <w:sz w:val="44"/>
          <w:szCs w:val="44"/>
          <w:shd w:val="clear" w:color="auto" w:fill="FFFFFF"/>
        </w:rPr>
        <w:t>号长葛市南席镇西街社区扶持村级集体经济发展试点项目</w:t>
      </w:r>
    </w:p>
    <w:p w:rsidR="009E1BEB" w:rsidRDefault="00C5468F">
      <w:pPr>
        <w:pStyle w:val="a5"/>
        <w:widowControl/>
        <w:spacing w:line="374" w:lineRule="atLeast"/>
        <w:jc w:val="center"/>
        <w:rPr>
          <w:rStyle w:val="a6"/>
          <w:rFonts w:asciiTheme="majorEastAsia" w:eastAsiaTheme="majorEastAsia" w:hAnsiTheme="majorEastAsia" w:cstheme="majorEastAsia"/>
          <w:sz w:val="44"/>
          <w:szCs w:val="44"/>
          <w:shd w:val="clear" w:color="auto" w:fill="FFFFFF"/>
        </w:rPr>
      </w:pPr>
      <w:r>
        <w:rPr>
          <w:rStyle w:val="a6"/>
          <w:rFonts w:asciiTheme="majorEastAsia" w:eastAsiaTheme="majorEastAsia" w:hAnsiTheme="majorEastAsia" w:cstheme="majorEastAsia" w:hint="eastAsia"/>
          <w:sz w:val="44"/>
          <w:szCs w:val="44"/>
          <w:shd w:val="clear" w:color="auto" w:fill="FFFFFF"/>
        </w:rPr>
        <w:t>评标结果公示</w:t>
      </w:r>
    </w:p>
    <w:p w:rsidR="009E1BEB" w:rsidRDefault="009E1BEB">
      <w:pPr>
        <w:widowControl/>
        <w:numPr>
          <w:ilvl w:val="0"/>
          <w:numId w:val="1"/>
        </w:numPr>
        <w:ind w:left="1440"/>
      </w:pPr>
    </w:p>
    <w:p w:rsidR="009E1BEB" w:rsidRDefault="00C5468F">
      <w:pPr>
        <w:pStyle w:val="a5"/>
        <w:widowControl/>
        <w:spacing w:line="500" w:lineRule="exact"/>
        <w:rPr>
          <w:rFonts w:ascii="楷体_GB2312" w:eastAsia="楷体_GB2312" w:hAnsi="微软雅黑" w:cs="楷体_GB2312"/>
          <w:sz w:val="30"/>
          <w:szCs w:val="30"/>
          <w:shd w:val="clear" w:color="auto" w:fill="FFFFFF"/>
        </w:rPr>
      </w:pPr>
      <w:r>
        <w:rPr>
          <w:rFonts w:ascii="黑体" w:eastAsia="黑体" w:hAnsi="宋体" w:cs="黑体" w:hint="eastAsia"/>
          <w:sz w:val="30"/>
          <w:szCs w:val="30"/>
          <w:shd w:val="clear" w:color="auto" w:fill="FFFFFF"/>
        </w:rPr>
        <w:t>一、</w:t>
      </w:r>
      <w:r>
        <w:rPr>
          <w:rFonts w:ascii="黑体" w:eastAsia="黑体" w:hAnsi="宋体" w:cs="黑体"/>
          <w:sz w:val="30"/>
          <w:szCs w:val="30"/>
          <w:shd w:val="clear" w:color="auto" w:fill="FFFFFF"/>
        </w:rPr>
        <w:t>基本情况和数据表</w:t>
      </w:r>
      <w:r>
        <w:rPr>
          <w:rFonts w:ascii="楷体_GB2312" w:eastAsia="楷体_GB2312" w:hAnsi="微软雅黑" w:cs="楷体_GB2312"/>
          <w:sz w:val="30"/>
          <w:szCs w:val="30"/>
          <w:shd w:val="clear" w:color="auto" w:fill="FFFFFF"/>
        </w:rPr>
        <w:t xml:space="preserve"> </w:t>
      </w:r>
    </w:p>
    <w:p w:rsidR="009E1BEB" w:rsidRDefault="00C5468F">
      <w:pPr>
        <w:pStyle w:val="a5"/>
        <w:widowControl/>
        <w:numPr>
          <w:ilvl w:val="0"/>
          <w:numId w:val="2"/>
        </w:numPr>
        <w:spacing w:line="500" w:lineRule="exact"/>
        <w:rPr>
          <w:rFonts w:ascii="黑体" w:eastAsia="黑体" w:hAnsi="宋体" w:cs="黑体"/>
          <w:sz w:val="30"/>
          <w:szCs w:val="30"/>
          <w:shd w:val="clear" w:color="auto" w:fill="FFFFFF"/>
        </w:rPr>
      </w:pPr>
      <w:r>
        <w:rPr>
          <w:rFonts w:ascii="黑体" w:eastAsia="黑体" w:hAnsi="宋体" w:cs="黑体"/>
          <w:sz w:val="30"/>
          <w:szCs w:val="30"/>
          <w:shd w:val="clear" w:color="auto" w:fill="FFFFFF"/>
        </w:rPr>
        <w:t>项目概况</w:t>
      </w:r>
    </w:p>
    <w:p w:rsidR="009E1BEB" w:rsidRDefault="00C5468F">
      <w:pPr>
        <w:pStyle w:val="a5"/>
        <w:widowControl/>
        <w:spacing w:line="500" w:lineRule="exact"/>
        <w:rPr>
          <w:rFonts w:ascii="仿宋_GB2312" w:eastAsia="仿宋_GB2312" w:hAnsi="微软雅黑" w:cs="仿宋_GB2312"/>
          <w:sz w:val="30"/>
          <w:szCs w:val="30"/>
          <w:shd w:val="clear" w:color="auto" w:fill="FFFFFF"/>
        </w:rPr>
      </w:pPr>
      <w:r>
        <w:rPr>
          <w:rStyle w:val="a6"/>
          <w:rFonts w:ascii="楷体_GB2312" w:eastAsia="楷体_GB2312" w:hAnsi="微软雅黑" w:cs="楷体_GB2312" w:hint="eastAsia"/>
          <w:sz w:val="30"/>
          <w:szCs w:val="30"/>
          <w:shd w:val="clear" w:color="auto" w:fill="FFFFFF"/>
        </w:rPr>
        <w:t>1</w:t>
      </w:r>
      <w:r>
        <w:rPr>
          <w:rStyle w:val="a6"/>
          <w:rFonts w:ascii="楷体_GB2312" w:eastAsia="楷体_GB2312" w:hAnsi="微软雅黑" w:cs="楷体_GB2312"/>
          <w:sz w:val="30"/>
          <w:szCs w:val="30"/>
          <w:shd w:val="clear" w:color="auto" w:fill="FFFFFF"/>
        </w:rPr>
        <w:t>、建设地点：</w:t>
      </w:r>
      <w:r>
        <w:rPr>
          <w:rFonts w:ascii="仿宋_GB2312" w:eastAsia="仿宋_GB2312" w:hAnsi="微软雅黑" w:cs="仿宋_GB2312" w:hint="eastAsia"/>
          <w:sz w:val="30"/>
          <w:szCs w:val="30"/>
          <w:shd w:val="clear" w:color="auto" w:fill="FFFFFF"/>
        </w:rPr>
        <w:t>长葛市</w:t>
      </w:r>
      <w:r>
        <w:rPr>
          <w:rFonts w:ascii="仿宋_GB2312" w:eastAsia="仿宋_GB2312" w:hAnsi="微软雅黑" w:cs="仿宋_GB2312"/>
          <w:sz w:val="30"/>
          <w:szCs w:val="30"/>
          <w:shd w:val="clear" w:color="auto" w:fill="FFFFFF"/>
        </w:rPr>
        <w:t>；</w:t>
      </w:r>
    </w:p>
    <w:p w:rsidR="009E1BEB" w:rsidRDefault="00C5468F">
      <w:pPr>
        <w:pStyle w:val="a5"/>
        <w:widowControl/>
        <w:spacing w:line="500" w:lineRule="exact"/>
      </w:pPr>
      <w:r>
        <w:rPr>
          <w:rStyle w:val="a6"/>
          <w:rFonts w:ascii="楷体_GB2312" w:eastAsia="楷体_GB2312" w:hAnsi="Calibri" w:cs="楷体_GB2312"/>
          <w:sz w:val="30"/>
          <w:szCs w:val="30"/>
          <w:shd w:val="clear" w:color="auto" w:fill="FFFFFF"/>
        </w:rPr>
        <w:t>2</w:t>
      </w:r>
      <w:r>
        <w:rPr>
          <w:rStyle w:val="a6"/>
          <w:rFonts w:ascii="楷体_GB2312" w:eastAsia="楷体_GB2312" w:hAnsi="微软雅黑" w:cs="楷体_GB2312"/>
          <w:sz w:val="30"/>
          <w:szCs w:val="30"/>
          <w:shd w:val="clear" w:color="auto" w:fill="FFFFFF"/>
        </w:rPr>
        <w:t>、招标范围：</w:t>
      </w:r>
      <w:r>
        <w:rPr>
          <w:rFonts w:ascii="仿宋_GB2312" w:eastAsia="仿宋_GB2312" w:hAnsi="微软雅黑" w:cs="仿宋_GB2312"/>
          <w:sz w:val="30"/>
          <w:szCs w:val="30"/>
          <w:shd w:val="clear" w:color="auto" w:fill="FFFFFF"/>
        </w:rPr>
        <w:t>本工程招标文件、工程量清单、施工图纸、技术参数、补充文件（如有）、答疑纪要等列明的所有建设内容；</w:t>
      </w:r>
    </w:p>
    <w:p w:rsidR="009E1BEB" w:rsidRDefault="00C5468F">
      <w:pPr>
        <w:autoSpaceDE w:val="0"/>
        <w:autoSpaceDN w:val="0"/>
        <w:adjustRightInd w:val="0"/>
        <w:spacing w:line="360" w:lineRule="auto"/>
        <w:rPr>
          <w:rFonts w:ascii="仿宋_GB2312" w:eastAsia="仿宋_GB2312" w:hAnsi="微软雅黑" w:cs="仿宋_GB2312"/>
          <w:kern w:val="0"/>
          <w:sz w:val="30"/>
          <w:szCs w:val="30"/>
          <w:shd w:val="clear" w:color="auto" w:fill="FFFFFF"/>
        </w:rPr>
      </w:pPr>
      <w:r>
        <w:rPr>
          <w:rStyle w:val="a6"/>
          <w:rFonts w:ascii="楷体_GB2312" w:eastAsia="楷体_GB2312" w:hAnsi="Calibri" w:cs="楷体_GB2312"/>
          <w:sz w:val="30"/>
          <w:szCs w:val="30"/>
          <w:shd w:val="clear" w:color="auto" w:fill="FFFFFF"/>
        </w:rPr>
        <w:t>3</w:t>
      </w:r>
      <w:r>
        <w:rPr>
          <w:rStyle w:val="a6"/>
          <w:rFonts w:ascii="楷体_GB2312" w:eastAsia="楷体_GB2312" w:hAnsi="微软雅黑" w:cs="楷体_GB2312"/>
          <w:sz w:val="30"/>
          <w:szCs w:val="30"/>
          <w:shd w:val="clear" w:color="auto" w:fill="FFFFFF"/>
        </w:rPr>
        <w:t>、招标控制价：</w:t>
      </w:r>
      <w:r>
        <w:rPr>
          <w:rFonts w:ascii="仿宋" w:eastAsia="仿宋" w:hAnsi="仿宋" w:cs="仿宋_GB2312" w:hint="eastAsia"/>
          <w:sz w:val="32"/>
          <w:szCs w:val="32"/>
        </w:rPr>
        <w:t>1013328.86元</w:t>
      </w:r>
      <w:r>
        <w:rPr>
          <w:rFonts w:ascii="仿宋_GB2312" w:eastAsia="仿宋_GB2312" w:hAnsi="微软雅黑" w:cs="仿宋_GB2312" w:hint="eastAsia"/>
          <w:kern w:val="0"/>
          <w:sz w:val="30"/>
          <w:szCs w:val="30"/>
          <w:shd w:val="clear" w:color="auto" w:fill="FFFFFF"/>
          <w:lang w:val="zh-CN"/>
        </w:rPr>
        <w:t>（含安全文明措施费、规费、税金）；</w:t>
      </w:r>
    </w:p>
    <w:p w:rsidR="009E1BEB" w:rsidRDefault="00C5468F">
      <w:pPr>
        <w:pStyle w:val="a5"/>
        <w:widowControl/>
        <w:spacing w:line="500" w:lineRule="exact"/>
        <w:rPr>
          <w:rFonts w:ascii="仿宋_GB2312" w:eastAsia="仿宋_GB2312" w:hAnsi="微软雅黑" w:cs="仿宋_GB2312"/>
          <w:sz w:val="30"/>
          <w:szCs w:val="30"/>
          <w:shd w:val="clear" w:color="auto" w:fill="FFFFFF"/>
        </w:rPr>
      </w:pPr>
      <w:r>
        <w:rPr>
          <w:rStyle w:val="a6"/>
          <w:rFonts w:ascii="楷体_GB2312" w:eastAsia="楷体_GB2312" w:hAnsi="微软雅黑" w:cs="楷体_GB2312"/>
          <w:kern w:val="2"/>
          <w:sz w:val="30"/>
          <w:szCs w:val="30"/>
          <w:shd w:val="clear" w:color="auto" w:fill="FFFFFF"/>
        </w:rPr>
        <w:t>4、质量要求：</w:t>
      </w:r>
      <w:r>
        <w:rPr>
          <w:rFonts w:ascii="仿宋_GB2312" w:eastAsia="仿宋_GB2312" w:hAnsi="微软雅黑" w:cs="仿宋_GB2312"/>
          <w:sz w:val="30"/>
          <w:szCs w:val="30"/>
          <w:shd w:val="clear" w:color="auto" w:fill="FFFFFF"/>
        </w:rPr>
        <w:t>合格（符合国家现行的验收规范和标准）</w:t>
      </w:r>
    </w:p>
    <w:p w:rsidR="009E1BEB" w:rsidRDefault="00C5468F">
      <w:pPr>
        <w:pStyle w:val="a5"/>
        <w:widowControl/>
        <w:spacing w:line="500" w:lineRule="exact"/>
      </w:pPr>
      <w:r>
        <w:rPr>
          <w:rStyle w:val="a6"/>
          <w:rFonts w:ascii="楷体_GB2312" w:eastAsia="楷体_GB2312" w:hAnsi="Calibri" w:cs="楷体_GB2312"/>
          <w:sz w:val="30"/>
          <w:szCs w:val="30"/>
          <w:shd w:val="clear" w:color="auto" w:fill="FFFFFF"/>
        </w:rPr>
        <w:t>5</w:t>
      </w:r>
      <w:r>
        <w:rPr>
          <w:rStyle w:val="a6"/>
          <w:rFonts w:ascii="楷体_GB2312" w:eastAsia="楷体_GB2312" w:hAnsi="微软雅黑" w:cs="楷体_GB2312"/>
          <w:sz w:val="30"/>
          <w:szCs w:val="30"/>
          <w:shd w:val="clear" w:color="auto" w:fill="FFFFFF"/>
        </w:rPr>
        <w:t>、计划工期：</w:t>
      </w:r>
      <w:r>
        <w:rPr>
          <w:rFonts w:ascii="仿宋_GB2312" w:eastAsia="仿宋_GB2312" w:hAnsi="微软雅黑" w:cs="仿宋_GB2312"/>
          <w:sz w:val="30"/>
          <w:szCs w:val="30"/>
          <w:shd w:val="clear" w:color="auto" w:fill="FFFFFF"/>
        </w:rPr>
        <w:t>90日历天</w:t>
      </w:r>
    </w:p>
    <w:p w:rsidR="009E1BEB" w:rsidRDefault="00C5468F">
      <w:pPr>
        <w:pStyle w:val="a5"/>
        <w:widowControl/>
        <w:spacing w:line="500" w:lineRule="exact"/>
      </w:pPr>
      <w:r>
        <w:rPr>
          <w:rStyle w:val="a6"/>
          <w:rFonts w:ascii="楷体_GB2312" w:eastAsia="楷体_GB2312" w:hAnsi="Calibri" w:cs="楷体_GB2312"/>
          <w:sz w:val="30"/>
          <w:szCs w:val="30"/>
          <w:shd w:val="clear" w:color="auto" w:fill="FFFFFF"/>
        </w:rPr>
        <w:t>6</w:t>
      </w:r>
      <w:r>
        <w:rPr>
          <w:rStyle w:val="a6"/>
          <w:rFonts w:ascii="楷体_GB2312" w:eastAsia="楷体_GB2312" w:hAnsi="微软雅黑" w:cs="楷体_GB2312"/>
          <w:sz w:val="30"/>
          <w:szCs w:val="30"/>
          <w:shd w:val="clear" w:color="auto" w:fill="FFFFFF"/>
        </w:rPr>
        <w:t>、评标办法：</w:t>
      </w:r>
      <w:r>
        <w:rPr>
          <w:rFonts w:ascii="仿宋_GB2312" w:eastAsia="仿宋_GB2312" w:hAnsi="微软雅黑" w:cs="仿宋_GB2312"/>
          <w:sz w:val="30"/>
          <w:szCs w:val="30"/>
          <w:shd w:val="clear" w:color="auto" w:fill="FFFFFF"/>
        </w:rPr>
        <w:t>综合计分法</w:t>
      </w:r>
    </w:p>
    <w:p w:rsidR="009E1BEB" w:rsidRDefault="00C5468F">
      <w:pPr>
        <w:pStyle w:val="a5"/>
        <w:widowControl/>
        <w:spacing w:line="500" w:lineRule="exact"/>
      </w:pPr>
      <w:r>
        <w:rPr>
          <w:rStyle w:val="a6"/>
          <w:rFonts w:ascii="楷体_GB2312" w:eastAsia="楷体_GB2312" w:hAnsi="Calibri" w:cs="楷体_GB2312"/>
          <w:sz w:val="30"/>
          <w:szCs w:val="30"/>
          <w:shd w:val="clear" w:color="auto" w:fill="FFFFFF"/>
        </w:rPr>
        <w:t>7</w:t>
      </w:r>
      <w:r>
        <w:rPr>
          <w:rStyle w:val="a6"/>
          <w:rFonts w:ascii="楷体_GB2312" w:eastAsia="楷体_GB2312" w:hAnsi="微软雅黑" w:cs="楷体_GB2312"/>
          <w:sz w:val="30"/>
          <w:szCs w:val="30"/>
          <w:shd w:val="clear" w:color="auto" w:fill="FFFFFF"/>
        </w:rPr>
        <w:t>、项目编号：</w:t>
      </w:r>
      <w:r>
        <w:rPr>
          <w:rFonts w:ascii="仿宋_GB2312" w:eastAsia="仿宋_GB2312" w:hAnsi="微软雅黑" w:cs="仿宋_GB2312"/>
          <w:sz w:val="30"/>
          <w:szCs w:val="30"/>
          <w:shd w:val="clear" w:color="auto" w:fill="FFFFFF"/>
        </w:rPr>
        <w:t>长交建【</w:t>
      </w:r>
      <w:r>
        <w:rPr>
          <w:rFonts w:ascii="仿宋_GB2312" w:eastAsia="仿宋_GB2312" w:hAnsi="Calibri" w:cs="仿宋_GB2312"/>
          <w:sz w:val="30"/>
          <w:szCs w:val="30"/>
          <w:shd w:val="clear" w:color="auto" w:fill="FFFFFF"/>
        </w:rPr>
        <w:t>2018</w:t>
      </w:r>
      <w:r>
        <w:rPr>
          <w:rFonts w:ascii="仿宋_GB2312" w:eastAsia="仿宋_GB2312" w:hAnsi="微软雅黑" w:cs="仿宋_GB2312"/>
          <w:sz w:val="30"/>
          <w:szCs w:val="30"/>
          <w:shd w:val="clear" w:color="auto" w:fill="FFFFFF"/>
        </w:rPr>
        <w:t>】</w:t>
      </w:r>
      <w:r>
        <w:rPr>
          <w:rFonts w:ascii="仿宋_GB2312" w:eastAsia="仿宋_GB2312" w:hAnsi="Calibri" w:cs="仿宋_GB2312"/>
          <w:sz w:val="30"/>
          <w:szCs w:val="30"/>
          <w:shd w:val="clear" w:color="auto" w:fill="FFFFFF"/>
        </w:rPr>
        <w:t>GZ045</w:t>
      </w:r>
      <w:r>
        <w:rPr>
          <w:rFonts w:ascii="仿宋_GB2312" w:eastAsia="仿宋_GB2312" w:hAnsi="微软雅黑" w:cs="仿宋_GB2312"/>
          <w:sz w:val="30"/>
          <w:szCs w:val="30"/>
          <w:shd w:val="clear" w:color="auto" w:fill="FFFFFF"/>
        </w:rPr>
        <w:t>号</w:t>
      </w:r>
    </w:p>
    <w:p w:rsidR="009E1BEB" w:rsidRDefault="00C5468F">
      <w:pPr>
        <w:pStyle w:val="a5"/>
        <w:widowControl/>
        <w:spacing w:line="500" w:lineRule="exact"/>
      </w:pPr>
      <w:r>
        <w:rPr>
          <w:rFonts w:ascii="黑体" w:eastAsia="黑体" w:hAnsi="宋体" w:cs="黑体" w:hint="eastAsia"/>
          <w:sz w:val="30"/>
          <w:szCs w:val="30"/>
          <w:shd w:val="clear" w:color="auto" w:fill="FFFFFF"/>
        </w:rPr>
        <w:t>（二）招标过程</w:t>
      </w:r>
    </w:p>
    <w:p w:rsidR="009E1BEB" w:rsidRDefault="00C5468F">
      <w:pPr>
        <w:pStyle w:val="a5"/>
        <w:widowControl/>
        <w:spacing w:line="500" w:lineRule="exact"/>
        <w:ind w:firstLineChars="200" w:firstLine="480"/>
        <w:rPr>
          <w:rFonts w:ascii="仿宋_GB2312" w:eastAsia="仿宋_GB2312" w:hAnsi="微软雅黑" w:cs="仿宋_GB2312"/>
          <w:sz w:val="30"/>
          <w:szCs w:val="30"/>
          <w:shd w:val="clear" w:color="auto" w:fill="FFFFFF"/>
        </w:rPr>
      </w:pPr>
      <w:r>
        <w:rPr>
          <w:rFonts w:ascii="微软雅黑" w:eastAsia="微软雅黑" w:hAnsi="微软雅黑" w:cs="微软雅黑" w:hint="eastAsia"/>
          <w:shd w:val="clear" w:color="auto" w:fill="FFFFFF"/>
        </w:rPr>
        <w:t>  </w:t>
      </w:r>
      <w:r>
        <w:rPr>
          <w:rFonts w:ascii="仿宋_GB2312" w:eastAsia="仿宋_GB2312" w:hAnsi="微软雅黑" w:cs="仿宋_GB2312"/>
          <w:sz w:val="30"/>
          <w:szCs w:val="30"/>
          <w:shd w:val="clear" w:color="auto" w:fill="FFFFFF"/>
        </w:rPr>
        <w:t>本工程招标采用公开招标方式进行，按照法定公开招标程序和要求，于</w:t>
      </w:r>
      <w:r>
        <w:rPr>
          <w:rFonts w:ascii="仿宋_GB2312" w:eastAsia="仿宋_GB2312" w:hAnsi="Calibri" w:cs="仿宋_GB2312"/>
          <w:sz w:val="30"/>
          <w:szCs w:val="30"/>
          <w:u w:val="single"/>
          <w:shd w:val="clear" w:color="auto" w:fill="FFFFFF"/>
        </w:rPr>
        <w:t>201</w:t>
      </w:r>
      <w:r>
        <w:rPr>
          <w:rFonts w:ascii="仿宋_GB2312" w:eastAsia="仿宋_GB2312" w:hAnsi="Calibri" w:cs="仿宋_GB2312" w:hint="eastAsia"/>
          <w:sz w:val="30"/>
          <w:szCs w:val="30"/>
          <w:u w:val="single"/>
          <w:shd w:val="clear" w:color="auto" w:fill="FFFFFF"/>
        </w:rPr>
        <w:t>8</w:t>
      </w:r>
      <w:r>
        <w:rPr>
          <w:rFonts w:ascii="仿宋_GB2312" w:eastAsia="仿宋_GB2312" w:hAnsi="微软雅黑" w:cs="仿宋_GB2312"/>
          <w:sz w:val="30"/>
          <w:szCs w:val="30"/>
          <w:shd w:val="clear" w:color="auto" w:fill="FFFFFF"/>
        </w:rPr>
        <w:t>年</w:t>
      </w:r>
      <w:r>
        <w:rPr>
          <w:rFonts w:ascii="仿宋_GB2312" w:eastAsia="仿宋_GB2312" w:hAnsi="微软雅黑" w:cs="仿宋_GB2312"/>
          <w:sz w:val="30"/>
          <w:szCs w:val="30"/>
          <w:u w:val="single"/>
          <w:shd w:val="clear" w:color="auto" w:fill="FFFFFF"/>
        </w:rPr>
        <w:t>4</w:t>
      </w:r>
      <w:r>
        <w:rPr>
          <w:rFonts w:ascii="仿宋_GB2312" w:eastAsia="仿宋_GB2312" w:hAnsi="微软雅黑" w:cs="仿宋_GB2312"/>
          <w:sz w:val="30"/>
          <w:szCs w:val="30"/>
          <w:shd w:val="clear" w:color="auto" w:fill="FFFFFF"/>
        </w:rPr>
        <w:t>月</w:t>
      </w:r>
      <w:r>
        <w:rPr>
          <w:rFonts w:ascii="仿宋_GB2312" w:eastAsia="仿宋_GB2312" w:hAnsi="Calibri" w:cs="仿宋_GB2312"/>
          <w:sz w:val="30"/>
          <w:szCs w:val="30"/>
          <w:u w:val="single"/>
          <w:shd w:val="clear" w:color="auto" w:fill="FFFFFF"/>
        </w:rPr>
        <w:t>20</w:t>
      </w:r>
      <w:r>
        <w:rPr>
          <w:rFonts w:ascii="仿宋_GB2312" w:eastAsia="仿宋_GB2312" w:hAnsi="微软雅黑" w:cs="仿宋_GB2312"/>
          <w:sz w:val="30"/>
          <w:szCs w:val="30"/>
          <w:shd w:val="clear" w:color="auto" w:fill="FFFFFF"/>
        </w:rPr>
        <w:t>日至</w:t>
      </w:r>
      <w:r>
        <w:rPr>
          <w:rFonts w:ascii="仿宋_GB2312" w:eastAsia="仿宋_GB2312" w:hAnsi="Calibri" w:cs="仿宋_GB2312"/>
          <w:sz w:val="30"/>
          <w:szCs w:val="30"/>
          <w:u w:val="single"/>
          <w:shd w:val="clear" w:color="auto" w:fill="FFFFFF"/>
        </w:rPr>
        <w:t>201</w:t>
      </w:r>
      <w:r>
        <w:rPr>
          <w:rFonts w:ascii="仿宋_GB2312" w:eastAsia="仿宋_GB2312" w:hAnsi="Calibri" w:cs="仿宋_GB2312" w:hint="eastAsia"/>
          <w:sz w:val="30"/>
          <w:szCs w:val="30"/>
          <w:u w:val="single"/>
          <w:shd w:val="clear" w:color="auto" w:fill="FFFFFF"/>
        </w:rPr>
        <w:t>8</w:t>
      </w:r>
      <w:r>
        <w:rPr>
          <w:rFonts w:ascii="仿宋_GB2312" w:eastAsia="仿宋_GB2312" w:hAnsi="微软雅黑" w:cs="仿宋_GB2312"/>
          <w:sz w:val="30"/>
          <w:szCs w:val="30"/>
          <w:shd w:val="clear" w:color="auto" w:fill="FFFFFF"/>
        </w:rPr>
        <w:t>年</w:t>
      </w:r>
      <w:r>
        <w:rPr>
          <w:rFonts w:ascii="仿宋_GB2312" w:eastAsia="仿宋_GB2312" w:hAnsi="Calibri" w:cs="仿宋_GB2312"/>
          <w:sz w:val="30"/>
          <w:szCs w:val="30"/>
          <w:u w:val="single"/>
          <w:shd w:val="clear" w:color="auto" w:fill="FFFFFF"/>
        </w:rPr>
        <w:t>4</w:t>
      </w:r>
      <w:r>
        <w:rPr>
          <w:rFonts w:ascii="仿宋_GB2312" w:eastAsia="仿宋_GB2312" w:hAnsi="微软雅黑" w:cs="仿宋_GB2312"/>
          <w:sz w:val="30"/>
          <w:szCs w:val="30"/>
          <w:shd w:val="clear" w:color="auto" w:fill="FFFFFF"/>
        </w:rPr>
        <w:t>月</w:t>
      </w:r>
      <w:r>
        <w:rPr>
          <w:rFonts w:ascii="仿宋_GB2312" w:eastAsia="仿宋_GB2312" w:hAnsi="Calibri" w:cs="仿宋_GB2312"/>
          <w:sz w:val="30"/>
          <w:szCs w:val="30"/>
          <w:u w:val="single"/>
          <w:shd w:val="clear" w:color="auto" w:fill="FFFFFF"/>
        </w:rPr>
        <w:t>26</w:t>
      </w:r>
      <w:r>
        <w:rPr>
          <w:rFonts w:ascii="仿宋_GB2312" w:eastAsia="仿宋_GB2312" w:hAnsi="微软雅黑" w:cs="仿宋_GB2312"/>
          <w:sz w:val="30"/>
          <w:szCs w:val="30"/>
          <w:shd w:val="clear" w:color="auto" w:fill="FFFFFF"/>
        </w:rPr>
        <w:t>日在《</w:t>
      </w:r>
      <w:r>
        <w:rPr>
          <w:rFonts w:ascii="仿宋" w:eastAsia="仿宋" w:hAnsi="仿宋" w:cs="仿宋_GB2312"/>
          <w:sz w:val="32"/>
          <w:szCs w:val="32"/>
        </w:rPr>
        <w:t>河南省电子招标投标公共服务平台</w:t>
      </w:r>
      <w:r>
        <w:rPr>
          <w:rFonts w:ascii="仿宋_GB2312" w:eastAsia="仿宋_GB2312" w:hAnsi="微软雅黑" w:cs="仿宋_GB2312"/>
          <w:sz w:val="30"/>
          <w:szCs w:val="30"/>
          <w:shd w:val="clear" w:color="auto" w:fill="FFFFFF"/>
        </w:rPr>
        <w:t>》、《河南省政府采购网》</w:t>
      </w:r>
      <w:r>
        <w:rPr>
          <w:rFonts w:ascii="仿宋_GB2312" w:eastAsia="仿宋_GB2312" w:hAnsi="微软雅黑" w:cs="仿宋_GB2312" w:hint="eastAsia"/>
          <w:sz w:val="30"/>
          <w:szCs w:val="30"/>
          <w:shd w:val="clear" w:color="auto" w:fill="FFFFFF"/>
        </w:rPr>
        <w:t>、</w:t>
      </w:r>
      <w:r>
        <w:rPr>
          <w:rFonts w:ascii="仿宋_GB2312" w:eastAsia="仿宋_GB2312" w:hAnsi="微软雅黑" w:cs="仿宋_GB2312"/>
          <w:sz w:val="30"/>
          <w:szCs w:val="30"/>
          <w:shd w:val="clear" w:color="auto" w:fill="FFFFFF"/>
        </w:rPr>
        <w:t>《全国公共资源交易平台（河南</w:t>
      </w:r>
      <w:r>
        <w:rPr>
          <w:rFonts w:ascii="仿宋_GB2312" w:eastAsia="仿宋_GB2312" w:hAnsi="Calibri" w:cs="仿宋_GB2312"/>
          <w:sz w:val="30"/>
          <w:szCs w:val="30"/>
          <w:shd w:val="clear" w:color="auto" w:fill="FFFFFF"/>
        </w:rPr>
        <w:t>·</w:t>
      </w:r>
      <w:r>
        <w:rPr>
          <w:rFonts w:ascii="仿宋_GB2312" w:eastAsia="仿宋_GB2312" w:hAnsi="微软雅黑" w:cs="仿宋_GB2312"/>
          <w:sz w:val="30"/>
          <w:szCs w:val="30"/>
          <w:shd w:val="clear" w:color="auto" w:fill="FFFFFF"/>
        </w:rPr>
        <w:t>许昌）》</w:t>
      </w:r>
      <w:r>
        <w:rPr>
          <w:rFonts w:ascii="仿宋_GB2312" w:eastAsia="仿宋_GB2312" w:hAnsi="微软雅黑" w:cs="仿宋_GB2312" w:hint="eastAsia"/>
          <w:sz w:val="30"/>
          <w:szCs w:val="30"/>
          <w:shd w:val="clear" w:color="auto" w:fill="FFFFFF"/>
        </w:rPr>
        <w:t>和</w:t>
      </w:r>
      <w:r>
        <w:rPr>
          <w:rFonts w:ascii="仿宋_GB2312" w:eastAsia="仿宋_GB2312" w:hAnsi="微软雅黑" w:cs="仿宋_GB2312"/>
          <w:sz w:val="30"/>
          <w:szCs w:val="30"/>
          <w:shd w:val="clear" w:color="auto" w:fill="FFFFFF"/>
        </w:rPr>
        <w:t>《</w:t>
      </w:r>
      <w:r>
        <w:rPr>
          <w:rFonts w:ascii="仿宋" w:eastAsia="仿宋" w:hAnsi="仿宋" w:cs="仿宋" w:hint="eastAsia"/>
          <w:sz w:val="32"/>
          <w:szCs w:val="32"/>
        </w:rPr>
        <w:t>长葛市人民政府门户网站</w:t>
      </w:r>
      <w:r>
        <w:rPr>
          <w:rFonts w:ascii="仿宋_GB2312" w:eastAsia="仿宋_GB2312" w:hAnsi="微软雅黑" w:cs="仿宋_GB2312"/>
          <w:sz w:val="30"/>
          <w:szCs w:val="30"/>
          <w:shd w:val="clear" w:color="auto" w:fill="FFFFFF"/>
        </w:rPr>
        <w:t>》上公开发布招标信息，于投标截止时间</w:t>
      </w:r>
      <w:r>
        <w:rPr>
          <w:rFonts w:ascii="仿宋_GB2312" w:eastAsia="仿宋_GB2312" w:hAnsi="Calibri" w:cs="仿宋_GB2312"/>
          <w:sz w:val="30"/>
          <w:szCs w:val="30"/>
          <w:shd w:val="clear" w:color="auto" w:fill="FFFFFF"/>
        </w:rPr>
        <w:t>201</w:t>
      </w:r>
      <w:r>
        <w:rPr>
          <w:rFonts w:ascii="仿宋_GB2312" w:eastAsia="仿宋_GB2312" w:hAnsi="微软雅黑" w:cs="仿宋_GB2312" w:hint="eastAsia"/>
          <w:sz w:val="30"/>
          <w:szCs w:val="30"/>
          <w:shd w:val="clear" w:color="auto" w:fill="FFFFFF"/>
        </w:rPr>
        <w:t>8</w:t>
      </w:r>
      <w:r>
        <w:rPr>
          <w:rFonts w:ascii="仿宋_GB2312" w:eastAsia="仿宋_GB2312" w:hAnsi="微软雅黑" w:cs="仿宋_GB2312"/>
          <w:sz w:val="30"/>
          <w:szCs w:val="30"/>
          <w:shd w:val="clear" w:color="auto" w:fill="FFFFFF"/>
        </w:rPr>
        <w:t>年</w:t>
      </w:r>
      <w:r>
        <w:rPr>
          <w:rFonts w:ascii="仿宋_GB2312" w:eastAsia="仿宋_GB2312" w:hAnsi="Calibri" w:cs="仿宋_GB2312" w:hint="eastAsia"/>
          <w:sz w:val="30"/>
          <w:szCs w:val="30"/>
          <w:shd w:val="clear" w:color="auto" w:fill="FFFFFF"/>
        </w:rPr>
        <w:t>5</w:t>
      </w:r>
      <w:r>
        <w:rPr>
          <w:rFonts w:ascii="仿宋_GB2312" w:eastAsia="仿宋_GB2312" w:hAnsi="微软雅黑" w:cs="仿宋_GB2312"/>
          <w:sz w:val="30"/>
          <w:szCs w:val="30"/>
          <w:shd w:val="clear" w:color="auto" w:fill="FFFFFF"/>
        </w:rPr>
        <w:t>月</w:t>
      </w:r>
      <w:r>
        <w:rPr>
          <w:rFonts w:ascii="仿宋_GB2312" w:eastAsia="仿宋_GB2312" w:hAnsi="Calibri" w:cs="仿宋_GB2312" w:hint="eastAsia"/>
          <w:sz w:val="30"/>
          <w:szCs w:val="30"/>
          <w:shd w:val="clear" w:color="auto" w:fill="FFFFFF"/>
        </w:rPr>
        <w:t>21</w:t>
      </w:r>
      <w:r>
        <w:rPr>
          <w:rFonts w:ascii="仿宋_GB2312" w:eastAsia="仿宋_GB2312" w:hAnsi="微软雅黑" w:cs="仿宋_GB2312"/>
          <w:sz w:val="30"/>
          <w:szCs w:val="30"/>
          <w:shd w:val="clear" w:color="auto" w:fill="FFFFFF"/>
        </w:rPr>
        <w:t>日</w:t>
      </w:r>
      <w:r>
        <w:rPr>
          <w:rFonts w:ascii="仿宋_GB2312" w:eastAsia="仿宋_GB2312" w:hAnsi="Calibri" w:cs="仿宋_GB2312"/>
          <w:sz w:val="30"/>
          <w:szCs w:val="30"/>
          <w:shd w:val="clear" w:color="auto" w:fill="FFFFFF"/>
        </w:rPr>
        <w:t>09</w:t>
      </w:r>
      <w:r>
        <w:rPr>
          <w:rFonts w:ascii="仿宋_GB2312" w:eastAsia="仿宋_GB2312" w:hAnsi="微软雅黑" w:cs="仿宋_GB2312"/>
          <w:sz w:val="30"/>
          <w:szCs w:val="30"/>
          <w:shd w:val="clear" w:color="auto" w:fill="FFFFFF"/>
        </w:rPr>
        <w:t>时</w:t>
      </w:r>
      <w:r>
        <w:rPr>
          <w:rFonts w:ascii="仿宋_GB2312" w:eastAsia="仿宋_GB2312" w:hAnsi="Calibri" w:cs="仿宋_GB2312"/>
          <w:sz w:val="30"/>
          <w:szCs w:val="30"/>
          <w:shd w:val="clear" w:color="auto" w:fill="FFFFFF"/>
        </w:rPr>
        <w:t>30</w:t>
      </w:r>
      <w:r>
        <w:rPr>
          <w:rFonts w:ascii="仿宋_GB2312" w:eastAsia="仿宋_GB2312" w:hAnsi="微软雅黑" w:cs="仿宋_GB2312"/>
          <w:sz w:val="30"/>
          <w:szCs w:val="30"/>
          <w:shd w:val="clear" w:color="auto" w:fill="FFFFFF"/>
        </w:rPr>
        <w:t>分，共有</w:t>
      </w:r>
      <w:r>
        <w:rPr>
          <w:rFonts w:ascii="仿宋_GB2312" w:eastAsia="仿宋_GB2312" w:hAnsi="微软雅黑" w:cs="仿宋_GB2312" w:hint="eastAsia"/>
          <w:sz w:val="30"/>
          <w:szCs w:val="30"/>
          <w:u w:val="single"/>
          <w:shd w:val="clear" w:color="auto" w:fill="FFFFFF"/>
        </w:rPr>
        <w:t xml:space="preserve"> 4</w:t>
      </w:r>
      <w:r>
        <w:rPr>
          <w:rFonts w:ascii="仿宋_GB2312" w:eastAsia="仿宋_GB2312" w:hAnsi="微软雅黑" w:cs="仿宋_GB2312"/>
          <w:sz w:val="30"/>
          <w:szCs w:val="30"/>
          <w:shd w:val="clear" w:color="auto" w:fill="FFFFFF"/>
        </w:rPr>
        <w:t>家投标单位，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rsidR="009E1BEB" w:rsidRDefault="00C5468F">
      <w:pPr>
        <w:pStyle w:val="a5"/>
        <w:widowControl/>
        <w:spacing w:line="500" w:lineRule="exact"/>
      </w:pPr>
      <w:r>
        <w:rPr>
          <w:rFonts w:ascii="黑体" w:eastAsia="黑体" w:hAnsi="宋体" w:cs="黑体" w:hint="eastAsia"/>
          <w:sz w:val="30"/>
          <w:szCs w:val="30"/>
          <w:shd w:val="clear" w:color="auto" w:fill="FFFFFF"/>
        </w:rPr>
        <w:t>（三）项目开标数据表</w:t>
      </w:r>
    </w:p>
    <w:tbl>
      <w:tblPr>
        <w:tblW w:w="9381" w:type="dxa"/>
        <w:jc w:val="center"/>
        <w:tblCellSpacing w:w="0" w:type="dxa"/>
        <w:tblInd w:w="10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05" w:type="dxa"/>
          <w:left w:w="105" w:type="dxa"/>
          <w:bottom w:w="105" w:type="dxa"/>
          <w:right w:w="105" w:type="dxa"/>
        </w:tblCellMar>
        <w:tblLook w:val="04A0"/>
      </w:tblPr>
      <w:tblGrid>
        <w:gridCol w:w="1398"/>
        <w:gridCol w:w="2854"/>
        <w:gridCol w:w="975"/>
        <w:gridCol w:w="4154"/>
      </w:tblGrid>
      <w:tr w:rsidR="009E1BEB">
        <w:trPr>
          <w:trHeight w:val="549"/>
          <w:tblCellSpacing w:w="0" w:type="dxa"/>
          <w:jc w:val="center"/>
        </w:trPr>
        <w:tc>
          <w:tcPr>
            <w:tcW w:w="1398" w:type="dxa"/>
            <w:shd w:val="clear" w:color="auto" w:fill="auto"/>
            <w:vAlign w:val="center"/>
          </w:tcPr>
          <w:p w:rsidR="009E1BEB" w:rsidRDefault="00C5468F">
            <w:pPr>
              <w:pStyle w:val="a5"/>
              <w:widowControl/>
              <w:jc w:val="both"/>
              <w:rPr>
                <w:b/>
                <w:bCs/>
              </w:rPr>
            </w:pPr>
            <w:r>
              <w:rPr>
                <w:rFonts w:ascii="仿宋_GB2312" w:eastAsia="仿宋_GB2312" w:hAnsi="微软雅黑" w:cs="仿宋_GB2312"/>
                <w:b/>
                <w:bCs/>
              </w:rPr>
              <w:t>招标人名称</w:t>
            </w:r>
          </w:p>
        </w:tc>
        <w:tc>
          <w:tcPr>
            <w:tcW w:w="7983" w:type="dxa"/>
            <w:gridSpan w:val="3"/>
            <w:shd w:val="clear" w:color="auto" w:fill="auto"/>
            <w:vAlign w:val="center"/>
          </w:tcPr>
          <w:p w:rsidR="009E1BEB" w:rsidRDefault="00C5468F">
            <w:pPr>
              <w:pStyle w:val="a5"/>
              <w:widowControl/>
              <w:jc w:val="both"/>
              <w:rPr>
                <w:b/>
                <w:bCs/>
              </w:rPr>
            </w:pPr>
            <w:r>
              <w:rPr>
                <w:rFonts w:ascii="仿宋_GB2312" w:eastAsia="仿宋_GB2312" w:hAnsi="微软雅黑" w:cs="仿宋_GB2312" w:hint="eastAsia"/>
                <w:b/>
                <w:bCs/>
                <w:szCs w:val="22"/>
              </w:rPr>
              <w:t>长葛市南席镇人民政府</w:t>
            </w:r>
          </w:p>
        </w:tc>
      </w:tr>
      <w:tr w:rsidR="009E1BEB">
        <w:trPr>
          <w:trHeight w:val="90"/>
          <w:tblCellSpacing w:w="0" w:type="dxa"/>
          <w:jc w:val="center"/>
        </w:trPr>
        <w:tc>
          <w:tcPr>
            <w:tcW w:w="1398" w:type="dxa"/>
            <w:shd w:val="clear" w:color="auto" w:fill="auto"/>
            <w:vAlign w:val="center"/>
          </w:tcPr>
          <w:p w:rsidR="009E1BEB" w:rsidRDefault="00C5468F">
            <w:pPr>
              <w:pStyle w:val="a5"/>
              <w:widowControl/>
              <w:jc w:val="both"/>
              <w:rPr>
                <w:b/>
                <w:bCs/>
              </w:rPr>
            </w:pPr>
            <w:r>
              <w:rPr>
                <w:rFonts w:ascii="仿宋_GB2312" w:eastAsia="仿宋_GB2312" w:hAnsi="微软雅黑" w:cs="仿宋_GB2312"/>
                <w:b/>
                <w:bCs/>
              </w:rPr>
              <w:lastRenderedPageBreak/>
              <w:t>招标代理机构名称</w:t>
            </w:r>
          </w:p>
        </w:tc>
        <w:tc>
          <w:tcPr>
            <w:tcW w:w="7983" w:type="dxa"/>
            <w:gridSpan w:val="3"/>
            <w:shd w:val="clear" w:color="auto" w:fill="auto"/>
            <w:vAlign w:val="center"/>
          </w:tcPr>
          <w:p w:rsidR="009E1BEB" w:rsidRDefault="00C5468F">
            <w:pPr>
              <w:pStyle w:val="a5"/>
              <w:widowControl/>
              <w:jc w:val="both"/>
              <w:rPr>
                <w:b/>
                <w:bCs/>
              </w:rPr>
            </w:pPr>
            <w:r>
              <w:rPr>
                <w:rFonts w:ascii="仿宋_GB2312" w:eastAsia="仿宋_GB2312" w:hAnsi="微软雅黑" w:cs="仿宋_GB2312"/>
                <w:b/>
                <w:bCs/>
              </w:rPr>
              <w:t>河南</w:t>
            </w:r>
            <w:r>
              <w:rPr>
                <w:rFonts w:ascii="仿宋_GB2312" w:eastAsia="仿宋_GB2312" w:hAnsi="微软雅黑" w:cs="仿宋_GB2312" w:hint="eastAsia"/>
                <w:b/>
                <w:bCs/>
              </w:rPr>
              <w:t>天一工程</w:t>
            </w:r>
            <w:r>
              <w:rPr>
                <w:rFonts w:ascii="仿宋_GB2312" w:eastAsia="仿宋_GB2312" w:hAnsi="微软雅黑" w:cs="仿宋_GB2312"/>
                <w:b/>
                <w:bCs/>
              </w:rPr>
              <w:t>管理有限公司</w:t>
            </w:r>
          </w:p>
        </w:tc>
      </w:tr>
      <w:tr w:rsidR="009E1BEB">
        <w:trPr>
          <w:trHeight w:val="360"/>
          <w:tblCellSpacing w:w="0" w:type="dxa"/>
          <w:jc w:val="center"/>
        </w:trPr>
        <w:tc>
          <w:tcPr>
            <w:tcW w:w="1398" w:type="dxa"/>
            <w:shd w:val="clear" w:color="auto" w:fill="auto"/>
            <w:vAlign w:val="center"/>
          </w:tcPr>
          <w:p w:rsidR="009E1BEB" w:rsidRDefault="00C5468F">
            <w:pPr>
              <w:pStyle w:val="a5"/>
              <w:widowControl/>
              <w:jc w:val="both"/>
              <w:rPr>
                <w:b/>
                <w:bCs/>
              </w:rPr>
            </w:pPr>
            <w:r>
              <w:rPr>
                <w:rFonts w:ascii="仿宋_GB2312" w:eastAsia="仿宋_GB2312" w:hAnsi="微软雅黑" w:cs="仿宋_GB2312"/>
                <w:b/>
                <w:bCs/>
              </w:rPr>
              <w:t>工程名称</w:t>
            </w:r>
          </w:p>
        </w:tc>
        <w:tc>
          <w:tcPr>
            <w:tcW w:w="7983" w:type="dxa"/>
            <w:gridSpan w:val="3"/>
            <w:shd w:val="clear" w:color="auto" w:fill="auto"/>
            <w:vAlign w:val="center"/>
          </w:tcPr>
          <w:p w:rsidR="009E1BEB" w:rsidRDefault="00C5468F">
            <w:pPr>
              <w:pStyle w:val="a5"/>
              <w:widowControl/>
              <w:jc w:val="both"/>
              <w:rPr>
                <w:rFonts w:ascii="仿宋_GB2312" w:eastAsia="仿宋_GB2312" w:hAnsi="微软雅黑" w:cs="仿宋_GB2312"/>
                <w:b/>
                <w:bCs/>
              </w:rPr>
            </w:pPr>
            <w:r>
              <w:rPr>
                <w:rFonts w:ascii="仿宋_GB2312" w:eastAsia="仿宋_GB2312" w:hAnsi="微软雅黑" w:cs="仿宋_GB2312" w:hint="eastAsia"/>
                <w:b/>
                <w:bCs/>
                <w:szCs w:val="22"/>
              </w:rPr>
              <w:t>长葛市南席镇西街社区扶持村级集体经济发展试点项目</w:t>
            </w:r>
            <w:bookmarkStart w:id="0" w:name="_GoBack"/>
            <w:bookmarkEnd w:id="0"/>
          </w:p>
        </w:tc>
      </w:tr>
      <w:tr w:rsidR="009E1BEB">
        <w:trPr>
          <w:trHeight w:val="360"/>
          <w:tblCellSpacing w:w="0" w:type="dxa"/>
          <w:jc w:val="center"/>
        </w:trPr>
        <w:tc>
          <w:tcPr>
            <w:tcW w:w="1398" w:type="dxa"/>
            <w:shd w:val="clear" w:color="auto" w:fill="auto"/>
            <w:vAlign w:val="center"/>
          </w:tcPr>
          <w:p w:rsidR="009E1BEB" w:rsidRDefault="00C5468F">
            <w:pPr>
              <w:pStyle w:val="a5"/>
              <w:widowControl/>
              <w:jc w:val="both"/>
              <w:rPr>
                <w:b/>
                <w:bCs/>
              </w:rPr>
            </w:pPr>
            <w:r>
              <w:rPr>
                <w:rFonts w:ascii="仿宋_GB2312" w:eastAsia="仿宋_GB2312" w:hAnsi="微软雅黑" w:cs="仿宋_GB2312"/>
                <w:b/>
                <w:bCs/>
              </w:rPr>
              <w:t>开标时间</w:t>
            </w:r>
          </w:p>
        </w:tc>
        <w:tc>
          <w:tcPr>
            <w:tcW w:w="2854" w:type="dxa"/>
            <w:shd w:val="clear" w:color="auto" w:fill="auto"/>
            <w:vAlign w:val="center"/>
          </w:tcPr>
          <w:p w:rsidR="009E1BEB" w:rsidRDefault="00C5468F">
            <w:pPr>
              <w:pStyle w:val="a5"/>
              <w:widowControl/>
              <w:jc w:val="both"/>
              <w:rPr>
                <w:rFonts w:ascii="仿宋_GB2312" w:eastAsia="仿宋_GB2312" w:hAnsi="微软雅黑" w:cs="仿宋_GB2312"/>
                <w:b/>
                <w:bCs/>
              </w:rPr>
            </w:pPr>
            <w:r>
              <w:rPr>
                <w:rFonts w:ascii="仿宋_GB2312" w:eastAsia="仿宋_GB2312" w:hAnsi="微软雅黑" w:cs="仿宋_GB2312"/>
                <w:b/>
                <w:bCs/>
              </w:rPr>
              <w:t>201</w:t>
            </w:r>
            <w:r>
              <w:rPr>
                <w:rFonts w:ascii="仿宋_GB2312" w:eastAsia="仿宋_GB2312" w:hAnsi="微软雅黑" w:cs="仿宋_GB2312" w:hint="eastAsia"/>
                <w:b/>
                <w:bCs/>
              </w:rPr>
              <w:t>8</w:t>
            </w:r>
            <w:r>
              <w:rPr>
                <w:rFonts w:ascii="仿宋_GB2312" w:eastAsia="仿宋_GB2312" w:hAnsi="微软雅黑" w:cs="仿宋_GB2312"/>
                <w:b/>
                <w:bCs/>
              </w:rPr>
              <w:t>年</w:t>
            </w:r>
            <w:r>
              <w:rPr>
                <w:rFonts w:ascii="仿宋_GB2312" w:eastAsia="仿宋_GB2312" w:hAnsi="微软雅黑" w:cs="仿宋_GB2312" w:hint="eastAsia"/>
                <w:b/>
                <w:bCs/>
              </w:rPr>
              <w:t>5</w:t>
            </w:r>
            <w:r>
              <w:rPr>
                <w:rFonts w:ascii="仿宋_GB2312" w:eastAsia="仿宋_GB2312" w:hAnsi="微软雅黑" w:cs="仿宋_GB2312"/>
                <w:b/>
                <w:bCs/>
              </w:rPr>
              <w:t>月</w:t>
            </w:r>
            <w:r>
              <w:rPr>
                <w:rFonts w:ascii="仿宋_GB2312" w:eastAsia="仿宋_GB2312" w:hAnsi="微软雅黑" w:cs="仿宋_GB2312" w:hint="eastAsia"/>
                <w:b/>
                <w:bCs/>
              </w:rPr>
              <w:t>21</w:t>
            </w:r>
            <w:r>
              <w:rPr>
                <w:rFonts w:ascii="仿宋_GB2312" w:eastAsia="仿宋_GB2312" w:hAnsi="微软雅黑" w:cs="仿宋_GB2312"/>
                <w:b/>
                <w:bCs/>
              </w:rPr>
              <w:t>日</w:t>
            </w:r>
          </w:p>
        </w:tc>
        <w:tc>
          <w:tcPr>
            <w:tcW w:w="975" w:type="dxa"/>
            <w:shd w:val="clear" w:color="auto" w:fill="auto"/>
            <w:vAlign w:val="center"/>
          </w:tcPr>
          <w:p w:rsidR="009E1BEB" w:rsidRDefault="00C5468F">
            <w:pPr>
              <w:pStyle w:val="a5"/>
              <w:widowControl/>
              <w:jc w:val="both"/>
              <w:rPr>
                <w:rFonts w:ascii="仿宋_GB2312" w:eastAsia="仿宋_GB2312" w:hAnsi="微软雅黑" w:cs="仿宋_GB2312"/>
                <w:b/>
                <w:bCs/>
              </w:rPr>
            </w:pPr>
            <w:r>
              <w:rPr>
                <w:rFonts w:ascii="仿宋_GB2312" w:eastAsia="仿宋_GB2312" w:hAnsi="微软雅黑" w:cs="仿宋_GB2312"/>
                <w:b/>
                <w:bCs/>
              </w:rPr>
              <w:t>开标地点</w:t>
            </w:r>
          </w:p>
        </w:tc>
        <w:tc>
          <w:tcPr>
            <w:tcW w:w="4154" w:type="dxa"/>
            <w:shd w:val="clear" w:color="auto" w:fill="auto"/>
            <w:vAlign w:val="center"/>
          </w:tcPr>
          <w:p w:rsidR="009E1BEB" w:rsidRDefault="00C5468F">
            <w:pPr>
              <w:pStyle w:val="a5"/>
              <w:widowControl/>
              <w:jc w:val="both"/>
              <w:rPr>
                <w:rFonts w:ascii="仿宋_GB2312" w:eastAsia="仿宋_GB2312" w:hAnsi="微软雅黑" w:cs="仿宋_GB2312"/>
                <w:b/>
                <w:bCs/>
              </w:rPr>
            </w:pPr>
            <w:r>
              <w:rPr>
                <w:rFonts w:ascii="仿宋_GB2312" w:eastAsia="仿宋_GB2312" w:hAnsi="微软雅黑" w:cs="仿宋_GB2312"/>
                <w:b/>
                <w:bCs/>
              </w:rPr>
              <w:t>长葛市公共资源交易中心4楼409</w:t>
            </w:r>
            <w:r>
              <w:rPr>
                <w:rFonts w:ascii="仿宋_GB2312" w:eastAsia="仿宋_GB2312" w:hAnsi="微软雅黑" w:cs="仿宋_GB2312" w:hint="eastAsia"/>
                <w:b/>
                <w:bCs/>
              </w:rPr>
              <w:t>开标二</w:t>
            </w:r>
            <w:r>
              <w:rPr>
                <w:rFonts w:ascii="仿宋_GB2312" w:eastAsia="仿宋_GB2312" w:hAnsi="微软雅黑" w:cs="仿宋_GB2312"/>
                <w:b/>
                <w:bCs/>
              </w:rPr>
              <w:t>室</w:t>
            </w:r>
          </w:p>
        </w:tc>
      </w:tr>
      <w:tr w:rsidR="009E1BEB">
        <w:trPr>
          <w:trHeight w:val="345"/>
          <w:tblCellSpacing w:w="0" w:type="dxa"/>
          <w:jc w:val="center"/>
        </w:trPr>
        <w:tc>
          <w:tcPr>
            <w:tcW w:w="1398" w:type="dxa"/>
            <w:shd w:val="clear" w:color="auto" w:fill="auto"/>
            <w:vAlign w:val="center"/>
          </w:tcPr>
          <w:p w:rsidR="009E1BEB" w:rsidRDefault="00C5468F">
            <w:pPr>
              <w:pStyle w:val="a5"/>
              <w:widowControl/>
              <w:jc w:val="both"/>
              <w:rPr>
                <w:b/>
                <w:bCs/>
              </w:rPr>
            </w:pPr>
            <w:r>
              <w:rPr>
                <w:rFonts w:ascii="仿宋_GB2312" w:eastAsia="仿宋_GB2312" w:hAnsi="微软雅黑" w:cs="仿宋_GB2312"/>
                <w:b/>
                <w:bCs/>
              </w:rPr>
              <w:t>评标时间</w:t>
            </w:r>
          </w:p>
        </w:tc>
        <w:tc>
          <w:tcPr>
            <w:tcW w:w="2854" w:type="dxa"/>
            <w:shd w:val="clear" w:color="auto" w:fill="auto"/>
            <w:vAlign w:val="center"/>
          </w:tcPr>
          <w:p w:rsidR="009E1BEB" w:rsidRDefault="00C5468F">
            <w:pPr>
              <w:pStyle w:val="a5"/>
              <w:widowControl/>
              <w:jc w:val="both"/>
              <w:rPr>
                <w:b/>
                <w:bCs/>
              </w:rPr>
            </w:pPr>
            <w:r>
              <w:rPr>
                <w:rFonts w:ascii="仿宋_GB2312" w:eastAsia="仿宋_GB2312" w:hAnsi="微软雅黑" w:cs="仿宋_GB2312"/>
                <w:b/>
                <w:bCs/>
              </w:rPr>
              <w:t>201</w:t>
            </w:r>
            <w:r>
              <w:rPr>
                <w:rFonts w:ascii="仿宋_GB2312" w:eastAsia="仿宋_GB2312" w:hAnsi="微软雅黑" w:cs="仿宋_GB2312" w:hint="eastAsia"/>
                <w:b/>
                <w:bCs/>
              </w:rPr>
              <w:t>8</w:t>
            </w:r>
            <w:r>
              <w:rPr>
                <w:rFonts w:ascii="仿宋_GB2312" w:eastAsia="仿宋_GB2312" w:hAnsi="微软雅黑" w:cs="仿宋_GB2312"/>
                <w:b/>
                <w:bCs/>
              </w:rPr>
              <w:t>年</w:t>
            </w:r>
            <w:r>
              <w:rPr>
                <w:rFonts w:ascii="仿宋_GB2312" w:eastAsia="仿宋_GB2312" w:hAnsi="微软雅黑" w:cs="仿宋_GB2312" w:hint="eastAsia"/>
                <w:b/>
                <w:bCs/>
              </w:rPr>
              <w:t>5</w:t>
            </w:r>
            <w:r>
              <w:rPr>
                <w:rFonts w:ascii="仿宋_GB2312" w:eastAsia="仿宋_GB2312" w:hAnsi="微软雅黑" w:cs="仿宋_GB2312"/>
                <w:b/>
                <w:bCs/>
              </w:rPr>
              <w:t>月</w:t>
            </w:r>
            <w:r>
              <w:rPr>
                <w:rFonts w:ascii="仿宋_GB2312" w:eastAsia="仿宋_GB2312" w:hAnsi="微软雅黑" w:cs="仿宋_GB2312" w:hint="eastAsia"/>
                <w:b/>
                <w:bCs/>
              </w:rPr>
              <w:t>21</w:t>
            </w:r>
            <w:r>
              <w:rPr>
                <w:rFonts w:ascii="仿宋_GB2312" w:eastAsia="仿宋_GB2312" w:hAnsi="微软雅黑" w:cs="仿宋_GB2312"/>
                <w:b/>
                <w:bCs/>
              </w:rPr>
              <w:t>日</w:t>
            </w:r>
          </w:p>
        </w:tc>
        <w:tc>
          <w:tcPr>
            <w:tcW w:w="975" w:type="dxa"/>
            <w:shd w:val="clear" w:color="auto" w:fill="auto"/>
            <w:vAlign w:val="center"/>
          </w:tcPr>
          <w:p w:rsidR="009E1BEB" w:rsidRDefault="00C5468F">
            <w:pPr>
              <w:pStyle w:val="a5"/>
              <w:widowControl/>
              <w:jc w:val="both"/>
              <w:rPr>
                <w:b/>
                <w:bCs/>
              </w:rPr>
            </w:pPr>
            <w:r>
              <w:rPr>
                <w:rFonts w:ascii="仿宋_GB2312" w:eastAsia="仿宋_GB2312" w:hAnsi="微软雅黑" w:cs="仿宋_GB2312"/>
                <w:b/>
                <w:bCs/>
              </w:rPr>
              <w:t>评标地点</w:t>
            </w:r>
          </w:p>
        </w:tc>
        <w:tc>
          <w:tcPr>
            <w:tcW w:w="4154" w:type="dxa"/>
            <w:shd w:val="clear" w:color="auto" w:fill="auto"/>
            <w:vAlign w:val="center"/>
          </w:tcPr>
          <w:p w:rsidR="009E1BEB" w:rsidRDefault="00C5468F">
            <w:pPr>
              <w:pStyle w:val="a5"/>
              <w:widowControl/>
              <w:jc w:val="both"/>
              <w:rPr>
                <w:b/>
                <w:bCs/>
              </w:rPr>
            </w:pPr>
            <w:r>
              <w:rPr>
                <w:rFonts w:ascii="仿宋_GB2312" w:eastAsia="仿宋_GB2312" w:hAnsi="微软雅黑" w:cs="仿宋_GB2312"/>
                <w:b/>
                <w:bCs/>
              </w:rPr>
              <w:t>长葛市公共资源交易中心5楼509</w:t>
            </w:r>
            <w:r>
              <w:rPr>
                <w:rFonts w:ascii="仿宋_GB2312" w:eastAsia="仿宋_GB2312" w:hAnsi="微软雅黑" w:cs="仿宋_GB2312" w:hint="eastAsia"/>
                <w:b/>
                <w:bCs/>
              </w:rPr>
              <w:t>评标二</w:t>
            </w:r>
            <w:r>
              <w:rPr>
                <w:rFonts w:ascii="仿宋_GB2312" w:eastAsia="仿宋_GB2312" w:hAnsi="微软雅黑" w:cs="仿宋_GB2312"/>
                <w:b/>
                <w:bCs/>
              </w:rPr>
              <w:t>室</w:t>
            </w:r>
          </w:p>
        </w:tc>
      </w:tr>
    </w:tbl>
    <w:p w:rsidR="009E1BEB" w:rsidRDefault="00C5468F">
      <w:pPr>
        <w:pStyle w:val="a5"/>
        <w:widowControl/>
        <w:numPr>
          <w:ilvl w:val="0"/>
          <w:numId w:val="3"/>
        </w:numPr>
        <w:rPr>
          <w:rFonts w:ascii="黑体" w:eastAsia="黑体" w:hAnsi="宋体" w:cs="黑体"/>
          <w:sz w:val="30"/>
          <w:szCs w:val="30"/>
          <w:shd w:val="clear" w:color="auto" w:fill="FFFFFF"/>
        </w:rPr>
      </w:pPr>
      <w:r>
        <w:rPr>
          <w:rFonts w:ascii="黑体" w:eastAsia="黑体" w:hAnsi="宋体" w:cs="黑体" w:hint="eastAsia"/>
          <w:sz w:val="30"/>
          <w:szCs w:val="30"/>
          <w:shd w:val="clear" w:color="auto" w:fill="FFFFFF"/>
        </w:rPr>
        <w:t>开标记录</w:t>
      </w:r>
    </w:p>
    <w:tbl>
      <w:tblPr>
        <w:tblpPr w:leftFromText="180" w:rightFromText="180" w:vertAnchor="text" w:horzAnchor="page" w:tblpXSpec="center" w:tblpY="441"/>
        <w:tblOverlap w:val="never"/>
        <w:tblW w:w="9140" w:type="dxa"/>
        <w:jc w:val="center"/>
        <w:tblLayout w:type="fixed"/>
        <w:tblCellMar>
          <w:top w:w="15" w:type="dxa"/>
          <w:left w:w="15" w:type="dxa"/>
          <w:bottom w:w="15" w:type="dxa"/>
          <w:right w:w="15" w:type="dxa"/>
        </w:tblCellMar>
        <w:tblLook w:val="04A0"/>
      </w:tblPr>
      <w:tblGrid>
        <w:gridCol w:w="395"/>
        <w:gridCol w:w="2198"/>
        <w:gridCol w:w="116"/>
        <w:gridCol w:w="1417"/>
        <w:gridCol w:w="1276"/>
        <w:gridCol w:w="850"/>
        <w:gridCol w:w="1560"/>
        <w:gridCol w:w="1328"/>
      </w:tblGrid>
      <w:tr w:rsidR="009E1BEB">
        <w:trPr>
          <w:trHeight w:val="511"/>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序号</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投标单位名称</w:t>
            </w:r>
          </w:p>
        </w:tc>
        <w:tc>
          <w:tcPr>
            <w:tcW w:w="1417" w:type="dxa"/>
            <w:tcBorders>
              <w:top w:val="single" w:sz="4" w:space="0" w:color="000000"/>
              <w:left w:val="single" w:sz="4" w:space="0" w:color="000000"/>
              <w:bottom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投标报价（元）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质量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工期（日历天）</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项目经理及证书编号</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技术负责人</w:t>
            </w:r>
          </w:p>
        </w:tc>
      </w:tr>
      <w:tr w:rsidR="009E1BEB">
        <w:trPr>
          <w:trHeight w:val="969"/>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sz w:val="22"/>
              </w:rPr>
            </w:pPr>
            <w:r>
              <w:rPr>
                <w:rFonts w:ascii="宋体" w:eastAsia="宋体" w:hAnsi="宋体" w:cs="宋体" w:hint="eastAsia"/>
                <w:sz w:val="22"/>
              </w:rPr>
              <w:t>河南省英帆建筑工程有限公司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BEB" w:rsidRDefault="00C5468F">
            <w:pPr>
              <w:widowControl/>
              <w:jc w:val="center"/>
              <w:textAlignment w:val="center"/>
              <w:rPr>
                <w:rFonts w:ascii="宋体" w:eastAsia="宋体" w:hAnsi="宋体" w:cs="宋体"/>
                <w:sz w:val="22"/>
              </w:rPr>
            </w:pPr>
            <w:r>
              <w:rPr>
                <w:rFonts w:ascii="宋体" w:eastAsia="宋体" w:hAnsi="宋体" w:cs="宋体" w:hint="eastAsia"/>
                <w:color w:val="000000"/>
                <w:kern w:val="0"/>
                <w:sz w:val="23"/>
                <w:szCs w:val="23"/>
                <w:lang/>
              </w:rPr>
              <w:t>1007332.57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9E1BEB">
            <w:pPr>
              <w:widowControl/>
              <w:jc w:val="center"/>
              <w:textAlignment w:val="center"/>
            </w:pPr>
          </w:p>
          <w:p w:rsidR="009E1BEB" w:rsidRDefault="00C5468F">
            <w:pPr>
              <w:widowControl/>
              <w:jc w:val="center"/>
              <w:textAlignment w:val="center"/>
            </w:pPr>
            <w:r>
              <w:rPr>
                <w:rFonts w:hint="eastAsia"/>
              </w:rPr>
              <w:t>王吉昌</w:t>
            </w:r>
          </w:p>
          <w:p w:rsidR="009E1BEB" w:rsidRDefault="00C5468F">
            <w:pPr>
              <w:pStyle w:val="1"/>
            </w:pPr>
            <w:r>
              <w:rPr>
                <w:rFonts w:ascii="宋体" w:eastAsia="宋体" w:hAnsi="宋体" w:cs="宋体" w:hint="eastAsia"/>
                <w:b w:val="0"/>
                <w:bCs w:val="0"/>
                <w:color w:val="000000"/>
                <w:kern w:val="0"/>
                <w:sz w:val="20"/>
                <w:szCs w:val="20"/>
              </w:rPr>
              <w:t>豫241151687559</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王海岗</w:t>
            </w:r>
          </w:p>
        </w:tc>
      </w:tr>
      <w:tr w:rsidR="009E1BEB">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sz w:val="22"/>
              </w:rPr>
            </w:pPr>
            <w:r>
              <w:rPr>
                <w:rFonts w:ascii="宋体" w:eastAsia="宋体" w:hAnsi="宋体" w:cs="宋体" w:hint="eastAsia"/>
                <w:sz w:val="22"/>
              </w:rPr>
              <w:t>河南裕鑫建筑安装有限公司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BEB" w:rsidRDefault="00C5468F">
            <w:pPr>
              <w:widowControl/>
              <w:jc w:val="center"/>
              <w:textAlignment w:val="center"/>
              <w:rPr>
                <w:rFonts w:ascii="宋体" w:eastAsia="宋体" w:hAnsi="宋体" w:cs="宋体"/>
                <w:sz w:val="22"/>
              </w:rPr>
            </w:pPr>
            <w:r>
              <w:rPr>
                <w:rFonts w:ascii="宋体" w:eastAsia="宋体" w:hAnsi="宋体" w:cs="宋体" w:hint="eastAsia"/>
                <w:color w:val="000000"/>
                <w:kern w:val="0"/>
                <w:sz w:val="23"/>
                <w:szCs w:val="23"/>
                <w:lang/>
              </w:rPr>
              <w:t>1001326.01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90</w:t>
            </w:r>
          </w:p>
        </w:tc>
        <w:tc>
          <w:tcPr>
            <w:tcW w:w="1560" w:type="dxa"/>
            <w:tcBorders>
              <w:top w:val="single" w:sz="4" w:space="0" w:color="000000"/>
              <w:left w:val="single" w:sz="4" w:space="0" w:color="000000"/>
              <w:right w:val="single" w:sz="4" w:space="0" w:color="000000"/>
            </w:tcBorders>
            <w:shd w:val="clear" w:color="auto" w:fill="auto"/>
            <w:vAlign w:val="center"/>
          </w:tcPr>
          <w:p w:rsidR="009E1BEB" w:rsidRDefault="009E1BEB">
            <w:pPr>
              <w:widowControl/>
              <w:jc w:val="center"/>
              <w:textAlignment w:val="center"/>
              <w:rPr>
                <w:rFonts w:ascii="宋体" w:eastAsia="宋体" w:hAnsi="宋体" w:cs="宋体"/>
                <w:color w:val="000000"/>
                <w:kern w:val="0"/>
                <w:sz w:val="20"/>
                <w:szCs w:val="20"/>
              </w:rPr>
            </w:pPr>
          </w:p>
          <w:p w:rsidR="009E1BEB" w:rsidRDefault="00C5468F">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吴显栋</w:t>
            </w:r>
          </w:p>
          <w:p w:rsidR="009E1BEB" w:rsidRDefault="00C5468F">
            <w:pPr>
              <w:pStyle w:val="1"/>
            </w:pPr>
            <w:r>
              <w:rPr>
                <w:rFonts w:ascii="宋体" w:eastAsia="宋体" w:hAnsi="宋体" w:cs="宋体" w:hint="eastAsia"/>
                <w:b w:val="0"/>
                <w:bCs w:val="0"/>
                <w:color w:val="000000"/>
                <w:kern w:val="0"/>
                <w:sz w:val="20"/>
                <w:szCs w:val="20"/>
              </w:rPr>
              <w:t>豫241121226586</w:t>
            </w:r>
          </w:p>
        </w:tc>
        <w:tc>
          <w:tcPr>
            <w:tcW w:w="1328" w:type="dxa"/>
            <w:tcBorders>
              <w:top w:val="single" w:sz="4" w:space="0" w:color="000000"/>
              <w:left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郭阳涛</w:t>
            </w:r>
          </w:p>
        </w:tc>
      </w:tr>
      <w:tr w:rsidR="009E1BEB">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sz w:val="22"/>
              </w:rPr>
            </w:pPr>
            <w:r>
              <w:rPr>
                <w:rFonts w:ascii="宋体" w:eastAsia="宋体" w:hAnsi="宋体" w:cs="宋体" w:hint="eastAsia"/>
                <w:sz w:val="22"/>
              </w:rPr>
              <w:t>濮阳市超越建筑工程有限公司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BEB" w:rsidRDefault="00C5468F">
            <w:pPr>
              <w:widowControl/>
              <w:jc w:val="center"/>
              <w:textAlignment w:val="center"/>
              <w:rPr>
                <w:rFonts w:ascii="宋体" w:eastAsia="宋体" w:hAnsi="宋体" w:cs="宋体"/>
                <w:sz w:val="22"/>
              </w:rPr>
            </w:pPr>
            <w:r>
              <w:rPr>
                <w:rFonts w:ascii="宋体" w:eastAsia="宋体" w:hAnsi="宋体" w:cs="宋体" w:hint="eastAsia"/>
                <w:color w:val="000000"/>
                <w:kern w:val="0"/>
                <w:sz w:val="23"/>
                <w:szCs w:val="23"/>
                <w:lang/>
              </w:rPr>
              <w:t>1009407.17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9E1BEB">
            <w:pPr>
              <w:widowControl/>
              <w:jc w:val="center"/>
              <w:textAlignment w:val="center"/>
              <w:rPr>
                <w:rFonts w:ascii="宋体" w:eastAsia="宋体" w:hAnsi="宋体" w:cs="宋体"/>
                <w:color w:val="000000"/>
                <w:kern w:val="0"/>
                <w:sz w:val="20"/>
                <w:szCs w:val="20"/>
              </w:rPr>
            </w:pPr>
          </w:p>
          <w:p w:rsidR="009E1BEB" w:rsidRDefault="00C5468F">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王利民</w:t>
            </w:r>
          </w:p>
          <w:p w:rsidR="009E1BEB" w:rsidRDefault="00C5468F">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豫241060912885</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赵西胜</w:t>
            </w:r>
          </w:p>
        </w:tc>
      </w:tr>
      <w:tr w:rsidR="009E1BEB">
        <w:trPr>
          <w:trHeight w:val="558"/>
          <w:jc w:val="center"/>
        </w:trPr>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sz w:val="22"/>
              </w:rPr>
            </w:pPr>
            <w:r>
              <w:rPr>
                <w:rFonts w:ascii="宋体" w:eastAsia="宋体" w:hAnsi="宋体" w:cs="宋体" w:hint="eastAsia"/>
                <w:sz w:val="22"/>
              </w:rPr>
              <w:t>河南中博建筑有限公司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BEB" w:rsidRDefault="00C5468F">
            <w:pPr>
              <w:widowControl/>
              <w:jc w:val="center"/>
              <w:textAlignment w:val="center"/>
              <w:rPr>
                <w:rFonts w:ascii="宋体" w:eastAsia="宋体" w:hAnsi="宋体" w:cs="宋体"/>
                <w:sz w:val="22"/>
              </w:rPr>
            </w:pPr>
            <w:r>
              <w:rPr>
                <w:rFonts w:ascii="宋体" w:eastAsia="宋体" w:hAnsi="宋体" w:cs="宋体" w:hint="eastAsia"/>
                <w:color w:val="000000"/>
                <w:kern w:val="0"/>
                <w:sz w:val="23"/>
                <w:szCs w:val="23"/>
                <w:lang/>
              </w:rPr>
              <w:t>1005327.61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9E1BEB">
            <w:pPr>
              <w:widowControl/>
              <w:jc w:val="center"/>
              <w:textAlignment w:val="center"/>
              <w:rPr>
                <w:rFonts w:ascii="宋体" w:eastAsia="宋体" w:hAnsi="宋体" w:cs="宋体"/>
                <w:color w:val="000000"/>
                <w:kern w:val="0"/>
                <w:sz w:val="20"/>
                <w:szCs w:val="20"/>
              </w:rPr>
            </w:pPr>
          </w:p>
          <w:p w:rsidR="009E1BEB" w:rsidRDefault="00C5468F">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蔡国齐</w:t>
            </w:r>
          </w:p>
          <w:p w:rsidR="009E1BEB" w:rsidRDefault="00C5468F">
            <w:pPr>
              <w:pStyle w:val="1"/>
              <w:rPr>
                <w:rFonts w:ascii="宋体" w:eastAsia="宋体" w:hAnsi="宋体" w:cs="宋体"/>
                <w:b w:val="0"/>
                <w:bCs w:val="0"/>
                <w:color w:val="000000"/>
                <w:kern w:val="0"/>
                <w:sz w:val="20"/>
                <w:szCs w:val="20"/>
              </w:rPr>
            </w:pPr>
            <w:r>
              <w:rPr>
                <w:rFonts w:ascii="宋体" w:eastAsia="宋体" w:hAnsi="宋体" w:cs="宋体" w:hint="eastAsia"/>
                <w:b w:val="0"/>
                <w:bCs w:val="0"/>
                <w:color w:val="000000"/>
                <w:kern w:val="0"/>
                <w:sz w:val="20"/>
                <w:szCs w:val="20"/>
              </w:rPr>
              <w:t>豫241151574247</w:t>
            </w:r>
          </w:p>
        </w:tc>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范乃泉</w:t>
            </w:r>
          </w:p>
        </w:tc>
      </w:tr>
      <w:tr w:rsidR="009E1BEB">
        <w:trPr>
          <w:trHeight w:val="497"/>
          <w:jc w:val="center"/>
        </w:trPr>
        <w:tc>
          <w:tcPr>
            <w:tcW w:w="91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招标控制价权重系数K值：  0.5</w:t>
            </w:r>
          </w:p>
        </w:tc>
      </w:tr>
      <w:tr w:rsidR="009E1BEB">
        <w:trPr>
          <w:trHeight w:val="444"/>
          <w:jc w:val="center"/>
        </w:trPr>
        <w:tc>
          <w:tcPr>
            <w:tcW w:w="2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招标控制价</w:t>
            </w:r>
          </w:p>
        </w:tc>
        <w:tc>
          <w:tcPr>
            <w:tcW w:w="6547" w:type="dxa"/>
            <w:gridSpan w:val="6"/>
            <w:tcBorders>
              <w:top w:val="single" w:sz="4" w:space="0" w:color="000000"/>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1013328.86元</w:t>
            </w:r>
          </w:p>
        </w:tc>
      </w:tr>
    </w:tbl>
    <w:p w:rsidR="009E1BEB" w:rsidRDefault="009E1BEB">
      <w:pPr>
        <w:pStyle w:val="a5"/>
        <w:widowControl/>
        <w:rPr>
          <w:rFonts w:ascii="黑体" w:eastAsia="黑体" w:hAnsi="宋体" w:cs="黑体"/>
          <w:sz w:val="30"/>
          <w:szCs w:val="30"/>
          <w:shd w:val="clear" w:color="auto" w:fill="FFFFFF"/>
        </w:rPr>
      </w:pPr>
    </w:p>
    <w:p w:rsidR="009E1BEB" w:rsidRDefault="00C5468F">
      <w:pPr>
        <w:pStyle w:val="a5"/>
        <w:widowControl/>
        <w:jc w:val="both"/>
      </w:pPr>
      <w:r>
        <w:rPr>
          <w:rStyle w:val="a6"/>
          <w:rFonts w:ascii="黑体" w:eastAsia="黑体" w:hAnsi="宋体" w:cs="黑体" w:hint="eastAsia"/>
          <w:sz w:val="30"/>
          <w:szCs w:val="30"/>
          <w:shd w:val="clear" w:color="auto" w:fill="FFFFFF"/>
        </w:rPr>
        <w:t>三、评标标准、评标办法或者评标因素一览表</w:t>
      </w:r>
    </w:p>
    <w:p w:rsidR="009E1BEB" w:rsidRDefault="00C5468F">
      <w:pPr>
        <w:pStyle w:val="a5"/>
        <w:widowControl/>
        <w:jc w:val="both"/>
      </w:pPr>
      <w:r>
        <w:rPr>
          <w:rFonts w:ascii="仿宋_GB2312" w:eastAsia="仿宋_GB2312" w:hAnsi="微软雅黑" w:cs="仿宋_GB2312"/>
          <w:sz w:val="30"/>
          <w:szCs w:val="30"/>
          <w:shd w:val="clear" w:color="auto" w:fill="FFFFFF"/>
        </w:rPr>
        <w:t>详见招标文件</w:t>
      </w:r>
    </w:p>
    <w:p w:rsidR="009E1BEB" w:rsidRDefault="00C5468F">
      <w:pPr>
        <w:pStyle w:val="a5"/>
        <w:widowControl/>
        <w:jc w:val="both"/>
      </w:pPr>
      <w:r>
        <w:rPr>
          <w:rStyle w:val="a6"/>
          <w:rFonts w:ascii="黑体" w:eastAsia="黑体" w:hAnsi="宋体" w:cs="黑体" w:hint="eastAsia"/>
          <w:sz w:val="30"/>
          <w:szCs w:val="30"/>
          <w:shd w:val="clear" w:color="auto" w:fill="FFFFFF"/>
        </w:rPr>
        <w:t>四、评审情况</w:t>
      </w:r>
    </w:p>
    <w:p w:rsidR="00C5468F" w:rsidRDefault="00C5468F" w:rsidP="00C5468F">
      <w:pPr>
        <w:pStyle w:val="a5"/>
        <w:widowControl/>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lastRenderedPageBreak/>
        <w:t>基础性数据分析和整理</w:t>
      </w:r>
    </w:p>
    <w:p w:rsidR="009E1BEB" w:rsidRDefault="00C5468F">
      <w:pPr>
        <w:shd w:val="solid" w:color="FFFFFF" w:fill="auto"/>
        <w:autoSpaceDN w:val="0"/>
        <w:spacing w:line="540" w:lineRule="exact"/>
        <w:ind w:firstLine="618"/>
        <w:rPr>
          <w:rFonts w:ascii="微软雅黑" w:eastAsia="微软雅黑" w:hAnsi="微软雅黑"/>
          <w:color w:val="000000"/>
          <w:sz w:val="24"/>
          <w:shd w:val="clear" w:color="auto" w:fill="FFFFFF"/>
        </w:rPr>
      </w:pPr>
      <w:r>
        <w:rPr>
          <w:rFonts w:ascii="楷体_GB2312" w:hAnsi="宋体"/>
          <w:color w:val="000000"/>
          <w:spacing w:val="15"/>
          <w:sz w:val="30"/>
          <w:shd w:val="clear" w:color="auto" w:fill="FFFFFF"/>
        </w:rPr>
        <w:t>（一）清标</w:t>
      </w:r>
    </w:p>
    <w:tbl>
      <w:tblPr>
        <w:tblW w:w="9066" w:type="dxa"/>
        <w:jc w:val="center"/>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0"/>
        <w:gridCol w:w="6896"/>
      </w:tblGrid>
      <w:tr w:rsidR="009E1BEB" w:rsidTr="00C5468F">
        <w:trPr>
          <w:trHeight w:val="510"/>
          <w:jc w:val="center"/>
        </w:trPr>
        <w:tc>
          <w:tcPr>
            <w:tcW w:w="2170"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序号</w:t>
            </w:r>
          </w:p>
        </w:tc>
        <w:tc>
          <w:tcPr>
            <w:tcW w:w="6896"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通过清标的投标人名称</w:t>
            </w:r>
          </w:p>
        </w:tc>
      </w:tr>
      <w:tr w:rsidR="009E1BEB" w:rsidTr="00C5468F">
        <w:trPr>
          <w:trHeight w:val="510"/>
          <w:jc w:val="center"/>
        </w:trPr>
        <w:tc>
          <w:tcPr>
            <w:tcW w:w="2170"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1</w:t>
            </w:r>
          </w:p>
        </w:tc>
        <w:tc>
          <w:tcPr>
            <w:tcW w:w="6896" w:type="dxa"/>
            <w:shd w:val="clear" w:color="auto" w:fill="auto"/>
            <w:tcMar>
              <w:top w:w="0" w:type="dxa"/>
              <w:left w:w="108" w:type="dxa"/>
              <w:bottom w:w="0" w:type="dxa"/>
              <w:right w:w="108" w:type="dxa"/>
            </w:tcMar>
            <w:vAlign w:val="center"/>
          </w:tcPr>
          <w:p w:rsidR="009E1BEB" w:rsidRDefault="00C5468F">
            <w:pPr>
              <w:widowControl/>
              <w:jc w:val="center"/>
              <w:textAlignment w:val="center"/>
              <w:rPr>
                <w:rFonts w:ascii="微软雅黑" w:eastAsia="微软雅黑" w:hAnsi="微软雅黑"/>
                <w:color w:val="000000"/>
                <w:sz w:val="22"/>
                <w:shd w:val="clear" w:color="auto" w:fill="FFFFFF"/>
              </w:rPr>
            </w:pPr>
            <w:r>
              <w:rPr>
                <w:rFonts w:ascii="宋体" w:eastAsia="宋体" w:hAnsi="宋体" w:cs="宋体" w:hint="eastAsia"/>
                <w:sz w:val="22"/>
              </w:rPr>
              <w:t>河南省英帆建筑工程有限公司</w:t>
            </w:r>
          </w:p>
        </w:tc>
      </w:tr>
      <w:tr w:rsidR="009E1BEB" w:rsidTr="00C5468F">
        <w:trPr>
          <w:trHeight w:val="510"/>
          <w:jc w:val="center"/>
        </w:trPr>
        <w:tc>
          <w:tcPr>
            <w:tcW w:w="2170"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2</w:t>
            </w:r>
          </w:p>
        </w:tc>
        <w:tc>
          <w:tcPr>
            <w:tcW w:w="6896" w:type="dxa"/>
            <w:shd w:val="clear" w:color="auto" w:fill="auto"/>
            <w:tcMar>
              <w:top w:w="0" w:type="dxa"/>
              <w:left w:w="108" w:type="dxa"/>
              <w:bottom w:w="0" w:type="dxa"/>
              <w:right w:w="108" w:type="dxa"/>
            </w:tcMar>
            <w:vAlign w:val="center"/>
          </w:tcPr>
          <w:p w:rsidR="009E1BEB" w:rsidRDefault="00C5468F">
            <w:pPr>
              <w:widowControl/>
              <w:jc w:val="center"/>
              <w:textAlignment w:val="center"/>
              <w:rPr>
                <w:rFonts w:ascii="微软雅黑" w:eastAsia="微软雅黑" w:hAnsi="微软雅黑"/>
                <w:color w:val="000000"/>
                <w:sz w:val="22"/>
                <w:shd w:val="clear" w:color="auto" w:fill="FFFFFF"/>
              </w:rPr>
            </w:pPr>
            <w:r>
              <w:rPr>
                <w:rFonts w:ascii="宋体" w:eastAsia="宋体" w:hAnsi="宋体" w:cs="宋体" w:hint="eastAsia"/>
                <w:sz w:val="22"/>
              </w:rPr>
              <w:t>河南裕鑫建筑安装有限公司</w:t>
            </w:r>
          </w:p>
        </w:tc>
      </w:tr>
      <w:tr w:rsidR="009E1BEB" w:rsidTr="00C5468F">
        <w:trPr>
          <w:trHeight w:val="510"/>
          <w:jc w:val="center"/>
        </w:trPr>
        <w:tc>
          <w:tcPr>
            <w:tcW w:w="2170"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3</w:t>
            </w:r>
          </w:p>
        </w:tc>
        <w:tc>
          <w:tcPr>
            <w:tcW w:w="6896" w:type="dxa"/>
            <w:shd w:val="clear" w:color="auto" w:fill="auto"/>
            <w:tcMar>
              <w:top w:w="0" w:type="dxa"/>
              <w:left w:w="108" w:type="dxa"/>
              <w:bottom w:w="0" w:type="dxa"/>
              <w:right w:w="108" w:type="dxa"/>
            </w:tcMar>
            <w:vAlign w:val="center"/>
          </w:tcPr>
          <w:p w:rsidR="009E1BEB" w:rsidRDefault="00C5468F">
            <w:pPr>
              <w:widowControl/>
              <w:jc w:val="center"/>
              <w:textAlignment w:val="center"/>
              <w:rPr>
                <w:rFonts w:ascii="微软雅黑" w:eastAsia="微软雅黑" w:hAnsi="微软雅黑"/>
                <w:color w:val="000000"/>
                <w:sz w:val="22"/>
                <w:shd w:val="clear" w:color="auto" w:fill="FFFFFF"/>
              </w:rPr>
            </w:pPr>
            <w:r>
              <w:rPr>
                <w:rFonts w:ascii="宋体" w:eastAsia="宋体" w:hAnsi="宋体" w:cs="宋体" w:hint="eastAsia"/>
                <w:sz w:val="22"/>
              </w:rPr>
              <w:t>濮阳市超越建筑工程有限公司</w:t>
            </w:r>
          </w:p>
        </w:tc>
      </w:tr>
      <w:tr w:rsidR="009E1BEB" w:rsidTr="00C5468F">
        <w:trPr>
          <w:trHeight w:val="510"/>
          <w:jc w:val="center"/>
        </w:trPr>
        <w:tc>
          <w:tcPr>
            <w:tcW w:w="2170"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4</w:t>
            </w:r>
          </w:p>
        </w:tc>
        <w:tc>
          <w:tcPr>
            <w:tcW w:w="6896" w:type="dxa"/>
            <w:shd w:val="clear" w:color="auto" w:fill="auto"/>
            <w:tcMar>
              <w:top w:w="0" w:type="dxa"/>
              <w:left w:w="108" w:type="dxa"/>
              <w:bottom w:w="0" w:type="dxa"/>
              <w:right w:w="108" w:type="dxa"/>
            </w:tcMar>
            <w:vAlign w:val="center"/>
          </w:tcPr>
          <w:p w:rsidR="009E1BEB" w:rsidRDefault="00C5468F">
            <w:pPr>
              <w:widowControl/>
              <w:jc w:val="center"/>
              <w:textAlignment w:val="center"/>
              <w:rPr>
                <w:rFonts w:ascii="微软雅黑" w:eastAsia="微软雅黑" w:hAnsi="微软雅黑"/>
                <w:color w:val="000000"/>
                <w:sz w:val="22"/>
                <w:shd w:val="clear" w:color="auto" w:fill="FFFFFF"/>
              </w:rPr>
            </w:pPr>
            <w:r>
              <w:rPr>
                <w:rFonts w:ascii="宋体" w:eastAsia="宋体" w:hAnsi="宋体" w:cs="宋体" w:hint="eastAsia"/>
                <w:sz w:val="22"/>
              </w:rPr>
              <w:t>河南中博建筑有限公司</w:t>
            </w:r>
          </w:p>
        </w:tc>
      </w:tr>
      <w:tr w:rsidR="009E1BEB" w:rsidTr="00C5468F">
        <w:trPr>
          <w:trHeight w:val="510"/>
          <w:jc w:val="center"/>
        </w:trPr>
        <w:tc>
          <w:tcPr>
            <w:tcW w:w="2170"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序号</w:t>
            </w:r>
          </w:p>
        </w:tc>
        <w:tc>
          <w:tcPr>
            <w:tcW w:w="6896"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未通过清标的投标人名称及原因</w:t>
            </w:r>
          </w:p>
        </w:tc>
      </w:tr>
      <w:tr w:rsidR="009E1BEB" w:rsidTr="00C5468F">
        <w:trPr>
          <w:trHeight w:val="510"/>
          <w:jc w:val="center"/>
        </w:trPr>
        <w:tc>
          <w:tcPr>
            <w:tcW w:w="2170"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1</w:t>
            </w:r>
          </w:p>
        </w:tc>
        <w:tc>
          <w:tcPr>
            <w:tcW w:w="6896"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微软雅黑" w:eastAsia="微软雅黑" w:hAnsi="微软雅黑" w:hint="eastAsia"/>
                <w:color w:val="000000"/>
                <w:sz w:val="24"/>
                <w:shd w:val="clear" w:color="auto" w:fill="FFFFFF"/>
              </w:rPr>
              <w:t>无</w:t>
            </w:r>
          </w:p>
        </w:tc>
      </w:tr>
    </w:tbl>
    <w:p w:rsidR="009E1BEB" w:rsidRDefault="00C5468F">
      <w:pPr>
        <w:shd w:val="solid" w:color="FFFFFF" w:fill="auto"/>
        <w:autoSpaceDN w:val="0"/>
        <w:spacing w:line="540" w:lineRule="exact"/>
        <w:ind w:firstLine="300"/>
        <w:rPr>
          <w:rFonts w:ascii="微软雅黑" w:eastAsia="微软雅黑" w:hAnsi="微软雅黑"/>
          <w:color w:val="000000"/>
          <w:sz w:val="24"/>
          <w:shd w:val="clear" w:color="auto" w:fill="FFFFFF"/>
        </w:rPr>
      </w:pPr>
      <w:r>
        <w:rPr>
          <w:rFonts w:ascii="楷体_GB2312" w:hAnsi="宋体"/>
          <w:color w:val="000000"/>
          <w:sz w:val="30"/>
          <w:shd w:val="clear" w:color="auto" w:fill="FFFFFF"/>
        </w:rPr>
        <w:t>（二）初步评审</w:t>
      </w:r>
    </w:p>
    <w:tbl>
      <w:tblPr>
        <w:tblW w:w="9051"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77"/>
      </w:tblGrid>
      <w:tr w:rsidR="009E1BEB" w:rsidTr="00C5468F">
        <w:trPr>
          <w:trHeight w:val="510"/>
        </w:trPr>
        <w:tc>
          <w:tcPr>
            <w:tcW w:w="1374"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序号</w:t>
            </w:r>
          </w:p>
        </w:tc>
        <w:tc>
          <w:tcPr>
            <w:tcW w:w="7677"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通过初步评审的投标人名称</w:t>
            </w:r>
          </w:p>
        </w:tc>
      </w:tr>
      <w:tr w:rsidR="009E1BEB" w:rsidTr="00C5468F">
        <w:trPr>
          <w:trHeight w:val="510"/>
        </w:trPr>
        <w:tc>
          <w:tcPr>
            <w:tcW w:w="1374"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1</w:t>
            </w:r>
          </w:p>
        </w:tc>
        <w:tc>
          <w:tcPr>
            <w:tcW w:w="7677" w:type="dxa"/>
            <w:shd w:val="clear" w:color="auto" w:fill="auto"/>
            <w:tcMar>
              <w:top w:w="0" w:type="dxa"/>
              <w:left w:w="108" w:type="dxa"/>
              <w:bottom w:w="0" w:type="dxa"/>
              <w:right w:w="108" w:type="dxa"/>
            </w:tcMar>
            <w:vAlign w:val="center"/>
          </w:tcPr>
          <w:p w:rsidR="009E1BEB" w:rsidRDefault="00C5468F">
            <w:pPr>
              <w:widowControl/>
              <w:jc w:val="center"/>
              <w:textAlignment w:val="center"/>
              <w:rPr>
                <w:rFonts w:ascii="宋体" w:eastAsia="宋体" w:hAnsi="宋体" w:cs="宋体"/>
                <w:color w:val="000000"/>
                <w:kern w:val="0"/>
                <w:sz w:val="22"/>
              </w:rPr>
            </w:pPr>
            <w:r>
              <w:rPr>
                <w:rFonts w:ascii="宋体" w:eastAsia="宋体" w:hAnsi="宋体" w:cs="宋体" w:hint="eastAsia"/>
                <w:sz w:val="22"/>
              </w:rPr>
              <w:t>河南省英帆建筑工程有限公司</w:t>
            </w:r>
          </w:p>
        </w:tc>
      </w:tr>
      <w:tr w:rsidR="009E1BEB" w:rsidTr="00C5468F">
        <w:trPr>
          <w:trHeight w:val="510"/>
        </w:trPr>
        <w:tc>
          <w:tcPr>
            <w:tcW w:w="1374"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2</w:t>
            </w:r>
          </w:p>
        </w:tc>
        <w:tc>
          <w:tcPr>
            <w:tcW w:w="7677" w:type="dxa"/>
            <w:shd w:val="clear" w:color="auto" w:fill="auto"/>
            <w:tcMar>
              <w:top w:w="0" w:type="dxa"/>
              <w:left w:w="108" w:type="dxa"/>
              <w:bottom w:w="0" w:type="dxa"/>
              <w:right w:w="108" w:type="dxa"/>
            </w:tcMar>
            <w:vAlign w:val="center"/>
          </w:tcPr>
          <w:p w:rsidR="009E1BEB" w:rsidRDefault="00C5468F">
            <w:pPr>
              <w:widowControl/>
              <w:jc w:val="center"/>
              <w:textAlignment w:val="center"/>
              <w:rPr>
                <w:rFonts w:ascii="宋体" w:eastAsia="宋体" w:hAnsi="宋体" w:cs="宋体"/>
                <w:color w:val="000000"/>
                <w:kern w:val="0"/>
                <w:sz w:val="22"/>
              </w:rPr>
            </w:pPr>
            <w:r>
              <w:rPr>
                <w:rFonts w:ascii="宋体" w:eastAsia="宋体" w:hAnsi="宋体" w:cs="宋体" w:hint="eastAsia"/>
                <w:sz w:val="22"/>
              </w:rPr>
              <w:t>河南裕鑫建筑安装有限公司</w:t>
            </w:r>
          </w:p>
        </w:tc>
      </w:tr>
      <w:tr w:rsidR="009E1BEB" w:rsidTr="00C5468F">
        <w:trPr>
          <w:trHeight w:val="510"/>
        </w:trPr>
        <w:tc>
          <w:tcPr>
            <w:tcW w:w="1374"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3</w:t>
            </w:r>
          </w:p>
        </w:tc>
        <w:tc>
          <w:tcPr>
            <w:tcW w:w="7677" w:type="dxa"/>
            <w:shd w:val="clear" w:color="auto" w:fill="auto"/>
            <w:tcMar>
              <w:top w:w="0" w:type="dxa"/>
              <w:left w:w="108" w:type="dxa"/>
              <w:bottom w:w="0" w:type="dxa"/>
              <w:right w:w="108" w:type="dxa"/>
            </w:tcMar>
            <w:vAlign w:val="center"/>
          </w:tcPr>
          <w:p w:rsidR="009E1BEB" w:rsidRDefault="00C5468F">
            <w:pPr>
              <w:widowControl/>
              <w:jc w:val="center"/>
              <w:textAlignment w:val="center"/>
              <w:rPr>
                <w:rFonts w:ascii="宋体" w:eastAsia="宋体" w:hAnsi="宋体" w:cs="宋体"/>
                <w:color w:val="000000"/>
                <w:kern w:val="0"/>
                <w:sz w:val="22"/>
              </w:rPr>
            </w:pPr>
            <w:r>
              <w:rPr>
                <w:rFonts w:ascii="宋体" w:eastAsia="宋体" w:hAnsi="宋体" w:cs="宋体" w:hint="eastAsia"/>
                <w:sz w:val="22"/>
              </w:rPr>
              <w:t>濮阳市超越建筑工程有限公司</w:t>
            </w:r>
          </w:p>
        </w:tc>
      </w:tr>
      <w:tr w:rsidR="009E1BEB" w:rsidTr="00C5468F">
        <w:trPr>
          <w:trHeight w:val="510"/>
        </w:trPr>
        <w:tc>
          <w:tcPr>
            <w:tcW w:w="1374"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宋体" w:hAnsi="宋体"/>
                <w:color w:val="000000"/>
                <w:sz w:val="24"/>
                <w:shd w:val="clear" w:color="auto" w:fill="FFFFFF"/>
              </w:rPr>
            </w:pPr>
            <w:r>
              <w:rPr>
                <w:rFonts w:ascii="宋体" w:hAnsi="宋体" w:hint="eastAsia"/>
                <w:color w:val="000000"/>
                <w:sz w:val="24"/>
                <w:shd w:val="clear" w:color="auto" w:fill="FFFFFF"/>
              </w:rPr>
              <w:t>4</w:t>
            </w:r>
          </w:p>
        </w:tc>
        <w:tc>
          <w:tcPr>
            <w:tcW w:w="7677" w:type="dxa"/>
            <w:shd w:val="clear" w:color="auto" w:fill="auto"/>
            <w:tcMar>
              <w:top w:w="0" w:type="dxa"/>
              <w:left w:w="108" w:type="dxa"/>
              <w:bottom w:w="0" w:type="dxa"/>
              <w:right w:w="108" w:type="dxa"/>
            </w:tcMar>
            <w:vAlign w:val="center"/>
          </w:tcPr>
          <w:p w:rsidR="009E1BEB" w:rsidRDefault="00C5468F">
            <w:pPr>
              <w:widowControl/>
              <w:jc w:val="center"/>
              <w:textAlignment w:val="center"/>
              <w:rPr>
                <w:rFonts w:ascii="宋体" w:eastAsia="宋体" w:hAnsi="宋体" w:cs="宋体"/>
                <w:color w:val="000000"/>
                <w:kern w:val="0"/>
                <w:sz w:val="22"/>
              </w:rPr>
            </w:pPr>
            <w:r>
              <w:rPr>
                <w:rFonts w:ascii="宋体" w:eastAsia="宋体" w:hAnsi="宋体" w:cs="宋体" w:hint="eastAsia"/>
                <w:sz w:val="22"/>
              </w:rPr>
              <w:t>河南中博建筑有限公司</w:t>
            </w:r>
          </w:p>
        </w:tc>
      </w:tr>
      <w:tr w:rsidR="009E1BEB" w:rsidTr="00C5468F">
        <w:trPr>
          <w:trHeight w:val="510"/>
        </w:trPr>
        <w:tc>
          <w:tcPr>
            <w:tcW w:w="1374"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序号</w:t>
            </w:r>
          </w:p>
        </w:tc>
        <w:tc>
          <w:tcPr>
            <w:tcW w:w="7677"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未通过初步评审的投标人名称及原因</w:t>
            </w:r>
          </w:p>
        </w:tc>
      </w:tr>
      <w:tr w:rsidR="009E1BEB" w:rsidTr="00C5468F">
        <w:trPr>
          <w:trHeight w:val="510"/>
        </w:trPr>
        <w:tc>
          <w:tcPr>
            <w:tcW w:w="1374"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宋体" w:hAnsi="宋体"/>
                <w:color w:val="000000"/>
                <w:sz w:val="24"/>
                <w:shd w:val="clear" w:color="auto" w:fill="FFFFFF"/>
              </w:rPr>
              <w:t>1</w:t>
            </w:r>
          </w:p>
        </w:tc>
        <w:tc>
          <w:tcPr>
            <w:tcW w:w="7677" w:type="dxa"/>
            <w:shd w:val="solid" w:color="FFFFFF" w:fill="auto"/>
            <w:tcMar>
              <w:top w:w="0" w:type="dxa"/>
              <w:left w:w="108" w:type="dxa"/>
              <w:bottom w:w="0" w:type="dxa"/>
              <w:right w:w="108" w:type="dxa"/>
            </w:tcMar>
            <w:vAlign w:val="center"/>
          </w:tcPr>
          <w:p w:rsidR="009E1BEB" w:rsidRDefault="00C5468F">
            <w:pPr>
              <w:shd w:val="solid" w:color="FFFFFF" w:fill="auto"/>
              <w:autoSpaceDN w:val="0"/>
              <w:spacing w:line="380" w:lineRule="exact"/>
              <w:jc w:val="center"/>
              <w:rPr>
                <w:rFonts w:ascii="微软雅黑" w:eastAsia="微软雅黑" w:hAnsi="微软雅黑"/>
                <w:color w:val="000000"/>
                <w:sz w:val="24"/>
                <w:shd w:val="clear" w:color="auto" w:fill="FFFFFF"/>
              </w:rPr>
            </w:pPr>
            <w:r>
              <w:rPr>
                <w:rFonts w:ascii="微软雅黑" w:eastAsia="微软雅黑" w:hAnsi="微软雅黑" w:hint="eastAsia"/>
                <w:color w:val="000000"/>
                <w:sz w:val="24"/>
                <w:shd w:val="clear" w:color="auto" w:fill="FFFFFF"/>
              </w:rPr>
              <w:t>无</w:t>
            </w:r>
          </w:p>
        </w:tc>
      </w:tr>
    </w:tbl>
    <w:p w:rsidR="009E1BEB" w:rsidRDefault="009E1BEB">
      <w:pPr>
        <w:pStyle w:val="a5"/>
        <w:widowControl/>
        <w:jc w:val="both"/>
      </w:pPr>
    </w:p>
    <w:p w:rsidR="009E1BEB" w:rsidRDefault="00C5468F">
      <w:pPr>
        <w:pStyle w:val="a5"/>
        <w:widowControl/>
        <w:numPr>
          <w:ilvl w:val="0"/>
          <w:numId w:val="4"/>
        </w:numPr>
        <w:jc w:val="both"/>
        <w:rPr>
          <w:rStyle w:val="a6"/>
          <w:rFonts w:ascii="黑体" w:eastAsia="黑体" w:hAnsi="宋体" w:cs="黑体"/>
          <w:sz w:val="30"/>
          <w:szCs w:val="30"/>
          <w:shd w:val="clear" w:color="auto" w:fill="FFFFFF"/>
        </w:rPr>
      </w:pPr>
      <w:r>
        <w:rPr>
          <w:rStyle w:val="a6"/>
          <w:rFonts w:ascii="黑体" w:eastAsia="黑体" w:hAnsi="宋体" w:cs="黑体" w:hint="eastAsia"/>
          <w:sz w:val="30"/>
          <w:szCs w:val="30"/>
          <w:shd w:val="clear" w:color="auto" w:fill="FFFFFF"/>
        </w:rPr>
        <w:t>推荐的中标候选人详细评审得分</w:t>
      </w:r>
    </w:p>
    <w:tbl>
      <w:tblPr>
        <w:tblW w:w="9819" w:type="dxa"/>
        <w:tblLayout w:type="fixed"/>
        <w:tblLook w:val="04A0"/>
      </w:tblPr>
      <w:tblGrid>
        <w:gridCol w:w="430"/>
        <w:gridCol w:w="2498"/>
        <w:gridCol w:w="312"/>
        <w:gridCol w:w="1404"/>
        <w:gridCol w:w="1230"/>
        <w:gridCol w:w="188"/>
        <w:gridCol w:w="817"/>
        <w:gridCol w:w="459"/>
        <w:gridCol w:w="1275"/>
        <w:gridCol w:w="1206"/>
      </w:tblGrid>
      <w:tr w:rsidR="009E1BEB">
        <w:trPr>
          <w:trHeight w:val="675"/>
        </w:trPr>
        <w:tc>
          <w:tcPr>
            <w:tcW w:w="9819" w:type="dxa"/>
            <w:gridSpan w:val="10"/>
            <w:tcBorders>
              <w:top w:val="nil"/>
              <w:left w:val="nil"/>
              <w:bottom w:val="nil"/>
              <w:right w:val="nil"/>
            </w:tcBorders>
            <w:shd w:val="clear" w:color="auto" w:fill="auto"/>
            <w:vAlign w:val="center"/>
          </w:tcPr>
          <w:p w:rsidR="009E1BEB" w:rsidRDefault="00C5468F">
            <w:pPr>
              <w:widowControl/>
              <w:jc w:val="center"/>
              <w:rPr>
                <w:rFonts w:ascii="宋体" w:eastAsia="宋体" w:hAnsi="宋体" w:cs="宋体"/>
                <w:b/>
                <w:bCs/>
                <w:kern w:val="0"/>
                <w:sz w:val="24"/>
              </w:rPr>
            </w:pPr>
            <w:r>
              <w:rPr>
                <w:rFonts w:ascii="宋体" w:eastAsia="宋体" w:hAnsi="宋体" w:cs="宋体" w:hint="eastAsia"/>
                <w:b/>
                <w:bCs/>
                <w:kern w:val="0"/>
                <w:sz w:val="24"/>
              </w:rPr>
              <w:t>长葛市南席镇西街社区扶持村级集体经济发展试点项目评审得分表</w:t>
            </w:r>
          </w:p>
        </w:tc>
      </w:tr>
      <w:tr w:rsidR="009E1BEB">
        <w:trPr>
          <w:trHeight w:val="375"/>
        </w:trPr>
        <w:tc>
          <w:tcPr>
            <w:tcW w:w="2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单位名称</w:t>
            </w:r>
          </w:p>
        </w:tc>
        <w:tc>
          <w:tcPr>
            <w:tcW w:w="6891" w:type="dxa"/>
            <w:gridSpan w:val="8"/>
            <w:tcBorders>
              <w:top w:val="single" w:sz="4" w:space="0" w:color="auto"/>
              <w:left w:val="nil"/>
              <w:bottom w:val="single" w:sz="4" w:space="0" w:color="auto"/>
              <w:right w:val="single" w:sz="4" w:space="0" w:color="auto"/>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color w:val="000000"/>
                <w:kern w:val="0"/>
                <w:sz w:val="23"/>
                <w:szCs w:val="23"/>
                <w:lang/>
              </w:rPr>
              <w:t>河南中博建筑有限公司</w:t>
            </w:r>
            <w:r>
              <w:rPr>
                <w:rFonts w:ascii="宋体" w:eastAsia="宋体" w:hAnsi="宋体" w:cs="宋体" w:hint="eastAsia"/>
                <w:b/>
                <w:bCs/>
                <w:color w:val="000000"/>
                <w:kern w:val="0"/>
                <w:sz w:val="20"/>
                <w:szCs w:val="20"/>
              </w:rPr>
              <w:t xml:space="preserve">　</w:t>
            </w:r>
          </w:p>
        </w:tc>
      </w:tr>
      <w:tr w:rsidR="009E1BEB" w:rsidTr="00C5468F">
        <w:trPr>
          <w:trHeight w:val="285"/>
        </w:trPr>
        <w:tc>
          <w:tcPr>
            <w:tcW w:w="2928" w:type="dxa"/>
            <w:gridSpan w:val="2"/>
            <w:tcBorders>
              <w:top w:val="nil"/>
              <w:left w:val="single" w:sz="4" w:space="0" w:color="000000"/>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评标委员会成员评审内容</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评委1</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评委2</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评委3</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评委4</w:t>
            </w:r>
          </w:p>
        </w:tc>
        <w:tc>
          <w:tcPr>
            <w:tcW w:w="1206" w:type="dxa"/>
            <w:tcBorders>
              <w:top w:val="nil"/>
              <w:left w:val="nil"/>
              <w:bottom w:val="single" w:sz="4" w:space="0" w:color="000000"/>
              <w:right w:val="single" w:sz="4" w:space="0" w:color="auto"/>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评委5</w:t>
            </w:r>
          </w:p>
        </w:tc>
      </w:tr>
      <w:tr w:rsidR="009E1BEB" w:rsidTr="00C5468F">
        <w:trPr>
          <w:trHeight w:val="285"/>
        </w:trPr>
        <w:tc>
          <w:tcPr>
            <w:tcW w:w="430" w:type="dxa"/>
            <w:vMerge w:val="restart"/>
            <w:tcBorders>
              <w:top w:val="nil"/>
              <w:left w:val="single" w:sz="4" w:space="0" w:color="000000"/>
              <w:bottom w:val="single" w:sz="4" w:space="0" w:color="000000"/>
              <w:right w:val="nil"/>
            </w:tcBorders>
            <w:shd w:val="clear" w:color="auto" w:fill="auto"/>
            <w:vAlign w:val="center"/>
          </w:tcPr>
          <w:p w:rsidR="009E1BEB" w:rsidRDefault="00C5468F">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技</w:t>
            </w:r>
            <w:r>
              <w:rPr>
                <w:rFonts w:ascii="宋体" w:eastAsia="宋体" w:hAnsi="宋体" w:cs="宋体" w:hint="eastAsia"/>
                <w:b/>
                <w:bCs/>
                <w:color w:val="000000"/>
                <w:kern w:val="0"/>
                <w:sz w:val="24"/>
              </w:rPr>
              <w:br/>
              <w:t>术</w:t>
            </w:r>
            <w:r>
              <w:rPr>
                <w:rFonts w:ascii="宋体" w:eastAsia="宋体" w:hAnsi="宋体" w:cs="宋体" w:hint="eastAsia"/>
                <w:b/>
                <w:bCs/>
                <w:color w:val="000000"/>
                <w:kern w:val="0"/>
                <w:sz w:val="24"/>
              </w:rPr>
              <w:br/>
              <w:t>标</w:t>
            </w:r>
          </w:p>
        </w:tc>
        <w:tc>
          <w:tcPr>
            <w:tcW w:w="2498" w:type="dxa"/>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kern w:val="0"/>
                <w:sz w:val="18"/>
                <w:szCs w:val="18"/>
              </w:rPr>
              <w:t>．内容完整性和编制水平；0-1分</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0.8　</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0.8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0.9　</w:t>
            </w:r>
          </w:p>
        </w:tc>
      </w:tr>
      <w:tr w:rsidR="009E1BEB" w:rsidTr="00C5468F">
        <w:trPr>
          <w:trHeight w:val="36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498" w:type="dxa"/>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kern w:val="0"/>
                <w:sz w:val="18"/>
                <w:szCs w:val="18"/>
              </w:rPr>
              <w:t>．施工方案和技术措施；1-2分</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1.7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　</w:t>
            </w:r>
          </w:p>
        </w:tc>
      </w:tr>
      <w:tr w:rsidR="009E1BEB" w:rsidTr="00C5468F">
        <w:trPr>
          <w:trHeight w:val="36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498" w:type="dxa"/>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kern w:val="0"/>
                <w:sz w:val="18"/>
                <w:szCs w:val="18"/>
              </w:rPr>
              <w:t>．质量管理体系与措施；1-2分</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1.7　</w:t>
            </w:r>
          </w:p>
        </w:tc>
      </w:tr>
      <w:tr w:rsidR="009E1BEB" w:rsidTr="00C5468F">
        <w:trPr>
          <w:trHeight w:val="30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498" w:type="dxa"/>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kern w:val="0"/>
                <w:sz w:val="18"/>
                <w:szCs w:val="18"/>
              </w:rPr>
              <w:t>．安全管理体系与措施；1-2分</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　</w:t>
            </w:r>
          </w:p>
        </w:tc>
      </w:tr>
      <w:tr w:rsidR="009E1BEB" w:rsidTr="00C5468F">
        <w:trPr>
          <w:trHeight w:val="54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498" w:type="dxa"/>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kern w:val="0"/>
                <w:sz w:val="18"/>
                <w:szCs w:val="18"/>
              </w:rPr>
              <w:t>．环境保护管理体系与措施；1-2分</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1.3</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1.7　</w:t>
            </w:r>
          </w:p>
        </w:tc>
      </w:tr>
      <w:tr w:rsidR="009E1BEB" w:rsidTr="00C5468F">
        <w:trPr>
          <w:trHeight w:val="28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498" w:type="dxa"/>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kern w:val="0"/>
                <w:sz w:val="18"/>
                <w:szCs w:val="18"/>
              </w:rPr>
              <w:t>．工程进度计划与措施；1-2分</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　</w:t>
            </w:r>
          </w:p>
        </w:tc>
      </w:tr>
      <w:tr w:rsidR="009E1BEB" w:rsidTr="00C5468F">
        <w:trPr>
          <w:trHeight w:val="45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498" w:type="dxa"/>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kern w:val="0"/>
                <w:sz w:val="18"/>
                <w:szCs w:val="18"/>
              </w:rPr>
              <w:t>．拟投入资源配备计划……；0-1分</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0.8　</w:t>
            </w:r>
          </w:p>
        </w:tc>
      </w:tr>
      <w:tr w:rsidR="009E1BEB" w:rsidTr="00C5468F">
        <w:trPr>
          <w:trHeight w:val="60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498" w:type="dxa"/>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kern w:val="0"/>
                <w:sz w:val="18"/>
                <w:szCs w:val="18"/>
              </w:rPr>
              <w:t>．施工进度表或施工网络图； 0-1分</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0.5</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0.7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0.8　</w:t>
            </w:r>
          </w:p>
        </w:tc>
      </w:tr>
      <w:tr w:rsidR="009E1BEB" w:rsidTr="00C5468F">
        <w:trPr>
          <w:trHeight w:val="36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498" w:type="dxa"/>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kern w:val="0"/>
                <w:sz w:val="18"/>
                <w:szCs w:val="18"/>
              </w:rPr>
              <w:t>施工总平面布置图；0-1分</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0.7</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0.8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0.8　</w:t>
            </w:r>
          </w:p>
        </w:tc>
      </w:tr>
      <w:tr w:rsidR="009E1BEB" w:rsidTr="00C5468F">
        <w:trPr>
          <w:trHeight w:val="93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498" w:type="dxa"/>
            <w:tcBorders>
              <w:top w:val="nil"/>
              <w:left w:val="nil"/>
              <w:bottom w:val="single" w:sz="4" w:space="0" w:color="auto"/>
              <w:right w:val="single" w:sz="4" w:space="0" w:color="auto"/>
            </w:tcBorders>
            <w:shd w:val="clear" w:color="auto" w:fill="auto"/>
            <w:vAlign w:val="center"/>
          </w:tcPr>
          <w:p w:rsidR="009E1BEB" w:rsidRDefault="00C5468F">
            <w:pPr>
              <w:widowControl/>
              <w:jc w:val="left"/>
              <w:rPr>
                <w:rFonts w:ascii="宋体" w:eastAsia="宋体" w:hAnsi="宋体" w:cs="宋体"/>
                <w:kern w:val="0"/>
                <w:sz w:val="18"/>
                <w:szCs w:val="18"/>
              </w:rPr>
            </w:pPr>
            <w:r>
              <w:rPr>
                <w:rFonts w:ascii="宋体" w:eastAsia="宋体" w:hAnsi="宋体" w:cs="宋体" w:hint="eastAsia"/>
                <w:kern w:val="0"/>
                <w:sz w:val="18"/>
                <w:szCs w:val="18"/>
              </w:rPr>
              <w:t>10.在节能减排、绿色施工（含扬尘治理）、工艺创新方面针对本工程有具体措施或企业自有创新技术；（1-2分）</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1.2</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1.4　</w:t>
            </w:r>
          </w:p>
        </w:tc>
      </w:tr>
      <w:tr w:rsidR="009E1BEB" w:rsidTr="00C5468F">
        <w:trPr>
          <w:trHeight w:val="108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498" w:type="dxa"/>
            <w:tcBorders>
              <w:top w:val="nil"/>
              <w:left w:val="nil"/>
              <w:bottom w:val="single" w:sz="4" w:space="0" w:color="auto"/>
              <w:right w:val="single" w:sz="4" w:space="0" w:color="auto"/>
            </w:tcBorders>
            <w:shd w:val="clear" w:color="auto" w:fill="auto"/>
            <w:vAlign w:val="center"/>
          </w:tcPr>
          <w:p w:rsidR="009E1BEB" w:rsidRDefault="00C5468F">
            <w:pPr>
              <w:widowControl/>
              <w:jc w:val="left"/>
              <w:rPr>
                <w:rFonts w:ascii="宋体" w:eastAsia="宋体" w:hAnsi="宋体" w:cs="宋体"/>
                <w:kern w:val="0"/>
                <w:sz w:val="18"/>
                <w:szCs w:val="18"/>
              </w:rPr>
            </w:pPr>
            <w:r>
              <w:rPr>
                <w:rFonts w:ascii="宋体" w:eastAsia="宋体" w:hAnsi="宋体" w:cs="宋体" w:hint="eastAsia"/>
                <w:kern w:val="0"/>
                <w:sz w:val="18"/>
                <w:szCs w:val="18"/>
              </w:rPr>
              <w:t>11.新工艺、新技术、新设备、新材料的采用程度，其在确保质量、降低成本、缩短工期、减轻劳动强度、提高工效等方面的作用；（1-2分）</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1.3</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　</w:t>
            </w:r>
          </w:p>
        </w:tc>
      </w:tr>
      <w:tr w:rsidR="009E1BEB" w:rsidTr="00C5468F">
        <w:trPr>
          <w:trHeight w:val="72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498" w:type="dxa"/>
            <w:tcBorders>
              <w:top w:val="nil"/>
              <w:left w:val="nil"/>
              <w:bottom w:val="single" w:sz="4" w:space="0" w:color="auto"/>
              <w:right w:val="single" w:sz="4" w:space="0" w:color="auto"/>
            </w:tcBorders>
            <w:shd w:val="clear" w:color="auto" w:fill="auto"/>
            <w:vAlign w:val="center"/>
          </w:tcPr>
          <w:p w:rsidR="009E1BEB" w:rsidRDefault="00C5468F">
            <w:pPr>
              <w:widowControl/>
              <w:jc w:val="left"/>
              <w:rPr>
                <w:rFonts w:ascii="宋体" w:eastAsia="宋体" w:hAnsi="宋体" w:cs="宋体"/>
                <w:kern w:val="0"/>
                <w:sz w:val="18"/>
                <w:szCs w:val="18"/>
              </w:rPr>
            </w:pPr>
            <w:r>
              <w:rPr>
                <w:rFonts w:ascii="宋体" w:eastAsia="宋体" w:hAnsi="宋体" w:cs="宋体" w:hint="eastAsia"/>
                <w:kern w:val="0"/>
                <w:sz w:val="18"/>
                <w:szCs w:val="18"/>
              </w:rPr>
              <w:t>12.企业具备信息化管理平台，能够使工程管理者对现场实施监控和数据处理。（1-2分）</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1.4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1.7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1.3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　</w:t>
            </w:r>
          </w:p>
        </w:tc>
      </w:tr>
      <w:tr w:rsidR="009E1BEB" w:rsidTr="00C5468F">
        <w:trPr>
          <w:trHeight w:val="285"/>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14.7</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14.9</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15.7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14.6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15.9　</w:t>
            </w:r>
          </w:p>
        </w:tc>
      </w:tr>
      <w:tr w:rsidR="009E1BEB">
        <w:trPr>
          <w:trHeight w:val="285"/>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技术标平均得分</w:t>
            </w:r>
          </w:p>
        </w:tc>
        <w:tc>
          <w:tcPr>
            <w:tcW w:w="6891" w:type="dxa"/>
            <w:gridSpan w:val="8"/>
            <w:tcBorders>
              <w:top w:val="single" w:sz="4" w:space="0" w:color="000000"/>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15.16</w:t>
            </w:r>
          </w:p>
        </w:tc>
      </w:tr>
      <w:tr w:rsidR="009E1BEB" w:rsidTr="00C5468F">
        <w:trPr>
          <w:trHeight w:val="270"/>
        </w:trPr>
        <w:tc>
          <w:tcPr>
            <w:tcW w:w="430" w:type="dxa"/>
            <w:vMerge w:val="restart"/>
            <w:tcBorders>
              <w:top w:val="nil"/>
              <w:left w:val="single" w:sz="4" w:space="0" w:color="000000"/>
              <w:bottom w:val="single" w:sz="4" w:space="0" w:color="000000"/>
              <w:right w:val="nil"/>
            </w:tcBorders>
            <w:shd w:val="clear" w:color="auto" w:fill="auto"/>
            <w:vAlign w:val="center"/>
          </w:tcPr>
          <w:p w:rsidR="009E1BEB" w:rsidRDefault="00C5468F">
            <w:pPr>
              <w:widowControl/>
              <w:jc w:val="left"/>
              <w:rPr>
                <w:rFonts w:ascii="宋体" w:eastAsia="宋体" w:hAnsi="宋体" w:cs="宋体"/>
                <w:b/>
                <w:bCs/>
                <w:color w:val="000000"/>
                <w:kern w:val="0"/>
                <w:sz w:val="24"/>
              </w:rPr>
            </w:pPr>
            <w:r>
              <w:rPr>
                <w:rFonts w:ascii="宋体" w:eastAsia="宋体" w:hAnsi="宋体" w:cs="宋体" w:hint="eastAsia"/>
                <w:b/>
                <w:bCs/>
                <w:color w:val="000000"/>
                <w:kern w:val="0"/>
                <w:sz w:val="24"/>
              </w:rPr>
              <w:t>商</w:t>
            </w:r>
            <w:r>
              <w:rPr>
                <w:rFonts w:ascii="宋体" w:eastAsia="宋体" w:hAnsi="宋体" w:cs="宋体" w:hint="eastAsia"/>
                <w:b/>
                <w:bCs/>
                <w:color w:val="000000"/>
                <w:kern w:val="0"/>
                <w:sz w:val="24"/>
              </w:rPr>
              <w:br/>
              <w:t>务</w:t>
            </w:r>
          </w:p>
        </w:tc>
        <w:tc>
          <w:tcPr>
            <w:tcW w:w="2498" w:type="dxa"/>
            <w:tcBorders>
              <w:top w:val="nil"/>
              <w:left w:val="nil"/>
              <w:bottom w:val="single" w:sz="4" w:space="0" w:color="000000"/>
              <w:right w:val="single" w:sz="4" w:space="0" w:color="000000"/>
            </w:tcBorders>
            <w:shd w:val="clear" w:color="auto" w:fill="auto"/>
            <w:vAlign w:val="bottom"/>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1．投标报价得分</w:t>
            </w:r>
          </w:p>
        </w:tc>
        <w:tc>
          <w:tcPr>
            <w:tcW w:w="1716"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20.70 </w:t>
            </w:r>
          </w:p>
        </w:tc>
        <w:tc>
          <w:tcPr>
            <w:tcW w:w="1230" w:type="dxa"/>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20.70 </w:t>
            </w:r>
          </w:p>
        </w:tc>
        <w:tc>
          <w:tcPr>
            <w:tcW w:w="1005"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20.70 </w:t>
            </w:r>
          </w:p>
        </w:tc>
        <w:tc>
          <w:tcPr>
            <w:tcW w:w="1734"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20.70 </w:t>
            </w:r>
          </w:p>
        </w:tc>
        <w:tc>
          <w:tcPr>
            <w:tcW w:w="1206" w:type="dxa"/>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20.70 </w:t>
            </w:r>
          </w:p>
        </w:tc>
      </w:tr>
      <w:tr w:rsidR="009E1BEB" w:rsidTr="00C5468F">
        <w:trPr>
          <w:trHeight w:val="40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498" w:type="dxa"/>
            <w:tcBorders>
              <w:top w:val="nil"/>
              <w:left w:val="nil"/>
              <w:bottom w:val="single" w:sz="4" w:space="0" w:color="000000"/>
              <w:right w:val="single" w:sz="4" w:space="0" w:color="000000"/>
            </w:tcBorders>
            <w:shd w:val="clear" w:color="auto" w:fill="auto"/>
            <w:vAlign w:val="bottom"/>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hint="eastAsia"/>
                <w:kern w:val="0"/>
                <w:sz w:val="20"/>
                <w:szCs w:val="20"/>
              </w:rPr>
              <w:t>分部分项综合单价得分</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14.5</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14.5</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14.5</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14.5</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14.5</w:t>
            </w:r>
          </w:p>
        </w:tc>
      </w:tr>
      <w:tr w:rsidR="009E1BEB" w:rsidTr="00C5468F">
        <w:trPr>
          <w:trHeight w:val="27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498" w:type="dxa"/>
            <w:tcBorders>
              <w:top w:val="nil"/>
              <w:left w:val="nil"/>
              <w:bottom w:val="single" w:sz="4" w:space="0" w:color="000000"/>
              <w:right w:val="single" w:sz="4" w:space="0" w:color="000000"/>
            </w:tcBorders>
            <w:shd w:val="clear" w:color="auto" w:fill="auto"/>
            <w:vAlign w:val="bottom"/>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hint="eastAsia"/>
                <w:kern w:val="0"/>
                <w:sz w:val="20"/>
                <w:szCs w:val="20"/>
              </w:rPr>
              <w:t>．措施项目得分</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3.01</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3.01</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3.01</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3.01</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3.01</w:t>
            </w:r>
          </w:p>
        </w:tc>
      </w:tr>
      <w:tr w:rsidR="009E1BEB" w:rsidTr="00C5468F">
        <w:trPr>
          <w:trHeight w:val="25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498" w:type="dxa"/>
            <w:tcBorders>
              <w:top w:val="nil"/>
              <w:left w:val="nil"/>
              <w:bottom w:val="single" w:sz="4" w:space="0" w:color="000000"/>
              <w:right w:val="single" w:sz="4" w:space="0" w:color="000000"/>
            </w:tcBorders>
            <w:shd w:val="clear" w:color="auto" w:fill="auto"/>
            <w:vAlign w:val="bottom"/>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hint="eastAsia"/>
                <w:kern w:val="0"/>
                <w:sz w:val="20"/>
                <w:szCs w:val="20"/>
              </w:rPr>
              <w:t>主要材料单价得分</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10</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10</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10</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10</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10</w:t>
            </w:r>
          </w:p>
        </w:tc>
      </w:tr>
      <w:tr w:rsidR="009E1BEB" w:rsidTr="00C5468F">
        <w:trPr>
          <w:trHeight w:val="285"/>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1716"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48.21 </w:t>
            </w:r>
          </w:p>
        </w:tc>
        <w:tc>
          <w:tcPr>
            <w:tcW w:w="1230" w:type="dxa"/>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48.21 </w:t>
            </w:r>
          </w:p>
        </w:tc>
        <w:tc>
          <w:tcPr>
            <w:tcW w:w="1005"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48.21 </w:t>
            </w:r>
          </w:p>
        </w:tc>
        <w:tc>
          <w:tcPr>
            <w:tcW w:w="1734"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48.21 </w:t>
            </w:r>
          </w:p>
        </w:tc>
        <w:tc>
          <w:tcPr>
            <w:tcW w:w="1206" w:type="dxa"/>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48.21 </w:t>
            </w:r>
          </w:p>
        </w:tc>
      </w:tr>
      <w:tr w:rsidR="009E1BEB">
        <w:trPr>
          <w:trHeight w:val="285"/>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商务标平均得分</w:t>
            </w:r>
          </w:p>
        </w:tc>
        <w:tc>
          <w:tcPr>
            <w:tcW w:w="6891" w:type="dxa"/>
            <w:gridSpan w:val="8"/>
            <w:tcBorders>
              <w:top w:val="single" w:sz="4" w:space="0" w:color="000000"/>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48.21　</w:t>
            </w:r>
          </w:p>
        </w:tc>
      </w:tr>
      <w:tr w:rsidR="009E1BEB" w:rsidTr="00C5468F">
        <w:trPr>
          <w:trHeight w:val="255"/>
        </w:trPr>
        <w:tc>
          <w:tcPr>
            <w:tcW w:w="430" w:type="dxa"/>
            <w:vMerge w:val="restart"/>
            <w:tcBorders>
              <w:top w:val="nil"/>
              <w:left w:val="single" w:sz="4" w:space="0" w:color="000000"/>
              <w:bottom w:val="nil"/>
              <w:right w:val="nil"/>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综</w:t>
            </w:r>
            <w:r>
              <w:rPr>
                <w:rFonts w:ascii="宋体" w:eastAsia="宋体" w:hAnsi="宋体" w:cs="宋体" w:hint="eastAsia"/>
                <w:b/>
                <w:bCs/>
                <w:color w:val="000000"/>
                <w:kern w:val="0"/>
                <w:sz w:val="20"/>
                <w:szCs w:val="20"/>
              </w:rPr>
              <w:br/>
              <w:t>合</w:t>
            </w:r>
            <w:r>
              <w:rPr>
                <w:rFonts w:ascii="宋体" w:eastAsia="宋体" w:hAnsi="宋体" w:cs="宋体" w:hint="eastAsia"/>
                <w:b/>
                <w:bCs/>
                <w:color w:val="000000"/>
                <w:kern w:val="0"/>
                <w:sz w:val="20"/>
                <w:szCs w:val="20"/>
              </w:rPr>
              <w:br/>
              <w:t>（信用标）</w:t>
            </w:r>
          </w:p>
        </w:tc>
        <w:tc>
          <w:tcPr>
            <w:tcW w:w="2498" w:type="dxa"/>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kern w:val="0"/>
                <w:sz w:val="20"/>
                <w:szCs w:val="20"/>
              </w:rPr>
              <w:t>项目班子配备</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r>
      <w:tr w:rsidR="009E1BEB" w:rsidTr="00C5468F">
        <w:trPr>
          <w:trHeight w:val="315"/>
        </w:trPr>
        <w:tc>
          <w:tcPr>
            <w:tcW w:w="430" w:type="dxa"/>
            <w:vMerge/>
            <w:tcBorders>
              <w:top w:val="nil"/>
              <w:left w:val="single" w:sz="4" w:space="0" w:color="000000"/>
              <w:bottom w:val="nil"/>
              <w:right w:val="nil"/>
            </w:tcBorders>
            <w:vAlign w:val="center"/>
          </w:tcPr>
          <w:p w:rsidR="009E1BEB" w:rsidRDefault="009E1BEB">
            <w:pPr>
              <w:widowControl/>
              <w:jc w:val="left"/>
              <w:rPr>
                <w:rFonts w:ascii="宋体" w:eastAsia="宋体" w:hAnsi="宋体" w:cs="宋体"/>
                <w:b/>
                <w:bCs/>
                <w:color w:val="000000"/>
                <w:kern w:val="0"/>
                <w:sz w:val="20"/>
                <w:szCs w:val="20"/>
              </w:rPr>
            </w:pPr>
          </w:p>
        </w:tc>
        <w:tc>
          <w:tcPr>
            <w:tcW w:w="2498" w:type="dxa"/>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2.企业综合信用</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r>
      <w:tr w:rsidR="009E1BEB" w:rsidTr="00C5468F">
        <w:trPr>
          <w:trHeight w:val="495"/>
        </w:trPr>
        <w:tc>
          <w:tcPr>
            <w:tcW w:w="430" w:type="dxa"/>
            <w:vMerge/>
            <w:tcBorders>
              <w:top w:val="nil"/>
              <w:left w:val="single" w:sz="4" w:space="0" w:color="000000"/>
              <w:bottom w:val="nil"/>
              <w:right w:val="nil"/>
            </w:tcBorders>
            <w:vAlign w:val="center"/>
          </w:tcPr>
          <w:p w:rsidR="009E1BEB" w:rsidRDefault="009E1BEB">
            <w:pPr>
              <w:widowControl/>
              <w:jc w:val="left"/>
              <w:rPr>
                <w:rFonts w:ascii="宋体" w:eastAsia="宋体" w:hAnsi="宋体" w:cs="宋体"/>
                <w:b/>
                <w:bCs/>
                <w:color w:val="000000"/>
                <w:kern w:val="0"/>
                <w:sz w:val="20"/>
                <w:szCs w:val="20"/>
              </w:rPr>
            </w:pPr>
          </w:p>
        </w:tc>
        <w:tc>
          <w:tcPr>
            <w:tcW w:w="2498" w:type="dxa"/>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 提供工商企业信用信息公示报告 </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r>
      <w:tr w:rsidR="009E1BEB" w:rsidTr="00C5468F">
        <w:trPr>
          <w:trHeight w:val="540"/>
        </w:trPr>
        <w:tc>
          <w:tcPr>
            <w:tcW w:w="430" w:type="dxa"/>
            <w:vMerge/>
            <w:tcBorders>
              <w:top w:val="nil"/>
              <w:left w:val="single" w:sz="4" w:space="0" w:color="000000"/>
              <w:bottom w:val="nil"/>
              <w:right w:val="nil"/>
            </w:tcBorders>
            <w:vAlign w:val="center"/>
          </w:tcPr>
          <w:p w:rsidR="009E1BEB" w:rsidRDefault="009E1BEB">
            <w:pPr>
              <w:widowControl/>
              <w:jc w:val="left"/>
              <w:rPr>
                <w:rFonts w:ascii="宋体" w:eastAsia="宋体" w:hAnsi="宋体" w:cs="宋体"/>
                <w:b/>
                <w:bCs/>
                <w:color w:val="000000"/>
                <w:kern w:val="0"/>
                <w:sz w:val="20"/>
                <w:szCs w:val="20"/>
              </w:rPr>
            </w:pPr>
          </w:p>
        </w:tc>
        <w:tc>
          <w:tcPr>
            <w:tcW w:w="2498" w:type="dxa"/>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4.企业所在地税务主管部门出具的纳税情况证明等信用情况</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r>
      <w:tr w:rsidR="009E1BEB" w:rsidTr="00C5468F">
        <w:trPr>
          <w:trHeight w:val="240"/>
        </w:trPr>
        <w:tc>
          <w:tcPr>
            <w:tcW w:w="430" w:type="dxa"/>
            <w:vMerge/>
            <w:tcBorders>
              <w:top w:val="nil"/>
              <w:left w:val="single" w:sz="4" w:space="0" w:color="000000"/>
              <w:bottom w:val="nil"/>
              <w:right w:val="nil"/>
            </w:tcBorders>
            <w:vAlign w:val="center"/>
          </w:tcPr>
          <w:p w:rsidR="009E1BEB" w:rsidRDefault="009E1BEB">
            <w:pPr>
              <w:widowControl/>
              <w:jc w:val="left"/>
              <w:rPr>
                <w:rFonts w:ascii="宋体" w:eastAsia="宋体" w:hAnsi="宋体" w:cs="宋体"/>
                <w:b/>
                <w:bCs/>
                <w:color w:val="000000"/>
                <w:kern w:val="0"/>
                <w:sz w:val="20"/>
                <w:szCs w:val="20"/>
              </w:rPr>
            </w:pPr>
          </w:p>
        </w:tc>
        <w:tc>
          <w:tcPr>
            <w:tcW w:w="2498" w:type="dxa"/>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kern w:val="0"/>
                <w:sz w:val="20"/>
                <w:szCs w:val="20"/>
              </w:rPr>
              <w:t>项目经理信用</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w:t>
            </w:r>
          </w:p>
        </w:tc>
      </w:tr>
      <w:tr w:rsidR="009E1BEB" w:rsidTr="00C5468F">
        <w:trPr>
          <w:trHeight w:val="270"/>
        </w:trPr>
        <w:tc>
          <w:tcPr>
            <w:tcW w:w="430" w:type="dxa"/>
            <w:tcBorders>
              <w:top w:val="nil"/>
              <w:left w:val="single" w:sz="4" w:space="0" w:color="000000"/>
              <w:bottom w:val="single" w:sz="4" w:space="0" w:color="000000"/>
              <w:right w:val="nil"/>
            </w:tcBorders>
            <w:shd w:val="clear" w:color="auto" w:fill="auto"/>
            <w:vAlign w:val="bottom"/>
          </w:tcPr>
          <w:p w:rsidR="009E1BEB" w:rsidRDefault="00C5468F">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498" w:type="dxa"/>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Pr>
                <w:rFonts w:ascii="宋体" w:eastAsia="宋体" w:hAnsi="宋体" w:cs="宋体" w:hint="eastAsia"/>
                <w:kern w:val="0"/>
                <w:sz w:val="20"/>
                <w:szCs w:val="20"/>
              </w:rPr>
              <w:t>服务承诺</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3.6</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4.1</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3.8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　</w:t>
            </w:r>
          </w:p>
        </w:tc>
      </w:tr>
      <w:tr w:rsidR="009E1BEB" w:rsidTr="00C5468F">
        <w:trPr>
          <w:trHeight w:val="285"/>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171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16.6</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17.1</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16.8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17　</w:t>
            </w:r>
          </w:p>
        </w:tc>
      </w:tr>
      <w:tr w:rsidR="009E1BEB">
        <w:trPr>
          <w:trHeight w:val="285"/>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综合（信用）标平均得分</w:t>
            </w:r>
          </w:p>
        </w:tc>
        <w:tc>
          <w:tcPr>
            <w:tcW w:w="6891" w:type="dxa"/>
            <w:gridSpan w:val="8"/>
            <w:tcBorders>
              <w:top w:val="single" w:sz="4" w:space="0" w:color="000000"/>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16.7</w:t>
            </w:r>
          </w:p>
        </w:tc>
      </w:tr>
      <w:tr w:rsidR="009E1BEB">
        <w:trPr>
          <w:trHeight w:val="285"/>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最终得分</w:t>
            </w:r>
          </w:p>
        </w:tc>
        <w:tc>
          <w:tcPr>
            <w:tcW w:w="6891" w:type="dxa"/>
            <w:gridSpan w:val="8"/>
            <w:tcBorders>
              <w:top w:val="single" w:sz="4" w:space="0" w:color="000000"/>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80.07 </w:t>
            </w:r>
          </w:p>
        </w:tc>
      </w:tr>
      <w:tr w:rsidR="009E1BEB">
        <w:trPr>
          <w:trHeight w:val="312"/>
        </w:trPr>
        <w:tc>
          <w:tcPr>
            <w:tcW w:w="9819" w:type="dxa"/>
            <w:gridSpan w:val="10"/>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9E1BEB" w:rsidRDefault="00C5468F">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备注：评标委员会完成对技术标、综合（信用）标的汇总后，取所有评委评分的平均值作为该投标人的技术标、</w:t>
            </w:r>
            <w:r>
              <w:rPr>
                <w:rFonts w:ascii="宋体" w:eastAsia="宋体" w:hAnsi="宋体" w:cs="宋体" w:hint="eastAsia"/>
                <w:b/>
                <w:bCs/>
                <w:color w:val="000000"/>
                <w:kern w:val="0"/>
                <w:sz w:val="20"/>
                <w:szCs w:val="20"/>
              </w:rPr>
              <w:lastRenderedPageBreak/>
              <w:t>综合（信用）标得分；投标人最终得分=技术标平均得分+商务标得分+综合（信用）标平均得分。计算分值均四舍五入保留两位小数。</w:t>
            </w:r>
          </w:p>
        </w:tc>
      </w:tr>
      <w:tr w:rsidR="009E1BEB">
        <w:trPr>
          <w:trHeight w:val="510"/>
        </w:trPr>
        <w:tc>
          <w:tcPr>
            <w:tcW w:w="9819" w:type="dxa"/>
            <w:gridSpan w:val="10"/>
            <w:vMerge/>
            <w:tcBorders>
              <w:top w:val="single" w:sz="4" w:space="0" w:color="000000"/>
              <w:left w:val="single" w:sz="4" w:space="0" w:color="000000"/>
              <w:bottom w:val="single" w:sz="4" w:space="0" w:color="000000"/>
              <w:right w:val="single" w:sz="4" w:space="0" w:color="auto"/>
            </w:tcBorders>
            <w:vAlign w:val="center"/>
          </w:tcPr>
          <w:p w:rsidR="009E1BEB" w:rsidRDefault="009E1BEB">
            <w:pPr>
              <w:widowControl/>
              <w:jc w:val="left"/>
              <w:rPr>
                <w:rFonts w:ascii="宋体" w:eastAsia="宋体" w:hAnsi="宋体" w:cs="宋体"/>
                <w:b/>
                <w:bCs/>
                <w:color w:val="000000"/>
                <w:kern w:val="0"/>
                <w:sz w:val="20"/>
                <w:szCs w:val="20"/>
              </w:rPr>
            </w:pPr>
          </w:p>
        </w:tc>
      </w:tr>
      <w:tr w:rsidR="009E1BEB" w:rsidTr="00C5468F">
        <w:trPr>
          <w:trHeight w:val="285"/>
        </w:trPr>
        <w:tc>
          <w:tcPr>
            <w:tcW w:w="430"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2810" w:type="dxa"/>
            <w:gridSpan w:val="2"/>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404"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230"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005" w:type="dxa"/>
            <w:gridSpan w:val="2"/>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734" w:type="dxa"/>
            <w:gridSpan w:val="2"/>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206"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r>
      <w:tr w:rsidR="009E1BEB" w:rsidTr="00C5468F">
        <w:trPr>
          <w:trHeight w:val="285"/>
        </w:trPr>
        <w:tc>
          <w:tcPr>
            <w:tcW w:w="430"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2810" w:type="dxa"/>
            <w:gridSpan w:val="2"/>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404"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230"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005" w:type="dxa"/>
            <w:gridSpan w:val="2"/>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734" w:type="dxa"/>
            <w:gridSpan w:val="2"/>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206"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r>
      <w:tr w:rsidR="009E1BEB">
        <w:trPr>
          <w:trHeight w:val="285"/>
        </w:trPr>
        <w:tc>
          <w:tcPr>
            <w:tcW w:w="9819" w:type="dxa"/>
            <w:gridSpan w:val="10"/>
            <w:tcBorders>
              <w:top w:val="nil"/>
              <w:left w:val="nil"/>
              <w:bottom w:val="nil"/>
              <w:right w:val="nil"/>
            </w:tcBorders>
            <w:shd w:val="clear" w:color="auto" w:fill="auto"/>
            <w:vAlign w:val="center"/>
          </w:tcPr>
          <w:p w:rsidR="009E1BEB" w:rsidRDefault="00C5468F">
            <w:pPr>
              <w:widowControl/>
              <w:jc w:val="center"/>
              <w:rPr>
                <w:rFonts w:ascii="宋体" w:eastAsia="宋体" w:hAnsi="宋体" w:cs="宋体"/>
                <w:b/>
                <w:bCs/>
                <w:kern w:val="0"/>
                <w:sz w:val="24"/>
              </w:rPr>
            </w:pPr>
            <w:r>
              <w:rPr>
                <w:rFonts w:ascii="宋体" w:eastAsia="宋体" w:hAnsi="宋体" w:cs="宋体" w:hint="eastAsia"/>
                <w:b/>
                <w:bCs/>
                <w:kern w:val="0"/>
                <w:sz w:val="24"/>
              </w:rPr>
              <w:t>长葛市南席镇西街社区扶持村级集体经济发展试点项目评审得分表</w:t>
            </w:r>
          </w:p>
        </w:tc>
      </w:tr>
      <w:tr w:rsidR="009E1BEB">
        <w:trPr>
          <w:trHeight w:val="285"/>
        </w:trPr>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单位名称</w:t>
            </w:r>
          </w:p>
        </w:tc>
        <w:tc>
          <w:tcPr>
            <w:tcW w:w="6579" w:type="dxa"/>
            <w:gridSpan w:val="7"/>
            <w:tcBorders>
              <w:top w:val="single" w:sz="4" w:space="0" w:color="auto"/>
              <w:left w:val="nil"/>
              <w:bottom w:val="single" w:sz="4" w:space="0" w:color="auto"/>
              <w:right w:val="single" w:sz="4" w:space="0" w:color="auto"/>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color w:val="000000"/>
                <w:kern w:val="0"/>
                <w:sz w:val="23"/>
                <w:szCs w:val="23"/>
                <w:lang/>
              </w:rPr>
              <w:t>河南省英帆建筑工程有限公司</w:t>
            </w:r>
            <w:r>
              <w:rPr>
                <w:rFonts w:ascii="宋体" w:eastAsia="宋体" w:hAnsi="宋体" w:cs="宋体" w:hint="eastAsia"/>
                <w:b/>
                <w:bCs/>
                <w:color w:val="000000"/>
                <w:kern w:val="0"/>
                <w:sz w:val="20"/>
                <w:szCs w:val="20"/>
              </w:rPr>
              <w:t xml:space="preserve">　</w:t>
            </w:r>
          </w:p>
        </w:tc>
      </w:tr>
      <w:tr w:rsidR="009E1BEB" w:rsidTr="00C5468F">
        <w:trPr>
          <w:trHeight w:val="285"/>
        </w:trPr>
        <w:tc>
          <w:tcPr>
            <w:tcW w:w="3240" w:type="dxa"/>
            <w:gridSpan w:val="3"/>
            <w:tcBorders>
              <w:top w:val="nil"/>
              <w:left w:val="single" w:sz="4" w:space="0" w:color="000000"/>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评标委员会成员评审内容</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评委1</w:t>
            </w:r>
          </w:p>
        </w:tc>
        <w:tc>
          <w:tcPr>
            <w:tcW w:w="1418"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评委2</w:t>
            </w:r>
          </w:p>
        </w:tc>
        <w:tc>
          <w:tcPr>
            <w:tcW w:w="127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评委3</w:t>
            </w:r>
          </w:p>
        </w:tc>
        <w:tc>
          <w:tcPr>
            <w:tcW w:w="1275"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评委4</w:t>
            </w:r>
          </w:p>
        </w:tc>
        <w:tc>
          <w:tcPr>
            <w:tcW w:w="1206" w:type="dxa"/>
            <w:tcBorders>
              <w:top w:val="nil"/>
              <w:left w:val="nil"/>
              <w:bottom w:val="single" w:sz="4" w:space="0" w:color="000000"/>
              <w:right w:val="single" w:sz="4" w:space="0" w:color="auto"/>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评委5</w:t>
            </w:r>
          </w:p>
        </w:tc>
      </w:tr>
      <w:tr w:rsidR="009E1BEB" w:rsidTr="00C5468F">
        <w:trPr>
          <w:trHeight w:val="390"/>
        </w:trPr>
        <w:tc>
          <w:tcPr>
            <w:tcW w:w="430" w:type="dxa"/>
            <w:vMerge w:val="restart"/>
            <w:tcBorders>
              <w:top w:val="nil"/>
              <w:left w:val="single" w:sz="4" w:space="0" w:color="000000"/>
              <w:bottom w:val="single" w:sz="4" w:space="0" w:color="000000"/>
              <w:right w:val="nil"/>
            </w:tcBorders>
            <w:shd w:val="clear" w:color="auto" w:fill="auto"/>
            <w:vAlign w:val="center"/>
          </w:tcPr>
          <w:p w:rsidR="009E1BEB" w:rsidRDefault="00C5468F">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技</w:t>
            </w:r>
            <w:r>
              <w:rPr>
                <w:rFonts w:ascii="宋体" w:eastAsia="宋体" w:hAnsi="宋体" w:cs="宋体" w:hint="eastAsia"/>
                <w:b/>
                <w:bCs/>
                <w:color w:val="000000"/>
                <w:kern w:val="0"/>
                <w:sz w:val="24"/>
              </w:rPr>
              <w:br/>
              <w:t>术</w:t>
            </w:r>
            <w:r>
              <w:rPr>
                <w:rFonts w:ascii="宋体" w:eastAsia="宋体" w:hAnsi="宋体" w:cs="宋体" w:hint="eastAsia"/>
                <w:b/>
                <w:bCs/>
                <w:color w:val="000000"/>
                <w:kern w:val="0"/>
                <w:sz w:val="24"/>
              </w:rPr>
              <w:br/>
              <w:t>标</w:t>
            </w: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kern w:val="0"/>
                <w:sz w:val="18"/>
                <w:szCs w:val="18"/>
              </w:rPr>
              <w:t>．内容完整性和编制水平；0-1分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0.7　</w:t>
            </w:r>
          </w:p>
        </w:tc>
        <w:tc>
          <w:tcPr>
            <w:tcW w:w="1418"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0.7　</w:t>
            </w:r>
          </w:p>
        </w:tc>
        <w:tc>
          <w:tcPr>
            <w:tcW w:w="127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0.7　</w:t>
            </w:r>
          </w:p>
        </w:tc>
        <w:tc>
          <w:tcPr>
            <w:tcW w:w="1275"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0.6　</w:t>
            </w:r>
          </w:p>
        </w:tc>
      </w:tr>
      <w:tr w:rsidR="009E1BEB" w:rsidTr="00C5468F">
        <w:trPr>
          <w:trHeight w:val="33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kern w:val="0"/>
                <w:sz w:val="18"/>
                <w:szCs w:val="18"/>
              </w:rPr>
              <w:t>．施工方案和技术措施；1-2分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418"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1.4　</w:t>
            </w:r>
          </w:p>
        </w:tc>
        <w:tc>
          <w:tcPr>
            <w:tcW w:w="127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275"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1.4　</w:t>
            </w:r>
          </w:p>
        </w:tc>
      </w:tr>
      <w:tr w:rsidR="009E1BEB" w:rsidTr="00C5468F">
        <w:trPr>
          <w:trHeight w:val="30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kern w:val="0"/>
                <w:sz w:val="18"/>
                <w:szCs w:val="18"/>
              </w:rPr>
              <w:t>．质量管理体系与措施；1-2分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418"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27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275"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　</w:t>
            </w:r>
          </w:p>
        </w:tc>
      </w:tr>
      <w:tr w:rsidR="009E1BEB" w:rsidTr="00C5468F">
        <w:trPr>
          <w:trHeight w:val="34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kern w:val="0"/>
                <w:sz w:val="18"/>
                <w:szCs w:val="18"/>
              </w:rPr>
              <w:t>．安全管理体系与措施；1-2分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418"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27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275"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1.3</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　</w:t>
            </w:r>
          </w:p>
        </w:tc>
      </w:tr>
      <w:tr w:rsidR="009E1BEB" w:rsidTr="00C5468F">
        <w:trPr>
          <w:trHeight w:val="39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kern w:val="0"/>
                <w:sz w:val="18"/>
                <w:szCs w:val="18"/>
              </w:rPr>
              <w:t>．环境保护管理体系与措施；1-2分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418"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27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275"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1.3</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　</w:t>
            </w:r>
          </w:p>
        </w:tc>
      </w:tr>
      <w:tr w:rsidR="009E1BEB" w:rsidTr="00C5468F">
        <w:trPr>
          <w:trHeight w:val="33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kern w:val="0"/>
                <w:sz w:val="18"/>
                <w:szCs w:val="18"/>
              </w:rPr>
              <w:t>．工程进度计划与措施；1-2分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418"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1.3</w:t>
            </w:r>
          </w:p>
        </w:tc>
        <w:tc>
          <w:tcPr>
            <w:tcW w:w="127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275"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　</w:t>
            </w:r>
          </w:p>
        </w:tc>
      </w:tr>
      <w:tr w:rsidR="009E1BEB" w:rsidTr="00C5468F">
        <w:trPr>
          <w:trHeight w:val="45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kern w:val="0"/>
                <w:sz w:val="18"/>
                <w:szCs w:val="18"/>
              </w:rPr>
              <w:t>．拟投入资源配备计划……；0-1分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0.7　</w:t>
            </w:r>
          </w:p>
        </w:tc>
        <w:tc>
          <w:tcPr>
            <w:tcW w:w="1418"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27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275"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0.7　</w:t>
            </w:r>
          </w:p>
        </w:tc>
      </w:tr>
      <w:tr w:rsidR="009E1BEB" w:rsidTr="00C5468F">
        <w:trPr>
          <w:trHeight w:val="49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kern w:val="0"/>
                <w:sz w:val="18"/>
                <w:szCs w:val="18"/>
              </w:rPr>
              <w:t>．施工进度表或施工网络图； 0-1分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418"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0.5</w:t>
            </w:r>
          </w:p>
        </w:tc>
        <w:tc>
          <w:tcPr>
            <w:tcW w:w="127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275"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0.7　</w:t>
            </w:r>
          </w:p>
        </w:tc>
      </w:tr>
      <w:tr w:rsidR="009E1BEB" w:rsidTr="00C5468F">
        <w:trPr>
          <w:trHeight w:val="39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kern w:val="0"/>
                <w:sz w:val="18"/>
                <w:szCs w:val="18"/>
              </w:rPr>
              <w:t>施工总平面布置图；0-1分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418"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27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275"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0.8　</w:t>
            </w:r>
          </w:p>
        </w:tc>
      </w:tr>
      <w:tr w:rsidR="009E1BEB" w:rsidTr="00C5468F">
        <w:trPr>
          <w:trHeight w:val="99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auto"/>
              <w:right w:val="single" w:sz="4" w:space="0" w:color="auto"/>
            </w:tcBorders>
            <w:shd w:val="clear" w:color="auto" w:fill="auto"/>
            <w:vAlign w:val="center"/>
          </w:tcPr>
          <w:p w:rsidR="009E1BEB" w:rsidRDefault="00C5468F">
            <w:pPr>
              <w:widowControl/>
              <w:jc w:val="left"/>
              <w:rPr>
                <w:rFonts w:ascii="宋体" w:eastAsia="宋体" w:hAnsi="宋体" w:cs="宋体"/>
                <w:kern w:val="0"/>
                <w:sz w:val="18"/>
                <w:szCs w:val="18"/>
              </w:rPr>
            </w:pPr>
            <w:r>
              <w:rPr>
                <w:rFonts w:ascii="宋体" w:eastAsia="宋体" w:hAnsi="宋体" w:cs="宋体" w:hint="eastAsia"/>
                <w:kern w:val="0"/>
                <w:sz w:val="18"/>
                <w:szCs w:val="18"/>
              </w:rPr>
              <w:t>10.在节能减排、绿色施工（含扬尘治理）、工艺创新方面针对本工程有具体措施或企业自有创新技术；（1-2分）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418"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127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275"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1.3</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r>
      <w:tr w:rsidR="009E1BEB" w:rsidTr="00C5468F">
        <w:trPr>
          <w:trHeight w:val="118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auto"/>
              <w:right w:val="single" w:sz="4" w:space="0" w:color="auto"/>
            </w:tcBorders>
            <w:shd w:val="clear" w:color="auto" w:fill="auto"/>
            <w:vAlign w:val="center"/>
          </w:tcPr>
          <w:p w:rsidR="009E1BEB" w:rsidRDefault="00C5468F">
            <w:pPr>
              <w:widowControl/>
              <w:jc w:val="left"/>
              <w:rPr>
                <w:rFonts w:ascii="宋体" w:eastAsia="宋体" w:hAnsi="宋体" w:cs="宋体"/>
                <w:kern w:val="0"/>
                <w:sz w:val="18"/>
                <w:szCs w:val="18"/>
              </w:rPr>
            </w:pPr>
            <w:r>
              <w:rPr>
                <w:rFonts w:ascii="宋体" w:eastAsia="宋体" w:hAnsi="宋体" w:cs="宋体" w:hint="eastAsia"/>
                <w:kern w:val="0"/>
                <w:sz w:val="18"/>
                <w:szCs w:val="18"/>
              </w:rPr>
              <w:t>11.新工艺、新技术、新设备、新材料的采用程度，其在确保质量、降低成本、缩短工期、减轻劳动强度、提高工效等方面的作用；（1-2分）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1.4　</w:t>
            </w:r>
          </w:p>
        </w:tc>
        <w:tc>
          <w:tcPr>
            <w:tcW w:w="1418"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　</w:t>
            </w:r>
          </w:p>
        </w:tc>
        <w:tc>
          <w:tcPr>
            <w:tcW w:w="127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　</w:t>
            </w:r>
          </w:p>
        </w:tc>
        <w:tc>
          <w:tcPr>
            <w:tcW w:w="1275"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1.3</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1.4　</w:t>
            </w:r>
          </w:p>
        </w:tc>
      </w:tr>
      <w:tr w:rsidR="009E1BEB" w:rsidTr="00C5468F">
        <w:trPr>
          <w:trHeight w:val="82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auto"/>
              <w:right w:val="single" w:sz="4" w:space="0" w:color="auto"/>
            </w:tcBorders>
            <w:shd w:val="clear" w:color="auto" w:fill="auto"/>
            <w:vAlign w:val="center"/>
          </w:tcPr>
          <w:p w:rsidR="009E1BEB" w:rsidRDefault="00C5468F">
            <w:pPr>
              <w:widowControl/>
              <w:jc w:val="left"/>
              <w:rPr>
                <w:rFonts w:ascii="宋体" w:eastAsia="宋体" w:hAnsi="宋体" w:cs="宋体"/>
                <w:kern w:val="0"/>
                <w:sz w:val="18"/>
                <w:szCs w:val="18"/>
              </w:rPr>
            </w:pPr>
            <w:r>
              <w:rPr>
                <w:rFonts w:ascii="宋体" w:eastAsia="宋体" w:hAnsi="宋体" w:cs="宋体" w:hint="eastAsia"/>
                <w:kern w:val="0"/>
                <w:sz w:val="18"/>
                <w:szCs w:val="18"/>
              </w:rPr>
              <w:t>12.企业具备信息化管理平台，能够使工程管理者对现场实施监控和数据处理。（1-2分）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418"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127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275"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1.2</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　</w:t>
            </w:r>
          </w:p>
        </w:tc>
      </w:tr>
      <w:tr w:rsidR="009E1BEB" w:rsidTr="00C5468F">
        <w:trPr>
          <w:trHeight w:val="285"/>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418"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14.2</w:t>
            </w:r>
          </w:p>
        </w:tc>
        <w:tc>
          <w:tcPr>
            <w:tcW w:w="1276"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14.9</w:t>
            </w:r>
          </w:p>
        </w:tc>
        <w:tc>
          <w:tcPr>
            <w:tcW w:w="1275"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14.7</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14.7　</w:t>
            </w:r>
          </w:p>
        </w:tc>
      </w:tr>
      <w:tr w:rsidR="009E1BEB">
        <w:trPr>
          <w:trHeight w:val="285"/>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技术标平均得分</w:t>
            </w:r>
          </w:p>
        </w:tc>
        <w:tc>
          <w:tcPr>
            <w:tcW w:w="6579" w:type="dxa"/>
            <w:gridSpan w:val="7"/>
            <w:tcBorders>
              <w:top w:val="single" w:sz="4" w:space="0" w:color="000000"/>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14.5</w:t>
            </w:r>
          </w:p>
        </w:tc>
      </w:tr>
      <w:tr w:rsidR="009E1BEB" w:rsidTr="00C5468F">
        <w:trPr>
          <w:trHeight w:val="270"/>
        </w:trPr>
        <w:tc>
          <w:tcPr>
            <w:tcW w:w="430" w:type="dxa"/>
            <w:vMerge w:val="restart"/>
            <w:tcBorders>
              <w:top w:val="nil"/>
              <w:left w:val="single" w:sz="4" w:space="0" w:color="000000"/>
              <w:bottom w:val="single" w:sz="4" w:space="0" w:color="000000"/>
              <w:right w:val="nil"/>
            </w:tcBorders>
            <w:shd w:val="clear" w:color="auto" w:fill="auto"/>
            <w:vAlign w:val="center"/>
          </w:tcPr>
          <w:p w:rsidR="009E1BEB" w:rsidRDefault="00C5468F">
            <w:pPr>
              <w:widowControl/>
              <w:jc w:val="left"/>
              <w:rPr>
                <w:rFonts w:ascii="宋体" w:eastAsia="宋体" w:hAnsi="宋体" w:cs="宋体"/>
                <w:b/>
                <w:bCs/>
                <w:color w:val="000000"/>
                <w:kern w:val="0"/>
                <w:sz w:val="24"/>
              </w:rPr>
            </w:pPr>
            <w:r>
              <w:rPr>
                <w:rFonts w:ascii="宋体" w:eastAsia="宋体" w:hAnsi="宋体" w:cs="宋体" w:hint="eastAsia"/>
                <w:b/>
                <w:bCs/>
                <w:color w:val="000000"/>
                <w:kern w:val="0"/>
                <w:sz w:val="24"/>
              </w:rPr>
              <w:t>商</w:t>
            </w:r>
            <w:r>
              <w:rPr>
                <w:rFonts w:ascii="宋体" w:eastAsia="宋体" w:hAnsi="宋体" w:cs="宋体" w:hint="eastAsia"/>
                <w:b/>
                <w:bCs/>
                <w:color w:val="000000"/>
                <w:kern w:val="0"/>
                <w:sz w:val="24"/>
              </w:rPr>
              <w:br/>
              <w:t>务</w:t>
            </w:r>
          </w:p>
        </w:tc>
        <w:tc>
          <w:tcPr>
            <w:tcW w:w="2810"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1．投标报价得分</w:t>
            </w:r>
          </w:p>
        </w:tc>
        <w:tc>
          <w:tcPr>
            <w:tcW w:w="1404" w:type="dxa"/>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20.50 </w:t>
            </w:r>
          </w:p>
        </w:tc>
        <w:tc>
          <w:tcPr>
            <w:tcW w:w="1230" w:type="dxa"/>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20.50 </w:t>
            </w:r>
          </w:p>
        </w:tc>
        <w:tc>
          <w:tcPr>
            <w:tcW w:w="1005"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20.50 </w:t>
            </w:r>
          </w:p>
        </w:tc>
        <w:tc>
          <w:tcPr>
            <w:tcW w:w="1734"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20.50 </w:t>
            </w:r>
          </w:p>
        </w:tc>
        <w:tc>
          <w:tcPr>
            <w:tcW w:w="1206" w:type="dxa"/>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20.50 </w:t>
            </w:r>
          </w:p>
        </w:tc>
      </w:tr>
      <w:tr w:rsidR="009E1BEB" w:rsidTr="00C5468F">
        <w:trPr>
          <w:trHeight w:val="34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hint="eastAsia"/>
                <w:kern w:val="0"/>
                <w:sz w:val="20"/>
                <w:szCs w:val="20"/>
              </w:rPr>
              <w:t>分部分项综合单价得分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14</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14</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14</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14</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14</w:t>
            </w:r>
          </w:p>
        </w:tc>
      </w:tr>
      <w:tr w:rsidR="009E1BEB" w:rsidTr="00C5468F">
        <w:trPr>
          <w:trHeight w:val="25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hint="eastAsia"/>
                <w:kern w:val="0"/>
                <w:sz w:val="20"/>
                <w:szCs w:val="20"/>
              </w:rPr>
              <w:t>．措施项目得分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2.98</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2.98</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2.98</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2.98</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2.98</w:t>
            </w:r>
          </w:p>
        </w:tc>
      </w:tr>
      <w:tr w:rsidR="009E1BEB" w:rsidTr="00C5468F">
        <w:trPr>
          <w:trHeight w:val="22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hint="eastAsia"/>
                <w:kern w:val="0"/>
                <w:sz w:val="20"/>
                <w:szCs w:val="20"/>
              </w:rPr>
              <w:t>主要材料单价得分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10</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10</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10</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10</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10</w:t>
            </w:r>
          </w:p>
        </w:tc>
      </w:tr>
      <w:tr w:rsidR="009E1BEB" w:rsidTr="00C5468F">
        <w:trPr>
          <w:trHeight w:val="285"/>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47.48　</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47.48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47.48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47.48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47.48　</w:t>
            </w:r>
          </w:p>
        </w:tc>
      </w:tr>
      <w:tr w:rsidR="009E1BEB">
        <w:trPr>
          <w:trHeight w:val="285"/>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商务标平均得分</w:t>
            </w:r>
          </w:p>
        </w:tc>
        <w:tc>
          <w:tcPr>
            <w:tcW w:w="6579" w:type="dxa"/>
            <w:gridSpan w:val="7"/>
            <w:tcBorders>
              <w:top w:val="single" w:sz="4" w:space="0" w:color="000000"/>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47.48　</w:t>
            </w:r>
          </w:p>
        </w:tc>
      </w:tr>
      <w:tr w:rsidR="009E1BEB" w:rsidTr="00C5468F">
        <w:trPr>
          <w:trHeight w:val="330"/>
        </w:trPr>
        <w:tc>
          <w:tcPr>
            <w:tcW w:w="430" w:type="dxa"/>
            <w:vMerge w:val="restart"/>
            <w:tcBorders>
              <w:top w:val="nil"/>
              <w:left w:val="single" w:sz="4" w:space="0" w:color="000000"/>
              <w:bottom w:val="nil"/>
              <w:right w:val="nil"/>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综</w:t>
            </w:r>
            <w:r>
              <w:rPr>
                <w:rFonts w:ascii="宋体" w:eastAsia="宋体" w:hAnsi="宋体" w:cs="宋体" w:hint="eastAsia"/>
                <w:b/>
                <w:bCs/>
                <w:color w:val="000000"/>
                <w:kern w:val="0"/>
                <w:sz w:val="20"/>
                <w:szCs w:val="20"/>
              </w:rPr>
              <w:br/>
              <w:t>合</w:t>
            </w:r>
            <w:r>
              <w:rPr>
                <w:rFonts w:ascii="宋体" w:eastAsia="宋体" w:hAnsi="宋体" w:cs="宋体" w:hint="eastAsia"/>
                <w:b/>
                <w:bCs/>
                <w:color w:val="000000"/>
                <w:kern w:val="0"/>
                <w:sz w:val="20"/>
                <w:szCs w:val="20"/>
              </w:rPr>
              <w:br/>
            </w:r>
            <w:r>
              <w:rPr>
                <w:rFonts w:ascii="宋体" w:eastAsia="宋体" w:hAnsi="宋体" w:cs="宋体" w:hint="eastAsia"/>
                <w:b/>
                <w:bCs/>
                <w:color w:val="000000"/>
                <w:kern w:val="0"/>
                <w:sz w:val="20"/>
                <w:szCs w:val="20"/>
              </w:rPr>
              <w:lastRenderedPageBreak/>
              <w:t>（信用标）</w:t>
            </w: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w:t>
            </w:r>
            <w:r>
              <w:rPr>
                <w:rFonts w:ascii="宋体" w:eastAsia="宋体" w:hAnsi="宋体" w:cs="宋体" w:hint="eastAsia"/>
                <w:kern w:val="0"/>
                <w:sz w:val="20"/>
                <w:szCs w:val="20"/>
              </w:rPr>
              <w:t>项目班子配备</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5</w:t>
            </w:r>
          </w:p>
        </w:tc>
      </w:tr>
      <w:tr w:rsidR="009E1BEB" w:rsidTr="00C5468F">
        <w:trPr>
          <w:trHeight w:val="300"/>
        </w:trPr>
        <w:tc>
          <w:tcPr>
            <w:tcW w:w="430" w:type="dxa"/>
            <w:vMerge/>
            <w:tcBorders>
              <w:top w:val="nil"/>
              <w:left w:val="single" w:sz="4" w:space="0" w:color="000000"/>
              <w:bottom w:val="nil"/>
              <w:right w:val="nil"/>
            </w:tcBorders>
            <w:vAlign w:val="center"/>
          </w:tcPr>
          <w:p w:rsidR="009E1BEB" w:rsidRDefault="009E1BEB">
            <w:pPr>
              <w:widowControl/>
              <w:jc w:val="left"/>
              <w:rPr>
                <w:rFonts w:ascii="宋体" w:eastAsia="宋体" w:hAnsi="宋体" w:cs="宋体"/>
                <w:b/>
                <w:bCs/>
                <w:color w:val="000000"/>
                <w:kern w:val="0"/>
                <w:sz w:val="20"/>
                <w:szCs w:val="20"/>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2.企业综合信用</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r>
      <w:tr w:rsidR="009E1BEB" w:rsidTr="00C5468F">
        <w:trPr>
          <w:trHeight w:val="420"/>
        </w:trPr>
        <w:tc>
          <w:tcPr>
            <w:tcW w:w="430" w:type="dxa"/>
            <w:vMerge/>
            <w:tcBorders>
              <w:top w:val="nil"/>
              <w:left w:val="single" w:sz="4" w:space="0" w:color="000000"/>
              <w:bottom w:val="nil"/>
              <w:right w:val="nil"/>
            </w:tcBorders>
            <w:vAlign w:val="center"/>
          </w:tcPr>
          <w:p w:rsidR="009E1BEB" w:rsidRDefault="009E1BEB">
            <w:pPr>
              <w:widowControl/>
              <w:jc w:val="left"/>
              <w:rPr>
                <w:rFonts w:ascii="宋体" w:eastAsia="宋体" w:hAnsi="宋体" w:cs="宋体"/>
                <w:b/>
                <w:bCs/>
                <w:color w:val="000000"/>
                <w:kern w:val="0"/>
                <w:sz w:val="20"/>
                <w:szCs w:val="20"/>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 提供工商企业信用信息公示报告 </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r>
      <w:tr w:rsidR="009E1BEB" w:rsidTr="00C5468F">
        <w:trPr>
          <w:trHeight w:val="570"/>
        </w:trPr>
        <w:tc>
          <w:tcPr>
            <w:tcW w:w="430" w:type="dxa"/>
            <w:vMerge/>
            <w:tcBorders>
              <w:top w:val="nil"/>
              <w:left w:val="single" w:sz="4" w:space="0" w:color="000000"/>
              <w:bottom w:val="nil"/>
              <w:right w:val="nil"/>
            </w:tcBorders>
            <w:vAlign w:val="center"/>
          </w:tcPr>
          <w:p w:rsidR="009E1BEB" w:rsidRDefault="009E1BEB">
            <w:pPr>
              <w:widowControl/>
              <w:jc w:val="left"/>
              <w:rPr>
                <w:rFonts w:ascii="宋体" w:eastAsia="宋体" w:hAnsi="宋体" w:cs="宋体"/>
                <w:b/>
                <w:bCs/>
                <w:color w:val="000000"/>
                <w:kern w:val="0"/>
                <w:sz w:val="20"/>
                <w:szCs w:val="20"/>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4.企业所在地税务主管部门出具的纳税情况证明等信用情况</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w:t>
            </w:r>
          </w:p>
        </w:tc>
      </w:tr>
      <w:tr w:rsidR="009E1BEB" w:rsidTr="00C5468F">
        <w:trPr>
          <w:trHeight w:val="330"/>
        </w:trPr>
        <w:tc>
          <w:tcPr>
            <w:tcW w:w="430" w:type="dxa"/>
            <w:vMerge/>
            <w:tcBorders>
              <w:top w:val="nil"/>
              <w:left w:val="single" w:sz="4" w:space="0" w:color="000000"/>
              <w:bottom w:val="nil"/>
              <w:right w:val="nil"/>
            </w:tcBorders>
            <w:vAlign w:val="center"/>
          </w:tcPr>
          <w:p w:rsidR="009E1BEB" w:rsidRDefault="009E1BEB">
            <w:pPr>
              <w:widowControl/>
              <w:jc w:val="left"/>
              <w:rPr>
                <w:rFonts w:ascii="宋体" w:eastAsia="宋体" w:hAnsi="宋体" w:cs="宋体"/>
                <w:b/>
                <w:bCs/>
                <w:color w:val="000000"/>
                <w:kern w:val="0"/>
                <w:sz w:val="20"/>
                <w:szCs w:val="20"/>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kern w:val="0"/>
                <w:sz w:val="20"/>
                <w:szCs w:val="20"/>
              </w:rPr>
              <w:t>项目经理信用</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　</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　</w:t>
            </w:r>
          </w:p>
        </w:tc>
      </w:tr>
      <w:tr w:rsidR="009E1BEB" w:rsidTr="00C5468F">
        <w:trPr>
          <w:trHeight w:val="285"/>
        </w:trPr>
        <w:tc>
          <w:tcPr>
            <w:tcW w:w="430" w:type="dxa"/>
            <w:tcBorders>
              <w:top w:val="nil"/>
              <w:left w:val="single" w:sz="4" w:space="0" w:color="000000"/>
              <w:bottom w:val="single" w:sz="4" w:space="0" w:color="000000"/>
              <w:right w:val="nil"/>
            </w:tcBorders>
            <w:shd w:val="clear" w:color="auto" w:fill="auto"/>
            <w:vAlign w:val="bottom"/>
          </w:tcPr>
          <w:p w:rsidR="009E1BEB" w:rsidRDefault="00C5468F">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Pr>
                <w:rFonts w:ascii="宋体" w:eastAsia="宋体" w:hAnsi="宋体" w:cs="宋体" w:hint="eastAsia"/>
                <w:kern w:val="0"/>
                <w:sz w:val="20"/>
                <w:szCs w:val="20"/>
              </w:rPr>
              <w:t>服务承诺</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3.6</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2.9</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3.7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3.8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3.6　</w:t>
            </w:r>
          </w:p>
        </w:tc>
      </w:tr>
      <w:tr w:rsidR="009E1BEB" w:rsidTr="00C5468F">
        <w:trPr>
          <w:trHeight w:val="285"/>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13.6　</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12.9</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13.7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13.8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13.6　</w:t>
            </w:r>
          </w:p>
        </w:tc>
      </w:tr>
      <w:tr w:rsidR="009E1BEB">
        <w:trPr>
          <w:trHeight w:val="285"/>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综合（信用）标平均得分</w:t>
            </w:r>
          </w:p>
        </w:tc>
        <w:tc>
          <w:tcPr>
            <w:tcW w:w="6579" w:type="dxa"/>
            <w:gridSpan w:val="7"/>
            <w:tcBorders>
              <w:top w:val="single" w:sz="4" w:space="0" w:color="000000"/>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13.52　</w:t>
            </w:r>
          </w:p>
        </w:tc>
      </w:tr>
      <w:tr w:rsidR="009E1BEB">
        <w:trPr>
          <w:trHeight w:val="285"/>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最终得分</w:t>
            </w:r>
          </w:p>
        </w:tc>
        <w:tc>
          <w:tcPr>
            <w:tcW w:w="6579" w:type="dxa"/>
            <w:gridSpan w:val="7"/>
            <w:tcBorders>
              <w:top w:val="single" w:sz="4" w:space="0" w:color="000000"/>
              <w:left w:val="nil"/>
              <w:bottom w:val="single" w:sz="4" w:space="0" w:color="000000"/>
              <w:right w:val="single" w:sz="4" w:space="0" w:color="auto"/>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75.5　</w:t>
            </w:r>
          </w:p>
        </w:tc>
      </w:tr>
      <w:tr w:rsidR="009E1BEB">
        <w:trPr>
          <w:trHeight w:val="312"/>
        </w:trPr>
        <w:tc>
          <w:tcPr>
            <w:tcW w:w="9819" w:type="dxa"/>
            <w:gridSpan w:val="10"/>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9E1BEB" w:rsidRDefault="00C5468F">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rsidR="009E1BEB">
        <w:trPr>
          <w:trHeight w:val="480"/>
        </w:trPr>
        <w:tc>
          <w:tcPr>
            <w:tcW w:w="9819" w:type="dxa"/>
            <w:gridSpan w:val="10"/>
            <w:vMerge/>
            <w:tcBorders>
              <w:top w:val="single" w:sz="4" w:space="0" w:color="000000"/>
              <w:left w:val="single" w:sz="4" w:space="0" w:color="000000"/>
              <w:bottom w:val="single" w:sz="4" w:space="0" w:color="000000"/>
              <w:right w:val="single" w:sz="4" w:space="0" w:color="auto"/>
            </w:tcBorders>
            <w:vAlign w:val="center"/>
          </w:tcPr>
          <w:p w:rsidR="009E1BEB" w:rsidRDefault="009E1BEB">
            <w:pPr>
              <w:widowControl/>
              <w:jc w:val="left"/>
              <w:rPr>
                <w:rFonts w:ascii="宋体" w:eastAsia="宋体" w:hAnsi="宋体" w:cs="宋体"/>
                <w:b/>
                <w:bCs/>
                <w:color w:val="000000"/>
                <w:kern w:val="0"/>
                <w:sz w:val="20"/>
                <w:szCs w:val="20"/>
              </w:rPr>
            </w:pPr>
          </w:p>
        </w:tc>
      </w:tr>
      <w:tr w:rsidR="009E1BEB" w:rsidTr="00C5468F">
        <w:trPr>
          <w:trHeight w:val="285"/>
        </w:trPr>
        <w:tc>
          <w:tcPr>
            <w:tcW w:w="430"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2810" w:type="dxa"/>
            <w:gridSpan w:val="2"/>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404"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230"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005" w:type="dxa"/>
            <w:gridSpan w:val="2"/>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734" w:type="dxa"/>
            <w:gridSpan w:val="2"/>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206"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r>
      <w:tr w:rsidR="009E1BEB" w:rsidTr="00C5468F">
        <w:trPr>
          <w:trHeight w:val="285"/>
        </w:trPr>
        <w:tc>
          <w:tcPr>
            <w:tcW w:w="430"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2810" w:type="dxa"/>
            <w:gridSpan w:val="2"/>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404"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230"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005" w:type="dxa"/>
            <w:gridSpan w:val="2"/>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734" w:type="dxa"/>
            <w:gridSpan w:val="2"/>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c>
          <w:tcPr>
            <w:tcW w:w="1206" w:type="dxa"/>
            <w:tcBorders>
              <w:top w:val="nil"/>
              <w:left w:val="nil"/>
              <w:bottom w:val="nil"/>
              <w:right w:val="nil"/>
            </w:tcBorders>
            <w:shd w:val="clear" w:color="auto" w:fill="auto"/>
            <w:vAlign w:val="bottom"/>
          </w:tcPr>
          <w:p w:rsidR="009E1BEB" w:rsidRDefault="009E1BEB">
            <w:pPr>
              <w:widowControl/>
              <w:jc w:val="left"/>
              <w:rPr>
                <w:rFonts w:ascii="宋体" w:eastAsia="宋体" w:hAnsi="宋体" w:cs="宋体"/>
                <w:kern w:val="0"/>
                <w:sz w:val="24"/>
              </w:rPr>
            </w:pPr>
          </w:p>
        </w:tc>
      </w:tr>
      <w:tr w:rsidR="009E1BEB">
        <w:trPr>
          <w:trHeight w:val="285"/>
        </w:trPr>
        <w:tc>
          <w:tcPr>
            <w:tcW w:w="9819" w:type="dxa"/>
            <w:gridSpan w:val="10"/>
            <w:tcBorders>
              <w:top w:val="nil"/>
              <w:left w:val="nil"/>
              <w:bottom w:val="nil"/>
              <w:right w:val="nil"/>
            </w:tcBorders>
            <w:shd w:val="clear" w:color="auto" w:fill="auto"/>
            <w:vAlign w:val="center"/>
          </w:tcPr>
          <w:p w:rsidR="009E1BEB" w:rsidRDefault="00C5468F">
            <w:pPr>
              <w:widowControl/>
              <w:jc w:val="center"/>
              <w:rPr>
                <w:rFonts w:ascii="宋体" w:eastAsia="宋体" w:hAnsi="宋体" w:cs="宋体"/>
                <w:b/>
                <w:bCs/>
                <w:kern w:val="0"/>
                <w:sz w:val="24"/>
              </w:rPr>
            </w:pPr>
            <w:r>
              <w:rPr>
                <w:rFonts w:ascii="宋体" w:eastAsia="宋体" w:hAnsi="宋体" w:cs="宋体" w:hint="eastAsia"/>
                <w:b/>
                <w:bCs/>
                <w:kern w:val="0"/>
                <w:sz w:val="24"/>
              </w:rPr>
              <w:t>长葛市南席镇西街社区扶持村级集体经济发展试点项目评审得分表</w:t>
            </w:r>
          </w:p>
        </w:tc>
      </w:tr>
      <w:tr w:rsidR="009E1BEB">
        <w:trPr>
          <w:trHeight w:val="285"/>
        </w:trPr>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单位名称</w:t>
            </w:r>
          </w:p>
        </w:tc>
        <w:tc>
          <w:tcPr>
            <w:tcW w:w="6579" w:type="dxa"/>
            <w:gridSpan w:val="7"/>
            <w:tcBorders>
              <w:top w:val="single" w:sz="4" w:space="0" w:color="auto"/>
              <w:left w:val="nil"/>
              <w:bottom w:val="single" w:sz="4" w:space="0" w:color="auto"/>
              <w:right w:val="single" w:sz="4" w:space="0" w:color="auto"/>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sz w:val="22"/>
              </w:rPr>
              <w:t>河南裕鑫建筑安装有限公司</w:t>
            </w:r>
            <w:r>
              <w:rPr>
                <w:rFonts w:ascii="宋体" w:eastAsia="宋体" w:hAnsi="宋体" w:cs="宋体" w:hint="eastAsia"/>
                <w:b/>
                <w:bCs/>
                <w:color w:val="000000"/>
                <w:kern w:val="0"/>
                <w:sz w:val="20"/>
                <w:szCs w:val="20"/>
              </w:rPr>
              <w:t xml:space="preserve">　</w:t>
            </w:r>
          </w:p>
        </w:tc>
      </w:tr>
      <w:tr w:rsidR="009E1BEB" w:rsidTr="00C5468F">
        <w:trPr>
          <w:trHeight w:val="285"/>
        </w:trPr>
        <w:tc>
          <w:tcPr>
            <w:tcW w:w="3240" w:type="dxa"/>
            <w:gridSpan w:val="3"/>
            <w:tcBorders>
              <w:top w:val="nil"/>
              <w:left w:val="single" w:sz="4" w:space="0" w:color="000000"/>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评标委员会成员评审内容</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评委1</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评委2</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评委3</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评委4</w:t>
            </w:r>
          </w:p>
        </w:tc>
        <w:tc>
          <w:tcPr>
            <w:tcW w:w="1206" w:type="dxa"/>
            <w:tcBorders>
              <w:top w:val="nil"/>
              <w:left w:val="nil"/>
              <w:bottom w:val="single" w:sz="4" w:space="0" w:color="000000"/>
              <w:right w:val="single" w:sz="4" w:space="0" w:color="auto"/>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评委5</w:t>
            </w:r>
          </w:p>
        </w:tc>
      </w:tr>
      <w:tr w:rsidR="009E1BEB" w:rsidTr="00C5468F">
        <w:trPr>
          <w:trHeight w:val="405"/>
        </w:trPr>
        <w:tc>
          <w:tcPr>
            <w:tcW w:w="430" w:type="dxa"/>
            <w:vMerge w:val="restart"/>
            <w:tcBorders>
              <w:top w:val="nil"/>
              <w:left w:val="single" w:sz="4" w:space="0" w:color="000000"/>
              <w:bottom w:val="single" w:sz="4" w:space="0" w:color="000000"/>
              <w:right w:val="nil"/>
            </w:tcBorders>
            <w:shd w:val="clear" w:color="auto" w:fill="auto"/>
            <w:vAlign w:val="center"/>
          </w:tcPr>
          <w:p w:rsidR="009E1BEB" w:rsidRDefault="00C5468F">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技</w:t>
            </w:r>
            <w:r>
              <w:rPr>
                <w:rFonts w:ascii="宋体" w:eastAsia="宋体" w:hAnsi="宋体" w:cs="宋体" w:hint="eastAsia"/>
                <w:b/>
                <w:bCs/>
                <w:color w:val="000000"/>
                <w:kern w:val="0"/>
                <w:sz w:val="24"/>
              </w:rPr>
              <w:br/>
              <w:t>术</w:t>
            </w:r>
            <w:r>
              <w:rPr>
                <w:rFonts w:ascii="宋体" w:eastAsia="宋体" w:hAnsi="宋体" w:cs="宋体" w:hint="eastAsia"/>
                <w:b/>
                <w:bCs/>
                <w:color w:val="000000"/>
                <w:kern w:val="0"/>
                <w:sz w:val="24"/>
              </w:rPr>
              <w:br/>
              <w:t>标</w:t>
            </w: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kern w:val="0"/>
                <w:sz w:val="18"/>
                <w:szCs w:val="18"/>
              </w:rPr>
              <w:t>．内容完整性和编制水平；0-1分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0.7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0.8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0.8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0.8　</w:t>
            </w:r>
          </w:p>
        </w:tc>
      </w:tr>
      <w:tr w:rsidR="009E1BEB" w:rsidTr="00C5468F">
        <w:trPr>
          <w:trHeight w:val="25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kern w:val="0"/>
                <w:sz w:val="18"/>
                <w:szCs w:val="18"/>
              </w:rPr>
              <w:t>．施工方案和技术措施；1-2分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1.8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1.7　</w:t>
            </w:r>
          </w:p>
        </w:tc>
      </w:tr>
      <w:tr w:rsidR="009E1BEB" w:rsidTr="00C5468F">
        <w:trPr>
          <w:trHeight w:val="33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kern w:val="0"/>
                <w:sz w:val="18"/>
                <w:szCs w:val="18"/>
              </w:rPr>
              <w:t>．质量管理体系与措施；1-2分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1.7</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1.7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1.7　</w:t>
            </w:r>
          </w:p>
        </w:tc>
      </w:tr>
      <w:tr w:rsidR="009E1BEB" w:rsidTr="00C5468F">
        <w:trPr>
          <w:trHeight w:val="27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kern w:val="0"/>
                <w:sz w:val="18"/>
                <w:szCs w:val="18"/>
              </w:rPr>
              <w:t>．安全管理体系与措施；1-2分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1.4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1.3</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　</w:t>
            </w:r>
          </w:p>
        </w:tc>
      </w:tr>
      <w:tr w:rsidR="009E1BEB" w:rsidTr="00C5468F">
        <w:trPr>
          <w:trHeight w:val="34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kern w:val="0"/>
                <w:sz w:val="18"/>
                <w:szCs w:val="18"/>
              </w:rPr>
              <w:t>．环境保护管理体系与措施；1-2分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1.2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1.8　</w:t>
            </w:r>
          </w:p>
        </w:tc>
      </w:tr>
      <w:tr w:rsidR="009E1BEB" w:rsidTr="00C5468F">
        <w:trPr>
          <w:trHeight w:val="30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kern w:val="0"/>
                <w:sz w:val="18"/>
                <w:szCs w:val="18"/>
              </w:rPr>
              <w:t>．工程进度计划与措施；1-2分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　</w:t>
            </w:r>
          </w:p>
        </w:tc>
      </w:tr>
      <w:tr w:rsidR="009E1BEB" w:rsidTr="00C5468F">
        <w:trPr>
          <w:trHeight w:val="40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kern w:val="0"/>
                <w:sz w:val="18"/>
                <w:szCs w:val="18"/>
              </w:rPr>
              <w:t>．拟投入资源配备计划……；0-1分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0.8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0.8　</w:t>
            </w:r>
          </w:p>
        </w:tc>
      </w:tr>
      <w:tr w:rsidR="009E1BEB" w:rsidTr="00C5468F">
        <w:trPr>
          <w:trHeight w:val="46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kern w:val="0"/>
                <w:sz w:val="18"/>
                <w:szCs w:val="18"/>
              </w:rPr>
              <w:t>．施工进度表或施工网络图； 0-1分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0.5</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0.7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0.9</w:t>
            </w:r>
          </w:p>
        </w:tc>
      </w:tr>
      <w:tr w:rsidR="009E1BEB" w:rsidTr="00C5468F">
        <w:trPr>
          <w:trHeight w:val="33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kern w:val="0"/>
                <w:sz w:val="18"/>
                <w:szCs w:val="18"/>
              </w:rPr>
              <w:t>施工总平面布置图；0-1分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0.8</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0.8</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0.7</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0.9　</w:t>
            </w:r>
          </w:p>
        </w:tc>
      </w:tr>
      <w:tr w:rsidR="009E1BEB" w:rsidTr="00C5468F">
        <w:trPr>
          <w:trHeight w:val="94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auto"/>
              <w:right w:val="single" w:sz="4" w:space="0" w:color="auto"/>
            </w:tcBorders>
            <w:shd w:val="clear" w:color="auto" w:fill="auto"/>
            <w:vAlign w:val="center"/>
          </w:tcPr>
          <w:p w:rsidR="009E1BEB" w:rsidRDefault="00C5468F">
            <w:pPr>
              <w:widowControl/>
              <w:jc w:val="left"/>
              <w:rPr>
                <w:rFonts w:ascii="宋体" w:eastAsia="宋体" w:hAnsi="宋体" w:cs="宋体"/>
                <w:kern w:val="0"/>
                <w:sz w:val="18"/>
                <w:szCs w:val="18"/>
              </w:rPr>
            </w:pPr>
            <w:r>
              <w:rPr>
                <w:rFonts w:ascii="宋体" w:eastAsia="宋体" w:hAnsi="宋体" w:cs="宋体" w:hint="eastAsia"/>
                <w:kern w:val="0"/>
                <w:sz w:val="18"/>
                <w:szCs w:val="18"/>
              </w:rPr>
              <w:t>10.在节能减排、绿色施工（含扬尘治理）、工艺创新方面针对本工程有具体措施或企业自有创新技术；（1-2分）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1.6</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1.5</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1.3</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　</w:t>
            </w:r>
          </w:p>
        </w:tc>
      </w:tr>
      <w:tr w:rsidR="009E1BEB" w:rsidTr="00C5468F">
        <w:trPr>
          <w:trHeight w:val="111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auto"/>
              <w:right w:val="single" w:sz="4" w:space="0" w:color="auto"/>
            </w:tcBorders>
            <w:shd w:val="clear" w:color="auto" w:fill="auto"/>
            <w:vAlign w:val="center"/>
          </w:tcPr>
          <w:p w:rsidR="009E1BEB" w:rsidRDefault="00C5468F">
            <w:pPr>
              <w:widowControl/>
              <w:jc w:val="left"/>
              <w:rPr>
                <w:rFonts w:ascii="宋体" w:eastAsia="宋体" w:hAnsi="宋体" w:cs="宋体"/>
                <w:kern w:val="0"/>
                <w:sz w:val="18"/>
                <w:szCs w:val="18"/>
              </w:rPr>
            </w:pPr>
            <w:r>
              <w:rPr>
                <w:rFonts w:ascii="宋体" w:eastAsia="宋体" w:hAnsi="宋体" w:cs="宋体" w:hint="eastAsia"/>
                <w:kern w:val="0"/>
                <w:sz w:val="18"/>
                <w:szCs w:val="18"/>
              </w:rPr>
              <w:t>11.新工艺、新技术、新设备、新材料的采用程度，其在确保质量、降低成本、缩短工期、减轻劳动强度、提高工效等方面的作用；（1-2分）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1.2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　</w:t>
            </w:r>
          </w:p>
        </w:tc>
      </w:tr>
      <w:tr w:rsidR="009E1BEB" w:rsidTr="00C5468F">
        <w:trPr>
          <w:trHeight w:val="84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auto"/>
              <w:right w:val="single" w:sz="4" w:space="0" w:color="auto"/>
            </w:tcBorders>
            <w:shd w:val="clear" w:color="auto" w:fill="auto"/>
            <w:vAlign w:val="center"/>
          </w:tcPr>
          <w:p w:rsidR="009E1BEB" w:rsidRDefault="00C5468F">
            <w:pPr>
              <w:widowControl/>
              <w:jc w:val="left"/>
              <w:rPr>
                <w:rFonts w:ascii="宋体" w:eastAsia="宋体" w:hAnsi="宋体" w:cs="宋体"/>
                <w:kern w:val="0"/>
                <w:sz w:val="18"/>
                <w:szCs w:val="18"/>
              </w:rPr>
            </w:pPr>
            <w:r>
              <w:rPr>
                <w:rFonts w:ascii="宋体" w:eastAsia="宋体" w:hAnsi="宋体" w:cs="宋体" w:hint="eastAsia"/>
                <w:kern w:val="0"/>
                <w:sz w:val="18"/>
                <w:szCs w:val="18"/>
              </w:rPr>
              <w:t>12.企业具备信息化管理平台，能够使工程管理者对现场实施监控和数据处理。（1-2分）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1.7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1.2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1.7　</w:t>
            </w:r>
          </w:p>
        </w:tc>
      </w:tr>
      <w:tr w:rsidR="009E1BEB" w:rsidTr="00C5468F">
        <w:trPr>
          <w:trHeight w:val="285"/>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小计</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15.1</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14.6</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15.9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14.6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16.6　</w:t>
            </w:r>
          </w:p>
        </w:tc>
      </w:tr>
      <w:tr w:rsidR="009E1BEB">
        <w:trPr>
          <w:trHeight w:val="285"/>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技术标平均得分</w:t>
            </w:r>
          </w:p>
        </w:tc>
        <w:tc>
          <w:tcPr>
            <w:tcW w:w="6579" w:type="dxa"/>
            <w:gridSpan w:val="7"/>
            <w:tcBorders>
              <w:top w:val="single" w:sz="4" w:space="0" w:color="000000"/>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15.36　</w:t>
            </w:r>
          </w:p>
        </w:tc>
      </w:tr>
      <w:tr w:rsidR="009E1BEB" w:rsidTr="00C5468F">
        <w:trPr>
          <w:trHeight w:val="225"/>
        </w:trPr>
        <w:tc>
          <w:tcPr>
            <w:tcW w:w="430" w:type="dxa"/>
            <w:vMerge w:val="restart"/>
            <w:tcBorders>
              <w:top w:val="nil"/>
              <w:left w:val="single" w:sz="4" w:space="0" w:color="000000"/>
              <w:bottom w:val="single" w:sz="4" w:space="0" w:color="000000"/>
              <w:right w:val="nil"/>
            </w:tcBorders>
            <w:shd w:val="clear" w:color="auto" w:fill="auto"/>
            <w:vAlign w:val="center"/>
          </w:tcPr>
          <w:p w:rsidR="009E1BEB" w:rsidRDefault="00C5468F">
            <w:pPr>
              <w:widowControl/>
              <w:jc w:val="left"/>
              <w:rPr>
                <w:rFonts w:ascii="宋体" w:eastAsia="宋体" w:hAnsi="宋体" w:cs="宋体"/>
                <w:b/>
                <w:bCs/>
                <w:color w:val="000000"/>
                <w:kern w:val="0"/>
                <w:sz w:val="24"/>
              </w:rPr>
            </w:pPr>
            <w:r>
              <w:rPr>
                <w:rFonts w:ascii="宋体" w:eastAsia="宋体" w:hAnsi="宋体" w:cs="宋体" w:hint="eastAsia"/>
                <w:b/>
                <w:bCs/>
                <w:color w:val="000000"/>
                <w:kern w:val="0"/>
                <w:sz w:val="24"/>
              </w:rPr>
              <w:t>商</w:t>
            </w:r>
            <w:r>
              <w:rPr>
                <w:rFonts w:ascii="宋体" w:eastAsia="宋体" w:hAnsi="宋体" w:cs="宋体" w:hint="eastAsia"/>
                <w:b/>
                <w:bCs/>
                <w:color w:val="000000"/>
                <w:kern w:val="0"/>
                <w:sz w:val="24"/>
              </w:rPr>
              <w:br/>
              <w:t>务</w:t>
            </w:r>
          </w:p>
        </w:tc>
        <w:tc>
          <w:tcPr>
            <w:tcW w:w="2810"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1．投标报价得分</w:t>
            </w:r>
          </w:p>
        </w:tc>
        <w:tc>
          <w:tcPr>
            <w:tcW w:w="1404" w:type="dxa"/>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21.66 </w:t>
            </w:r>
          </w:p>
        </w:tc>
        <w:tc>
          <w:tcPr>
            <w:tcW w:w="1230" w:type="dxa"/>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21.66 </w:t>
            </w:r>
          </w:p>
        </w:tc>
        <w:tc>
          <w:tcPr>
            <w:tcW w:w="1005"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21.66 </w:t>
            </w:r>
          </w:p>
        </w:tc>
        <w:tc>
          <w:tcPr>
            <w:tcW w:w="1734"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21.66 </w:t>
            </w:r>
          </w:p>
        </w:tc>
        <w:tc>
          <w:tcPr>
            <w:tcW w:w="1206" w:type="dxa"/>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21.66 </w:t>
            </w:r>
          </w:p>
        </w:tc>
      </w:tr>
      <w:tr w:rsidR="009E1BEB" w:rsidTr="00C5468F">
        <w:trPr>
          <w:trHeight w:val="270"/>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hint="eastAsia"/>
                <w:kern w:val="0"/>
                <w:sz w:val="20"/>
                <w:szCs w:val="20"/>
              </w:rPr>
              <w:t>分部分项综合单价得分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4.5</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4.5</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4.5</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4.5</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4.5</w:t>
            </w:r>
          </w:p>
        </w:tc>
      </w:tr>
      <w:tr w:rsidR="009E1BEB" w:rsidTr="00C5468F">
        <w:trPr>
          <w:trHeight w:val="28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Pr>
                <w:rFonts w:ascii="宋体" w:eastAsia="宋体" w:hAnsi="宋体" w:cs="宋体" w:hint="eastAsia"/>
                <w:kern w:val="0"/>
                <w:sz w:val="20"/>
                <w:szCs w:val="20"/>
              </w:rPr>
              <w:t>．措施项目得分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 xml:space="preserve">3.01 </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 xml:space="preserve">3.01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 xml:space="preserve">3.01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 xml:space="preserve">3.01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 xml:space="preserve">3.01 </w:t>
            </w:r>
          </w:p>
        </w:tc>
      </w:tr>
      <w:tr w:rsidR="009E1BEB" w:rsidTr="00C5468F">
        <w:trPr>
          <w:trHeight w:val="285"/>
        </w:trPr>
        <w:tc>
          <w:tcPr>
            <w:tcW w:w="430" w:type="dxa"/>
            <w:vMerge/>
            <w:tcBorders>
              <w:top w:val="nil"/>
              <w:left w:val="single" w:sz="4" w:space="0" w:color="000000"/>
              <w:bottom w:val="single" w:sz="4" w:space="0" w:color="000000"/>
              <w:right w:val="nil"/>
            </w:tcBorders>
            <w:vAlign w:val="center"/>
          </w:tcPr>
          <w:p w:rsidR="009E1BEB" w:rsidRDefault="009E1BEB">
            <w:pPr>
              <w:widowControl/>
              <w:jc w:val="left"/>
              <w:rPr>
                <w:rFonts w:ascii="宋体" w:eastAsia="宋体" w:hAnsi="宋体" w:cs="宋体"/>
                <w:b/>
                <w:bCs/>
                <w:color w:val="000000"/>
                <w:kern w:val="0"/>
                <w:sz w:val="24"/>
              </w:rPr>
            </w:pPr>
          </w:p>
        </w:tc>
        <w:tc>
          <w:tcPr>
            <w:tcW w:w="2810"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hint="eastAsia"/>
                <w:kern w:val="0"/>
                <w:sz w:val="20"/>
                <w:szCs w:val="20"/>
              </w:rPr>
              <w:t>主要材料单价得分</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10</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10</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10</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10</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lang/>
              </w:rPr>
              <w:t>10</w:t>
            </w:r>
          </w:p>
        </w:tc>
      </w:tr>
      <w:tr w:rsidR="009E1BEB" w:rsidTr="00C5468F">
        <w:trPr>
          <w:trHeight w:val="285"/>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1404" w:type="dxa"/>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39.17 </w:t>
            </w:r>
          </w:p>
        </w:tc>
        <w:tc>
          <w:tcPr>
            <w:tcW w:w="1230" w:type="dxa"/>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39.17 </w:t>
            </w:r>
          </w:p>
        </w:tc>
        <w:tc>
          <w:tcPr>
            <w:tcW w:w="1005"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39.17 </w:t>
            </w:r>
          </w:p>
        </w:tc>
        <w:tc>
          <w:tcPr>
            <w:tcW w:w="1734"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39.17 </w:t>
            </w:r>
          </w:p>
        </w:tc>
        <w:tc>
          <w:tcPr>
            <w:tcW w:w="1206" w:type="dxa"/>
            <w:tcBorders>
              <w:top w:val="nil"/>
              <w:left w:val="nil"/>
              <w:bottom w:val="single" w:sz="4" w:space="0" w:color="000000"/>
              <w:right w:val="single" w:sz="4" w:space="0" w:color="000000"/>
            </w:tcBorders>
            <w:shd w:val="clear" w:color="auto" w:fill="auto"/>
            <w:vAlign w:val="center"/>
          </w:tcPr>
          <w:p w:rsidR="009E1BEB" w:rsidRDefault="00C5468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lang/>
              </w:rPr>
              <w:t xml:space="preserve">39.17 </w:t>
            </w:r>
          </w:p>
        </w:tc>
      </w:tr>
      <w:tr w:rsidR="009E1BEB">
        <w:trPr>
          <w:trHeight w:val="285"/>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商务标平均得分</w:t>
            </w:r>
          </w:p>
        </w:tc>
        <w:tc>
          <w:tcPr>
            <w:tcW w:w="6579" w:type="dxa"/>
            <w:gridSpan w:val="7"/>
            <w:tcBorders>
              <w:top w:val="single" w:sz="4" w:space="0" w:color="000000"/>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39.17　</w:t>
            </w:r>
          </w:p>
        </w:tc>
      </w:tr>
      <w:tr w:rsidR="009E1BEB" w:rsidTr="00C5468F">
        <w:trPr>
          <w:trHeight w:val="345"/>
        </w:trPr>
        <w:tc>
          <w:tcPr>
            <w:tcW w:w="430" w:type="dxa"/>
            <w:vMerge w:val="restart"/>
            <w:tcBorders>
              <w:top w:val="nil"/>
              <w:left w:val="single" w:sz="4" w:space="0" w:color="000000"/>
              <w:bottom w:val="nil"/>
              <w:right w:val="nil"/>
            </w:tcBorders>
            <w:shd w:val="clear" w:color="auto" w:fill="auto"/>
            <w:vAlign w:val="bottom"/>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综</w:t>
            </w:r>
            <w:r>
              <w:rPr>
                <w:rFonts w:ascii="宋体" w:eastAsia="宋体" w:hAnsi="宋体" w:cs="宋体" w:hint="eastAsia"/>
                <w:b/>
                <w:bCs/>
                <w:color w:val="000000"/>
                <w:kern w:val="0"/>
                <w:sz w:val="20"/>
                <w:szCs w:val="20"/>
              </w:rPr>
              <w:br/>
              <w:t>合</w:t>
            </w:r>
            <w:r>
              <w:rPr>
                <w:rFonts w:ascii="宋体" w:eastAsia="宋体" w:hAnsi="宋体" w:cs="宋体" w:hint="eastAsia"/>
                <w:b/>
                <w:bCs/>
                <w:color w:val="000000"/>
                <w:kern w:val="0"/>
                <w:sz w:val="20"/>
                <w:szCs w:val="20"/>
              </w:rPr>
              <w:br/>
              <w:t>（信用标）</w:t>
            </w: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kern w:val="0"/>
                <w:sz w:val="20"/>
                <w:szCs w:val="20"/>
              </w:rPr>
              <w:t>项目班子配备</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5　</w:t>
            </w:r>
          </w:p>
        </w:tc>
      </w:tr>
      <w:tr w:rsidR="009E1BEB" w:rsidTr="00C5468F">
        <w:trPr>
          <w:trHeight w:val="315"/>
        </w:trPr>
        <w:tc>
          <w:tcPr>
            <w:tcW w:w="430" w:type="dxa"/>
            <w:vMerge/>
            <w:tcBorders>
              <w:top w:val="nil"/>
              <w:left w:val="single" w:sz="4" w:space="0" w:color="000000"/>
              <w:bottom w:val="nil"/>
              <w:right w:val="nil"/>
            </w:tcBorders>
            <w:vAlign w:val="center"/>
          </w:tcPr>
          <w:p w:rsidR="009E1BEB" w:rsidRDefault="009E1BEB">
            <w:pPr>
              <w:widowControl/>
              <w:jc w:val="left"/>
              <w:rPr>
                <w:rFonts w:ascii="宋体" w:eastAsia="宋体" w:hAnsi="宋体" w:cs="宋体"/>
                <w:b/>
                <w:bCs/>
                <w:color w:val="000000"/>
                <w:kern w:val="0"/>
                <w:sz w:val="20"/>
                <w:szCs w:val="20"/>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2.企业综合信用</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r>
      <w:tr w:rsidR="009E1BEB" w:rsidTr="00C5468F">
        <w:trPr>
          <w:trHeight w:val="525"/>
        </w:trPr>
        <w:tc>
          <w:tcPr>
            <w:tcW w:w="430" w:type="dxa"/>
            <w:vMerge/>
            <w:tcBorders>
              <w:top w:val="nil"/>
              <w:left w:val="single" w:sz="4" w:space="0" w:color="000000"/>
              <w:bottom w:val="nil"/>
              <w:right w:val="nil"/>
            </w:tcBorders>
            <w:vAlign w:val="center"/>
          </w:tcPr>
          <w:p w:rsidR="009E1BEB" w:rsidRDefault="009E1BEB">
            <w:pPr>
              <w:widowControl/>
              <w:jc w:val="left"/>
              <w:rPr>
                <w:rFonts w:ascii="宋体" w:eastAsia="宋体" w:hAnsi="宋体" w:cs="宋体"/>
                <w:b/>
                <w:bCs/>
                <w:color w:val="000000"/>
                <w:kern w:val="0"/>
                <w:sz w:val="20"/>
                <w:szCs w:val="20"/>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3. 提供工商企业信用信息公示报告 </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　</w:t>
            </w:r>
          </w:p>
        </w:tc>
      </w:tr>
      <w:tr w:rsidR="009E1BEB" w:rsidTr="00C5468F">
        <w:trPr>
          <w:trHeight w:val="525"/>
        </w:trPr>
        <w:tc>
          <w:tcPr>
            <w:tcW w:w="430" w:type="dxa"/>
            <w:vMerge/>
            <w:tcBorders>
              <w:top w:val="nil"/>
              <w:left w:val="single" w:sz="4" w:space="0" w:color="000000"/>
              <w:bottom w:val="nil"/>
              <w:right w:val="nil"/>
            </w:tcBorders>
            <w:vAlign w:val="center"/>
          </w:tcPr>
          <w:p w:rsidR="009E1BEB" w:rsidRDefault="009E1BEB">
            <w:pPr>
              <w:widowControl/>
              <w:jc w:val="left"/>
              <w:rPr>
                <w:rFonts w:ascii="宋体" w:eastAsia="宋体" w:hAnsi="宋体" w:cs="宋体"/>
                <w:b/>
                <w:bCs/>
                <w:color w:val="000000"/>
                <w:kern w:val="0"/>
                <w:sz w:val="20"/>
                <w:szCs w:val="20"/>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4.企业所在地税务主管部门出具的纳税情况证明等信用情况</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w:t>
            </w:r>
          </w:p>
        </w:tc>
      </w:tr>
      <w:tr w:rsidR="009E1BEB" w:rsidTr="00C5468F">
        <w:trPr>
          <w:trHeight w:val="345"/>
        </w:trPr>
        <w:tc>
          <w:tcPr>
            <w:tcW w:w="430" w:type="dxa"/>
            <w:vMerge/>
            <w:tcBorders>
              <w:top w:val="nil"/>
              <w:left w:val="single" w:sz="4" w:space="0" w:color="000000"/>
              <w:bottom w:val="nil"/>
              <w:right w:val="nil"/>
            </w:tcBorders>
            <w:vAlign w:val="center"/>
          </w:tcPr>
          <w:p w:rsidR="009E1BEB" w:rsidRDefault="009E1BEB">
            <w:pPr>
              <w:widowControl/>
              <w:jc w:val="left"/>
              <w:rPr>
                <w:rFonts w:ascii="宋体" w:eastAsia="宋体" w:hAnsi="宋体" w:cs="宋体"/>
                <w:b/>
                <w:bCs/>
                <w:color w:val="000000"/>
                <w:kern w:val="0"/>
                <w:sz w:val="20"/>
                <w:szCs w:val="20"/>
              </w:rPr>
            </w:pP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kern w:val="0"/>
                <w:sz w:val="20"/>
                <w:szCs w:val="20"/>
              </w:rPr>
              <w:t>项目经理信用</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w:t>
            </w:r>
          </w:p>
        </w:tc>
      </w:tr>
      <w:tr w:rsidR="009E1BEB" w:rsidTr="00C5468F">
        <w:trPr>
          <w:trHeight w:val="285"/>
        </w:trPr>
        <w:tc>
          <w:tcPr>
            <w:tcW w:w="430" w:type="dxa"/>
            <w:tcBorders>
              <w:top w:val="nil"/>
              <w:left w:val="single" w:sz="4" w:space="0" w:color="000000"/>
              <w:bottom w:val="single" w:sz="4" w:space="0" w:color="000000"/>
              <w:right w:val="nil"/>
            </w:tcBorders>
            <w:shd w:val="clear" w:color="auto" w:fill="auto"/>
            <w:vAlign w:val="bottom"/>
          </w:tcPr>
          <w:p w:rsidR="009E1BEB" w:rsidRDefault="00C5468F">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810" w:type="dxa"/>
            <w:gridSpan w:val="2"/>
            <w:tcBorders>
              <w:top w:val="nil"/>
              <w:left w:val="nil"/>
              <w:bottom w:val="single" w:sz="4" w:space="0" w:color="000000"/>
              <w:right w:val="single" w:sz="4" w:space="0" w:color="000000"/>
            </w:tcBorders>
            <w:shd w:val="clear" w:color="auto" w:fill="auto"/>
            <w:vAlign w:val="center"/>
          </w:tcPr>
          <w:p w:rsidR="009E1BEB" w:rsidRDefault="00C5468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Pr>
                <w:rFonts w:ascii="宋体" w:eastAsia="宋体" w:hAnsi="宋体" w:cs="宋体" w:hint="eastAsia"/>
                <w:kern w:val="0"/>
                <w:sz w:val="20"/>
                <w:szCs w:val="20"/>
              </w:rPr>
              <w:t>服务承诺</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3.7</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4.2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3.9　</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4.3　</w:t>
            </w:r>
          </w:p>
        </w:tc>
      </w:tr>
      <w:tr w:rsidR="009E1BEB" w:rsidTr="00C5468F">
        <w:trPr>
          <w:trHeight w:val="285"/>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小计</w:t>
            </w:r>
          </w:p>
        </w:tc>
        <w:tc>
          <w:tcPr>
            <w:tcW w:w="1404"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18.7</w:t>
            </w:r>
          </w:p>
        </w:tc>
        <w:tc>
          <w:tcPr>
            <w:tcW w:w="1230"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18　</w:t>
            </w:r>
          </w:p>
        </w:tc>
        <w:tc>
          <w:tcPr>
            <w:tcW w:w="1005"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19.2　</w:t>
            </w:r>
          </w:p>
        </w:tc>
        <w:tc>
          <w:tcPr>
            <w:tcW w:w="1734" w:type="dxa"/>
            <w:gridSpan w:val="2"/>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18.9</w:t>
            </w:r>
          </w:p>
        </w:tc>
        <w:tc>
          <w:tcPr>
            <w:tcW w:w="1206" w:type="dxa"/>
            <w:tcBorders>
              <w:top w:val="nil"/>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19.3　</w:t>
            </w:r>
          </w:p>
        </w:tc>
      </w:tr>
      <w:tr w:rsidR="009E1BEB">
        <w:trPr>
          <w:trHeight w:val="285"/>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综合（信用）标平均得分</w:t>
            </w:r>
          </w:p>
        </w:tc>
        <w:tc>
          <w:tcPr>
            <w:tcW w:w="6579" w:type="dxa"/>
            <w:gridSpan w:val="7"/>
            <w:tcBorders>
              <w:top w:val="single" w:sz="4" w:space="0" w:color="000000"/>
              <w:left w:val="nil"/>
              <w:bottom w:val="single" w:sz="4" w:space="0" w:color="000000"/>
              <w:right w:val="single" w:sz="4" w:space="0" w:color="000000"/>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18.82</w:t>
            </w:r>
          </w:p>
        </w:tc>
      </w:tr>
      <w:tr w:rsidR="009E1BEB">
        <w:trPr>
          <w:trHeight w:val="285"/>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1BEB" w:rsidRDefault="00C5468F">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最终得分</w:t>
            </w:r>
          </w:p>
        </w:tc>
        <w:tc>
          <w:tcPr>
            <w:tcW w:w="6579" w:type="dxa"/>
            <w:gridSpan w:val="7"/>
            <w:tcBorders>
              <w:top w:val="single" w:sz="4" w:space="0" w:color="000000"/>
              <w:left w:val="nil"/>
              <w:bottom w:val="single" w:sz="4" w:space="0" w:color="000000"/>
              <w:right w:val="single" w:sz="4" w:space="0" w:color="auto"/>
            </w:tcBorders>
            <w:shd w:val="clear" w:color="auto" w:fill="auto"/>
            <w:vAlign w:val="bottom"/>
          </w:tcPr>
          <w:p w:rsidR="009E1BEB" w:rsidRDefault="00C5468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73.35　</w:t>
            </w:r>
          </w:p>
        </w:tc>
      </w:tr>
      <w:tr w:rsidR="009E1BEB">
        <w:trPr>
          <w:trHeight w:val="285"/>
        </w:trPr>
        <w:tc>
          <w:tcPr>
            <w:tcW w:w="9819"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rsidR="009E1BEB" w:rsidRDefault="00C5468F">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bl>
    <w:p w:rsidR="009E1BEB" w:rsidRDefault="009E1BEB">
      <w:pPr>
        <w:pStyle w:val="a5"/>
        <w:widowControl/>
        <w:jc w:val="both"/>
        <w:rPr>
          <w:rStyle w:val="a6"/>
          <w:rFonts w:ascii="黑体" w:eastAsia="黑体" w:hAnsi="宋体" w:cs="黑体"/>
          <w:sz w:val="30"/>
          <w:szCs w:val="30"/>
          <w:shd w:val="clear" w:color="auto" w:fill="FFFFFF"/>
        </w:rPr>
      </w:pPr>
    </w:p>
    <w:p w:rsidR="009E1BEB" w:rsidRDefault="00C5468F">
      <w:pPr>
        <w:pStyle w:val="a5"/>
        <w:widowControl/>
        <w:numPr>
          <w:ilvl w:val="0"/>
          <w:numId w:val="5"/>
        </w:numPr>
        <w:jc w:val="both"/>
        <w:rPr>
          <w:rStyle w:val="a6"/>
          <w:rFonts w:ascii="黑体" w:eastAsia="黑体" w:hAnsi="宋体" w:cs="黑体"/>
          <w:sz w:val="30"/>
          <w:szCs w:val="30"/>
          <w:shd w:val="clear" w:color="auto" w:fill="FFFFFF"/>
        </w:rPr>
      </w:pPr>
      <w:r>
        <w:rPr>
          <w:rStyle w:val="a6"/>
          <w:rFonts w:ascii="黑体" w:eastAsia="黑体" w:hAnsi="宋体" w:cs="黑体" w:hint="eastAsia"/>
          <w:sz w:val="30"/>
          <w:szCs w:val="30"/>
          <w:shd w:val="clear" w:color="auto" w:fill="FFFFFF"/>
        </w:rPr>
        <w:t>推荐的中标候选人情况与签订合同前要处理的事宜</w:t>
      </w:r>
    </w:p>
    <w:p w:rsidR="009E1BEB" w:rsidRDefault="00C5468F">
      <w:pPr>
        <w:pStyle w:val="a5"/>
        <w:widowControl/>
        <w:spacing w:line="500" w:lineRule="exact"/>
        <w:jc w:val="both"/>
        <w:rPr>
          <w:rStyle w:val="a6"/>
          <w:rFonts w:ascii="楷体_GB2312" w:eastAsia="楷体_GB2312" w:hAnsi="微软雅黑" w:cs="楷体_GB2312"/>
          <w:sz w:val="30"/>
          <w:szCs w:val="30"/>
          <w:shd w:val="clear" w:color="auto" w:fill="FFFFFF"/>
          <w:lang w:val="zh-CN"/>
        </w:rPr>
      </w:pPr>
      <w:r>
        <w:rPr>
          <w:rStyle w:val="a6"/>
          <w:rFonts w:ascii="楷体_GB2312" w:eastAsia="楷体_GB2312" w:hAnsi="微软雅黑" w:cs="楷体_GB2312"/>
          <w:sz w:val="30"/>
          <w:szCs w:val="30"/>
          <w:shd w:val="clear" w:color="auto" w:fill="FFFFFF"/>
        </w:rPr>
        <w:t>（</w:t>
      </w:r>
      <w:r>
        <w:rPr>
          <w:rStyle w:val="a6"/>
          <w:rFonts w:ascii="楷体_GB2312" w:eastAsia="楷体_GB2312" w:hAnsi="微软雅黑" w:cs="楷体_GB2312" w:hint="eastAsia"/>
          <w:sz w:val="30"/>
          <w:szCs w:val="30"/>
          <w:shd w:val="clear" w:color="auto" w:fill="FFFFFF"/>
        </w:rPr>
        <w:t>一</w:t>
      </w:r>
      <w:r>
        <w:rPr>
          <w:rStyle w:val="a6"/>
          <w:rFonts w:ascii="楷体_GB2312" w:eastAsia="楷体_GB2312" w:hAnsi="微软雅黑" w:cs="楷体_GB2312"/>
          <w:sz w:val="30"/>
          <w:szCs w:val="30"/>
          <w:shd w:val="clear" w:color="auto" w:fill="FFFFFF"/>
        </w:rPr>
        <w:t>）</w:t>
      </w:r>
      <w:r>
        <w:rPr>
          <w:rStyle w:val="a6"/>
          <w:rFonts w:ascii="楷体_GB2312" w:eastAsia="楷体_GB2312" w:hAnsi="微软雅黑" w:cs="楷体_GB2312" w:hint="eastAsia"/>
          <w:sz w:val="30"/>
          <w:szCs w:val="30"/>
          <w:shd w:val="clear" w:color="auto" w:fill="FFFFFF"/>
        </w:rPr>
        <w:t>中标候选人情况</w:t>
      </w:r>
    </w:p>
    <w:p w:rsidR="009E1BEB" w:rsidRDefault="00C5468F">
      <w:pPr>
        <w:autoSpaceDE w:val="0"/>
        <w:autoSpaceDN w:val="0"/>
        <w:adjustRightInd w:val="0"/>
        <w:spacing w:line="360" w:lineRule="auto"/>
        <w:rPr>
          <w:rFonts w:ascii="宋体" w:eastAsia="宋体" w:hAnsi="宋体" w:cs="宋体"/>
          <w:b/>
          <w:bCs/>
          <w:sz w:val="24"/>
        </w:rPr>
      </w:pPr>
      <w:r>
        <w:rPr>
          <w:rFonts w:ascii="宋体" w:eastAsia="宋体" w:hAnsi="宋体" w:cs="宋体" w:hint="eastAsia"/>
          <w:b/>
          <w:bCs/>
          <w:sz w:val="24"/>
          <w:lang w:val="zh-CN"/>
        </w:rPr>
        <w:t>第一中标候选人：</w:t>
      </w:r>
      <w:r>
        <w:rPr>
          <w:rFonts w:ascii="宋体" w:eastAsia="宋体" w:hAnsi="宋体" w:cs="宋体" w:hint="eastAsia"/>
          <w:b/>
          <w:bCs/>
          <w:sz w:val="24"/>
        </w:rPr>
        <w:t>河南中博建筑有限公司</w:t>
      </w:r>
    </w:p>
    <w:p w:rsidR="009E1BEB" w:rsidRDefault="00C5468F">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投标报价：1005327.61</w:t>
      </w:r>
      <w:r>
        <w:rPr>
          <w:rFonts w:ascii="宋体" w:eastAsia="宋体" w:hAnsi="宋体" w:cs="宋体" w:hint="eastAsia"/>
          <w:sz w:val="24"/>
        </w:rPr>
        <w:t>元       大</w:t>
      </w:r>
      <w:r>
        <w:rPr>
          <w:rFonts w:ascii="宋体" w:eastAsia="宋体" w:hAnsi="宋体" w:cs="宋体" w:hint="eastAsia"/>
          <w:sz w:val="24"/>
          <w:lang w:val="zh-CN"/>
        </w:rPr>
        <w:t>写：</w:t>
      </w:r>
      <w:r>
        <w:rPr>
          <w:rFonts w:ascii="宋体" w:eastAsia="宋体" w:hAnsi="宋体" w:cs="宋体" w:hint="eastAsia"/>
          <w:sz w:val="24"/>
        </w:rPr>
        <w:t>壹佰万零伍仟叁佰贰拾柒元陆角壹分</w:t>
      </w:r>
    </w:p>
    <w:p w:rsidR="009E1BEB" w:rsidRDefault="00C5468F">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项目经理：</w:t>
      </w:r>
      <w:r>
        <w:rPr>
          <w:rFonts w:ascii="宋体" w:eastAsia="宋体" w:hAnsi="宋体" w:cs="宋体" w:hint="eastAsia"/>
          <w:sz w:val="24"/>
        </w:rPr>
        <w:t xml:space="preserve">蔡国齐             </w:t>
      </w:r>
      <w:r>
        <w:rPr>
          <w:rFonts w:ascii="宋体" w:eastAsia="宋体" w:hAnsi="宋体" w:cs="宋体" w:hint="eastAsia"/>
          <w:sz w:val="24"/>
          <w:lang w:val="zh-CN"/>
        </w:rPr>
        <w:t>证号：</w:t>
      </w:r>
      <w:r>
        <w:rPr>
          <w:rFonts w:ascii="宋体" w:eastAsia="宋体" w:hAnsi="宋体" w:cs="宋体" w:hint="eastAsia"/>
          <w:sz w:val="24"/>
        </w:rPr>
        <w:t>豫241151574247</w:t>
      </w:r>
      <w:r>
        <w:rPr>
          <w:rFonts w:ascii="宋体" w:eastAsia="宋体" w:hAnsi="宋体" w:cs="宋体" w:hint="eastAsia"/>
          <w:sz w:val="24"/>
          <w:lang w:val="zh-CN"/>
        </w:rPr>
        <w:t xml:space="preserve"> </w:t>
      </w:r>
    </w:p>
    <w:p w:rsidR="009E1BEB" w:rsidRDefault="00C5468F">
      <w:pPr>
        <w:autoSpaceDE w:val="0"/>
        <w:autoSpaceDN w:val="0"/>
        <w:adjustRightInd w:val="0"/>
        <w:spacing w:line="360" w:lineRule="auto"/>
        <w:rPr>
          <w:rFonts w:ascii="宋体" w:eastAsia="宋体" w:hAnsi="宋体" w:cs="宋体"/>
          <w:sz w:val="24"/>
        </w:rPr>
      </w:pPr>
      <w:r>
        <w:rPr>
          <w:rFonts w:ascii="宋体" w:eastAsia="宋体" w:hAnsi="宋体" w:cs="宋体" w:hint="eastAsia"/>
          <w:sz w:val="24"/>
          <w:lang w:val="zh-CN"/>
        </w:rPr>
        <w:t>技术负责人证书名称、编号：</w:t>
      </w:r>
      <w:r>
        <w:rPr>
          <w:rFonts w:ascii="宋体" w:eastAsia="宋体" w:hAnsi="宋体" w:cs="宋体" w:hint="eastAsia"/>
          <w:sz w:val="24"/>
        </w:rPr>
        <w:t>范乃泉  高级工程师  B09080900058</w:t>
      </w:r>
    </w:p>
    <w:p w:rsidR="009E1BEB" w:rsidRDefault="00C5468F">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工期：90日历天      质量标准：合格</w:t>
      </w:r>
    </w:p>
    <w:p w:rsidR="009E1BEB" w:rsidRDefault="00C5468F">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投标文件中填报的</w:t>
      </w:r>
      <w:r>
        <w:rPr>
          <w:rFonts w:ascii="宋体" w:eastAsia="宋体" w:hAnsi="宋体" w:cs="宋体" w:hint="eastAsia"/>
          <w:sz w:val="24"/>
        </w:rPr>
        <w:t>企业</w:t>
      </w:r>
      <w:r>
        <w:rPr>
          <w:rFonts w:ascii="宋体" w:eastAsia="宋体" w:hAnsi="宋体" w:cs="宋体" w:hint="eastAsia"/>
          <w:sz w:val="24"/>
          <w:lang w:val="zh-CN"/>
        </w:rPr>
        <w:t>业绩名称：</w:t>
      </w:r>
    </w:p>
    <w:p w:rsidR="009E1BEB" w:rsidRDefault="00C5468F">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业绩1：郑州澍青医学高等专科学校（修武校区）【1-4#实训楼、图书馆工程】</w:t>
      </w:r>
    </w:p>
    <w:p w:rsidR="009E1BEB" w:rsidRDefault="00C5468F">
      <w:pPr>
        <w:autoSpaceDE w:val="0"/>
        <w:autoSpaceDN w:val="0"/>
        <w:adjustRightInd w:val="0"/>
        <w:spacing w:line="360" w:lineRule="auto"/>
        <w:rPr>
          <w:sz w:val="24"/>
        </w:rPr>
      </w:pPr>
      <w:r>
        <w:rPr>
          <w:rFonts w:hint="eastAsia"/>
          <w:sz w:val="24"/>
        </w:rPr>
        <w:t>合同签订日期：</w:t>
      </w:r>
      <w:r>
        <w:rPr>
          <w:rFonts w:hint="eastAsia"/>
          <w:sz w:val="24"/>
        </w:rPr>
        <w:t xml:space="preserve">2016.4.20      </w:t>
      </w:r>
      <w:r>
        <w:rPr>
          <w:rFonts w:hint="eastAsia"/>
          <w:sz w:val="24"/>
        </w:rPr>
        <w:t>合同金额：</w:t>
      </w:r>
      <w:r>
        <w:rPr>
          <w:rFonts w:hint="eastAsia"/>
          <w:sz w:val="24"/>
        </w:rPr>
        <w:t>32384903.06</w:t>
      </w:r>
    </w:p>
    <w:p w:rsidR="009E1BEB" w:rsidRDefault="00C5468F">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业绩2：郑州澍青医学高等专科学校（修武校区）1#、2#、5#学生宿舍</w:t>
      </w:r>
    </w:p>
    <w:p w:rsidR="009E1BEB" w:rsidRDefault="00C5468F">
      <w:pPr>
        <w:autoSpaceDE w:val="0"/>
        <w:autoSpaceDN w:val="0"/>
        <w:adjustRightInd w:val="0"/>
        <w:spacing w:line="360" w:lineRule="auto"/>
        <w:rPr>
          <w:sz w:val="24"/>
        </w:rPr>
      </w:pPr>
      <w:r>
        <w:rPr>
          <w:rFonts w:hint="eastAsia"/>
          <w:sz w:val="24"/>
        </w:rPr>
        <w:t>合同签订日期：</w:t>
      </w:r>
      <w:r>
        <w:rPr>
          <w:rFonts w:hint="eastAsia"/>
          <w:sz w:val="24"/>
        </w:rPr>
        <w:t xml:space="preserve">2016.3.26      </w:t>
      </w:r>
      <w:r>
        <w:rPr>
          <w:rFonts w:hint="eastAsia"/>
          <w:sz w:val="24"/>
        </w:rPr>
        <w:t>合同金额：</w:t>
      </w:r>
      <w:r>
        <w:rPr>
          <w:rFonts w:hint="eastAsia"/>
          <w:sz w:val="24"/>
        </w:rPr>
        <w:t>36000000.00</w:t>
      </w:r>
      <w:r>
        <w:rPr>
          <w:rFonts w:hint="eastAsia"/>
          <w:sz w:val="24"/>
        </w:rPr>
        <w:t>元</w:t>
      </w:r>
    </w:p>
    <w:p w:rsidR="009E1BEB" w:rsidRDefault="00C5468F">
      <w:pPr>
        <w:autoSpaceDE w:val="0"/>
        <w:autoSpaceDN w:val="0"/>
        <w:adjustRightInd w:val="0"/>
        <w:spacing w:line="360" w:lineRule="auto"/>
        <w:rPr>
          <w:sz w:val="24"/>
          <w:lang w:val="zh-CN"/>
        </w:rPr>
      </w:pPr>
      <w:r>
        <w:rPr>
          <w:rFonts w:hint="eastAsia"/>
          <w:sz w:val="24"/>
          <w:lang w:val="zh-CN"/>
        </w:rPr>
        <w:lastRenderedPageBreak/>
        <w:t>投标文件中填报的项目负责人业绩名称：</w:t>
      </w:r>
    </w:p>
    <w:p w:rsidR="009E1BEB" w:rsidRDefault="00C5468F">
      <w:pPr>
        <w:autoSpaceDE w:val="0"/>
        <w:autoSpaceDN w:val="0"/>
        <w:adjustRightInd w:val="0"/>
        <w:spacing w:line="360" w:lineRule="auto"/>
        <w:rPr>
          <w:sz w:val="24"/>
        </w:rPr>
      </w:pPr>
      <w:r>
        <w:rPr>
          <w:rFonts w:hint="eastAsia"/>
          <w:sz w:val="24"/>
        </w:rPr>
        <w:t>业绩</w:t>
      </w:r>
      <w:r>
        <w:rPr>
          <w:rFonts w:hint="eastAsia"/>
          <w:sz w:val="24"/>
        </w:rPr>
        <w:t>1</w:t>
      </w:r>
      <w:r>
        <w:rPr>
          <w:rFonts w:hint="eastAsia"/>
          <w:sz w:val="24"/>
        </w:rPr>
        <w:t>：郑州澍青医学高等专科学校（修武校区）</w:t>
      </w:r>
      <w:r>
        <w:rPr>
          <w:rFonts w:hint="eastAsia"/>
          <w:sz w:val="24"/>
        </w:rPr>
        <w:t>1#</w:t>
      </w:r>
      <w:r>
        <w:rPr>
          <w:rFonts w:hint="eastAsia"/>
          <w:sz w:val="24"/>
        </w:rPr>
        <w:t>、</w:t>
      </w:r>
      <w:r>
        <w:rPr>
          <w:rFonts w:hint="eastAsia"/>
          <w:sz w:val="24"/>
        </w:rPr>
        <w:t>2#</w:t>
      </w:r>
      <w:r>
        <w:rPr>
          <w:rFonts w:hint="eastAsia"/>
          <w:sz w:val="24"/>
        </w:rPr>
        <w:t>、</w:t>
      </w:r>
      <w:r>
        <w:rPr>
          <w:rFonts w:hint="eastAsia"/>
          <w:sz w:val="24"/>
        </w:rPr>
        <w:t>5#</w:t>
      </w:r>
      <w:r>
        <w:rPr>
          <w:rFonts w:hint="eastAsia"/>
          <w:sz w:val="24"/>
        </w:rPr>
        <w:t>学生宿舍</w:t>
      </w:r>
    </w:p>
    <w:p w:rsidR="009E1BEB" w:rsidRDefault="00C5468F">
      <w:pPr>
        <w:autoSpaceDE w:val="0"/>
        <w:autoSpaceDN w:val="0"/>
        <w:adjustRightInd w:val="0"/>
        <w:spacing w:line="360" w:lineRule="auto"/>
        <w:rPr>
          <w:sz w:val="24"/>
        </w:rPr>
      </w:pPr>
      <w:r>
        <w:rPr>
          <w:rFonts w:hint="eastAsia"/>
          <w:sz w:val="24"/>
        </w:rPr>
        <w:t>合同签订日期：</w:t>
      </w:r>
      <w:r>
        <w:rPr>
          <w:rFonts w:hint="eastAsia"/>
          <w:sz w:val="24"/>
        </w:rPr>
        <w:t xml:space="preserve">2016.3.26      </w:t>
      </w:r>
      <w:r>
        <w:rPr>
          <w:rFonts w:hint="eastAsia"/>
          <w:sz w:val="24"/>
        </w:rPr>
        <w:t>合同金额：</w:t>
      </w:r>
      <w:r>
        <w:rPr>
          <w:rFonts w:hint="eastAsia"/>
          <w:sz w:val="24"/>
        </w:rPr>
        <w:t>36000000.00</w:t>
      </w:r>
      <w:r>
        <w:rPr>
          <w:rFonts w:hint="eastAsia"/>
          <w:sz w:val="24"/>
        </w:rPr>
        <w:t>元</w:t>
      </w:r>
    </w:p>
    <w:p w:rsidR="009E1BEB" w:rsidRDefault="00C5468F">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b/>
          <w:bCs/>
          <w:sz w:val="24"/>
          <w:lang w:val="zh-CN"/>
        </w:rPr>
        <w:t>第二中标候选人：</w:t>
      </w:r>
      <w:r>
        <w:rPr>
          <w:rFonts w:ascii="宋体" w:eastAsia="宋体" w:hAnsi="宋体" w:cs="宋体" w:hint="eastAsia"/>
          <w:sz w:val="24"/>
        </w:rPr>
        <w:t>河南省英帆建筑工程有限公司</w:t>
      </w:r>
    </w:p>
    <w:p w:rsidR="009E1BEB" w:rsidRDefault="00C5468F">
      <w:pPr>
        <w:autoSpaceDE w:val="0"/>
        <w:autoSpaceDN w:val="0"/>
        <w:adjustRightInd w:val="0"/>
        <w:spacing w:line="360" w:lineRule="auto"/>
        <w:rPr>
          <w:rFonts w:ascii="宋体" w:eastAsia="宋体" w:hAnsi="宋体" w:cs="宋体"/>
          <w:sz w:val="24"/>
        </w:rPr>
      </w:pPr>
      <w:r>
        <w:rPr>
          <w:rFonts w:ascii="宋体" w:eastAsia="宋体" w:hAnsi="宋体" w:cs="宋体" w:hint="eastAsia"/>
          <w:sz w:val="24"/>
          <w:lang w:val="zh-CN"/>
        </w:rPr>
        <w:t>投标报价：1007332.57</w:t>
      </w:r>
      <w:r>
        <w:rPr>
          <w:rFonts w:ascii="宋体" w:eastAsia="宋体" w:hAnsi="宋体" w:cs="宋体" w:hint="eastAsia"/>
          <w:sz w:val="24"/>
        </w:rPr>
        <w:t>元</w:t>
      </w:r>
      <w:r>
        <w:rPr>
          <w:rFonts w:ascii="宋体" w:eastAsia="宋体" w:hAnsi="宋体" w:cs="宋体" w:hint="eastAsia"/>
          <w:sz w:val="24"/>
          <w:lang w:val="zh-CN"/>
        </w:rPr>
        <w:t xml:space="preserve">   大写：</w:t>
      </w:r>
      <w:r>
        <w:rPr>
          <w:rFonts w:ascii="宋体" w:eastAsia="宋体" w:hAnsi="宋体" w:cs="宋体" w:hint="eastAsia"/>
          <w:sz w:val="24"/>
        </w:rPr>
        <w:t>壹佰万零柒仟叁佰叁拾贰元伍角柒分</w:t>
      </w:r>
    </w:p>
    <w:p w:rsidR="009E1BEB" w:rsidRDefault="00C5468F">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项目经理：</w:t>
      </w:r>
      <w:r>
        <w:rPr>
          <w:rFonts w:ascii="宋体" w:eastAsia="宋体" w:hAnsi="宋体" w:cs="宋体" w:hint="eastAsia"/>
          <w:sz w:val="24"/>
        </w:rPr>
        <w:t xml:space="preserve">王吉昌        </w:t>
      </w:r>
      <w:r>
        <w:rPr>
          <w:rFonts w:ascii="宋体" w:eastAsia="宋体" w:hAnsi="宋体" w:cs="宋体" w:hint="eastAsia"/>
          <w:sz w:val="24"/>
          <w:lang w:val="zh-CN"/>
        </w:rPr>
        <w:t xml:space="preserve"> 证号：</w:t>
      </w:r>
      <w:r>
        <w:rPr>
          <w:rFonts w:ascii="宋体" w:eastAsia="宋体" w:hAnsi="宋体" w:cs="宋体" w:hint="eastAsia"/>
          <w:sz w:val="24"/>
        </w:rPr>
        <w:t>豫241151687559</w:t>
      </w:r>
      <w:r>
        <w:rPr>
          <w:rFonts w:ascii="宋体" w:eastAsia="宋体" w:hAnsi="宋体" w:cs="宋体" w:hint="eastAsia"/>
          <w:sz w:val="24"/>
          <w:lang w:val="zh-CN"/>
        </w:rPr>
        <w:t xml:space="preserve">    </w:t>
      </w:r>
    </w:p>
    <w:p w:rsidR="009E1BEB" w:rsidRDefault="00C5468F">
      <w:pPr>
        <w:autoSpaceDE w:val="0"/>
        <w:autoSpaceDN w:val="0"/>
        <w:adjustRightInd w:val="0"/>
        <w:spacing w:line="360" w:lineRule="auto"/>
        <w:rPr>
          <w:rFonts w:ascii="宋体" w:eastAsia="宋体" w:hAnsi="宋体" w:cs="宋体"/>
          <w:sz w:val="24"/>
        </w:rPr>
      </w:pPr>
      <w:r>
        <w:rPr>
          <w:rFonts w:ascii="宋体" w:eastAsia="宋体" w:hAnsi="宋体" w:cs="宋体" w:hint="eastAsia"/>
          <w:sz w:val="24"/>
          <w:lang w:val="zh-CN"/>
        </w:rPr>
        <w:t>技术负责人证书名称、编号：</w:t>
      </w:r>
      <w:r>
        <w:rPr>
          <w:rFonts w:ascii="宋体" w:eastAsia="宋体" w:hAnsi="宋体" w:cs="宋体" w:hint="eastAsia"/>
          <w:sz w:val="24"/>
        </w:rPr>
        <w:t>王海岗 工程师 C07070110900183</w:t>
      </w:r>
    </w:p>
    <w:p w:rsidR="009E1BEB" w:rsidRDefault="00C5468F">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工期：90日历天      质量标准：合格</w:t>
      </w:r>
    </w:p>
    <w:p w:rsidR="009E1BEB" w:rsidRDefault="00C5468F">
      <w:pPr>
        <w:autoSpaceDE w:val="0"/>
        <w:autoSpaceDN w:val="0"/>
        <w:adjustRightInd w:val="0"/>
        <w:spacing w:line="360" w:lineRule="auto"/>
        <w:rPr>
          <w:rFonts w:ascii="宋体" w:eastAsia="宋体" w:hAnsi="宋体" w:cs="宋体"/>
          <w:sz w:val="24"/>
        </w:rPr>
      </w:pPr>
      <w:r>
        <w:rPr>
          <w:rFonts w:ascii="宋体" w:eastAsia="宋体" w:hAnsi="宋体" w:cs="宋体" w:hint="eastAsia"/>
          <w:sz w:val="24"/>
          <w:lang w:val="zh-CN"/>
        </w:rPr>
        <w:t>投标文件中填报的</w:t>
      </w:r>
      <w:r>
        <w:rPr>
          <w:rFonts w:ascii="宋体" w:eastAsia="宋体" w:hAnsi="宋体" w:cs="宋体" w:hint="eastAsia"/>
          <w:sz w:val="24"/>
        </w:rPr>
        <w:t>企业</w:t>
      </w:r>
      <w:r>
        <w:rPr>
          <w:rFonts w:ascii="宋体" w:eastAsia="宋体" w:hAnsi="宋体" w:cs="宋体" w:hint="eastAsia"/>
          <w:sz w:val="24"/>
          <w:lang w:val="zh-CN"/>
        </w:rPr>
        <w:t>业绩名称：</w:t>
      </w:r>
    </w:p>
    <w:p w:rsidR="009E1BEB" w:rsidRDefault="00C5468F">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业绩1：濮阳县2016年中小学“全面改薄”建设项目八标段</w:t>
      </w:r>
    </w:p>
    <w:p w:rsidR="009E1BEB" w:rsidRDefault="00C5468F">
      <w:pPr>
        <w:autoSpaceDE w:val="0"/>
        <w:autoSpaceDN w:val="0"/>
        <w:adjustRightInd w:val="0"/>
        <w:spacing w:line="360" w:lineRule="auto"/>
        <w:rPr>
          <w:sz w:val="24"/>
        </w:rPr>
      </w:pPr>
      <w:r>
        <w:rPr>
          <w:rFonts w:hint="eastAsia"/>
          <w:sz w:val="24"/>
        </w:rPr>
        <w:t>合同签订日期：</w:t>
      </w:r>
      <w:r>
        <w:rPr>
          <w:rFonts w:hint="eastAsia"/>
          <w:sz w:val="24"/>
        </w:rPr>
        <w:t xml:space="preserve">2016.11.16      </w:t>
      </w:r>
      <w:r>
        <w:rPr>
          <w:rFonts w:hint="eastAsia"/>
          <w:sz w:val="24"/>
        </w:rPr>
        <w:t>合同金额：</w:t>
      </w:r>
      <w:r>
        <w:rPr>
          <w:rFonts w:hint="eastAsia"/>
          <w:sz w:val="24"/>
        </w:rPr>
        <w:t>1024140.36</w:t>
      </w:r>
      <w:r>
        <w:rPr>
          <w:rFonts w:hint="eastAsia"/>
          <w:sz w:val="24"/>
        </w:rPr>
        <w:t>元</w:t>
      </w:r>
    </w:p>
    <w:p w:rsidR="009E1BEB" w:rsidRDefault="00C5468F">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业绩2：2013年农村义务教育薄弱学校改造、2013年学年教育校舍改造（第二批）、2014年校舍维修改造项目第八标段</w:t>
      </w:r>
    </w:p>
    <w:p w:rsidR="009E1BEB" w:rsidRDefault="00C5468F">
      <w:pPr>
        <w:autoSpaceDE w:val="0"/>
        <w:autoSpaceDN w:val="0"/>
        <w:adjustRightInd w:val="0"/>
        <w:spacing w:line="360" w:lineRule="auto"/>
        <w:rPr>
          <w:sz w:val="24"/>
        </w:rPr>
      </w:pPr>
      <w:r>
        <w:rPr>
          <w:rFonts w:hint="eastAsia"/>
          <w:sz w:val="24"/>
        </w:rPr>
        <w:t>合同签订日期：</w:t>
      </w:r>
      <w:r>
        <w:rPr>
          <w:rFonts w:hint="eastAsia"/>
          <w:sz w:val="24"/>
        </w:rPr>
        <w:t xml:space="preserve">2015.10.29      </w:t>
      </w:r>
      <w:r>
        <w:rPr>
          <w:rFonts w:hint="eastAsia"/>
          <w:sz w:val="24"/>
        </w:rPr>
        <w:t>合同金额：</w:t>
      </w:r>
      <w:r>
        <w:rPr>
          <w:rFonts w:hint="eastAsia"/>
          <w:sz w:val="24"/>
        </w:rPr>
        <w:t>1493963.90</w:t>
      </w:r>
      <w:r>
        <w:rPr>
          <w:rFonts w:hint="eastAsia"/>
          <w:sz w:val="24"/>
        </w:rPr>
        <w:t>元</w:t>
      </w:r>
    </w:p>
    <w:p w:rsidR="009E1BEB" w:rsidRPr="000E587A" w:rsidRDefault="00C5468F" w:rsidP="000E587A">
      <w:pPr>
        <w:autoSpaceDE w:val="0"/>
        <w:autoSpaceDN w:val="0"/>
        <w:adjustRightInd w:val="0"/>
        <w:spacing w:line="360" w:lineRule="auto"/>
        <w:rPr>
          <w:rFonts w:ascii="宋体" w:eastAsia="宋体" w:hAnsi="宋体" w:cs="宋体"/>
          <w:sz w:val="24"/>
        </w:rPr>
      </w:pPr>
      <w:r>
        <w:rPr>
          <w:rFonts w:ascii="宋体" w:eastAsia="宋体" w:hAnsi="宋体" w:cs="宋体" w:hint="eastAsia"/>
          <w:sz w:val="24"/>
          <w:lang w:val="zh-CN"/>
        </w:rPr>
        <w:t>投标文件中填报的项目负责人业绩名称：</w:t>
      </w:r>
      <w:r>
        <w:rPr>
          <w:rFonts w:ascii="宋体" w:eastAsia="宋体" w:hAnsi="宋体" w:cs="宋体" w:hint="eastAsia"/>
          <w:sz w:val="24"/>
        </w:rPr>
        <w:t>无</w:t>
      </w:r>
    </w:p>
    <w:p w:rsidR="009E1BEB" w:rsidRDefault="00C5468F">
      <w:pPr>
        <w:autoSpaceDE w:val="0"/>
        <w:autoSpaceDN w:val="0"/>
        <w:adjustRightInd w:val="0"/>
        <w:spacing w:line="360" w:lineRule="auto"/>
        <w:rPr>
          <w:rFonts w:ascii="宋体" w:eastAsia="宋体" w:hAnsi="宋体" w:cs="宋体"/>
          <w:b/>
          <w:bCs/>
          <w:sz w:val="24"/>
          <w:lang w:val="zh-CN"/>
        </w:rPr>
      </w:pPr>
      <w:r>
        <w:rPr>
          <w:rFonts w:ascii="宋体" w:eastAsia="宋体" w:hAnsi="宋体" w:cs="宋体" w:hint="eastAsia"/>
          <w:b/>
          <w:bCs/>
          <w:sz w:val="24"/>
          <w:lang w:val="zh-CN"/>
        </w:rPr>
        <w:t>第三中标候选人：河南裕鑫建筑安装有限公司</w:t>
      </w:r>
      <w:r>
        <w:rPr>
          <w:rFonts w:ascii="宋体" w:eastAsia="宋体" w:hAnsi="宋体" w:cs="宋体" w:hint="eastAsia"/>
          <w:b/>
          <w:bCs/>
          <w:sz w:val="24"/>
          <w:lang w:val="zh-CN"/>
        </w:rPr>
        <w:tab/>
      </w:r>
    </w:p>
    <w:p w:rsidR="009E1BEB" w:rsidRDefault="00C5468F">
      <w:pPr>
        <w:autoSpaceDE w:val="0"/>
        <w:autoSpaceDN w:val="0"/>
        <w:adjustRightInd w:val="0"/>
        <w:spacing w:line="360" w:lineRule="auto"/>
        <w:rPr>
          <w:rFonts w:ascii="宋体" w:eastAsia="宋体" w:hAnsi="宋体" w:cs="宋体"/>
          <w:sz w:val="24"/>
        </w:rPr>
      </w:pPr>
      <w:r>
        <w:rPr>
          <w:rFonts w:ascii="宋体" w:eastAsia="宋体" w:hAnsi="宋体" w:cs="宋体" w:hint="eastAsia"/>
          <w:sz w:val="24"/>
          <w:lang w:val="zh-CN"/>
        </w:rPr>
        <w:t>投标报价：</w:t>
      </w:r>
      <w:r>
        <w:rPr>
          <w:rFonts w:ascii="宋体" w:eastAsia="宋体" w:hAnsi="宋体" w:cs="宋体" w:hint="eastAsia"/>
          <w:b/>
          <w:bCs/>
          <w:sz w:val="24"/>
          <w:lang w:val="zh-CN"/>
        </w:rPr>
        <w:t>1001326.01</w:t>
      </w:r>
      <w:r>
        <w:rPr>
          <w:rFonts w:ascii="宋体" w:eastAsia="宋体" w:hAnsi="宋体" w:cs="宋体" w:hint="eastAsia"/>
          <w:b/>
          <w:bCs/>
          <w:sz w:val="24"/>
        </w:rPr>
        <w:t>元</w:t>
      </w:r>
      <w:r>
        <w:rPr>
          <w:rFonts w:ascii="宋体" w:eastAsia="宋体" w:hAnsi="宋体" w:cs="宋体" w:hint="eastAsia"/>
          <w:sz w:val="24"/>
        </w:rPr>
        <w:t xml:space="preserve">   大写：壹佰万零壹仟叁佰贰拾陆元零壹分</w:t>
      </w:r>
    </w:p>
    <w:p w:rsidR="009E1BEB" w:rsidRDefault="00C5468F">
      <w:pPr>
        <w:autoSpaceDE w:val="0"/>
        <w:autoSpaceDN w:val="0"/>
        <w:adjustRightInd w:val="0"/>
        <w:spacing w:line="360" w:lineRule="auto"/>
        <w:rPr>
          <w:rFonts w:ascii="宋体" w:eastAsia="宋体" w:hAnsi="宋体" w:cs="宋体"/>
          <w:sz w:val="24"/>
        </w:rPr>
      </w:pPr>
      <w:r>
        <w:rPr>
          <w:rFonts w:ascii="宋体" w:eastAsia="宋体" w:hAnsi="宋体" w:cs="宋体" w:hint="eastAsia"/>
          <w:sz w:val="24"/>
          <w:lang w:val="zh-CN"/>
        </w:rPr>
        <w:t xml:space="preserve">项目经理：吴显栋        </w:t>
      </w:r>
      <w:r>
        <w:rPr>
          <w:rFonts w:ascii="宋体" w:eastAsia="宋体" w:hAnsi="宋体" w:cs="宋体" w:hint="eastAsia"/>
          <w:sz w:val="24"/>
        </w:rPr>
        <w:t xml:space="preserve"> </w:t>
      </w:r>
      <w:r>
        <w:rPr>
          <w:rFonts w:ascii="宋体" w:eastAsia="宋体" w:hAnsi="宋体" w:cs="宋体" w:hint="eastAsia"/>
          <w:sz w:val="24"/>
          <w:lang w:val="zh-CN"/>
        </w:rPr>
        <w:t>证号：</w:t>
      </w:r>
      <w:r>
        <w:rPr>
          <w:rFonts w:ascii="宋体" w:eastAsia="宋体" w:hAnsi="宋体" w:cs="宋体" w:hint="eastAsia"/>
          <w:sz w:val="24"/>
        </w:rPr>
        <w:t>豫241121226586</w:t>
      </w:r>
    </w:p>
    <w:p w:rsidR="009E1BEB" w:rsidRDefault="00C5468F">
      <w:pPr>
        <w:autoSpaceDE w:val="0"/>
        <w:autoSpaceDN w:val="0"/>
        <w:adjustRightInd w:val="0"/>
        <w:spacing w:line="360" w:lineRule="auto"/>
        <w:rPr>
          <w:rFonts w:ascii="宋体" w:eastAsia="宋体" w:hAnsi="宋体" w:cs="宋体"/>
          <w:sz w:val="24"/>
        </w:rPr>
      </w:pPr>
      <w:r>
        <w:rPr>
          <w:rFonts w:ascii="宋体" w:eastAsia="宋体" w:hAnsi="宋体" w:cs="宋体" w:hint="eastAsia"/>
          <w:sz w:val="24"/>
          <w:lang w:val="zh-CN"/>
        </w:rPr>
        <w:t>技术负责人证书名称、编号：郭阳涛</w:t>
      </w:r>
      <w:r>
        <w:rPr>
          <w:rFonts w:ascii="宋体" w:eastAsia="宋体" w:hAnsi="宋体" w:cs="宋体" w:hint="eastAsia"/>
          <w:sz w:val="24"/>
        </w:rPr>
        <w:t xml:space="preserve"> 工程师C01901130905487</w:t>
      </w:r>
    </w:p>
    <w:p w:rsidR="009E1BEB" w:rsidRDefault="00C5468F">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工期：90日历天      质量标准：合格</w:t>
      </w:r>
    </w:p>
    <w:p w:rsidR="009E1BEB" w:rsidRDefault="00C5468F">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投标文件中填报的项目负责人业绩名称：</w:t>
      </w:r>
    </w:p>
    <w:p w:rsidR="009E1BEB" w:rsidRDefault="00C5468F">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业绩1：滨湖欣园工程一期售楼部</w:t>
      </w:r>
    </w:p>
    <w:p w:rsidR="009E1BEB" w:rsidRDefault="00C5468F">
      <w:pPr>
        <w:autoSpaceDE w:val="0"/>
        <w:autoSpaceDN w:val="0"/>
        <w:adjustRightInd w:val="0"/>
        <w:spacing w:line="360" w:lineRule="auto"/>
        <w:rPr>
          <w:sz w:val="24"/>
        </w:rPr>
      </w:pPr>
      <w:r>
        <w:rPr>
          <w:rFonts w:hint="eastAsia"/>
          <w:sz w:val="24"/>
        </w:rPr>
        <w:t>合同签订日期：</w:t>
      </w:r>
      <w:r>
        <w:rPr>
          <w:rFonts w:hint="eastAsia"/>
          <w:sz w:val="24"/>
        </w:rPr>
        <w:t xml:space="preserve">2016.12.20      </w:t>
      </w:r>
      <w:r>
        <w:rPr>
          <w:rFonts w:hint="eastAsia"/>
          <w:sz w:val="24"/>
        </w:rPr>
        <w:t>合同金额：</w:t>
      </w:r>
      <w:r>
        <w:rPr>
          <w:rFonts w:hint="eastAsia"/>
          <w:sz w:val="24"/>
        </w:rPr>
        <w:t>2327563.00</w:t>
      </w:r>
      <w:r>
        <w:rPr>
          <w:rFonts w:hint="eastAsia"/>
          <w:sz w:val="24"/>
        </w:rPr>
        <w:t>元</w:t>
      </w:r>
    </w:p>
    <w:p w:rsidR="009E1BEB" w:rsidRDefault="00C5468F">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业绩2：2017年濮阳市第十五小学教学楼维修改造工程</w:t>
      </w:r>
    </w:p>
    <w:p w:rsidR="009E1BEB" w:rsidRDefault="00C5468F">
      <w:pPr>
        <w:autoSpaceDE w:val="0"/>
        <w:autoSpaceDN w:val="0"/>
        <w:adjustRightInd w:val="0"/>
        <w:spacing w:line="360" w:lineRule="auto"/>
        <w:rPr>
          <w:sz w:val="24"/>
        </w:rPr>
      </w:pPr>
      <w:r>
        <w:rPr>
          <w:rFonts w:hint="eastAsia"/>
          <w:sz w:val="24"/>
        </w:rPr>
        <w:t>合同签订日期：</w:t>
      </w:r>
      <w:r>
        <w:rPr>
          <w:rFonts w:hint="eastAsia"/>
          <w:sz w:val="24"/>
        </w:rPr>
        <w:t xml:space="preserve">2017.3.28      </w:t>
      </w:r>
      <w:r>
        <w:rPr>
          <w:rFonts w:hint="eastAsia"/>
          <w:sz w:val="24"/>
        </w:rPr>
        <w:t>合同金额：</w:t>
      </w:r>
      <w:r>
        <w:rPr>
          <w:rFonts w:hint="eastAsia"/>
          <w:sz w:val="24"/>
        </w:rPr>
        <w:t>1028403.09</w:t>
      </w:r>
      <w:r>
        <w:rPr>
          <w:rFonts w:hint="eastAsia"/>
          <w:sz w:val="24"/>
        </w:rPr>
        <w:t>元</w:t>
      </w:r>
    </w:p>
    <w:p w:rsidR="009E1BEB" w:rsidRDefault="00C5468F">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投标文件中填报的</w:t>
      </w:r>
      <w:r>
        <w:rPr>
          <w:rFonts w:ascii="宋体" w:eastAsia="宋体" w:hAnsi="宋体" w:cs="宋体" w:hint="eastAsia"/>
          <w:sz w:val="24"/>
        </w:rPr>
        <w:t>企业</w:t>
      </w:r>
      <w:r>
        <w:rPr>
          <w:rFonts w:ascii="宋体" w:eastAsia="宋体" w:hAnsi="宋体" w:cs="宋体" w:hint="eastAsia"/>
          <w:sz w:val="24"/>
          <w:lang w:val="zh-CN"/>
        </w:rPr>
        <w:t>业绩名称：</w:t>
      </w:r>
    </w:p>
    <w:p w:rsidR="009E1BEB" w:rsidRDefault="00C5468F">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业绩1：滨湖欣园工程一期售楼部</w:t>
      </w:r>
    </w:p>
    <w:p w:rsidR="009E1BEB" w:rsidRDefault="00C5468F">
      <w:pPr>
        <w:autoSpaceDE w:val="0"/>
        <w:autoSpaceDN w:val="0"/>
        <w:adjustRightInd w:val="0"/>
        <w:spacing w:line="360" w:lineRule="auto"/>
        <w:rPr>
          <w:sz w:val="24"/>
        </w:rPr>
      </w:pPr>
      <w:r>
        <w:rPr>
          <w:rFonts w:hint="eastAsia"/>
          <w:sz w:val="24"/>
        </w:rPr>
        <w:t>合同签订日期：</w:t>
      </w:r>
      <w:r>
        <w:rPr>
          <w:rFonts w:hint="eastAsia"/>
          <w:sz w:val="24"/>
        </w:rPr>
        <w:t xml:space="preserve">2016.12.20      </w:t>
      </w:r>
      <w:r>
        <w:rPr>
          <w:rFonts w:hint="eastAsia"/>
          <w:sz w:val="24"/>
        </w:rPr>
        <w:t>合同金额：</w:t>
      </w:r>
      <w:r>
        <w:rPr>
          <w:rFonts w:hint="eastAsia"/>
          <w:sz w:val="24"/>
        </w:rPr>
        <w:t>2327563.00</w:t>
      </w:r>
      <w:r>
        <w:rPr>
          <w:rFonts w:hint="eastAsia"/>
          <w:sz w:val="24"/>
        </w:rPr>
        <w:t>元</w:t>
      </w:r>
    </w:p>
    <w:p w:rsidR="009E1BEB" w:rsidRDefault="00C5468F">
      <w:pPr>
        <w:autoSpaceDE w:val="0"/>
        <w:autoSpaceDN w:val="0"/>
        <w:adjustRightInd w:val="0"/>
        <w:spacing w:line="360" w:lineRule="auto"/>
        <w:rPr>
          <w:rFonts w:ascii="宋体" w:eastAsia="宋体" w:hAnsi="宋体" w:cs="宋体"/>
          <w:sz w:val="24"/>
        </w:rPr>
      </w:pPr>
      <w:r>
        <w:rPr>
          <w:rFonts w:ascii="宋体" w:eastAsia="宋体" w:hAnsi="宋体" w:cs="宋体" w:hint="eastAsia"/>
          <w:sz w:val="24"/>
        </w:rPr>
        <w:t>业绩2：2017年濮阳市第十五小学教学楼维修改造工程</w:t>
      </w:r>
    </w:p>
    <w:p w:rsidR="009E1BEB" w:rsidRDefault="00C5468F">
      <w:pPr>
        <w:autoSpaceDE w:val="0"/>
        <w:autoSpaceDN w:val="0"/>
        <w:adjustRightInd w:val="0"/>
        <w:spacing w:line="360" w:lineRule="auto"/>
        <w:rPr>
          <w:sz w:val="24"/>
        </w:rPr>
      </w:pPr>
      <w:r>
        <w:rPr>
          <w:rFonts w:hint="eastAsia"/>
          <w:sz w:val="24"/>
        </w:rPr>
        <w:lastRenderedPageBreak/>
        <w:t>合同签订日期：</w:t>
      </w:r>
      <w:r>
        <w:rPr>
          <w:rFonts w:hint="eastAsia"/>
          <w:sz w:val="24"/>
        </w:rPr>
        <w:t xml:space="preserve">2017.3.28      </w:t>
      </w:r>
      <w:r>
        <w:rPr>
          <w:rFonts w:hint="eastAsia"/>
          <w:sz w:val="24"/>
        </w:rPr>
        <w:t>合同金额：</w:t>
      </w:r>
      <w:r>
        <w:rPr>
          <w:rFonts w:hint="eastAsia"/>
          <w:sz w:val="24"/>
        </w:rPr>
        <w:t>1028403.09</w:t>
      </w:r>
      <w:r>
        <w:rPr>
          <w:rFonts w:hint="eastAsia"/>
          <w:sz w:val="24"/>
        </w:rPr>
        <w:t>元</w:t>
      </w:r>
    </w:p>
    <w:p w:rsidR="009E1BEB" w:rsidRDefault="009E1BEB">
      <w:pPr>
        <w:autoSpaceDE w:val="0"/>
        <w:autoSpaceDN w:val="0"/>
        <w:adjustRightInd w:val="0"/>
        <w:spacing w:line="360" w:lineRule="auto"/>
        <w:rPr>
          <w:sz w:val="24"/>
        </w:rPr>
      </w:pPr>
    </w:p>
    <w:p w:rsidR="009E1BEB" w:rsidRDefault="00C5468F">
      <w:pPr>
        <w:pStyle w:val="a5"/>
        <w:widowControl/>
        <w:spacing w:line="500" w:lineRule="exact"/>
        <w:jc w:val="both"/>
      </w:pPr>
      <w:r>
        <w:rPr>
          <w:rStyle w:val="a6"/>
          <w:rFonts w:ascii="楷体_GB2312" w:eastAsia="楷体_GB2312" w:hAnsi="微软雅黑" w:cs="楷体_GB2312"/>
          <w:sz w:val="30"/>
          <w:szCs w:val="30"/>
          <w:shd w:val="clear" w:color="auto" w:fill="FFFFFF"/>
        </w:rPr>
        <w:t>（二）签订合同前要处理的事宜</w:t>
      </w:r>
    </w:p>
    <w:p w:rsidR="009E1BEB" w:rsidRDefault="00C5468F">
      <w:pPr>
        <w:pStyle w:val="a5"/>
        <w:widowControl/>
        <w:spacing w:line="500" w:lineRule="exact"/>
        <w:ind w:firstLine="613"/>
        <w:jc w:val="both"/>
        <w:rPr>
          <w:rFonts w:ascii="宋体" w:eastAsia="宋体" w:hAnsi="宋体" w:cs="宋体"/>
          <w:sz w:val="28"/>
          <w:szCs w:val="28"/>
        </w:rPr>
      </w:pPr>
      <w:r>
        <w:rPr>
          <w:rFonts w:ascii="宋体" w:eastAsia="宋体" w:hAnsi="宋体" w:cs="宋体" w:hint="eastAsia"/>
          <w:sz w:val="28"/>
          <w:szCs w:val="28"/>
          <w:shd w:val="clear" w:color="auto" w:fill="FFFFFF"/>
        </w:rPr>
        <w:t>详见招标文件。</w:t>
      </w:r>
    </w:p>
    <w:p w:rsidR="009E1BEB" w:rsidRDefault="00C5468F">
      <w:pPr>
        <w:pStyle w:val="a5"/>
        <w:widowControl/>
        <w:spacing w:line="500" w:lineRule="exact"/>
        <w:jc w:val="both"/>
      </w:pPr>
      <w:r>
        <w:rPr>
          <w:rStyle w:val="a6"/>
          <w:rFonts w:ascii="黑体" w:eastAsia="黑体" w:hAnsi="宋体" w:cs="黑体" w:hint="eastAsia"/>
          <w:sz w:val="30"/>
          <w:szCs w:val="30"/>
          <w:shd w:val="clear" w:color="auto" w:fill="FFFFFF"/>
        </w:rPr>
        <w:t>七、澄清、说明、补正事项纪要</w:t>
      </w:r>
    </w:p>
    <w:p w:rsidR="009E1BEB" w:rsidRDefault="00C5468F">
      <w:pPr>
        <w:pStyle w:val="a5"/>
        <w:widowControl/>
        <w:spacing w:line="500" w:lineRule="exact"/>
        <w:ind w:firstLine="613"/>
        <w:jc w:val="both"/>
        <w:rPr>
          <w:rFonts w:ascii="宋体" w:eastAsia="宋体" w:hAnsi="宋体" w:cs="宋体"/>
          <w:sz w:val="36"/>
          <w:szCs w:val="36"/>
          <w:shd w:val="clear" w:color="auto" w:fill="FFFFFF"/>
        </w:rPr>
      </w:pPr>
      <w:r>
        <w:rPr>
          <w:rFonts w:ascii="宋体" w:eastAsia="宋体" w:hAnsi="宋体" w:cs="宋体"/>
          <w:sz w:val="36"/>
          <w:szCs w:val="36"/>
          <w:shd w:val="clear" w:color="auto" w:fill="FFFFFF"/>
        </w:rPr>
        <w:t>无</w:t>
      </w:r>
    </w:p>
    <w:p w:rsidR="009E1BEB" w:rsidRDefault="00C5468F">
      <w:pPr>
        <w:pStyle w:val="a5"/>
        <w:widowControl/>
        <w:spacing w:line="500" w:lineRule="exact"/>
        <w:jc w:val="both"/>
        <w:rPr>
          <w:rFonts w:ascii="宋体" w:eastAsia="宋体" w:hAnsi="宋体" w:cs="宋体"/>
          <w:sz w:val="28"/>
          <w:szCs w:val="28"/>
          <w:shd w:val="clear" w:color="auto" w:fill="FFFFFF"/>
        </w:rPr>
      </w:pPr>
      <w:r>
        <w:rPr>
          <w:rStyle w:val="a6"/>
          <w:rFonts w:ascii="黑体" w:eastAsia="黑体" w:hAnsi="宋体" w:cs="黑体" w:hint="eastAsia"/>
          <w:sz w:val="30"/>
          <w:szCs w:val="30"/>
          <w:shd w:val="clear" w:color="auto" w:fill="FFFFFF"/>
        </w:rPr>
        <w:t>八、公 示 期：</w:t>
      </w:r>
      <w:r>
        <w:rPr>
          <w:rFonts w:ascii="宋体" w:eastAsia="宋体" w:hAnsi="宋体" w:cs="宋体" w:hint="eastAsia"/>
          <w:sz w:val="28"/>
          <w:szCs w:val="28"/>
          <w:shd w:val="clear" w:color="auto" w:fill="FFFFFF"/>
        </w:rPr>
        <w:t>2018</w:t>
      </w:r>
      <w:r>
        <w:rPr>
          <w:rFonts w:ascii="宋体" w:eastAsia="宋体" w:hAnsi="宋体" w:cs="宋体"/>
          <w:sz w:val="28"/>
          <w:szCs w:val="28"/>
          <w:shd w:val="clear" w:color="auto" w:fill="FFFFFF"/>
        </w:rPr>
        <w:t>年</w:t>
      </w:r>
      <w:r w:rsidR="00901B0D">
        <w:rPr>
          <w:rFonts w:ascii="宋体" w:eastAsia="宋体" w:hAnsi="宋体" w:cs="宋体" w:hint="eastAsia"/>
          <w:sz w:val="28"/>
          <w:szCs w:val="28"/>
          <w:u w:val="single"/>
          <w:shd w:val="clear" w:color="auto" w:fill="FFFFFF"/>
        </w:rPr>
        <w:t>5</w:t>
      </w:r>
      <w:r>
        <w:rPr>
          <w:rFonts w:ascii="宋体" w:eastAsia="宋体" w:hAnsi="宋体" w:cs="宋体"/>
          <w:sz w:val="28"/>
          <w:szCs w:val="28"/>
          <w:shd w:val="clear" w:color="auto" w:fill="FFFFFF"/>
        </w:rPr>
        <w:t>月</w:t>
      </w:r>
      <w:r w:rsidR="00901B0D">
        <w:rPr>
          <w:rFonts w:ascii="宋体" w:eastAsia="宋体" w:hAnsi="宋体" w:cs="宋体" w:hint="eastAsia"/>
          <w:sz w:val="28"/>
          <w:szCs w:val="28"/>
          <w:u w:val="single"/>
          <w:shd w:val="clear" w:color="auto" w:fill="FFFFFF"/>
        </w:rPr>
        <w:t>23</w:t>
      </w:r>
      <w:r>
        <w:rPr>
          <w:rFonts w:ascii="宋体" w:eastAsia="宋体" w:hAnsi="宋体" w:cs="宋体"/>
          <w:sz w:val="28"/>
          <w:szCs w:val="28"/>
          <w:shd w:val="clear" w:color="auto" w:fill="FFFFFF"/>
        </w:rPr>
        <w:t>日</w:t>
      </w:r>
      <w:r>
        <w:rPr>
          <w:rFonts w:ascii="宋体" w:eastAsia="宋体" w:hAnsi="宋体" w:cs="宋体" w:hint="eastAsia"/>
          <w:sz w:val="28"/>
          <w:szCs w:val="28"/>
          <w:shd w:val="clear" w:color="auto" w:fill="FFFFFF"/>
        </w:rPr>
        <w:t xml:space="preserve"> </w:t>
      </w:r>
      <w:r>
        <w:rPr>
          <w:rFonts w:ascii="宋体" w:eastAsia="宋体" w:hAnsi="宋体" w:cs="宋体"/>
          <w:sz w:val="28"/>
          <w:szCs w:val="28"/>
          <w:shd w:val="clear" w:color="auto" w:fill="FFFFFF"/>
        </w:rPr>
        <w:t>—</w:t>
      </w:r>
      <w:r>
        <w:rPr>
          <w:rFonts w:ascii="宋体" w:eastAsia="宋体" w:hAnsi="宋体" w:cs="宋体" w:hint="eastAsia"/>
          <w:sz w:val="28"/>
          <w:szCs w:val="28"/>
          <w:shd w:val="clear" w:color="auto" w:fill="FFFFFF"/>
        </w:rPr>
        <w:t xml:space="preserve"> 2018 </w:t>
      </w:r>
      <w:r>
        <w:rPr>
          <w:rFonts w:ascii="宋体" w:eastAsia="宋体" w:hAnsi="宋体" w:cs="宋体"/>
          <w:sz w:val="28"/>
          <w:szCs w:val="28"/>
          <w:shd w:val="clear" w:color="auto" w:fill="FFFFFF"/>
        </w:rPr>
        <w:t>年</w:t>
      </w:r>
      <w:r w:rsidR="00901B0D">
        <w:rPr>
          <w:rFonts w:ascii="宋体" w:eastAsia="宋体" w:hAnsi="宋体" w:cs="宋体" w:hint="eastAsia"/>
          <w:sz w:val="28"/>
          <w:szCs w:val="28"/>
          <w:u w:val="single"/>
          <w:shd w:val="clear" w:color="auto" w:fill="FFFFFF"/>
        </w:rPr>
        <w:t>5</w:t>
      </w:r>
      <w:r>
        <w:rPr>
          <w:rFonts w:ascii="宋体" w:eastAsia="宋体" w:hAnsi="宋体" w:cs="宋体"/>
          <w:sz w:val="28"/>
          <w:szCs w:val="28"/>
          <w:shd w:val="clear" w:color="auto" w:fill="FFFFFF"/>
        </w:rPr>
        <w:t>月</w:t>
      </w:r>
      <w:r w:rsidR="00901B0D">
        <w:rPr>
          <w:rFonts w:ascii="宋体" w:eastAsia="宋体" w:hAnsi="宋体" w:cs="宋体" w:hint="eastAsia"/>
          <w:sz w:val="28"/>
          <w:szCs w:val="28"/>
          <w:u w:val="single"/>
          <w:shd w:val="clear" w:color="auto" w:fill="FFFFFF"/>
        </w:rPr>
        <w:t>25</w:t>
      </w:r>
      <w:r>
        <w:rPr>
          <w:rFonts w:ascii="宋体" w:eastAsia="宋体" w:hAnsi="宋体" w:cs="宋体"/>
          <w:sz w:val="28"/>
          <w:szCs w:val="28"/>
          <w:shd w:val="clear" w:color="auto" w:fill="FFFFFF"/>
        </w:rPr>
        <w:t>日</w:t>
      </w:r>
    </w:p>
    <w:p w:rsidR="009E1BEB" w:rsidRDefault="00C5468F">
      <w:pPr>
        <w:pStyle w:val="a5"/>
        <w:widowControl/>
        <w:spacing w:line="500" w:lineRule="exact"/>
        <w:jc w:val="both"/>
      </w:pPr>
      <w:r>
        <w:rPr>
          <w:rStyle w:val="a6"/>
          <w:rFonts w:ascii="黑体" w:eastAsia="黑体" w:hAnsi="宋体" w:cs="黑体" w:hint="eastAsia"/>
          <w:sz w:val="30"/>
          <w:szCs w:val="30"/>
          <w:shd w:val="clear" w:color="auto" w:fill="FFFFFF"/>
        </w:rPr>
        <w:t>九、联系方式</w:t>
      </w:r>
    </w:p>
    <w:p w:rsidR="009E1BEB" w:rsidRDefault="00C5468F">
      <w:pPr>
        <w:wordWrap w:val="0"/>
        <w:topLinePunct/>
        <w:ind w:firstLine="640"/>
        <w:jc w:val="left"/>
        <w:rPr>
          <w:rFonts w:ascii="仿宋" w:eastAsia="仿宋" w:hAnsi="仿宋" w:cs="仿宋_GB2312"/>
          <w:sz w:val="32"/>
          <w:szCs w:val="32"/>
        </w:rPr>
      </w:pPr>
      <w:r>
        <w:rPr>
          <w:rFonts w:ascii="楷体" w:eastAsia="楷体" w:hAnsi="楷体" w:cs="仿宋_GB2312" w:hint="eastAsia"/>
          <w:b/>
          <w:sz w:val="32"/>
          <w:szCs w:val="32"/>
        </w:rPr>
        <w:t>招标人：</w:t>
      </w:r>
      <w:r>
        <w:rPr>
          <w:rFonts w:ascii="仿宋" w:eastAsia="仿宋" w:hAnsi="仿宋" w:cs="仿宋_GB2312" w:hint="eastAsia"/>
          <w:sz w:val="32"/>
          <w:szCs w:val="32"/>
        </w:rPr>
        <w:t>长葛市南席镇人民政府</w:t>
      </w:r>
    </w:p>
    <w:p w:rsidR="009E1BEB" w:rsidRDefault="00C5468F">
      <w:pPr>
        <w:wordWrap w:val="0"/>
        <w:topLinePunct/>
        <w:ind w:firstLine="640"/>
        <w:jc w:val="left"/>
        <w:rPr>
          <w:rFonts w:ascii="仿宋" w:eastAsia="仿宋" w:hAnsi="仿宋" w:cs="仿宋_GB2312"/>
          <w:sz w:val="32"/>
          <w:szCs w:val="32"/>
        </w:rPr>
      </w:pPr>
      <w:r>
        <w:rPr>
          <w:rFonts w:ascii="楷体" w:eastAsia="楷体" w:hAnsi="楷体" w:cs="仿宋_GB2312" w:hint="eastAsia"/>
          <w:b/>
          <w:sz w:val="32"/>
          <w:szCs w:val="32"/>
        </w:rPr>
        <w:t>联系人：</w:t>
      </w:r>
      <w:r>
        <w:rPr>
          <w:rFonts w:ascii="仿宋" w:eastAsia="仿宋" w:hAnsi="仿宋" w:cs="仿宋_GB2312" w:hint="eastAsia"/>
          <w:sz w:val="32"/>
          <w:szCs w:val="32"/>
        </w:rPr>
        <w:t xml:space="preserve">刘女士   </w:t>
      </w:r>
      <w:r>
        <w:rPr>
          <w:rFonts w:ascii="仿宋" w:eastAsia="仿宋" w:hAnsi="仿宋" w:cs="仿宋_GB2312" w:hint="eastAsia"/>
          <w:b/>
          <w:bCs/>
          <w:sz w:val="32"/>
          <w:szCs w:val="32"/>
        </w:rPr>
        <w:t>联系电话：13633746899</w:t>
      </w:r>
    </w:p>
    <w:p w:rsidR="009E1BEB" w:rsidRDefault="00C5468F">
      <w:pPr>
        <w:wordWrap w:val="0"/>
        <w:topLinePunct/>
        <w:ind w:firstLine="640"/>
        <w:jc w:val="left"/>
        <w:rPr>
          <w:rFonts w:ascii="楷体" w:eastAsia="楷体" w:hAnsi="楷体" w:cs="仿宋_GB2312"/>
          <w:b/>
          <w:sz w:val="32"/>
          <w:szCs w:val="32"/>
        </w:rPr>
      </w:pPr>
      <w:r>
        <w:rPr>
          <w:rFonts w:ascii="楷体" w:eastAsia="楷体" w:hAnsi="楷体" w:cs="仿宋_GB2312" w:hint="eastAsia"/>
          <w:b/>
          <w:sz w:val="32"/>
          <w:szCs w:val="32"/>
        </w:rPr>
        <w:t>招标代理机构：</w:t>
      </w:r>
      <w:r>
        <w:rPr>
          <w:rFonts w:ascii="仿宋" w:eastAsia="仿宋" w:hAnsi="仿宋" w:cs="仿宋_GB2312" w:hint="eastAsia"/>
          <w:sz w:val="32"/>
          <w:szCs w:val="32"/>
        </w:rPr>
        <w:t>河南天一工程管理有限公司</w:t>
      </w:r>
    </w:p>
    <w:p w:rsidR="009E1BEB" w:rsidRDefault="00C5468F">
      <w:pPr>
        <w:wordWrap w:val="0"/>
        <w:topLinePunct/>
        <w:ind w:firstLine="640"/>
        <w:jc w:val="left"/>
        <w:rPr>
          <w:rFonts w:ascii="仿宋" w:eastAsia="仿宋" w:hAnsi="仿宋" w:cs="仿宋_GB2312"/>
          <w:sz w:val="32"/>
          <w:szCs w:val="32"/>
        </w:rPr>
      </w:pPr>
      <w:r>
        <w:rPr>
          <w:rFonts w:ascii="楷体" w:eastAsia="楷体" w:hAnsi="楷体" w:cs="仿宋_GB2312" w:hint="eastAsia"/>
          <w:b/>
          <w:sz w:val="32"/>
          <w:szCs w:val="32"/>
        </w:rPr>
        <w:t>联系人：</w:t>
      </w:r>
      <w:r>
        <w:rPr>
          <w:rFonts w:ascii="楷体" w:eastAsia="楷体" w:hAnsi="楷体" w:cs="仿宋_GB2312" w:hint="eastAsia"/>
          <w:bCs/>
          <w:sz w:val="32"/>
          <w:szCs w:val="32"/>
        </w:rPr>
        <w:t>李先生 </w:t>
      </w:r>
      <w:r>
        <w:rPr>
          <w:rFonts w:ascii="楷体" w:eastAsia="楷体" w:hAnsi="楷体" w:cs="仿宋_GB2312" w:hint="eastAsia"/>
          <w:b/>
          <w:sz w:val="32"/>
          <w:szCs w:val="32"/>
        </w:rPr>
        <w:t xml:space="preserve">   </w:t>
      </w:r>
      <w:r>
        <w:rPr>
          <w:rFonts w:ascii="仿宋" w:eastAsia="仿宋" w:hAnsi="仿宋" w:cs="仿宋_GB2312" w:hint="eastAsia"/>
          <w:b/>
          <w:bCs/>
          <w:sz w:val="32"/>
          <w:szCs w:val="32"/>
        </w:rPr>
        <w:t>联系电话：</w:t>
      </w:r>
      <w:r>
        <w:rPr>
          <w:rFonts w:ascii="楷体" w:eastAsia="楷体" w:hAnsi="楷体" w:cs="仿宋_GB2312" w:hint="eastAsia"/>
          <w:b/>
          <w:sz w:val="32"/>
          <w:szCs w:val="32"/>
        </w:rPr>
        <w:t> 0374-6235699</w:t>
      </w:r>
    </w:p>
    <w:p w:rsidR="009E1BEB" w:rsidRDefault="00C5468F">
      <w:pPr>
        <w:pStyle w:val="a5"/>
        <w:widowControl/>
        <w:spacing w:line="500" w:lineRule="exact"/>
        <w:ind w:firstLine="613"/>
        <w:jc w:val="both"/>
        <w:rPr>
          <w:rFonts w:ascii="宋体" w:eastAsia="宋体" w:hAnsi="宋体" w:cs="宋体"/>
          <w:sz w:val="30"/>
          <w:szCs w:val="30"/>
          <w:shd w:val="clear" w:color="auto" w:fill="FFFFFF"/>
        </w:rPr>
      </w:pPr>
      <w:r>
        <w:rPr>
          <w:rFonts w:ascii="宋体" w:eastAsia="宋体" w:hAnsi="宋体" w:cs="宋体" w:hint="eastAsia"/>
          <w:sz w:val="30"/>
          <w:szCs w:val="30"/>
          <w:shd w:val="clear" w:color="auto" w:fill="FFFFFF"/>
        </w:rPr>
        <w:t> </w:t>
      </w:r>
    </w:p>
    <w:p w:rsidR="009E1BEB" w:rsidRDefault="009E1BEB"/>
    <w:sectPr w:rsidR="009E1BEB" w:rsidSect="009E1BE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A68" w:rsidRPr="005058D1" w:rsidRDefault="00572A68" w:rsidP="00C5468F">
      <w:pPr>
        <w:rPr>
          <w:rFonts w:ascii="仿宋_GB2312" w:eastAsia="仿宋_GB2312" w:hAnsi="宋体"/>
          <w:b/>
          <w:kern w:val="0"/>
          <w:sz w:val="24"/>
          <w:szCs w:val="32"/>
          <w:lang w:eastAsia="en-US"/>
        </w:rPr>
      </w:pPr>
      <w:r>
        <w:separator/>
      </w:r>
    </w:p>
  </w:endnote>
  <w:endnote w:type="continuationSeparator" w:id="0">
    <w:p w:rsidR="00572A68" w:rsidRPr="005058D1" w:rsidRDefault="00572A68" w:rsidP="00C5468F">
      <w:pPr>
        <w:rPr>
          <w:rFonts w:ascii="仿宋_GB2312" w:eastAsia="仿宋_GB2312" w:hAnsi="宋体"/>
          <w:b/>
          <w:kern w:val="0"/>
          <w:sz w:val="24"/>
          <w:szCs w:val="3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A68" w:rsidRPr="005058D1" w:rsidRDefault="00572A68" w:rsidP="00C5468F">
      <w:pPr>
        <w:rPr>
          <w:rFonts w:ascii="仿宋_GB2312" w:eastAsia="仿宋_GB2312" w:hAnsi="宋体"/>
          <w:b/>
          <w:kern w:val="0"/>
          <w:sz w:val="24"/>
          <w:szCs w:val="32"/>
          <w:lang w:eastAsia="en-US"/>
        </w:rPr>
      </w:pPr>
      <w:r>
        <w:separator/>
      </w:r>
    </w:p>
  </w:footnote>
  <w:footnote w:type="continuationSeparator" w:id="0">
    <w:p w:rsidR="00572A68" w:rsidRPr="005058D1" w:rsidRDefault="00572A68" w:rsidP="00C5468F">
      <w:pPr>
        <w:rPr>
          <w:rFonts w:ascii="仿宋_GB2312" w:eastAsia="仿宋_GB2312" w:hAnsi="宋体"/>
          <w:b/>
          <w:kern w:val="0"/>
          <w:sz w:val="24"/>
          <w:szCs w:val="3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10ED2"/>
    <w:multiLevelType w:val="singleLevel"/>
    <w:tmpl w:val="83510ED2"/>
    <w:lvl w:ilvl="0">
      <w:start w:val="2"/>
      <w:numFmt w:val="chineseCounting"/>
      <w:suff w:val="nothing"/>
      <w:lvlText w:val="%1、"/>
      <w:lvlJc w:val="left"/>
      <w:rPr>
        <w:rFonts w:hint="eastAsia"/>
      </w:rPr>
    </w:lvl>
  </w:abstractNum>
  <w:abstractNum w:abstractNumId="1">
    <w:nsid w:val="084BAF69"/>
    <w:multiLevelType w:val="singleLevel"/>
    <w:tmpl w:val="084BAF69"/>
    <w:lvl w:ilvl="0">
      <w:start w:val="5"/>
      <w:numFmt w:val="chineseCounting"/>
      <w:suff w:val="nothing"/>
      <w:lvlText w:val="%1、"/>
      <w:lvlJc w:val="left"/>
      <w:rPr>
        <w:rFonts w:hint="eastAsia"/>
      </w:rPr>
    </w:lvl>
  </w:abstractNum>
  <w:abstractNum w:abstractNumId="2">
    <w:nsid w:val="5A41D5C5"/>
    <w:multiLevelType w:val="multilevel"/>
    <w:tmpl w:val="5A41D5C5"/>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3">
    <w:nsid w:val="5A41D7A5"/>
    <w:multiLevelType w:val="singleLevel"/>
    <w:tmpl w:val="5A41D7A5"/>
    <w:lvl w:ilvl="0">
      <w:start w:val="1"/>
      <w:numFmt w:val="chineseCounting"/>
      <w:suff w:val="nothing"/>
      <w:lvlText w:val="（%1）"/>
      <w:lvlJc w:val="left"/>
    </w:lvl>
  </w:abstractNum>
  <w:abstractNum w:abstractNumId="4">
    <w:nsid w:val="7F3C4A55"/>
    <w:multiLevelType w:val="singleLevel"/>
    <w:tmpl w:val="7F3C4A55"/>
    <w:lvl w:ilvl="0">
      <w:start w:val="6"/>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8AB341A"/>
    <w:rsid w:val="000E28E2"/>
    <w:rsid w:val="000E587A"/>
    <w:rsid w:val="00572A68"/>
    <w:rsid w:val="00901B0D"/>
    <w:rsid w:val="009E1BEB"/>
    <w:rsid w:val="00A138D4"/>
    <w:rsid w:val="00C5468F"/>
    <w:rsid w:val="00ED524B"/>
    <w:rsid w:val="01A2790D"/>
    <w:rsid w:val="01A72DC7"/>
    <w:rsid w:val="03272B51"/>
    <w:rsid w:val="04082396"/>
    <w:rsid w:val="072E55E3"/>
    <w:rsid w:val="09E52555"/>
    <w:rsid w:val="0B5457DB"/>
    <w:rsid w:val="0D357E5A"/>
    <w:rsid w:val="0EA925BA"/>
    <w:rsid w:val="0F4D2392"/>
    <w:rsid w:val="114436A3"/>
    <w:rsid w:val="12032F9E"/>
    <w:rsid w:val="126451D1"/>
    <w:rsid w:val="12825915"/>
    <w:rsid w:val="13A61B42"/>
    <w:rsid w:val="16125090"/>
    <w:rsid w:val="171338C2"/>
    <w:rsid w:val="189022E1"/>
    <w:rsid w:val="19173A51"/>
    <w:rsid w:val="1CF34298"/>
    <w:rsid w:val="1EDD6B22"/>
    <w:rsid w:val="1F5A6383"/>
    <w:rsid w:val="1F91052C"/>
    <w:rsid w:val="1F9E40EA"/>
    <w:rsid w:val="206544C1"/>
    <w:rsid w:val="211E4C24"/>
    <w:rsid w:val="22CF2D9F"/>
    <w:rsid w:val="23803100"/>
    <w:rsid w:val="26021AB4"/>
    <w:rsid w:val="27723B5D"/>
    <w:rsid w:val="27B8686F"/>
    <w:rsid w:val="2CA33D40"/>
    <w:rsid w:val="2E045617"/>
    <w:rsid w:val="2FDD2EFD"/>
    <w:rsid w:val="301124A6"/>
    <w:rsid w:val="31E1697F"/>
    <w:rsid w:val="36E3056C"/>
    <w:rsid w:val="39361D16"/>
    <w:rsid w:val="398B3887"/>
    <w:rsid w:val="3B9D02D5"/>
    <w:rsid w:val="3C3B45BB"/>
    <w:rsid w:val="3E6F2462"/>
    <w:rsid w:val="3F0328F7"/>
    <w:rsid w:val="3FA77A13"/>
    <w:rsid w:val="453935E6"/>
    <w:rsid w:val="465B47DE"/>
    <w:rsid w:val="4692447B"/>
    <w:rsid w:val="48EA706A"/>
    <w:rsid w:val="4AD63E03"/>
    <w:rsid w:val="4B0C281E"/>
    <w:rsid w:val="4B16015D"/>
    <w:rsid w:val="4C0251F4"/>
    <w:rsid w:val="4C9D3FF1"/>
    <w:rsid w:val="4CC84CAF"/>
    <w:rsid w:val="4D1319F3"/>
    <w:rsid w:val="4DD4646E"/>
    <w:rsid w:val="4EAC7C40"/>
    <w:rsid w:val="4F984B2E"/>
    <w:rsid w:val="4FAD6CA4"/>
    <w:rsid w:val="5274391C"/>
    <w:rsid w:val="53017CAB"/>
    <w:rsid w:val="531F407A"/>
    <w:rsid w:val="573D6F7C"/>
    <w:rsid w:val="57D367BC"/>
    <w:rsid w:val="590B75BC"/>
    <w:rsid w:val="590C3ED8"/>
    <w:rsid w:val="5A125107"/>
    <w:rsid w:val="5B5260F5"/>
    <w:rsid w:val="5B600F5F"/>
    <w:rsid w:val="5B927FC0"/>
    <w:rsid w:val="5BA80628"/>
    <w:rsid w:val="5D621D94"/>
    <w:rsid w:val="605912BA"/>
    <w:rsid w:val="60922B17"/>
    <w:rsid w:val="61925950"/>
    <w:rsid w:val="65BB24B3"/>
    <w:rsid w:val="673E6210"/>
    <w:rsid w:val="68A607AD"/>
    <w:rsid w:val="69D03844"/>
    <w:rsid w:val="6C3975BA"/>
    <w:rsid w:val="6C9A06B1"/>
    <w:rsid w:val="6D8051B3"/>
    <w:rsid w:val="6E153BA0"/>
    <w:rsid w:val="6EB05E2D"/>
    <w:rsid w:val="70C17C3F"/>
    <w:rsid w:val="70F346BF"/>
    <w:rsid w:val="72622EFD"/>
    <w:rsid w:val="731E2E2A"/>
    <w:rsid w:val="73AF5D0F"/>
    <w:rsid w:val="73C41D06"/>
    <w:rsid w:val="74B914FE"/>
    <w:rsid w:val="783702C6"/>
    <w:rsid w:val="78AB341A"/>
    <w:rsid w:val="7A110F95"/>
    <w:rsid w:val="7AB470F3"/>
    <w:rsid w:val="7B4550E3"/>
    <w:rsid w:val="7B562276"/>
    <w:rsid w:val="7B5A5A7B"/>
    <w:rsid w:val="7B6C5103"/>
    <w:rsid w:val="7D5C6E8B"/>
    <w:rsid w:val="7F366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E1BE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E1BEB"/>
    <w:pPr>
      <w:keepNext/>
      <w:keepLines/>
      <w:spacing w:line="578" w:lineRule="auto"/>
      <w:outlineLvl w:val="0"/>
    </w:pPr>
    <w:rPr>
      <w:rFonts w:ascii="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9E1BEB"/>
    <w:pPr>
      <w:ind w:firstLineChars="100" w:firstLine="420"/>
    </w:pPr>
  </w:style>
  <w:style w:type="paragraph" w:styleId="a4">
    <w:name w:val="Body Text"/>
    <w:basedOn w:val="a"/>
    <w:qFormat/>
    <w:rsid w:val="009E1BEB"/>
  </w:style>
  <w:style w:type="paragraph" w:styleId="a5">
    <w:name w:val="Normal (Web)"/>
    <w:basedOn w:val="a"/>
    <w:qFormat/>
    <w:rsid w:val="009E1BEB"/>
    <w:pPr>
      <w:jc w:val="left"/>
    </w:pPr>
    <w:rPr>
      <w:rFonts w:cs="Times New Roman"/>
      <w:kern w:val="0"/>
      <w:sz w:val="24"/>
    </w:rPr>
  </w:style>
  <w:style w:type="character" w:styleId="a6">
    <w:name w:val="Strong"/>
    <w:basedOn w:val="a0"/>
    <w:qFormat/>
    <w:rsid w:val="009E1BEB"/>
    <w:rPr>
      <w:b/>
    </w:rPr>
  </w:style>
  <w:style w:type="character" w:styleId="a7">
    <w:name w:val="FollowedHyperlink"/>
    <w:basedOn w:val="a0"/>
    <w:qFormat/>
    <w:rsid w:val="009E1BEB"/>
    <w:rPr>
      <w:color w:val="000000"/>
      <w:u w:val="none"/>
    </w:rPr>
  </w:style>
  <w:style w:type="character" w:styleId="a8">
    <w:name w:val="Emphasis"/>
    <w:basedOn w:val="a0"/>
    <w:qFormat/>
    <w:rsid w:val="009E1BEB"/>
  </w:style>
  <w:style w:type="character" w:styleId="a9">
    <w:name w:val="Hyperlink"/>
    <w:basedOn w:val="a0"/>
    <w:qFormat/>
    <w:rsid w:val="009E1BEB"/>
    <w:rPr>
      <w:color w:val="000000"/>
      <w:u w:val="none"/>
    </w:rPr>
  </w:style>
  <w:style w:type="table" w:styleId="aa">
    <w:name w:val="Table Grid"/>
    <w:basedOn w:val="a1"/>
    <w:qFormat/>
    <w:rsid w:val="009E1B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b-jt">
    <w:name w:val="gb-jt"/>
    <w:basedOn w:val="a0"/>
    <w:qFormat/>
    <w:rsid w:val="009E1BEB"/>
  </w:style>
  <w:style w:type="character" w:customStyle="1" w:styleId="red">
    <w:name w:val="red"/>
    <w:basedOn w:val="a0"/>
    <w:qFormat/>
    <w:rsid w:val="009E1BEB"/>
    <w:rPr>
      <w:color w:val="FF0000"/>
      <w:sz w:val="18"/>
      <w:szCs w:val="18"/>
    </w:rPr>
  </w:style>
  <w:style w:type="character" w:customStyle="1" w:styleId="red1">
    <w:name w:val="red1"/>
    <w:basedOn w:val="a0"/>
    <w:qFormat/>
    <w:rsid w:val="009E1BEB"/>
    <w:rPr>
      <w:color w:val="FF0000"/>
      <w:sz w:val="18"/>
      <w:szCs w:val="18"/>
    </w:rPr>
  </w:style>
  <w:style w:type="character" w:customStyle="1" w:styleId="red2">
    <w:name w:val="red2"/>
    <w:basedOn w:val="a0"/>
    <w:qFormat/>
    <w:rsid w:val="009E1BEB"/>
    <w:rPr>
      <w:color w:val="FF0000"/>
    </w:rPr>
  </w:style>
  <w:style w:type="character" w:customStyle="1" w:styleId="green">
    <w:name w:val="green"/>
    <w:basedOn w:val="a0"/>
    <w:qFormat/>
    <w:rsid w:val="009E1BEB"/>
    <w:rPr>
      <w:color w:val="66AE00"/>
      <w:sz w:val="18"/>
      <w:szCs w:val="18"/>
    </w:rPr>
  </w:style>
  <w:style w:type="character" w:customStyle="1" w:styleId="green1">
    <w:name w:val="green1"/>
    <w:basedOn w:val="a0"/>
    <w:qFormat/>
    <w:rsid w:val="009E1BEB"/>
    <w:rPr>
      <w:color w:val="66AE00"/>
      <w:sz w:val="18"/>
      <w:szCs w:val="18"/>
    </w:rPr>
  </w:style>
  <w:style w:type="character" w:customStyle="1" w:styleId="blue">
    <w:name w:val="blue"/>
    <w:basedOn w:val="a0"/>
    <w:qFormat/>
    <w:rsid w:val="009E1BEB"/>
    <w:rPr>
      <w:color w:val="0371C6"/>
      <w:sz w:val="21"/>
      <w:szCs w:val="21"/>
    </w:rPr>
  </w:style>
  <w:style w:type="character" w:customStyle="1" w:styleId="right">
    <w:name w:val="right"/>
    <w:basedOn w:val="a0"/>
    <w:qFormat/>
    <w:rsid w:val="009E1BEB"/>
    <w:rPr>
      <w:color w:val="999999"/>
      <w:sz w:val="18"/>
      <w:szCs w:val="18"/>
    </w:rPr>
  </w:style>
  <w:style w:type="character" w:customStyle="1" w:styleId="hover24">
    <w:name w:val="hover24"/>
    <w:basedOn w:val="a0"/>
    <w:qFormat/>
    <w:rsid w:val="009E1BEB"/>
  </w:style>
  <w:style w:type="character" w:customStyle="1" w:styleId="font61">
    <w:name w:val="font61"/>
    <w:basedOn w:val="a0"/>
    <w:qFormat/>
    <w:rsid w:val="009E1BEB"/>
    <w:rPr>
      <w:rFonts w:ascii="宋体" w:eastAsia="宋体" w:hAnsi="宋体" w:cs="宋体" w:hint="eastAsia"/>
      <w:color w:val="000000"/>
      <w:sz w:val="18"/>
      <w:szCs w:val="18"/>
      <w:u w:val="none"/>
    </w:rPr>
  </w:style>
  <w:style w:type="paragraph" w:styleId="ab">
    <w:name w:val="header"/>
    <w:basedOn w:val="a"/>
    <w:link w:val="Char"/>
    <w:rsid w:val="00C546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C5468F"/>
    <w:rPr>
      <w:rFonts w:asciiTheme="minorHAnsi" w:eastAsiaTheme="minorEastAsia" w:hAnsiTheme="minorHAnsi" w:cstheme="minorBidi"/>
      <w:kern w:val="2"/>
      <w:sz w:val="18"/>
      <w:szCs w:val="18"/>
    </w:rPr>
  </w:style>
  <w:style w:type="paragraph" w:styleId="ac">
    <w:name w:val="footer"/>
    <w:basedOn w:val="a"/>
    <w:link w:val="Char0"/>
    <w:rsid w:val="00C5468F"/>
    <w:pPr>
      <w:tabs>
        <w:tab w:val="center" w:pos="4153"/>
        <w:tab w:val="right" w:pos="8306"/>
      </w:tabs>
      <w:snapToGrid w:val="0"/>
      <w:jc w:val="left"/>
    </w:pPr>
    <w:rPr>
      <w:sz w:val="18"/>
      <w:szCs w:val="18"/>
    </w:rPr>
  </w:style>
  <w:style w:type="character" w:customStyle="1" w:styleId="Char0">
    <w:name w:val="页脚 Char"/>
    <w:basedOn w:val="a0"/>
    <w:link w:val="ac"/>
    <w:rsid w:val="00C5468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电子评标室</dc:creator>
  <cp:lastModifiedBy>Administrator</cp:lastModifiedBy>
  <cp:revision>17</cp:revision>
  <cp:lastPrinted>2018-05-22T07:18:00Z</cp:lastPrinted>
  <dcterms:created xsi:type="dcterms:W3CDTF">2017-12-26T04:51:00Z</dcterms:created>
  <dcterms:modified xsi:type="dcterms:W3CDTF">2018-05-22T07:26:00Z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