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EEE" w:rsidRDefault="00742158">
      <w:pPr>
        <w:jc w:val="center"/>
        <w:rPr>
          <w:rFonts w:asciiTheme="majorEastAsia" w:eastAsiaTheme="majorEastAsia" w:hAnsiTheme="majorEastAsia" w:cs="仿宋"/>
          <w:b/>
          <w:spacing w:val="60"/>
          <w:sz w:val="32"/>
          <w:szCs w:val="32"/>
        </w:rPr>
      </w:pPr>
      <w:r>
        <w:rPr>
          <w:rFonts w:ascii="Microsoft Yahei" w:hAnsi="Microsoft Yahei"/>
          <w:b/>
          <w:bCs/>
          <w:color w:val="000000"/>
          <w:sz w:val="36"/>
          <w:szCs w:val="36"/>
        </w:rPr>
        <w:t>XCGC-X2018055</w:t>
      </w:r>
      <w:r w:rsidR="00481CB6" w:rsidRPr="00481CB6">
        <w:rPr>
          <w:rFonts w:ascii="Microsoft Yahei" w:hAnsi="Microsoft Yahei"/>
          <w:b/>
          <w:bCs/>
          <w:color w:val="000000"/>
          <w:sz w:val="36"/>
          <w:szCs w:val="36"/>
        </w:rPr>
        <w:t>许昌市城乡一体化示范区文峰北路许开路污水管道改造及清理管道工程</w:t>
      </w:r>
      <w:r w:rsidR="00812BB9" w:rsidRPr="00025877">
        <w:rPr>
          <w:rFonts w:ascii="Microsoft Yahei" w:hAnsi="Microsoft Yahei" w:hint="eastAsia"/>
          <w:b/>
          <w:bCs/>
          <w:color w:val="000000"/>
          <w:sz w:val="36"/>
          <w:szCs w:val="36"/>
        </w:rPr>
        <w:t>评标结果</w:t>
      </w:r>
      <w:r w:rsidR="008259AB" w:rsidRPr="008259AB">
        <w:rPr>
          <w:rFonts w:ascii="Microsoft Yahei" w:hAnsi="Microsoft Yahei" w:hint="eastAsia"/>
          <w:b/>
          <w:bCs/>
          <w:color w:val="000000"/>
          <w:sz w:val="36"/>
          <w:szCs w:val="36"/>
        </w:rPr>
        <w:t>公示</w:t>
      </w:r>
    </w:p>
    <w:p w:rsidR="00894EEE" w:rsidRDefault="00812BB9" w:rsidP="00426D3F">
      <w:pPr>
        <w:spacing w:afterLines="50" w:line="540" w:lineRule="exact"/>
        <w:rPr>
          <w:rFonts w:ascii="黑体" w:eastAsia="黑体" w:hAnsi="黑体" w:cs="仿宋"/>
          <w:sz w:val="30"/>
          <w:szCs w:val="30"/>
        </w:rPr>
      </w:pPr>
      <w:r>
        <w:rPr>
          <w:rFonts w:ascii="黑体" w:eastAsia="黑体" w:hAnsi="黑体" w:cs="仿宋" w:hint="eastAsia"/>
          <w:b/>
          <w:sz w:val="30"/>
          <w:szCs w:val="30"/>
        </w:rPr>
        <w:t>一、项目概况及招标情况</w:t>
      </w:r>
      <w:r>
        <w:rPr>
          <w:rFonts w:ascii="黑体" w:eastAsia="黑体" w:hAnsi="黑体" w:cs="仿宋" w:hint="eastAsia"/>
          <w:sz w:val="30"/>
          <w:szCs w:val="30"/>
        </w:rPr>
        <w:t xml:space="preserve">   </w:t>
      </w:r>
    </w:p>
    <w:p w:rsidR="00025877" w:rsidRPr="00025877" w:rsidRDefault="00025877" w:rsidP="00025877">
      <w:pPr>
        <w:pStyle w:val="a6"/>
        <w:spacing w:line="540" w:lineRule="exact"/>
        <w:ind w:firstLineChars="200" w:firstLine="600"/>
        <w:rPr>
          <w:rFonts w:ascii="仿宋" w:eastAsia="仿宋" w:hAnsi="仿宋" w:cs="仿宋"/>
          <w:sz w:val="30"/>
          <w:szCs w:val="30"/>
        </w:rPr>
      </w:pPr>
      <w:r w:rsidRPr="00025877">
        <w:rPr>
          <w:rFonts w:ascii="仿宋" w:eastAsia="仿宋" w:hAnsi="仿宋" w:cs="仿宋"/>
          <w:sz w:val="30"/>
          <w:szCs w:val="30"/>
        </w:rPr>
        <w:t xml:space="preserve"> (一) 项目概况</w:t>
      </w:r>
    </w:p>
    <w:p w:rsidR="00025877" w:rsidRPr="00025877" w:rsidRDefault="00025877" w:rsidP="00025877">
      <w:pPr>
        <w:pStyle w:val="a6"/>
        <w:spacing w:line="540" w:lineRule="exact"/>
        <w:ind w:firstLineChars="200" w:firstLine="600"/>
        <w:rPr>
          <w:rFonts w:ascii="仿宋" w:eastAsia="仿宋" w:hAnsi="仿宋" w:cs="仿宋"/>
          <w:sz w:val="30"/>
          <w:szCs w:val="30"/>
        </w:rPr>
      </w:pPr>
      <w:r w:rsidRPr="00025877">
        <w:rPr>
          <w:rFonts w:ascii="仿宋" w:eastAsia="仿宋" w:hAnsi="仿宋" w:cs="仿宋" w:hint="eastAsia"/>
          <w:sz w:val="30"/>
          <w:szCs w:val="30"/>
        </w:rPr>
        <w:t>1、建设地点：</w:t>
      </w:r>
      <w:r w:rsidR="00714A5C">
        <w:rPr>
          <w:rFonts w:ascii="仿宋" w:eastAsia="仿宋" w:hAnsi="仿宋" w:cs="仿宋" w:hint="eastAsia"/>
          <w:sz w:val="30"/>
          <w:szCs w:val="30"/>
        </w:rPr>
        <w:t>许</w:t>
      </w:r>
      <w:r w:rsidR="00714A5C" w:rsidRPr="00714A5C">
        <w:rPr>
          <w:rFonts w:ascii="仿宋" w:eastAsia="仿宋" w:hAnsi="仿宋" w:cs="仿宋"/>
          <w:sz w:val="30"/>
          <w:szCs w:val="30"/>
        </w:rPr>
        <w:t>昌市城乡一体化示范区尚集街至许开路文峰北路</w:t>
      </w:r>
      <w:r w:rsidRPr="00025877">
        <w:rPr>
          <w:rFonts w:ascii="仿宋" w:eastAsia="仿宋" w:hAnsi="仿宋" w:cs="仿宋" w:hint="eastAsia"/>
          <w:sz w:val="30"/>
          <w:szCs w:val="30"/>
        </w:rPr>
        <w:t>。</w:t>
      </w:r>
    </w:p>
    <w:p w:rsidR="00714A5C" w:rsidRDefault="00025877" w:rsidP="00025877">
      <w:pPr>
        <w:pStyle w:val="a6"/>
        <w:spacing w:line="540" w:lineRule="exact"/>
        <w:ind w:firstLineChars="200" w:firstLine="600"/>
        <w:rPr>
          <w:rFonts w:ascii="仿宋" w:eastAsia="仿宋" w:hAnsi="仿宋" w:cs="仿宋"/>
          <w:sz w:val="30"/>
          <w:szCs w:val="30"/>
        </w:rPr>
      </w:pPr>
      <w:r w:rsidRPr="00025877">
        <w:rPr>
          <w:rFonts w:ascii="仿宋" w:eastAsia="仿宋" w:hAnsi="仿宋" w:cs="仿宋" w:hint="eastAsia"/>
          <w:sz w:val="30"/>
          <w:szCs w:val="30"/>
        </w:rPr>
        <w:t>2、建设规模：</w:t>
      </w:r>
      <w:r w:rsidR="00714A5C" w:rsidRPr="00714A5C">
        <w:rPr>
          <w:rFonts w:ascii="仿宋" w:eastAsia="仿宋" w:hAnsi="仿宋" w:cs="仿宋"/>
          <w:sz w:val="30"/>
          <w:szCs w:val="30"/>
        </w:rPr>
        <w:t>本项目主要包括市政管道更换、新建检查井、管道的清掏、树木、绿化带的移栽。</w:t>
      </w:r>
    </w:p>
    <w:p w:rsidR="00714A5C" w:rsidRDefault="00025877" w:rsidP="00025877">
      <w:pPr>
        <w:pStyle w:val="a6"/>
        <w:spacing w:line="540" w:lineRule="exact"/>
        <w:ind w:firstLineChars="200" w:firstLine="600"/>
        <w:rPr>
          <w:rFonts w:ascii="仿宋" w:eastAsia="仿宋" w:hAnsi="仿宋" w:cs="仿宋"/>
          <w:sz w:val="30"/>
          <w:szCs w:val="30"/>
        </w:rPr>
      </w:pPr>
      <w:r w:rsidRPr="00025877">
        <w:rPr>
          <w:rFonts w:ascii="仿宋" w:eastAsia="仿宋" w:hAnsi="仿宋" w:cs="仿宋" w:hint="eastAsia"/>
          <w:sz w:val="30"/>
          <w:szCs w:val="30"/>
        </w:rPr>
        <w:t>3、发包控制价：</w:t>
      </w:r>
      <w:r w:rsidR="00714A5C" w:rsidRPr="00714A5C">
        <w:rPr>
          <w:rFonts w:ascii="仿宋" w:eastAsia="仿宋" w:hAnsi="仿宋" w:cs="仿宋"/>
          <w:sz w:val="30"/>
          <w:szCs w:val="30"/>
        </w:rPr>
        <w:t>462852.41元</w:t>
      </w:r>
      <w:r w:rsidR="00714A5C">
        <w:rPr>
          <w:rFonts w:ascii="仿宋" w:eastAsia="仿宋" w:hAnsi="仿宋" w:cs="仿宋" w:hint="eastAsia"/>
          <w:sz w:val="30"/>
          <w:szCs w:val="30"/>
        </w:rPr>
        <w:t>。</w:t>
      </w:r>
    </w:p>
    <w:p w:rsidR="00025877" w:rsidRPr="00025877" w:rsidRDefault="00025877" w:rsidP="00025877">
      <w:pPr>
        <w:pStyle w:val="a6"/>
        <w:spacing w:line="540" w:lineRule="exact"/>
        <w:ind w:firstLineChars="200" w:firstLine="600"/>
        <w:rPr>
          <w:rFonts w:ascii="仿宋" w:eastAsia="仿宋" w:hAnsi="仿宋" w:cs="仿宋"/>
          <w:sz w:val="30"/>
          <w:szCs w:val="30"/>
        </w:rPr>
      </w:pPr>
      <w:r w:rsidRPr="00025877">
        <w:rPr>
          <w:rFonts w:ascii="仿宋" w:eastAsia="仿宋" w:hAnsi="仿宋" w:cs="仿宋" w:hint="eastAsia"/>
          <w:sz w:val="30"/>
          <w:szCs w:val="30"/>
        </w:rPr>
        <w:t>4、质量要求：合格（符合国家现行的验收规范和标准）。</w:t>
      </w:r>
    </w:p>
    <w:p w:rsidR="00025877" w:rsidRPr="00025877" w:rsidRDefault="00025877" w:rsidP="00025877">
      <w:pPr>
        <w:pStyle w:val="a6"/>
        <w:spacing w:line="540" w:lineRule="exact"/>
        <w:ind w:firstLineChars="200" w:firstLine="600"/>
        <w:rPr>
          <w:rFonts w:ascii="仿宋" w:eastAsia="仿宋" w:hAnsi="仿宋" w:cs="仿宋"/>
          <w:sz w:val="30"/>
          <w:szCs w:val="30"/>
        </w:rPr>
      </w:pPr>
      <w:r w:rsidRPr="00025877">
        <w:rPr>
          <w:rFonts w:ascii="仿宋" w:eastAsia="仿宋" w:hAnsi="仿宋" w:cs="仿宋" w:hint="eastAsia"/>
          <w:sz w:val="30"/>
          <w:szCs w:val="30"/>
        </w:rPr>
        <w:t>5、计划工期：30日历天。</w:t>
      </w:r>
    </w:p>
    <w:p w:rsidR="00025877" w:rsidRPr="00025877" w:rsidRDefault="00025877" w:rsidP="00025877">
      <w:pPr>
        <w:pStyle w:val="a6"/>
        <w:spacing w:line="540" w:lineRule="exact"/>
        <w:ind w:firstLineChars="200" w:firstLine="600"/>
        <w:rPr>
          <w:rFonts w:ascii="仿宋" w:eastAsia="仿宋" w:hAnsi="仿宋" w:cs="仿宋"/>
          <w:sz w:val="30"/>
          <w:szCs w:val="30"/>
        </w:rPr>
      </w:pPr>
      <w:r w:rsidRPr="00025877">
        <w:rPr>
          <w:rFonts w:ascii="仿宋" w:eastAsia="仿宋" w:hAnsi="仿宋" w:cs="仿宋" w:hint="eastAsia"/>
          <w:sz w:val="30"/>
          <w:szCs w:val="30"/>
        </w:rPr>
        <w:t>6、评标办法：小额发包。</w:t>
      </w:r>
    </w:p>
    <w:p w:rsidR="00025877" w:rsidRPr="00025877" w:rsidRDefault="00025877" w:rsidP="00025877">
      <w:pPr>
        <w:pStyle w:val="a6"/>
        <w:spacing w:line="540" w:lineRule="exact"/>
        <w:ind w:firstLineChars="200" w:firstLine="600"/>
        <w:rPr>
          <w:rFonts w:ascii="仿宋" w:eastAsia="仿宋" w:hAnsi="仿宋" w:cs="仿宋"/>
          <w:sz w:val="30"/>
          <w:szCs w:val="30"/>
        </w:rPr>
      </w:pPr>
      <w:r w:rsidRPr="00025877">
        <w:rPr>
          <w:rFonts w:ascii="仿宋" w:eastAsia="仿宋" w:hAnsi="仿宋" w:cs="仿宋" w:hint="eastAsia"/>
          <w:sz w:val="30"/>
          <w:szCs w:val="30"/>
        </w:rPr>
        <w:t>7、资格审查方式：资格后审。</w:t>
      </w:r>
    </w:p>
    <w:p w:rsidR="00894EEE" w:rsidRDefault="002B6B3D">
      <w:pPr>
        <w:spacing w:line="540" w:lineRule="exact"/>
        <w:rPr>
          <w:rFonts w:ascii="仿宋" w:eastAsia="仿宋" w:hAnsi="仿宋" w:cs="仿宋"/>
          <w:sz w:val="30"/>
          <w:szCs w:val="30"/>
        </w:rPr>
      </w:pPr>
      <w:r>
        <w:rPr>
          <w:rFonts w:ascii="仿宋" w:eastAsia="仿宋" w:hAnsi="仿宋" w:cs="仿宋" w:hint="eastAsia"/>
          <w:sz w:val="30"/>
          <w:szCs w:val="30"/>
        </w:rPr>
        <w:t xml:space="preserve">   </w:t>
      </w:r>
      <w:r w:rsidR="00812BB9">
        <w:rPr>
          <w:rFonts w:ascii="仿宋" w:eastAsia="仿宋" w:hAnsi="仿宋" w:cs="仿宋" w:hint="eastAsia"/>
          <w:sz w:val="30"/>
          <w:szCs w:val="30"/>
        </w:rPr>
        <w:t>（二）招标过程</w:t>
      </w:r>
    </w:p>
    <w:p w:rsidR="00894EEE" w:rsidRDefault="00812BB9" w:rsidP="00D60613">
      <w:pPr>
        <w:spacing w:line="540" w:lineRule="exact"/>
        <w:jc w:val="left"/>
        <w:rPr>
          <w:rFonts w:asciiTheme="majorEastAsia" w:eastAsiaTheme="majorEastAsia" w:hAnsiTheme="majorEastAsia" w:cs="仿宋"/>
          <w:b/>
          <w:sz w:val="32"/>
          <w:szCs w:val="32"/>
        </w:rPr>
      </w:pPr>
      <w:r>
        <w:rPr>
          <w:rFonts w:ascii="仿宋" w:eastAsia="仿宋" w:hAnsi="仿宋" w:cs="仿宋" w:hint="eastAsia"/>
          <w:sz w:val="30"/>
          <w:szCs w:val="30"/>
        </w:rPr>
        <w:t xml:space="preserve">   </w:t>
      </w:r>
      <w:r w:rsidR="00D60613" w:rsidRPr="00D60613">
        <w:rPr>
          <w:rFonts w:ascii="宋体" w:hAnsi="宋体" w:cs="宋体" w:hint="eastAsia"/>
          <w:sz w:val="30"/>
          <w:szCs w:val="30"/>
        </w:rPr>
        <w:t> </w:t>
      </w:r>
      <w:r w:rsidR="00D60613" w:rsidRPr="00D60613">
        <w:rPr>
          <w:rFonts w:ascii="仿宋" w:eastAsia="仿宋" w:hAnsi="仿宋" w:cs="仿宋" w:hint="eastAsia"/>
          <w:sz w:val="30"/>
          <w:szCs w:val="30"/>
        </w:rPr>
        <w:t>本工程采用小额发包方式进行，按照法定发包程序和要求，于2018年</w:t>
      </w:r>
      <w:r w:rsidR="00714A5C">
        <w:rPr>
          <w:rFonts w:ascii="仿宋" w:eastAsia="仿宋" w:hAnsi="仿宋" w:cs="仿宋" w:hint="eastAsia"/>
          <w:sz w:val="30"/>
          <w:szCs w:val="30"/>
        </w:rPr>
        <w:t>5</w:t>
      </w:r>
      <w:r w:rsidR="00D60613" w:rsidRPr="00D60613">
        <w:rPr>
          <w:rFonts w:ascii="仿宋" w:eastAsia="仿宋" w:hAnsi="仿宋" w:cs="仿宋" w:hint="eastAsia"/>
          <w:sz w:val="30"/>
          <w:szCs w:val="30"/>
        </w:rPr>
        <w:t>月</w:t>
      </w:r>
      <w:r w:rsidR="00D60613">
        <w:rPr>
          <w:rFonts w:ascii="仿宋" w:eastAsia="仿宋" w:hAnsi="仿宋" w:cs="仿宋" w:hint="eastAsia"/>
          <w:sz w:val="30"/>
          <w:szCs w:val="30"/>
        </w:rPr>
        <w:t>3</w:t>
      </w:r>
      <w:r w:rsidR="00D60613" w:rsidRPr="00D60613">
        <w:rPr>
          <w:rFonts w:ascii="仿宋" w:eastAsia="仿宋" w:hAnsi="仿宋" w:cs="仿宋" w:hint="eastAsia"/>
          <w:sz w:val="30"/>
          <w:szCs w:val="30"/>
        </w:rPr>
        <w:t>日至2018年</w:t>
      </w:r>
      <w:r w:rsidR="00714A5C">
        <w:rPr>
          <w:rFonts w:ascii="仿宋" w:eastAsia="仿宋" w:hAnsi="仿宋" w:cs="仿宋" w:hint="eastAsia"/>
          <w:sz w:val="30"/>
          <w:szCs w:val="30"/>
        </w:rPr>
        <w:t>5</w:t>
      </w:r>
      <w:r w:rsidR="00D60613" w:rsidRPr="00D60613">
        <w:rPr>
          <w:rFonts w:ascii="仿宋" w:eastAsia="仿宋" w:hAnsi="仿宋" w:cs="仿宋" w:hint="eastAsia"/>
          <w:sz w:val="30"/>
          <w:szCs w:val="30"/>
        </w:rPr>
        <w:t>月</w:t>
      </w:r>
      <w:r w:rsidR="00714A5C">
        <w:rPr>
          <w:rFonts w:ascii="仿宋" w:eastAsia="仿宋" w:hAnsi="仿宋" w:cs="仿宋" w:hint="eastAsia"/>
          <w:sz w:val="30"/>
          <w:szCs w:val="30"/>
        </w:rPr>
        <w:t>18</w:t>
      </w:r>
      <w:r w:rsidR="00D60613" w:rsidRPr="00D60613">
        <w:rPr>
          <w:rFonts w:ascii="仿宋" w:eastAsia="仿宋" w:hAnsi="仿宋" w:cs="仿宋" w:hint="eastAsia"/>
          <w:sz w:val="30"/>
          <w:szCs w:val="30"/>
        </w:rPr>
        <w:t>日在《全国公共资源交易平台（河南·许昌）》和《河南省电子招标投标公共服务平台》上公开发布招标信息，于投标截止时间递交承包文件及投标保证金的承包单位有</w:t>
      </w:r>
      <w:r w:rsidR="00714A5C" w:rsidRPr="00714A5C">
        <w:rPr>
          <w:rFonts w:ascii="仿宋" w:eastAsia="仿宋" w:hAnsi="仿宋" w:cs="仿宋" w:hint="eastAsia"/>
          <w:sz w:val="30"/>
          <w:szCs w:val="30"/>
        </w:rPr>
        <w:t>3</w:t>
      </w:r>
      <w:r w:rsidR="00D60613" w:rsidRPr="00714A5C">
        <w:rPr>
          <w:rFonts w:ascii="仿宋" w:eastAsia="仿宋" w:hAnsi="仿宋" w:cs="仿宋" w:hint="eastAsia"/>
          <w:sz w:val="30"/>
          <w:szCs w:val="30"/>
        </w:rPr>
        <w:t>家</w:t>
      </w:r>
      <w:r w:rsidR="00714A5C" w:rsidRPr="00714A5C">
        <w:rPr>
          <w:rFonts w:ascii="仿宋" w:eastAsia="仿宋" w:hAnsi="仿宋" w:cs="仿宋"/>
          <w:sz w:val="30"/>
          <w:szCs w:val="30"/>
        </w:rPr>
        <w:t xml:space="preserve"> </w:t>
      </w:r>
    </w:p>
    <w:p w:rsidR="00894EEE" w:rsidRDefault="00894EEE">
      <w:pPr>
        <w:spacing w:after="50" w:line="400" w:lineRule="exact"/>
        <w:jc w:val="center"/>
        <w:rPr>
          <w:rFonts w:asciiTheme="majorEastAsia" w:eastAsiaTheme="majorEastAsia" w:hAnsiTheme="majorEastAsia" w:cs="仿宋"/>
          <w:b/>
          <w:sz w:val="32"/>
          <w:szCs w:val="32"/>
        </w:rPr>
      </w:pPr>
    </w:p>
    <w:p w:rsidR="00900E9C" w:rsidRDefault="00900E9C" w:rsidP="00900E9C">
      <w:pPr>
        <w:pStyle w:val="a0"/>
        <w:ind w:firstLine="240"/>
      </w:pPr>
    </w:p>
    <w:p w:rsidR="00900E9C" w:rsidRPr="00900E9C" w:rsidRDefault="00900E9C" w:rsidP="00900E9C">
      <w:pPr>
        <w:pStyle w:val="a0"/>
        <w:ind w:firstLine="240"/>
      </w:pPr>
    </w:p>
    <w:p w:rsidR="00894EEE" w:rsidRDefault="00894EEE" w:rsidP="00FD2CF1">
      <w:pPr>
        <w:spacing w:after="50" w:line="400" w:lineRule="exact"/>
        <w:rPr>
          <w:rFonts w:asciiTheme="majorEastAsia" w:eastAsiaTheme="majorEastAsia" w:hAnsiTheme="majorEastAsia" w:cs="仿宋"/>
          <w:b/>
          <w:sz w:val="32"/>
          <w:szCs w:val="32"/>
        </w:rPr>
      </w:pPr>
    </w:p>
    <w:p w:rsidR="009C002B" w:rsidRDefault="009C002B" w:rsidP="009C002B">
      <w:pPr>
        <w:pStyle w:val="a0"/>
        <w:ind w:firstLine="240"/>
      </w:pPr>
    </w:p>
    <w:p w:rsidR="005D2AF8" w:rsidRDefault="005D2AF8" w:rsidP="009C002B">
      <w:pPr>
        <w:pStyle w:val="a0"/>
        <w:ind w:firstLine="240"/>
      </w:pPr>
    </w:p>
    <w:p w:rsidR="005D2AF8" w:rsidRDefault="005D2AF8" w:rsidP="009C002B">
      <w:pPr>
        <w:pStyle w:val="a0"/>
        <w:ind w:firstLine="240"/>
      </w:pPr>
    </w:p>
    <w:p w:rsidR="009C002B" w:rsidRPr="009C002B" w:rsidRDefault="009C002B" w:rsidP="009C002B">
      <w:pPr>
        <w:pStyle w:val="a0"/>
        <w:ind w:firstLine="240"/>
      </w:pPr>
    </w:p>
    <w:p w:rsidR="00894EEE" w:rsidRPr="00FD2CF1" w:rsidRDefault="00812BB9" w:rsidP="00FD2CF1">
      <w:pPr>
        <w:spacing w:after="50" w:line="400" w:lineRule="exact"/>
        <w:jc w:val="center"/>
        <w:rPr>
          <w:rFonts w:asciiTheme="majorEastAsia" w:eastAsiaTheme="majorEastAsia" w:hAnsiTheme="majorEastAsia" w:cs="仿宋"/>
          <w:b/>
          <w:sz w:val="32"/>
          <w:szCs w:val="32"/>
        </w:rPr>
      </w:pPr>
      <w:r>
        <w:rPr>
          <w:rFonts w:asciiTheme="majorEastAsia" w:eastAsiaTheme="majorEastAsia" w:hAnsiTheme="majorEastAsia" w:cs="仿宋" w:hint="eastAsia"/>
          <w:b/>
          <w:sz w:val="32"/>
          <w:szCs w:val="32"/>
        </w:rPr>
        <w:lastRenderedPageBreak/>
        <w:t>项目开标情况表</w:t>
      </w:r>
    </w:p>
    <w:p w:rsidR="002B6B3D" w:rsidRDefault="002B6B3D" w:rsidP="002B6B3D">
      <w:pPr>
        <w:spacing w:line="330" w:lineRule="atLeast"/>
        <w:rPr>
          <w:rFonts w:ascii="&amp;quot" w:hAnsi="&amp;quot" w:hint="eastAsia"/>
          <w:color w:val="000000"/>
        </w:rPr>
      </w:pPr>
      <w:r>
        <w:rPr>
          <w:rFonts w:hint="eastAsia"/>
          <w:b/>
          <w:bCs/>
          <w:color w:val="000000"/>
          <w:shd w:val="clear" w:color="auto" w:fill="FFFFFF"/>
        </w:rPr>
        <w:t> </w:t>
      </w:r>
    </w:p>
    <w:tbl>
      <w:tblPr>
        <w:tblW w:w="5145" w:type="pct"/>
        <w:jc w:val="center"/>
        <w:tblCellMar>
          <w:left w:w="0" w:type="dxa"/>
          <w:right w:w="0" w:type="dxa"/>
        </w:tblCellMar>
        <w:tblLook w:val="04A0"/>
      </w:tblPr>
      <w:tblGrid>
        <w:gridCol w:w="2082"/>
        <w:gridCol w:w="2553"/>
        <w:gridCol w:w="1134"/>
        <w:gridCol w:w="3554"/>
      </w:tblGrid>
      <w:tr w:rsidR="002B6B3D" w:rsidTr="00334DD2">
        <w:trPr>
          <w:trHeight w:val="289"/>
          <w:jc w:val="center"/>
        </w:trPr>
        <w:tc>
          <w:tcPr>
            <w:tcW w:w="111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B6B3D" w:rsidRPr="009C002B" w:rsidRDefault="002B6B3D">
            <w:pPr>
              <w:spacing w:line="400" w:lineRule="atLeast"/>
              <w:jc w:val="center"/>
              <w:rPr>
                <w:rFonts w:ascii="仿宋" w:eastAsia="仿宋" w:hAnsi="仿宋" w:cs="仿宋"/>
                <w:sz w:val="30"/>
                <w:szCs w:val="30"/>
              </w:rPr>
            </w:pPr>
            <w:r w:rsidRPr="009C002B">
              <w:rPr>
                <w:rFonts w:ascii="仿宋" w:eastAsia="仿宋" w:hAnsi="仿宋" w:cs="仿宋" w:hint="eastAsia"/>
                <w:sz w:val="30"/>
                <w:szCs w:val="30"/>
              </w:rPr>
              <w:t>招标人名称</w:t>
            </w:r>
          </w:p>
        </w:tc>
        <w:tc>
          <w:tcPr>
            <w:tcW w:w="3883" w:type="pct"/>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B6B3D" w:rsidRPr="009C002B" w:rsidRDefault="00F30173">
            <w:pPr>
              <w:spacing w:line="280" w:lineRule="atLeast"/>
              <w:ind w:left="630"/>
              <w:jc w:val="center"/>
              <w:rPr>
                <w:rFonts w:ascii="仿宋" w:eastAsia="仿宋" w:hAnsi="仿宋" w:cs="仿宋"/>
                <w:sz w:val="30"/>
                <w:szCs w:val="30"/>
              </w:rPr>
            </w:pPr>
            <w:r w:rsidRPr="009C002B">
              <w:rPr>
                <w:rFonts w:ascii="仿宋" w:eastAsia="仿宋" w:hAnsi="仿宋" w:cs="仿宋"/>
                <w:sz w:val="30"/>
                <w:szCs w:val="30"/>
              </w:rPr>
              <w:t>许昌市城乡一体化示范区建设环保局</w:t>
            </w:r>
          </w:p>
        </w:tc>
      </w:tr>
      <w:tr w:rsidR="002B6B3D" w:rsidTr="00334DD2">
        <w:trPr>
          <w:trHeight w:val="409"/>
          <w:jc w:val="center"/>
        </w:trPr>
        <w:tc>
          <w:tcPr>
            <w:tcW w:w="1117"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B6B3D" w:rsidRPr="009C002B" w:rsidRDefault="002B6B3D">
            <w:pPr>
              <w:spacing w:line="400" w:lineRule="atLeast"/>
              <w:jc w:val="center"/>
              <w:rPr>
                <w:rFonts w:ascii="仿宋" w:eastAsia="仿宋" w:hAnsi="仿宋" w:cs="仿宋"/>
                <w:sz w:val="30"/>
                <w:szCs w:val="30"/>
              </w:rPr>
            </w:pPr>
            <w:r w:rsidRPr="009C002B">
              <w:rPr>
                <w:rFonts w:ascii="仿宋" w:eastAsia="仿宋" w:hAnsi="仿宋" w:cs="仿宋" w:hint="eastAsia"/>
                <w:sz w:val="30"/>
                <w:szCs w:val="30"/>
              </w:rPr>
              <w:t>招标代理机构名称</w:t>
            </w:r>
          </w:p>
        </w:tc>
        <w:tc>
          <w:tcPr>
            <w:tcW w:w="3883"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6B3D" w:rsidRPr="009C002B" w:rsidRDefault="002B6B3D">
            <w:pPr>
              <w:spacing w:line="400" w:lineRule="atLeast"/>
              <w:jc w:val="center"/>
              <w:rPr>
                <w:rFonts w:ascii="仿宋" w:eastAsia="仿宋" w:hAnsi="仿宋" w:cs="仿宋"/>
                <w:sz w:val="30"/>
                <w:szCs w:val="30"/>
              </w:rPr>
            </w:pPr>
            <w:r w:rsidRPr="009C002B">
              <w:rPr>
                <w:rFonts w:ascii="仿宋" w:eastAsia="仿宋" w:hAnsi="仿宋" w:cs="仿宋" w:hint="eastAsia"/>
                <w:sz w:val="30"/>
                <w:szCs w:val="30"/>
              </w:rPr>
              <w:t>法正项目管理集团有限公司</w:t>
            </w:r>
          </w:p>
        </w:tc>
      </w:tr>
      <w:tr w:rsidR="002B6B3D" w:rsidTr="00334DD2">
        <w:trPr>
          <w:trHeight w:val="409"/>
          <w:jc w:val="center"/>
        </w:trPr>
        <w:tc>
          <w:tcPr>
            <w:tcW w:w="1117"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B6B3D" w:rsidRPr="009C002B" w:rsidRDefault="002B6B3D">
            <w:pPr>
              <w:spacing w:line="400" w:lineRule="atLeast"/>
              <w:jc w:val="center"/>
              <w:rPr>
                <w:rFonts w:ascii="仿宋" w:eastAsia="仿宋" w:hAnsi="仿宋" w:cs="仿宋"/>
                <w:sz w:val="30"/>
                <w:szCs w:val="30"/>
              </w:rPr>
            </w:pPr>
            <w:r w:rsidRPr="009C002B">
              <w:rPr>
                <w:rFonts w:ascii="仿宋" w:eastAsia="仿宋" w:hAnsi="仿宋" w:cs="仿宋" w:hint="eastAsia"/>
                <w:sz w:val="30"/>
                <w:szCs w:val="30"/>
              </w:rPr>
              <w:t>工程名称</w:t>
            </w:r>
          </w:p>
        </w:tc>
        <w:tc>
          <w:tcPr>
            <w:tcW w:w="3883"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6B3D" w:rsidRPr="009C002B" w:rsidRDefault="00F30173">
            <w:pPr>
              <w:spacing w:line="400" w:lineRule="atLeast"/>
              <w:jc w:val="center"/>
              <w:rPr>
                <w:rFonts w:ascii="仿宋" w:eastAsia="仿宋" w:hAnsi="仿宋" w:cs="仿宋"/>
                <w:sz w:val="30"/>
                <w:szCs w:val="30"/>
              </w:rPr>
            </w:pPr>
            <w:r w:rsidRPr="009C002B">
              <w:rPr>
                <w:rFonts w:ascii="仿宋" w:eastAsia="仿宋" w:hAnsi="仿宋" w:cs="仿宋"/>
                <w:sz w:val="30"/>
                <w:szCs w:val="30"/>
              </w:rPr>
              <w:t>许昌市城乡一体化示范区文峰北路许开路污水管道改造及清理管道工程</w:t>
            </w:r>
          </w:p>
        </w:tc>
      </w:tr>
      <w:tr w:rsidR="002B6B3D" w:rsidTr="009C002B">
        <w:trPr>
          <w:trHeight w:val="409"/>
          <w:jc w:val="center"/>
        </w:trPr>
        <w:tc>
          <w:tcPr>
            <w:tcW w:w="1117"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B6B3D" w:rsidRPr="009C002B" w:rsidRDefault="002B6B3D">
            <w:pPr>
              <w:spacing w:line="400" w:lineRule="atLeast"/>
              <w:jc w:val="center"/>
              <w:rPr>
                <w:rFonts w:ascii="仿宋" w:eastAsia="仿宋" w:hAnsi="仿宋" w:cs="仿宋"/>
                <w:sz w:val="30"/>
                <w:szCs w:val="30"/>
              </w:rPr>
            </w:pPr>
            <w:r w:rsidRPr="009C002B">
              <w:rPr>
                <w:rFonts w:ascii="仿宋" w:eastAsia="仿宋" w:hAnsi="仿宋" w:cs="仿宋" w:hint="eastAsia"/>
                <w:sz w:val="30"/>
                <w:szCs w:val="30"/>
              </w:rPr>
              <w:t>开标时间</w:t>
            </w:r>
          </w:p>
        </w:tc>
        <w:tc>
          <w:tcPr>
            <w:tcW w:w="136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6B3D" w:rsidRPr="009C002B" w:rsidRDefault="00F30173">
            <w:pPr>
              <w:spacing w:line="400" w:lineRule="atLeast"/>
              <w:ind w:left="240" w:hanging="240"/>
              <w:rPr>
                <w:rFonts w:ascii="仿宋" w:eastAsia="仿宋" w:hAnsi="仿宋" w:cs="仿宋"/>
                <w:sz w:val="30"/>
                <w:szCs w:val="30"/>
              </w:rPr>
            </w:pPr>
            <w:r w:rsidRPr="009C002B">
              <w:rPr>
                <w:rFonts w:ascii="仿宋" w:eastAsia="仿宋" w:hAnsi="仿宋" w:cs="仿宋"/>
                <w:sz w:val="30"/>
                <w:szCs w:val="30"/>
              </w:rPr>
              <w:t>2018年5月18日 9时30分</w:t>
            </w:r>
          </w:p>
        </w:tc>
        <w:tc>
          <w:tcPr>
            <w:tcW w:w="60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6B3D" w:rsidRPr="009C002B" w:rsidRDefault="002B6B3D">
            <w:pPr>
              <w:spacing w:line="400" w:lineRule="atLeast"/>
              <w:rPr>
                <w:rFonts w:ascii="仿宋" w:eastAsia="仿宋" w:hAnsi="仿宋" w:cs="仿宋"/>
                <w:sz w:val="30"/>
                <w:szCs w:val="30"/>
              </w:rPr>
            </w:pPr>
            <w:r w:rsidRPr="009C002B">
              <w:rPr>
                <w:rFonts w:ascii="仿宋" w:eastAsia="仿宋" w:hAnsi="仿宋" w:cs="仿宋" w:hint="eastAsia"/>
                <w:sz w:val="30"/>
                <w:szCs w:val="30"/>
              </w:rPr>
              <w:t>开标地点</w:t>
            </w:r>
          </w:p>
        </w:tc>
        <w:tc>
          <w:tcPr>
            <w:tcW w:w="190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6B3D" w:rsidRPr="009C002B" w:rsidRDefault="002B6B3D">
            <w:pPr>
              <w:spacing w:line="400" w:lineRule="atLeast"/>
              <w:rPr>
                <w:rFonts w:ascii="仿宋" w:eastAsia="仿宋" w:hAnsi="仿宋" w:cs="仿宋"/>
                <w:sz w:val="30"/>
                <w:szCs w:val="30"/>
              </w:rPr>
            </w:pPr>
            <w:r w:rsidRPr="009C002B">
              <w:rPr>
                <w:rFonts w:ascii="仿宋" w:eastAsia="仿宋" w:hAnsi="仿宋" w:cs="仿宋" w:hint="eastAsia"/>
                <w:sz w:val="30"/>
                <w:szCs w:val="30"/>
              </w:rPr>
              <w:t>许昌市公共资源交易中心开标</w:t>
            </w:r>
            <w:r w:rsidR="00F30173" w:rsidRPr="009C002B">
              <w:rPr>
                <w:rFonts w:ascii="仿宋" w:eastAsia="仿宋" w:hAnsi="仿宋" w:cs="仿宋" w:hint="eastAsia"/>
                <w:sz w:val="30"/>
                <w:szCs w:val="30"/>
              </w:rPr>
              <w:t>五</w:t>
            </w:r>
            <w:r w:rsidRPr="009C002B">
              <w:rPr>
                <w:rFonts w:ascii="仿宋" w:eastAsia="仿宋" w:hAnsi="仿宋" w:cs="仿宋" w:hint="eastAsia"/>
                <w:sz w:val="30"/>
                <w:szCs w:val="30"/>
              </w:rPr>
              <w:t>室</w:t>
            </w:r>
          </w:p>
        </w:tc>
      </w:tr>
      <w:tr w:rsidR="002B6B3D" w:rsidTr="009C002B">
        <w:trPr>
          <w:trHeight w:val="409"/>
          <w:jc w:val="center"/>
        </w:trPr>
        <w:tc>
          <w:tcPr>
            <w:tcW w:w="1117"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B6B3D" w:rsidRPr="009C002B" w:rsidRDefault="002B6B3D">
            <w:pPr>
              <w:spacing w:line="400" w:lineRule="atLeast"/>
              <w:jc w:val="center"/>
              <w:rPr>
                <w:rFonts w:ascii="仿宋" w:eastAsia="仿宋" w:hAnsi="仿宋" w:cs="仿宋"/>
                <w:sz w:val="30"/>
                <w:szCs w:val="30"/>
              </w:rPr>
            </w:pPr>
            <w:r w:rsidRPr="009C002B">
              <w:rPr>
                <w:rFonts w:ascii="仿宋" w:eastAsia="仿宋" w:hAnsi="仿宋" w:cs="仿宋" w:hint="eastAsia"/>
                <w:sz w:val="30"/>
                <w:szCs w:val="30"/>
              </w:rPr>
              <w:t>评标时间</w:t>
            </w:r>
          </w:p>
        </w:tc>
        <w:tc>
          <w:tcPr>
            <w:tcW w:w="136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6B3D" w:rsidRPr="009C002B" w:rsidRDefault="002B6B3D" w:rsidP="00F30173">
            <w:pPr>
              <w:spacing w:line="400" w:lineRule="atLeast"/>
              <w:ind w:left="240" w:hanging="240"/>
              <w:rPr>
                <w:rFonts w:ascii="仿宋" w:eastAsia="仿宋" w:hAnsi="仿宋" w:cs="仿宋"/>
                <w:sz w:val="30"/>
                <w:szCs w:val="30"/>
              </w:rPr>
            </w:pPr>
            <w:r w:rsidRPr="009C002B">
              <w:rPr>
                <w:rFonts w:ascii="仿宋" w:eastAsia="仿宋" w:hAnsi="仿宋" w:cs="仿宋" w:hint="eastAsia"/>
                <w:sz w:val="30"/>
                <w:szCs w:val="30"/>
              </w:rPr>
              <w:t>2</w:t>
            </w:r>
            <w:r w:rsidR="00F30173" w:rsidRPr="009C002B">
              <w:rPr>
                <w:rFonts w:ascii="仿宋" w:eastAsia="仿宋" w:hAnsi="仿宋" w:cs="仿宋"/>
                <w:sz w:val="30"/>
                <w:szCs w:val="30"/>
              </w:rPr>
              <w:t xml:space="preserve">2018年5月18日 </w:t>
            </w:r>
            <w:r w:rsidRPr="009C002B">
              <w:rPr>
                <w:rFonts w:ascii="仿宋" w:eastAsia="仿宋" w:hAnsi="仿宋" w:cs="仿宋" w:hint="eastAsia"/>
                <w:sz w:val="30"/>
                <w:szCs w:val="30"/>
              </w:rPr>
              <w:t>1</w:t>
            </w:r>
            <w:r w:rsidR="000E10B7" w:rsidRPr="009C002B">
              <w:rPr>
                <w:rFonts w:ascii="仿宋" w:eastAsia="仿宋" w:hAnsi="仿宋" w:cs="仿宋" w:hint="eastAsia"/>
                <w:sz w:val="30"/>
                <w:szCs w:val="30"/>
              </w:rPr>
              <w:t>1</w:t>
            </w:r>
            <w:r w:rsidRPr="009C002B">
              <w:rPr>
                <w:rFonts w:ascii="仿宋" w:eastAsia="仿宋" w:hAnsi="仿宋" w:cs="仿宋" w:hint="eastAsia"/>
                <w:sz w:val="30"/>
                <w:szCs w:val="30"/>
              </w:rPr>
              <w:t>时</w:t>
            </w:r>
            <w:r w:rsidR="00F30173" w:rsidRPr="009C002B">
              <w:rPr>
                <w:rFonts w:ascii="仿宋" w:eastAsia="仿宋" w:hAnsi="仿宋" w:cs="仿宋" w:hint="eastAsia"/>
                <w:sz w:val="30"/>
                <w:szCs w:val="30"/>
              </w:rPr>
              <w:t>0</w:t>
            </w:r>
            <w:r w:rsidRPr="009C002B">
              <w:rPr>
                <w:rFonts w:ascii="仿宋" w:eastAsia="仿宋" w:hAnsi="仿宋" w:cs="仿宋" w:hint="eastAsia"/>
                <w:sz w:val="30"/>
                <w:szCs w:val="30"/>
              </w:rPr>
              <w:t>0分</w:t>
            </w:r>
          </w:p>
        </w:tc>
        <w:tc>
          <w:tcPr>
            <w:tcW w:w="60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6B3D" w:rsidRPr="009C002B" w:rsidRDefault="002B6B3D">
            <w:pPr>
              <w:spacing w:line="400" w:lineRule="atLeast"/>
              <w:rPr>
                <w:rFonts w:ascii="仿宋" w:eastAsia="仿宋" w:hAnsi="仿宋" w:cs="仿宋"/>
                <w:sz w:val="30"/>
                <w:szCs w:val="30"/>
              </w:rPr>
            </w:pPr>
            <w:r w:rsidRPr="009C002B">
              <w:rPr>
                <w:rFonts w:ascii="仿宋" w:eastAsia="仿宋" w:hAnsi="仿宋" w:cs="仿宋" w:hint="eastAsia"/>
                <w:sz w:val="30"/>
                <w:szCs w:val="30"/>
              </w:rPr>
              <w:t>评标地点</w:t>
            </w:r>
          </w:p>
        </w:tc>
        <w:tc>
          <w:tcPr>
            <w:tcW w:w="190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6B3D" w:rsidRPr="009C002B" w:rsidRDefault="002B6B3D">
            <w:pPr>
              <w:spacing w:line="400" w:lineRule="atLeast"/>
              <w:rPr>
                <w:rFonts w:ascii="仿宋" w:eastAsia="仿宋" w:hAnsi="仿宋" w:cs="仿宋"/>
                <w:sz w:val="30"/>
                <w:szCs w:val="30"/>
              </w:rPr>
            </w:pPr>
            <w:r w:rsidRPr="009C002B">
              <w:rPr>
                <w:rFonts w:ascii="仿宋" w:eastAsia="仿宋" w:hAnsi="仿宋" w:cs="仿宋" w:hint="eastAsia"/>
                <w:sz w:val="30"/>
                <w:szCs w:val="30"/>
              </w:rPr>
              <w:t>许昌市公共资源交易中心评标</w:t>
            </w:r>
            <w:r w:rsidR="00F30173" w:rsidRPr="009C002B">
              <w:rPr>
                <w:rFonts w:ascii="仿宋" w:eastAsia="仿宋" w:hAnsi="仿宋" w:cs="仿宋" w:hint="eastAsia"/>
                <w:sz w:val="30"/>
                <w:szCs w:val="30"/>
              </w:rPr>
              <w:t>六</w:t>
            </w:r>
            <w:r w:rsidRPr="009C002B">
              <w:rPr>
                <w:rFonts w:ascii="仿宋" w:eastAsia="仿宋" w:hAnsi="仿宋" w:cs="仿宋" w:hint="eastAsia"/>
                <w:sz w:val="30"/>
                <w:szCs w:val="30"/>
              </w:rPr>
              <w:t>室</w:t>
            </w:r>
          </w:p>
        </w:tc>
      </w:tr>
      <w:tr w:rsidR="002B6B3D" w:rsidTr="00334DD2">
        <w:trPr>
          <w:trHeight w:val="2217"/>
          <w:jc w:val="center"/>
        </w:trPr>
        <w:tc>
          <w:tcPr>
            <w:tcW w:w="1117"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B6B3D" w:rsidRPr="009C002B" w:rsidRDefault="002B6B3D">
            <w:pPr>
              <w:spacing w:line="360" w:lineRule="atLeast"/>
              <w:jc w:val="center"/>
              <w:rPr>
                <w:rFonts w:ascii="仿宋" w:eastAsia="仿宋" w:hAnsi="仿宋" w:cs="仿宋"/>
                <w:sz w:val="30"/>
                <w:szCs w:val="30"/>
              </w:rPr>
            </w:pPr>
            <w:r w:rsidRPr="009C002B">
              <w:rPr>
                <w:rFonts w:ascii="仿宋" w:eastAsia="仿宋" w:hAnsi="仿宋" w:cs="仿宋" w:hint="eastAsia"/>
                <w:sz w:val="30"/>
                <w:szCs w:val="30"/>
              </w:rPr>
              <w:t>投标人名单</w:t>
            </w:r>
          </w:p>
          <w:p w:rsidR="002B6B3D" w:rsidRPr="009C002B" w:rsidRDefault="002B6B3D">
            <w:pPr>
              <w:spacing w:line="360" w:lineRule="atLeast"/>
              <w:jc w:val="center"/>
              <w:rPr>
                <w:rFonts w:ascii="仿宋" w:eastAsia="仿宋" w:hAnsi="仿宋" w:cs="仿宋"/>
                <w:sz w:val="30"/>
                <w:szCs w:val="30"/>
              </w:rPr>
            </w:pPr>
            <w:r w:rsidRPr="009C002B">
              <w:rPr>
                <w:rFonts w:ascii="仿宋" w:eastAsia="仿宋" w:hAnsi="仿宋" w:cs="仿宋" w:hint="eastAsia"/>
                <w:sz w:val="30"/>
                <w:szCs w:val="30"/>
              </w:rPr>
              <w:t>（分标段填写）</w:t>
            </w:r>
          </w:p>
        </w:tc>
        <w:tc>
          <w:tcPr>
            <w:tcW w:w="3883" w:type="pct"/>
            <w:gridSpan w:val="3"/>
            <w:tcBorders>
              <w:top w:val="nil"/>
              <w:left w:val="nil"/>
              <w:bottom w:val="single" w:sz="8" w:space="0" w:color="000000"/>
              <w:right w:val="single" w:sz="8" w:space="0" w:color="000000"/>
            </w:tcBorders>
            <w:tcMar>
              <w:top w:w="0" w:type="dxa"/>
              <w:left w:w="108" w:type="dxa"/>
              <w:bottom w:w="0" w:type="dxa"/>
              <w:right w:w="108" w:type="dxa"/>
            </w:tcMar>
            <w:hideMark/>
          </w:tcPr>
          <w:p w:rsidR="002B6B3D" w:rsidRPr="009C002B" w:rsidRDefault="00F30173" w:rsidP="003D1145">
            <w:pPr>
              <w:pStyle w:val="a0"/>
              <w:numPr>
                <w:ilvl w:val="0"/>
                <w:numId w:val="4"/>
              </w:numPr>
              <w:spacing w:line="360" w:lineRule="atLeast"/>
              <w:ind w:firstLineChars="0"/>
              <w:rPr>
                <w:rFonts w:ascii="仿宋" w:eastAsia="仿宋" w:hAnsi="仿宋" w:cs="仿宋"/>
                <w:sz w:val="30"/>
                <w:szCs w:val="30"/>
              </w:rPr>
            </w:pPr>
            <w:r w:rsidRPr="009C002B">
              <w:rPr>
                <w:rFonts w:ascii="仿宋" w:eastAsia="仿宋" w:hAnsi="仿宋" w:cs="仿宋"/>
                <w:sz w:val="30"/>
                <w:szCs w:val="30"/>
              </w:rPr>
              <w:t>周口市鑫路建筑工程有限公司</w:t>
            </w:r>
          </w:p>
          <w:p w:rsidR="00F30173" w:rsidRPr="009C002B" w:rsidRDefault="00F30173" w:rsidP="003D1145">
            <w:pPr>
              <w:pStyle w:val="a0"/>
              <w:numPr>
                <w:ilvl w:val="0"/>
                <w:numId w:val="4"/>
              </w:numPr>
              <w:spacing w:line="360" w:lineRule="atLeast"/>
              <w:ind w:firstLineChars="0"/>
              <w:rPr>
                <w:rFonts w:ascii="仿宋" w:eastAsia="仿宋" w:hAnsi="仿宋" w:cs="仿宋"/>
                <w:sz w:val="30"/>
                <w:szCs w:val="30"/>
              </w:rPr>
            </w:pPr>
            <w:r w:rsidRPr="009C002B">
              <w:rPr>
                <w:rFonts w:ascii="仿宋" w:eastAsia="仿宋" w:hAnsi="仿宋" w:cs="仿宋" w:hint="eastAsia"/>
                <w:sz w:val="30"/>
                <w:szCs w:val="30"/>
              </w:rPr>
              <w:t>河南骏飞建设工程有限公司</w:t>
            </w:r>
          </w:p>
          <w:p w:rsidR="002B6B3D" w:rsidRPr="009C002B" w:rsidRDefault="003D1145" w:rsidP="00E747DB">
            <w:pPr>
              <w:pStyle w:val="a0"/>
              <w:numPr>
                <w:ilvl w:val="0"/>
                <w:numId w:val="4"/>
              </w:numPr>
              <w:spacing w:line="360" w:lineRule="atLeast"/>
              <w:ind w:firstLineChars="0"/>
              <w:rPr>
                <w:rFonts w:ascii="仿宋" w:eastAsia="仿宋" w:hAnsi="仿宋" w:cs="仿宋"/>
                <w:sz w:val="30"/>
                <w:szCs w:val="30"/>
              </w:rPr>
            </w:pPr>
            <w:r w:rsidRPr="009C002B">
              <w:rPr>
                <w:rFonts w:ascii="仿宋" w:eastAsia="仿宋" w:hAnsi="仿宋" w:cs="仿宋" w:hint="eastAsia"/>
                <w:sz w:val="30"/>
                <w:szCs w:val="30"/>
              </w:rPr>
              <w:t>河南</w:t>
            </w:r>
            <w:r w:rsidR="00F30173" w:rsidRPr="009C002B">
              <w:rPr>
                <w:rFonts w:ascii="仿宋" w:eastAsia="仿宋" w:hAnsi="仿宋" w:cs="仿宋" w:hint="eastAsia"/>
                <w:sz w:val="30"/>
                <w:szCs w:val="30"/>
              </w:rPr>
              <w:t>鑫豪</w:t>
            </w:r>
            <w:r w:rsidR="00E747DB" w:rsidRPr="009C002B">
              <w:rPr>
                <w:rFonts w:ascii="仿宋" w:eastAsia="仿宋" w:hAnsi="仿宋" w:cs="仿宋" w:hint="eastAsia"/>
                <w:sz w:val="30"/>
                <w:szCs w:val="30"/>
              </w:rPr>
              <w:t>建设集团</w:t>
            </w:r>
            <w:r w:rsidRPr="009C002B">
              <w:rPr>
                <w:rFonts w:ascii="仿宋" w:eastAsia="仿宋" w:hAnsi="仿宋" w:cs="仿宋" w:hint="eastAsia"/>
                <w:sz w:val="30"/>
                <w:szCs w:val="30"/>
              </w:rPr>
              <w:t>有限公司</w:t>
            </w:r>
          </w:p>
        </w:tc>
      </w:tr>
    </w:tbl>
    <w:p w:rsidR="002B6B3D" w:rsidRPr="00F30173" w:rsidRDefault="00812BB9" w:rsidP="00F30173">
      <w:pPr>
        <w:spacing w:line="540" w:lineRule="exact"/>
        <w:rPr>
          <w:rFonts w:ascii="黑体" w:eastAsia="黑体" w:hAnsi="黑体" w:cs="仿宋"/>
          <w:b/>
          <w:sz w:val="30"/>
          <w:szCs w:val="30"/>
        </w:rPr>
      </w:pPr>
      <w:r>
        <w:rPr>
          <w:rFonts w:ascii="黑体" w:eastAsia="黑体" w:hAnsi="黑体" w:cs="仿宋" w:hint="eastAsia"/>
          <w:b/>
          <w:sz w:val="30"/>
          <w:szCs w:val="30"/>
        </w:rPr>
        <w:t>二、开标记录</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8"/>
        <w:gridCol w:w="1417"/>
        <w:gridCol w:w="851"/>
        <w:gridCol w:w="1275"/>
        <w:gridCol w:w="1418"/>
        <w:gridCol w:w="850"/>
        <w:gridCol w:w="142"/>
        <w:gridCol w:w="709"/>
        <w:gridCol w:w="929"/>
      </w:tblGrid>
      <w:tr w:rsidR="00894EEE" w:rsidTr="009C002B">
        <w:trPr>
          <w:trHeight w:val="2026"/>
          <w:jc w:val="center"/>
        </w:trPr>
        <w:tc>
          <w:tcPr>
            <w:tcW w:w="18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4EEE" w:rsidRPr="009C002B" w:rsidRDefault="00812BB9">
            <w:pPr>
              <w:jc w:val="center"/>
              <w:rPr>
                <w:rFonts w:ascii="仿宋" w:eastAsia="仿宋" w:hAnsi="仿宋" w:cs="仿宋"/>
                <w:sz w:val="28"/>
                <w:szCs w:val="28"/>
              </w:rPr>
            </w:pPr>
            <w:r w:rsidRPr="009C002B">
              <w:rPr>
                <w:rFonts w:ascii="仿宋" w:eastAsia="仿宋" w:hAnsi="仿宋" w:cs="仿宋" w:hint="eastAsia"/>
                <w:sz w:val="28"/>
                <w:szCs w:val="28"/>
              </w:rPr>
              <w:t>投标单位</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4EEE" w:rsidRPr="009C002B" w:rsidRDefault="00812BB9">
            <w:pPr>
              <w:jc w:val="center"/>
              <w:rPr>
                <w:rFonts w:ascii="仿宋" w:eastAsia="仿宋" w:hAnsi="仿宋" w:cs="仿宋"/>
                <w:sz w:val="28"/>
                <w:szCs w:val="28"/>
              </w:rPr>
            </w:pPr>
            <w:r w:rsidRPr="009C002B">
              <w:rPr>
                <w:rFonts w:ascii="仿宋" w:eastAsia="仿宋" w:hAnsi="仿宋" w:cs="仿宋" w:hint="eastAsia"/>
                <w:sz w:val="28"/>
                <w:szCs w:val="28"/>
              </w:rPr>
              <w:t>投标报价（元）</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4EEE" w:rsidRPr="009C002B" w:rsidRDefault="00812BB9">
            <w:pPr>
              <w:rPr>
                <w:rFonts w:ascii="仿宋" w:eastAsia="仿宋" w:hAnsi="仿宋" w:cs="仿宋"/>
                <w:sz w:val="28"/>
                <w:szCs w:val="28"/>
              </w:rPr>
            </w:pPr>
            <w:r w:rsidRPr="009C002B">
              <w:rPr>
                <w:rFonts w:ascii="仿宋" w:eastAsia="仿宋" w:hAnsi="仿宋" w:cs="仿宋" w:hint="eastAsia"/>
                <w:sz w:val="28"/>
                <w:szCs w:val="28"/>
              </w:rPr>
              <w:t>工期（日历天）</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4EEE" w:rsidRPr="009C002B" w:rsidRDefault="00812BB9">
            <w:pPr>
              <w:jc w:val="center"/>
              <w:rPr>
                <w:rFonts w:ascii="仿宋" w:eastAsia="仿宋" w:hAnsi="仿宋" w:cs="仿宋"/>
                <w:sz w:val="28"/>
                <w:szCs w:val="28"/>
              </w:rPr>
            </w:pPr>
            <w:r w:rsidRPr="009C002B">
              <w:rPr>
                <w:rFonts w:ascii="仿宋" w:eastAsia="仿宋" w:hAnsi="仿宋" w:cs="仿宋" w:hint="eastAsia"/>
                <w:sz w:val="28"/>
                <w:szCs w:val="28"/>
              </w:rPr>
              <w:t>项目负责人/经理（含证书编号）</w:t>
            </w:r>
          </w:p>
        </w:tc>
        <w:tc>
          <w:tcPr>
            <w:tcW w:w="1418" w:type="dxa"/>
            <w:tcBorders>
              <w:top w:val="single" w:sz="8" w:space="0" w:color="000000"/>
              <w:left w:val="single" w:sz="8" w:space="0" w:color="000000"/>
              <w:bottom w:val="single" w:sz="8" w:space="0" w:color="000000"/>
              <w:right w:val="single" w:sz="4" w:space="0" w:color="auto"/>
            </w:tcBorders>
            <w:shd w:val="clear" w:color="auto" w:fill="FFFFFF"/>
            <w:vAlign w:val="center"/>
          </w:tcPr>
          <w:p w:rsidR="00894EEE" w:rsidRPr="009C002B" w:rsidRDefault="00812BB9">
            <w:pPr>
              <w:jc w:val="center"/>
              <w:rPr>
                <w:rFonts w:ascii="仿宋" w:eastAsia="仿宋" w:hAnsi="仿宋" w:cs="仿宋"/>
                <w:sz w:val="28"/>
                <w:szCs w:val="28"/>
              </w:rPr>
            </w:pPr>
            <w:r w:rsidRPr="009C002B">
              <w:rPr>
                <w:rFonts w:ascii="仿宋" w:eastAsia="仿宋" w:hAnsi="仿宋" w:cs="仿宋" w:hint="eastAsia"/>
                <w:sz w:val="28"/>
                <w:szCs w:val="28"/>
              </w:rPr>
              <w:t>技术</w:t>
            </w:r>
          </w:p>
          <w:p w:rsidR="00894EEE" w:rsidRPr="009C002B" w:rsidRDefault="00812BB9">
            <w:pPr>
              <w:jc w:val="center"/>
              <w:rPr>
                <w:rFonts w:ascii="仿宋" w:eastAsia="仿宋" w:hAnsi="仿宋" w:cs="仿宋"/>
                <w:sz w:val="28"/>
                <w:szCs w:val="28"/>
              </w:rPr>
            </w:pPr>
            <w:r w:rsidRPr="009C002B">
              <w:rPr>
                <w:rFonts w:ascii="仿宋" w:eastAsia="仿宋" w:hAnsi="仿宋" w:cs="仿宋" w:hint="eastAsia"/>
                <w:sz w:val="28"/>
                <w:szCs w:val="28"/>
              </w:rPr>
              <w:t>负责人</w:t>
            </w:r>
          </w:p>
          <w:p w:rsidR="00894EEE" w:rsidRPr="009C002B" w:rsidRDefault="00812BB9">
            <w:pPr>
              <w:jc w:val="center"/>
              <w:rPr>
                <w:rFonts w:ascii="仿宋" w:eastAsia="仿宋" w:hAnsi="仿宋" w:cs="仿宋"/>
                <w:sz w:val="28"/>
                <w:szCs w:val="28"/>
              </w:rPr>
            </w:pPr>
            <w:r w:rsidRPr="009C002B">
              <w:rPr>
                <w:rFonts w:ascii="仿宋" w:eastAsia="仿宋" w:hAnsi="仿宋" w:cs="仿宋" w:hint="eastAsia"/>
                <w:sz w:val="28"/>
                <w:szCs w:val="28"/>
              </w:rPr>
              <w:t>（姓名及职称）</w:t>
            </w:r>
          </w:p>
          <w:p w:rsidR="00894EEE" w:rsidRPr="009C002B" w:rsidRDefault="00894EEE">
            <w:pPr>
              <w:jc w:val="center"/>
              <w:rPr>
                <w:rFonts w:ascii="仿宋" w:eastAsia="仿宋" w:hAnsi="仿宋" w:cs="仿宋"/>
                <w:sz w:val="28"/>
                <w:szCs w:val="28"/>
              </w:rPr>
            </w:pPr>
          </w:p>
        </w:tc>
        <w:tc>
          <w:tcPr>
            <w:tcW w:w="992"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894EEE" w:rsidRPr="009C002B" w:rsidRDefault="00812BB9">
            <w:pPr>
              <w:jc w:val="center"/>
              <w:rPr>
                <w:rFonts w:ascii="仿宋" w:eastAsia="仿宋" w:hAnsi="仿宋" w:cs="仿宋"/>
                <w:sz w:val="28"/>
                <w:szCs w:val="28"/>
              </w:rPr>
            </w:pPr>
            <w:r w:rsidRPr="009C002B">
              <w:rPr>
                <w:rFonts w:ascii="仿宋" w:eastAsia="仿宋" w:hAnsi="仿宋" w:cs="仿宋" w:hint="eastAsia"/>
                <w:sz w:val="28"/>
                <w:szCs w:val="28"/>
              </w:rPr>
              <w:t>质量</w:t>
            </w:r>
          </w:p>
          <w:p w:rsidR="00894EEE" w:rsidRPr="009C002B" w:rsidRDefault="00812BB9">
            <w:pPr>
              <w:jc w:val="center"/>
              <w:rPr>
                <w:rFonts w:ascii="仿宋" w:eastAsia="仿宋" w:hAnsi="仿宋" w:cs="仿宋"/>
                <w:sz w:val="28"/>
                <w:szCs w:val="28"/>
              </w:rPr>
            </w:pPr>
            <w:r w:rsidRPr="009C002B">
              <w:rPr>
                <w:rFonts w:ascii="仿宋" w:eastAsia="仿宋" w:hAnsi="仿宋" w:cs="仿宋" w:hint="eastAsia"/>
                <w:sz w:val="28"/>
                <w:szCs w:val="28"/>
              </w:rPr>
              <w:t>要求</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4EEE" w:rsidRPr="009C002B" w:rsidRDefault="00812BB9">
            <w:pPr>
              <w:jc w:val="center"/>
              <w:rPr>
                <w:rFonts w:ascii="仿宋" w:eastAsia="仿宋" w:hAnsi="仿宋" w:cs="仿宋"/>
                <w:sz w:val="28"/>
                <w:szCs w:val="28"/>
              </w:rPr>
            </w:pPr>
            <w:r w:rsidRPr="009C002B">
              <w:rPr>
                <w:rFonts w:ascii="仿宋" w:eastAsia="仿宋" w:hAnsi="仿宋" w:cs="仿宋" w:hint="eastAsia"/>
                <w:sz w:val="28"/>
                <w:szCs w:val="28"/>
              </w:rPr>
              <w:t>密封</w:t>
            </w:r>
          </w:p>
          <w:p w:rsidR="00894EEE" w:rsidRPr="009C002B" w:rsidRDefault="00812BB9">
            <w:pPr>
              <w:jc w:val="center"/>
              <w:rPr>
                <w:rFonts w:ascii="仿宋" w:eastAsia="仿宋" w:hAnsi="仿宋" w:cs="仿宋"/>
                <w:sz w:val="28"/>
                <w:szCs w:val="28"/>
              </w:rPr>
            </w:pPr>
            <w:r w:rsidRPr="009C002B">
              <w:rPr>
                <w:rFonts w:ascii="仿宋" w:eastAsia="仿宋" w:hAnsi="仿宋" w:cs="仿宋" w:hint="eastAsia"/>
                <w:sz w:val="28"/>
                <w:szCs w:val="28"/>
              </w:rPr>
              <w:t>情况</w:t>
            </w:r>
          </w:p>
        </w:tc>
        <w:tc>
          <w:tcPr>
            <w:tcW w:w="9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4EEE" w:rsidRPr="009C002B" w:rsidRDefault="00812BB9">
            <w:pPr>
              <w:jc w:val="center"/>
              <w:rPr>
                <w:rFonts w:ascii="仿宋" w:eastAsia="仿宋" w:hAnsi="仿宋" w:cs="仿宋"/>
                <w:sz w:val="28"/>
                <w:szCs w:val="28"/>
              </w:rPr>
            </w:pPr>
            <w:r w:rsidRPr="009C002B">
              <w:rPr>
                <w:rFonts w:ascii="仿宋" w:eastAsia="仿宋" w:hAnsi="仿宋" w:cs="仿宋" w:hint="eastAsia"/>
                <w:sz w:val="28"/>
                <w:szCs w:val="28"/>
              </w:rPr>
              <w:t>对本次开标过程是否有异议</w:t>
            </w:r>
          </w:p>
        </w:tc>
      </w:tr>
      <w:tr w:rsidR="00A45FE2" w:rsidTr="009C002B">
        <w:trPr>
          <w:trHeight w:hRule="exact" w:val="2034"/>
          <w:jc w:val="center"/>
        </w:trPr>
        <w:tc>
          <w:tcPr>
            <w:tcW w:w="18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5FE2" w:rsidRPr="009C002B" w:rsidRDefault="00E747DB">
            <w:pPr>
              <w:jc w:val="center"/>
              <w:rPr>
                <w:rFonts w:ascii="仿宋" w:eastAsia="仿宋" w:hAnsi="仿宋" w:cs="仿宋"/>
                <w:sz w:val="28"/>
                <w:szCs w:val="28"/>
              </w:rPr>
            </w:pPr>
            <w:r w:rsidRPr="009C002B">
              <w:rPr>
                <w:rFonts w:ascii="仿宋" w:eastAsia="仿宋" w:hAnsi="仿宋" w:cs="仿宋" w:hint="eastAsia"/>
                <w:sz w:val="28"/>
                <w:szCs w:val="28"/>
              </w:rPr>
              <w:lastRenderedPageBreak/>
              <w:t>河南鑫豪建设集团有限公司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5FE2" w:rsidRPr="009C002B" w:rsidRDefault="00A45FE2">
            <w:pPr>
              <w:widowControl/>
              <w:jc w:val="center"/>
              <w:textAlignment w:val="center"/>
              <w:rPr>
                <w:rFonts w:ascii="仿宋" w:eastAsia="仿宋" w:hAnsi="仿宋" w:cs="仿宋"/>
                <w:sz w:val="28"/>
                <w:szCs w:val="28"/>
              </w:rPr>
            </w:pPr>
          </w:p>
          <w:p w:rsidR="00A45FE2" w:rsidRPr="009C002B" w:rsidRDefault="00EB65B0">
            <w:pPr>
              <w:jc w:val="left"/>
              <w:rPr>
                <w:rFonts w:ascii="仿宋" w:eastAsia="仿宋" w:hAnsi="仿宋" w:cs="仿宋"/>
                <w:sz w:val="28"/>
                <w:szCs w:val="28"/>
              </w:rPr>
            </w:pPr>
            <w:r w:rsidRPr="009C002B">
              <w:rPr>
                <w:rFonts w:ascii="仿宋" w:eastAsia="仿宋" w:hAnsi="仿宋" w:cs="仿宋" w:hint="eastAsia"/>
                <w:sz w:val="28"/>
                <w:szCs w:val="28"/>
              </w:rPr>
              <w:t>446652.58</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5FE2" w:rsidRPr="009C002B" w:rsidRDefault="00A45FE2">
            <w:pPr>
              <w:jc w:val="center"/>
              <w:rPr>
                <w:rFonts w:ascii="仿宋" w:eastAsia="仿宋" w:hAnsi="仿宋" w:cs="仿宋"/>
                <w:sz w:val="28"/>
                <w:szCs w:val="28"/>
              </w:rPr>
            </w:pPr>
            <w:r w:rsidRPr="009C002B">
              <w:rPr>
                <w:rFonts w:ascii="仿宋" w:eastAsia="仿宋" w:hAnsi="仿宋" w:cs="仿宋"/>
                <w:sz w:val="28"/>
                <w:szCs w:val="28"/>
              </w:rPr>
              <w:t>30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5FE2" w:rsidRPr="009C002B" w:rsidRDefault="00EB65B0">
            <w:pPr>
              <w:jc w:val="center"/>
              <w:rPr>
                <w:rFonts w:ascii="仿宋" w:eastAsia="仿宋" w:hAnsi="仿宋" w:cs="仿宋"/>
                <w:sz w:val="28"/>
                <w:szCs w:val="28"/>
              </w:rPr>
            </w:pPr>
            <w:r w:rsidRPr="009C002B">
              <w:rPr>
                <w:rFonts w:ascii="仿宋" w:eastAsia="仿宋" w:hAnsi="仿宋" w:cs="仿宋" w:hint="eastAsia"/>
                <w:sz w:val="28"/>
                <w:szCs w:val="28"/>
              </w:rPr>
              <w:t>吝庆山</w:t>
            </w:r>
          </w:p>
          <w:p w:rsidR="00C505BB" w:rsidRPr="009C002B" w:rsidRDefault="00C505BB" w:rsidP="009C002B">
            <w:pPr>
              <w:pStyle w:val="a0"/>
              <w:ind w:firstLine="280"/>
              <w:rPr>
                <w:rFonts w:ascii="仿宋" w:eastAsia="仿宋" w:hAnsi="仿宋" w:cs="仿宋"/>
                <w:sz w:val="28"/>
                <w:szCs w:val="28"/>
              </w:rPr>
            </w:pPr>
            <w:r w:rsidRPr="009C002B">
              <w:rPr>
                <w:rFonts w:ascii="仿宋" w:eastAsia="仿宋" w:hAnsi="仿宋" w:cs="仿宋" w:hint="eastAsia"/>
                <w:sz w:val="28"/>
                <w:szCs w:val="28"/>
              </w:rPr>
              <w:t>豫24114145</w:t>
            </w:r>
            <w:r w:rsidR="00EB65B0" w:rsidRPr="009C002B">
              <w:rPr>
                <w:rFonts w:ascii="仿宋" w:eastAsia="仿宋" w:hAnsi="仿宋" w:cs="仿宋" w:hint="eastAsia"/>
                <w:sz w:val="28"/>
                <w:szCs w:val="28"/>
              </w:rPr>
              <w:t>9184</w:t>
            </w:r>
          </w:p>
        </w:tc>
        <w:tc>
          <w:tcPr>
            <w:tcW w:w="1418" w:type="dxa"/>
            <w:tcBorders>
              <w:top w:val="single" w:sz="8" w:space="0" w:color="000000"/>
              <w:left w:val="single" w:sz="8" w:space="0" w:color="000000"/>
              <w:bottom w:val="single" w:sz="8" w:space="0" w:color="000000"/>
              <w:right w:val="single" w:sz="4" w:space="0" w:color="auto"/>
            </w:tcBorders>
            <w:shd w:val="clear" w:color="auto" w:fill="FFFFFF"/>
            <w:vAlign w:val="center"/>
          </w:tcPr>
          <w:p w:rsidR="00A45FE2" w:rsidRPr="009C002B" w:rsidRDefault="00EB65B0">
            <w:pPr>
              <w:pStyle w:val="a0"/>
              <w:ind w:firstLineChars="0" w:firstLine="0"/>
              <w:jc w:val="center"/>
              <w:rPr>
                <w:rFonts w:ascii="仿宋" w:eastAsia="仿宋" w:hAnsi="仿宋" w:cs="仿宋"/>
                <w:sz w:val="28"/>
                <w:szCs w:val="28"/>
              </w:rPr>
            </w:pPr>
            <w:r w:rsidRPr="009C002B">
              <w:rPr>
                <w:rFonts w:ascii="仿宋" w:eastAsia="仿宋" w:hAnsi="仿宋" w:cs="仿宋" w:hint="eastAsia"/>
                <w:sz w:val="28"/>
                <w:szCs w:val="28"/>
              </w:rPr>
              <w:t>张志民</w:t>
            </w:r>
          </w:p>
          <w:p w:rsidR="00C505BB" w:rsidRPr="009C002B" w:rsidRDefault="00C505BB">
            <w:pPr>
              <w:pStyle w:val="a0"/>
              <w:ind w:firstLineChars="0" w:firstLine="0"/>
              <w:jc w:val="center"/>
              <w:rPr>
                <w:rFonts w:ascii="仿宋" w:eastAsia="仿宋" w:hAnsi="仿宋" w:cs="仿宋"/>
                <w:sz w:val="28"/>
                <w:szCs w:val="28"/>
              </w:rPr>
            </w:pPr>
            <w:r w:rsidRPr="009C002B">
              <w:rPr>
                <w:rFonts w:ascii="仿宋" w:eastAsia="仿宋" w:hAnsi="仿宋" w:cs="仿宋" w:hint="eastAsia"/>
                <w:sz w:val="28"/>
                <w:szCs w:val="28"/>
              </w:rPr>
              <w:t>高级工程师</w:t>
            </w: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A45FE2" w:rsidRPr="009C002B" w:rsidRDefault="00A45FE2">
            <w:pPr>
              <w:jc w:val="center"/>
              <w:rPr>
                <w:rFonts w:ascii="仿宋" w:eastAsia="仿宋" w:hAnsi="仿宋" w:cs="仿宋"/>
                <w:sz w:val="28"/>
                <w:szCs w:val="28"/>
              </w:rPr>
            </w:pPr>
            <w:r w:rsidRPr="009C002B">
              <w:rPr>
                <w:rFonts w:ascii="仿宋" w:eastAsia="仿宋" w:hAnsi="仿宋" w:cs="仿宋" w:hint="eastAsia"/>
                <w:sz w:val="28"/>
                <w:szCs w:val="28"/>
              </w:rPr>
              <w:t>合格</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45FE2" w:rsidRPr="009C002B" w:rsidRDefault="00A45FE2">
            <w:pPr>
              <w:jc w:val="center"/>
              <w:rPr>
                <w:rFonts w:ascii="仿宋" w:eastAsia="仿宋" w:hAnsi="仿宋" w:cs="仿宋"/>
                <w:sz w:val="28"/>
                <w:szCs w:val="28"/>
              </w:rPr>
            </w:pPr>
            <w:r w:rsidRPr="009C002B">
              <w:rPr>
                <w:rFonts w:ascii="仿宋" w:eastAsia="仿宋" w:hAnsi="仿宋" w:cs="仿宋" w:hint="eastAsia"/>
                <w:sz w:val="28"/>
                <w:szCs w:val="28"/>
              </w:rPr>
              <w:t>完好</w:t>
            </w:r>
          </w:p>
        </w:tc>
        <w:tc>
          <w:tcPr>
            <w:tcW w:w="9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5FE2" w:rsidRPr="009C002B" w:rsidRDefault="00A45FE2">
            <w:pPr>
              <w:jc w:val="center"/>
              <w:rPr>
                <w:rFonts w:ascii="仿宋" w:eastAsia="仿宋" w:hAnsi="仿宋" w:cs="仿宋"/>
                <w:sz w:val="28"/>
                <w:szCs w:val="28"/>
              </w:rPr>
            </w:pPr>
            <w:r w:rsidRPr="009C002B">
              <w:rPr>
                <w:rFonts w:ascii="仿宋" w:eastAsia="仿宋" w:hAnsi="仿宋" w:cs="仿宋" w:hint="eastAsia"/>
                <w:sz w:val="28"/>
                <w:szCs w:val="28"/>
              </w:rPr>
              <w:t>无</w:t>
            </w:r>
          </w:p>
        </w:tc>
      </w:tr>
      <w:tr w:rsidR="00A45FE2" w:rsidTr="009C002B">
        <w:trPr>
          <w:trHeight w:hRule="exact" w:val="1958"/>
          <w:jc w:val="center"/>
        </w:trPr>
        <w:tc>
          <w:tcPr>
            <w:tcW w:w="18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30173" w:rsidRPr="009C002B" w:rsidRDefault="00F30173" w:rsidP="00F30173">
            <w:pPr>
              <w:pStyle w:val="a0"/>
              <w:spacing w:line="360" w:lineRule="atLeast"/>
              <w:ind w:firstLineChars="0" w:firstLine="0"/>
              <w:rPr>
                <w:rFonts w:ascii="仿宋" w:eastAsia="仿宋" w:hAnsi="仿宋" w:cs="仿宋"/>
                <w:sz w:val="28"/>
                <w:szCs w:val="28"/>
              </w:rPr>
            </w:pPr>
            <w:r w:rsidRPr="009C002B">
              <w:rPr>
                <w:rFonts w:ascii="仿宋" w:eastAsia="仿宋" w:hAnsi="仿宋" w:cs="仿宋" w:hint="eastAsia"/>
                <w:sz w:val="28"/>
                <w:szCs w:val="28"/>
              </w:rPr>
              <w:t>河南骏飞建设工程有限公司</w:t>
            </w:r>
          </w:p>
          <w:p w:rsidR="00A45FE2" w:rsidRPr="009C002B" w:rsidRDefault="00A45FE2">
            <w:pPr>
              <w:jc w:val="center"/>
              <w:rPr>
                <w:rFonts w:ascii="仿宋" w:eastAsia="仿宋" w:hAnsi="仿宋" w:cs="仿宋"/>
                <w:sz w:val="28"/>
                <w:szCs w:val="28"/>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5FE2" w:rsidRPr="009C002B" w:rsidRDefault="00EB65B0">
            <w:pPr>
              <w:widowControl/>
              <w:textAlignment w:val="center"/>
              <w:rPr>
                <w:rFonts w:ascii="仿宋" w:eastAsia="仿宋" w:hAnsi="仿宋" w:cs="仿宋"/>
                <w:sz w:val="28"/>
                <w:szCs w:val="28"/>
              </w:rPr>
            </w:pPr>
            <w:r w:rsidRPr="009C002B">
              <w:rPr>
                <w:rFonts w:ascii="仿宋" w:eastAsia="仿宋" w:hAnsi="仿宋" w:cs="仿宋" w:hint="eastAsia"/>
                <w:sz w:val="28"/>
                <w:szCs w:val="28"/>
              </w:rPr>
              <w:t>439700.00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5FE2" w:rsidRPr="009C002B" w:rsidRDefault="00A45FE2">
            <w:pPr>
              <w:jc w:val="center"/>
              <w:rPr>
                <w:rFonts w:ascii="仿宋" w:eastAsia="仿宋" w:hAnsi="仿宋" w:cs="仿宋"/>
                <w:sz w:val="28"/>
                <w:szCs w:val="28"/>
              </w:rPr>
            </w:pPr>
            <w:r w:rsidRPr="009C002B">
              <w:rPr>
                <w:rFonts w:ascii="仿宋" w:eastAsia="仿宋" w:hAnsi="仿宋" w:cs="仿宋"/>
                <w:sz w:val="28"/>
                <w:szCs w:val="28"/>
              </w:rPr>
              <w:t>30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5FE2" w:rsidRPr="009C002B" w:rsidRDefault="00EB65B0">
            <w:pPr>
              <w:jc w:val="center"/>
              <w:rPr>
                <w:rFonts w:ascii="仿宋" w:eastAsia="仿宋" w:hAnsi="仿宋" w:cs="仿宋"/>
                <w:sz w:val="28"/>
                <w:szCs w:val="28"/>
              </w:rPr>
            </w:pPr>
            <w:r w:rsidRPr="009C002B">
              <w:rPr>
                <w:rFonts w:ascii="仿宋" w:eastAsia="仿宋" w:hAnsi="仿宋" w:cs="仿宋" w:hint="eastAsia"/>
                <w:sz w:val="28"/>
                <w:szCs w:val="28"/>
              </w:rPr>
              <w:t>王许</w:t>
            </w:r>
          </w:p>
          <w:p w:rsidR="00C505BB" w:rsidRPr="009C002B" w:rsidRDefault="00C505BB" w:rsidP="009C002B">
            <w:pPr>
              <w:pStyle w:val="a0"/>
              <w:ind w:firstLine="280"/>
              <w:rPr>
                <w:rFonts w:ascii="仿宋" w:eastAsia="仿宋" w:hAnsi="仿宋" w:cs="仿宋"/>
                <w:sz w:val="28"/>
                <w:szCs w:val="28"/>
              </w:rPr>
            </w:pPr>
            <w:r w:rsidRPr="009C002B">
              <w:rPr>
                <w:rFonts w:ascii="仿宋" w:eastAsia="仿宋" w:hAnsi="仿宋" w:cs="仿宋" w:hint="eastAsia"/>
                <w:sz w:val="28"/>
                <w:szCs w:val="28"/>
              </w:rPr>
              <w:t>豫</w:t>
            </w:r>
            <w:r w:rsidR="00EB65B0" w:rsidRPr="009C002B">
              <w:rPr>
                <w:rFonts w:ascii="仿宋" w:eastAsia="仿宋" w:hAnsi="仿宋" w:cs="仿宋" w:hint="eastAsia"/>
                <w:sz w:val="28"/>
                <w:szCs w:val="28"/>
              </w:rPr>
              <w:t>241151569595</w:t>
            </w:r>
          </w:p>
        </w:tc>
        <w:tc>
          <w:tcPr>
            <w:tcW w:w="1418" w:type="dxa"/>
            <w:tcBorders>
              <w:top w:val="single" w:sz="8" w:space="0" w:color="000000"/>
              <w:left w:val="single" w:sz="8" w:space="0" w:color="000000"/>
              <w:bottom w:val="single" w:sz="8" w:space="0" w:color="000000"/>
              <w:right w:val="single" w:sz="4" w:space="0" w:color="auto"/>
            </w:tcBorders>
            <w:shd w:val="clear" w:color="auto" w:fill="FFFFFF"/>
            <w:vAlign w:val="center"/>
          </w:tcPr>
          <w:p w:rsidR="00A45FE2" w:rsidRPr="009C002B" w:rsidRDefault="00EB65B0">
            <w:pPr>
              <w:pStyle w:val="a0"/>
              <w:ind w:firstLineChars="0" w:firstLine="0"/>
              <w:jc w:val="center"/>
              <w:rPr>
                <w:rFonts w:ascii="仿宋" w:eastAsia="仿宋" w:hAnsi="仿宋" w:cs="仿宋"/>
                <w:sz w:val="28"/>
                <w:szCs w:val="28"/>
              </w:rPr>
            </w:pPr>
            <w:r w:rsidRPr="009C002B">
              <w:rPr>
                <w:rFonts w:ascii="仿宋" w:eastAsia="仿宋" w:hAnsi="仿宋" w:cs="仿宋" w:hint="eastAsia"/>
                <w:sz w:val="28"/>
                <w:szCs w:val="28"/>
              </w:rPr>
              <w:t>陈燕霞</w:t>
            </w:r>
          </w:p>
          <w:p w:rsidR="00C505BB" w:rsidRPr="009C002B" w:rsidRDefault="00C505BB">
            <w:pPr>
              <w:pStyle w:val="a0"/>
              <w:ind w:firstLineChars="0" w:firstLine="0"/>
              <w:jc w:val="center"/>
              <w:rPr>
                <w:rFonts w:ascii="仿宋" w:eastAsia="仿宋" w:hAnsi="仿宋" w:cs="仿宋"/>
                <w:sz w:val="28"/>
                <w:szCs w:val="28"/>
              </w:rPr>
            </w:pPr>
            <w:r w:rsidRPr="009C002B">
              <w:rPr>
                <w:rFonts w:ascii="仿宋" w:eastAsia="仿宋" w:hAnsi="仿宋" w:cs="仿宋" w:hint="eastAsia"/>
                <w:sz w:val="28"/>
                <w:szCs w:val="28"/>
              </w:rPr>
              <w:t>高级工程师</w:t>
            </w: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A45FE2" w:rsidRPr="009C002B" w:rsidRDefault="00A45FE2">
            <w:pPr>
              <w:jc w:val="center"/>
              <w:rPr>
                <w:rFonts w:ascii="仿宋" w:eastAsia="仿宋" w:hAnsi="仿宋" w:cs="仿宋"/>
                <w:sz w:val="28"/>
                <w:szCs w:val="28"/>
              </w:rPr>
            </w:pPr>
            <w:r w:rsidRPr="009C002B">
              <w:rPr>
                <w:rFonts w:ascii="仿宋" w:eastAsia="仿宋" w:hAnsi="仿宋" w:cs="仿宋" w:hint="eastAsia"/>
                <w:sz w:val="28"/>
                <w:szCs w:val="28"/>
              </w:rPr>
              <w:t>合格</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45FE2" w:rsidRPr="009C002B" w:rsidRDefault="00A45FE2">
            <w:pPr>
              <w:jc w:val="center"/>
              <w:rPr>
                <w:rFonts w:ascii="仿宋" w:eastAsia="仿宋" w:hAnsi="仿宋" w:cs="仿宋"/>
                <w:sz w:val="28"/>
                <w:szCs w:val="28"/>
              </w:rPr>
            </w:pPr>
            <w:r w:rsidRPr="009C002B">
              <w:rPr>
                <w:rFonts w:ascii="仿宋" w:eastAsia="仿宋" w:hAnsi="仿宋" w:cs="仿宋" w:hint="eastAsia"/>
                <w:sz w:val="28"/>
                <w:szCs w:val="28"/>
              </w:rPr>
              <w:t>完好</w:t>
            </w:r>
          </w:p>
        </w:tc>
        <w:tc>
          <w:tcPr>
            <w:tcW w:w="9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5FE2" w:rsidRPr="009C002B" w:rsidRDefault="00A45FE2">
            <w:pPr>
              <w:jc w:val="center"/>
              <w:rPr>
                <w:rFonts w:ascii="仿宋" w:eastAsia="仿宋" w:hAnsi="仿宋" w:cs="仿宋"/>
                <w:sz w:val="28"/>
                <w:szCs w:val="28"/>
              </w:rPr>
            </w:pPr>
            <w:r w:rsidRPr="009C002B">
              <w:rPr>
                <w:rFonts w:ascii="仿宋" w:eastAsia="仿宋" w:hAnsi="仿宋" w:cs="仿宋" w:hint="eastAsia"/>
                <w:sz w:val="28"/>
                <w:szCs w:val="28"/>
              </w:rPr>
              <w:t>无</w:t>
            </w:r>
          </w:p>
        </w:tc>
      </w:tr>
      <w:tr w:rsidR="00A45FE2" w:rsidTr="009C002B">
        <w:trPr>
          <w:trHeight w:hRule="exact" w:val="1958"/>
          <w:jc w:val="center"/>
        </w:trPr>
        <w:tc>
          <w:tcPr>
            <w:tcW w:w="18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5FE2" w:rsidRPr="009C002B" w:rsidRDefault="00A45FE2">
            <w:pPr>
              <w:jc w:val="center"/>
              <w:rPr>
                <w:rFonts w:ascii="仿宋" w:eastAsia="仿宋" w:hAnsi="仿宋" w:cs="仿宋"/>
                <w:sz w:val="28"/>
                <w:szCs w:val="28"/>
              </w:rPr>
            </w:pPr>
            <w:r w:rsidRPr="009C002B">
              <w:rPr>
                <w:rFonts w:ascii="仿宋" w:eastAsia="仿宋" w:hAnsi="仿宋" w:cs="仿宋" w:hint="eastAsia"/>
                <w:sz w:val="28"/>
                <w:szCs w:val="28"/>
              </w:rPr>
              <w:t>周口市鑫路建筑工程有限公司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5FE2" w:rsidRPr="009C002B" w:rsidRDefault="00EB65B0">
            <w:pPr>
              <w:widowControl/>
              <w:textAlignment w:val="center"/>
              <w:rPr>
                <w:rFonts w:ascii="仿宋" w:eastAsia="仿宋" w:hAnsi="仿宋" w:cs="仿宋"/>
                <w:sz w:val="28"/>
                <w:szCs w:val="28"/>
              </w:rPr>
            </w:pPr>
            <w:r w:rsidRPr="009C002B">
              <w:rPr>
                <w:rFonts w:ascii="仿宋" w:eastAsia="仿宋" w:hAnsi="仿宋" w:cs="仿宋" w:hint="eastAsia"/>
                <w:sz w:val="28"/>
                <w:szCs w:val="28"/>
              </w:rPr>
              <w:t>460538.00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5FE2" w:rsidRPr="009C002B" w:rsidRDefault="00A45FE2">
            <w:pPr>
              <w:jc w:val="center"/>
              <w:rPr>
                <w:rFonts w:ascii="仿宋" w:eastAsia="仿宋" w:hAnsi="仿宋" w:cs="仿宋"/>
                <w:sz w:val="28"/>
                <w:szCs w:val="28"/>
              </w:rPr>
            </w:pPr>
            <w:r w:rsidRPr="009C002B">
              <w:rPr>
                <w:rFonts w:ascii="仿宋" w:eastAsia="仿宋" w:hAnsi="仿宋" w:cs="仿宋"/>
                <w:sz w:val="28"/>
                <w:szCs w:val="28"/>
              </w:rPr>
              <w:t>30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5FE2" w:rsidRPr="009C002B" w:rsidRDefault="00EB65B0">
            <w:pPr>
              <w:jc w:val="center"/>
              <w:rPr>
                <w:rFonts w:ascii="仿宋" w:eastAsia="仿宋" w:hAnsi="仿宋" w:cs="仿宋"/>
                <w:sz w:val="28"/>
                <w:szCs w:val="28"/>
              </w:rPr>
            </w:pPr>
            <w:r w:rsidRPr="009C002B">
              <w:rPr>
                <w:rFonts w:ascii="仿宋" w:eastAsia="仿宋" w:hAnsi="仿宋" w:cs="仿宋" w:hint="eastAsia"/>
                <w:sz w:val="28"/>
                <w:szCs w:val="28"/>
              </w:rPr>
              <w:t>沈</w:t>
            </w:r>
            <w:r w:rsidR="002F7E9F" w:rsidRPr="009C002B">
              <w:rPr>
                <w:rFonts w:ascii="仿宋" w:eastAsia="仿宋" w:hAnsi="仿宋" w:cs="仿宋" w:hint="eastAsia"/>
                <w:sz w:val="28"/>
                <w:szCs w:val="28"/>
              </w:rPr>
              <w:t>赛</w:t>
            </w:r>
            <w:r w:rsidRPr="009C002B">
              <w:rPr>
                <w:rFonts w:ascii="仿宋" w:eastAsia="仿宋" w:hAnsi="仿宋" w:cs="仿宋" w:hint="eastAsia"/>
                <w:sz w:val="28"/>
                <w:szCs w:val="28"/>
              </w:rPr>
              <w:t>虎</w:t>
            </w:r>
          </w:p>
          <w:p w:rsidR="00C505BB" w:rsidRPr="009C002B" w:rsidRDefault="00C505BB" w:rsidP="009C002B">
            <w:pPr>
              <w:pStyle w:val="a0"/>
              <w:ind w:firstLine="280"/>
              <w:rPr>
                <w:rFonts w:ascii="仿宋" w:eastAsia="仿宋" w:hAnsi="仿宋" w:cs="仿宋"/>
                <w:sz w:val="28"/>
                <w:szCs w:val="28"/>
              </w:rPr>
            </w:pPr>
            <w:r w:rsidRPr="009C002B">
              <w:rPr>
                <w:rFonts w:ascii="仿宋" w:eastAsia="仿宋" w:hAnsi="仿宋" w:cs="仿宋" w:hint="eastAsia"/>
                <w:sz w:val="28"/>
                <w:szCs w:val="28"/>
              </w:rPr>
              <w:t>豫2411</w:t>
            </w:r>
            <w:r w:rsidR="002F7E9F" w:rsidRPr="009C002B">
              <w:rPr>
                <w:rFonts w:ascii="仿宋" w:eastAsia="仿宋" w:hAnsi="仿宋" w:cs="仿宋" w:hint="eastAsia"/>
                <w:sz w:val="28"/>
                <w:szCs w:val="28"/>
              </w:rPr>
              <w:t>31444236</w:t>
            </w:r>
          </w:p>
        </w:tc>
        <w:tc>
          <w:tcPr>
            <w:tcW w:w="1418" w:type="dxa"/>
            <w:tcBorders>
              <w:top w:val="single" w:sz="8" w:space="0" w:color="000000"/>
              <w:left w:val="single" w:sz="8" w:space="0" w:color="000000"/>
              <w:bottom w:val="single" w:sz="8" w:space="0" w:color="000000"/>
              <w:right w:val="single" w:sz="4" w:space="0" w:color="auto"/>
            </w:tcBorders>
            <w:shd w:val="clear" w:color="auto" w:fill="FFFFFF"/>
            <w:vAlign w:val="center"/>
          </w:tcPr>
          <w:p w:rsidR="00A45FE2" w:rsidRPr="009C002B" w:rsidRDefault="002F7E9F">
            <w:pPr>
              <w:pStyle w:val="a0"/>
              <w:ind w:firstLineChars="0" w:firstLine="0"/>
              <w:jc w:val="center"/>
              <w:rPr>
                <w:rFonts w:ascii="仿宋" w:eastAsia="仿宋" w:hAnsi="仿宋" w:cs="仿宋"/>
                <w:sz w:val="28"/>
                <w:szCs w:val="28"/>
              </w:rPr>
            </w:pPr>
            <w:r w:rsidRPr="009C002B">
              <w:rPr>
                <w:rFonts w:ascii="仿宋" w:eastAsia="仿宋" w:hAnsi="仿宋" w:cs="仿宋" w:hint="eastAsia"/>
                <w:sz w:val="28"/>
                <w:szCs w:val="28"/>
              </w:rPr>
              <w:t>杨小营</w:t>
            </w:r>
          </w:p>
          <w:p w:rsidR="00B65D38" w:rsidRPr="009C002B" w:rsidRDefault="002F7E9F">
            <w:pPr>
              <w:pStyle w:val="a0"/>
              <w:ind w:firstLineChars="0" w:firstLine="0"/>
              <w:jc w:val="center"/>
              <w:rPr>
                <w:rFonts w:ascii="仿宋" w:eastAsia="仿宋" w:hAnsi="仿宋" w:cs="仿宋"/>
                <w:sz w:val="28"/>
                <w:szCs w:val="28"/>
              </w:rPr>
            </w:pPr>
            <w:r w:rsidRPr="009C002B">
              <w:rPr>
                <w:rFonts w:ascii="仿宋" w:eastAsia="仿宋" w:hAnsi="仿宋" w:cs="仿宋" w:hint="eastAsia"/>
                <w:sz w:val="28"/>
                <w:szCs w:val="28"/>
              </w:rPr>
              <w:t>高级</w:t>
            </w:r>
            <w:r w:rsidR="00B65D38" w:rsidRPr="009C002B">
              <w:rPr>
                <w:rFonts w:ascii="仿宋" w:eastAsia="仿宋" w:hAnsi="仿宋" w:cs="仿宋" w:hint="eastAsia"/>
                <w:sz w:val="28"/>
                <w:szCs w:val="28"/>
              </w:rPr>
              <w:t>工程师</w:t>
            </w: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A45FE2" w:rsidRPr="009C002B" w:rsidRDefault="00A45FE2">
            <w:pPr>
              <w:jc w:val="center"/>
              <w:rPr>
                <w:rFonts w:ascii="仿宋" w:eastAsia="仿宋" w:hAnsi="仿宋" w:cs="仿宋"/>
                <w:sz w:val="28"/>
                <w:szCs w:val="28"/>
              </w:rPr>
            </w:pPr>
            <w:r w:rsidRPr="009C002B">
              <w:rPr>
                <w:rFonts w:ascii="仿宋" w:eastAsia="仿宋" w:hAnsi="仿宋" w:cs="仿宋" w:hint="eastAsia"/>
                <w:sz w:val="28"/>
                <w:szCs w:val="28"/>
              </w:rPr>
              <w:t>合格</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45FE2" w:rsidRPr="009C002B" w:rsidRDefault="00A45FE2">
            <w:pPr>
              <w:jc w:val="center"/>
              <w:rPr>
                <w:rFonts w:ascii="仿宋" w:eastAsia="仿宋" w:hAnsi="仿宋" w:cs="仿宋"/>
                <w:sz w:val="28"/>
                <w:szCs w:val="28"/>
              </w:rPr>
            </w:pPr>
            <w:r w:rsidRPr="009C002B">
              <w:rPr>
                <w:rFonts w:ascii="仿宋" w:eastAsia="仿宋" w:hAnsi="仿宋" w:cs="仿宋" w:hint="eastAsia"/>
                <w:sz w:val="28"/>
                <w:szCs w:val="28"/>
              </w:rPr>
              <w:t>完好</w:t>
            </w:r>
          </w:p>
        </w:tc>
        <w:tc>
          <w:tcPr>
            <w:tcW w:w="9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45FE2" w:rsidRPr="009C002B" w:rsidRDefault="00A45FE2">
            <w:pPr>
              <w:jc w:val="center"/>
              <w:rPr>
                <w:rFonts w:ascii="仿宋" w:eastAsia="仿宋" w:hAnsi="仿宋" w:cs="仿宋"/>
                <w:sz w:val="28"/>
                <w:szCs w:val="28"/>
              </w:rPr>
            </w:pPr>
            <w:r w:rsidRPr="009C002B">
              <w:rPr>
                <w:rFonts w:ascii="仿宋" w:eastAsia="仿宋" w:hAnsi="仿宋" w:cs="仿宋" w:hint="eastAsia"/>
                <w:sz w:val="28"/>
                <w:szCs w:val="28"/>
              </w:rPr>
              <w:t>无</w:t>
            </w:r>
          </w:p>
        </w:tc>
      </w:tr>
      <w:tr w:rsidR="00894EEE" w:rsidTr="009C002B">
        <w:trPr>
          <w:trHeight w:val="567"/>
          <w:jc w:val="center"/>
        </w:trPr>
        <w:tc>
          <w:tcPr>
            <w:tcW w:w="18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4EEE" w:rsidRPr="009C002B" w:rsidRDefault="00812BB9">
            <w:pPr>
              <w:spacing w:line="540" w:lineRule="exact"/>
              <w:jc w:val="center"/>
              <w:rPr>
                <w:rFonts w:ascii="仿宋" w:eastAsia="仿宋" w:hAnsi="仿宋" w:cs="仿宋"/>
                <w:sz w:val="28"/>
                <w:szCs w:val="28"/>
              </w:rPr>
            </w:pPr>
            <w:r w:rsidRPr="009C002B">
              <w:rPr>
                <w:rFonts w:ascii="仿宋" w:eastAsia="仿宋" w:hAnsi="仿宋" w:cs="仿宋" w:hint="eastAsia"/>
                <w:sz w:val="28"/>
                <w:szCs w:val="28"/>
              </w:rPr>
              <w:t>招标控制价</w:t>
            </w:r>
          </w:p>
        </w:tc>
        <w:tc>
          <w:tcPr>
            <w:tcW w:w="2268"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894EEE" w:rsidRPr="009C002B" w:rsidRDefault="000E240A">
            <w:pPr>
              <w:spacing w:line="540" w:lineRule="exact"/>
              <w:jc w:val="center"/>
              <w:rPr>
                <w:rFonts w:ascii="仿宋" w:eastAsia="仿宋" w:hAnsi="仿宋" w:cs="仿宋"/>
                <w:sz w:val="28"/>
                <w:szCs w:val="28"/>
              </w:rPr>
            </w:pPr>
            <w:r w:rsidRPr="009C002B">
              <w:rPr>
                <w:rFonts w:ascii="仿宋" w:eastAsia="仿宋" w:hAnsi="仿宋" w:cs="仿宋"/>
                <w:sz w:val="28"/>
                <w:szCs w:val="28"/>
              </w:rPr>
              <w:t>462852.41元</w:t>
            </w:r>
          </w:p>
        </w:tc>
        <w:tc>
          <w:tcPr>
            <w:tcW w:w="3543" w:type="dxa"/>
            <w:gridSpan w:val="3"/>
            <w:tcBorders>
              <w:top w:val="single" w:sz="8" w:space="0" w:color="000000"/>
              <w:left w:val="single" w:sz="4" w:space="0" w:color="auto"/>
              <w:bottom w:val="single" w:sz="8" w:space="0" w:color="000000"/>
              <w:right w:val="single" w:sz="4" w:space="0" w:color="auto"/>
            </w:tcBorders>
            <w:shd w:val="clear" w:color="auto" w:fill="FFFFFF"/>
            <w:vAlign w:val="center"/>
          </w:tcPr>
          <w:p w:rsidR="00894EEE" w:rsidRPr="009C002B" w:rsidRDefault="00812BB9">
            <w:pPr>
              <w:spacing w:line="540" w:lineRule="exact"/>
              <w:jc w:val="center"/>
              <w:rPr>
                <w:rFonts w:ascii="仿宋" w:eastAsia="仿宋" w:hAnsi="仿宋" w:cs="仿宋"/>
                <w:sz w:val="28"/>
                <w:szCs w:val="28"/>
              </w:rPr>
            </w:pPr>
            <w:r w:rsidRPr="009C002B">
              <w:rPr>
                <w:rFonts w:ascii="仿宋" w:eastAsia="仿宋" w:hAnsi="仿宋" w:cs="仿宋" w:hint="eastAsia"/>
                <w:sz w:val="28"/>
                <w:szCs w:val="28"/>
              </w:rPr>
              <w:t>抽取的权重系数K值</w:t>
            </w:r>
          </w:p>
        </w:tc>
        <w:tc>
          <w:tcPr>
            <w:tcW w:w="1780" w:type="dxa"/>
            <w:gridSpan w:val="3"/>
            <w:tcBorders>
              <w:top w:val="single" w:sz="8" w:space="0" w:color="000000"/>
              <w:left w:val="single" w:sz="4" w:space="0" w:color="auto"/>
              <w:bottom w:val="single" w:sz="8" w:space="0" w:color="000000"/>
              <w:right w:val="single" w:sz="8" w:space="0" w:color="000000"/>
            </w:tcBorders>
            <w:shd w:val="clear" w:color="auto" w:fill="FFFFFF"/>
            <w:vAlign w:val="center"/>
          </w:tcPr>
          <w:p w:rsidR="00894EEE" w:rsidRPr="009C002B" w:rsidRDefault="00812BB9">
            <w:pPr>
              <w:spacing w:line="540" w:lineRule="exact"/>
              <w:jc w:val="center"/>
              <w:rPr>
                <w:rFonts w:ascii="仿宋" w:eastAsia="仿宋" w:hAnsi="仿宋" w:cs="仿宋"/>
                <w:sz w:val="28"/>
                <w:szCs w:val="28"/>
              </w:rPr>
            </w:pPr>
            <w:r w:rsidRPr="009C002B">
              <w:rPr>
                <w:rFonts w:ascii="仿宋" w:eastAsia="仿宋" w:hAnsi="仿宋" w:cs="仿宋" w:hint="eastAsia"/>
                <w:sz w:val="28"/>
                <w:szCs w:val="28"/>
              </w:rPr>
              <w:t>无</w:t>
            </w:r>
          </w:p>
        </w:tc>
      </w:tr>
      <w:tr w:rsidR="00894EEE" w:rsidTr="009C002B">
        <w:trPr>
          <w:trHeight w:val="567"/>
          <w:jc w:val="center"/>
        </w:trPr>
        <w:tc>
          <w:tcPr>
            <w:tcW w:w="18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4EEE" w:rsidRPr="009C002B" w:rsidRDefault="00812BB9">
            <w:pPr>
              <w:spacing w:line="540" w:lineRule="exact"/>
              <w:jc w:val="center"/>
              <w:rPr>
                <w:rFonts w:ascii="仿宋" w:eastAsia="仿宋" w:hAnsi="仿宋" w:cs="仿宋"/>
                <w:sz w:val="28"/>
                <w:szCs w:val="28"/>
              </w:rPr>
            </w:pPr>
            <w:r w:rsidRPr="009C002B">
              <w:rPr>
                <w:rFonts w:ascii="仿宋" w:eastAsia="仿宋" w:hAnsi="仿宋" w:cs="仿宋" w:hint="eastAsia"/>
                <w:sz w:val="28"/>
                <w:szCs w:val="28"/>
              </w:rPr>
              <w:t>目标工期</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94EEE" w:rsidRPr="009C002B" w:rsidRDefault="00812BB9">
            <w:pPr>
              <w:spacing w:line="540" w:lineRule="exact"/>
              <w:jc w:val="center"/>
              <w:rPr>
                <w:rFonts w:ascii="仿宋" w:eastAsia="仿宋" w:hAnsi="仿宋" w:cs="仿宋"/>
                <w:sz w:val="28"/>
                <w:szCs w:val="28"/>
              </w:rPr>
            </w:pPr>
            <w:r w:rsidRPr="009C002B">
              <w:rPr>
                <w:rFonts w:ascii="仿宋" w:eastAsia="仿宋" w:hAnsi="仿宋" w:cs="仿宋" w:hint="eastAsia"/>
                <w:sz w:val="28"/>
                <w:szCs w:val="28"/>
              </w:rPr>
              <w:t xml:space="preserve">   </w:t>
            </w:r>
            <w:r w:rsidR="00590D8C" w:rsidRPr="009C002B">
              <w:rPr>
                <w:rFonts w:ascii="仿宋" w:eastAsia="仿宋" w:hAnsi="仿宋" w:cs="仿宋"/>
                <w:sz w:val="28"/>
                <w:szCs w:val="28"/>
              </w:rPr>
              <w:t>30</w:t>
            </w:r>
            <w:r w:rsidRPr="009C002B">
              <w:rPr>
                <w:rFonts w:ascii="仿宋" w:eastAsia="仿宋" w:hAnsi="仿宋" w:cs="仿宋" w:hint="eastAsia"/>
                <w:sz w:val="28"/>
                <w:szCs w:val="28"/>
              </w:rPr>
              <w:t>日历天</w:t>
            </w:r>
          </w:p>
        </w:tc>
        <w:tc>
          <w:tcPr>
            <w:tcW w:w="3543" w:type="dxa"/>
            <w:gridSpan w:val="3"/>
            <w:tcBorders>
              <w:top w:val="single" w:sz="8" w:space="0" w:color="000000"/>
              <w:left w:val="single" w:sz="8" w:space="0" w:color="000000"/>
              <w:bottom w:val="single" w:sz="8" w:space="0" w:color="000000"/>
              <w:right w:val="single" w:sz="4" w:space="0" w:color="auto"/>
            </w:tcBorders>
            <w:shd w:val="clear" w:color="auto" w:fill="FFFFFF"/>
            <w:vAlign w:val="center"/>
          </w:tcPr>
          <w:p w:rsidR="00894EEE" w:rsidRPr="009C002B" w:rsidRDefault="00812BB9">
            <w:pPr>
              <w:spacing w:line="540" w:lineRule="exact"/>
              <w:jc w:val="center"/>
              <w:rPr>
                <w:rFonts w:ascii="仿宋" w:eastAsia="仿宋" w:hAnsi="仿宋" w:cs="仿宋"/>
                <w:sz w:val="28"/>
                <w:szCs w:val="28"/>
              </w:rPr>
            </w:pPr>
            <w:r w:rsidRPr="009C002B">
              <w:rPr>
                <w:rFonts w:ascii="仿宋" w:eastAsia="仿宋" w:hAnsi="仿宋" w:cs="仿宋" w:hint="eastAsia"/>
                <w:sz w:val="28"/>
                <w:szCs w:val="28"/>
              </w:rPr>
              <w:t>质量要求</w:t>
            </w:r>
          </w:p>
        </w:tc>
        <w:tc>
          <w:tcPr>
            <w:tcW w:w="1780" w:type="dxa"/>
            <w:gridSpan w:val="3"/>
            <w:tcBorders>
              <w:top w:val="single" w:sz="8" w:space="0" w:color="000000"/>
              <w:left w:val="single" w:sz="4" w:space="0" w:color="auto"/>
              <w:bottom w:val="single" w:sz="8" w:space="0" w:color="000000"/>
              <w:right w:val="single" w:sz="8" w:space="0" w:color="000000"/>
            </w:tcBorders>
            <w:shd w:val="clear" w:color="auto" w:fill="FFFFFF"/>
            <w:vAlign w:val="center"/>
          </w:tcPr>
          <w:p w:rsidR="00894EEE" w:rsidRPr="009C002B" w:rsidRDefault="00812BB9">
            <w:pPr>
              <w:spacing w:line="360" w:lineRule="exact"/>
              <w:jc w:val="left"/>
              <w:rPr>
                <w:rFonts w:ascii="仿宋" w:eastAsia="仿宋" w:hAnsi="仿宋" w:cs="仿宋"/>
                <w:sz w:val="28"/>
                <w:szCs w:val="28"/>
              </w:rPr>
            </w:pPr>
            <w:r w:rsidRPr="009C002B">
              <w:rPr>
                <w:rFonts w:ascii="仿宋" w:eastAsia="仿宋" w:hAnsi="仿宋" w:cs="仿宋" w:hint="eastAsia"/>
                <w:sz w:val="28"/>
                <w:szCs w:val="28"/>
              </w:rPr>
              <w:t>合格（符合国家现行的验收规范和标准）</w:t>
            </w:r>
          </w:p>
        </w:tc>
      </w:tr>
      <w:tr w:rsidR="00894EEE" w:rsidTr="009C002B">
        <w:trPr>
          <w:trHeight w:val="567"/>
          <w:jc w:val="center"/>
        </w:trPr>
        <w:tc>
          <w:tcPr>
            <w:tcW w:w="18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4EEE" w:rsidRPr="009C002B" w:rsidRDefault="00812BB9">
            <w:pPr>
              <w:spacing w:line="540" w:lineRule="exact"/>
              <w:jc w:val="center"/>
              <w:rPr>
                <w:rFonts w:ascii="仿宋" w:eastAsia="仿宋" w:hAnsi="仿宋" w:cs="仿宋"/>
                <w:sz w:val="28"/>
                <w:szCs w:val="28"/>
              </w:rPr>
            </w:pPr>
            <w:r w:rsidRPr="009C002B">
              <w:rPr>
                <w:rFonts w:ascii="仿宋" w:eastAsia="仿宋" w:hAnsi="仿宋" w:cs="仿宋" w:hint="eastAsia"/>
                <w:sz w:val="28"/>
                <w:szCs w:val="28"/>
              </w:rPr>
              <w:t>投标报价修正情况</w:t>
            </w:r>
          </w:p>
        </w:tc>
        <w:tc>
          <w:tcPr>
            <w:tcW w:w="7591"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894EEE" w:rsidRPr="009C002B" w:rsidRDefault="00812BB9">
            <w:pPr>
              <w:spacing w:line="540" w:lineRule="exact"/>
              <w:jc w:val="center"/>
              <w:rPr>
                <w:rFonts w:ascii="仿宋" w:eastAsia="仿宋" w:hAnsi="仿宋" w:cs="仿宋"/>
                <w:sz w:val="28"/>
                <w:szCs w:val="28"/>
              </w:rPr>
            </w:pPr>
            <w:r w:rsidRPr="009C002B">
              <w:rPr>
                <w:rFonts w:ascii="仿宋" w:eastAsia="仿宋" w:hAnsi="仿宋" w:cs="仿宋" w:hint="eastAsia"/>
                <w:sz w:val="28"/>
                <w:szCs w:val="28"/>
              </w:rPr>
              <w:t>无</w:t>
            </w:r>
          </w:p>
        </w:tc>
      </w:tr>
    </w:tbl>
    <w:p w:rsidR="00894EEE" w:rsidRDefault="00812BB9">
      <w:pPr>
        <w:autoSpaceDE w:val="0"/>
        <w:autoSpaceDN w:val="0"/>
        <w:adjustRightInd w:val="0"/>
        <w:spacing w:line="540" w:lineRule="exact"/>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三、评标标准、评标办法或者评标因素一览表</w:t>
      </w:r>
    </w:p>
    <w:tbl>
      <w:tblPr>
        <w:tblW w:w="5146" w:type="pct"/>
        <w:jc w:val="center"/>
        <w:tblCellMar>
          <w:left w:w="0" w:type="dxa"/>
          <w:right w:w="0" w:type="dxa"/>
        </w:tblCellMar>
        <w:tblLook w:val="04A0"/>
      </w:tblPr>
      <w:tblGrid>
        <w:gridCol w:w="1655"/>
        <w:gridCol w:w="7663"/>
      </w:tblGrid>
      <w:tr w:rsidR="009C002B" w:rsidRPr="009C002B" w:rsidTr="009C002B">
        <w:trPr>
          <w:trHeight w:val="404"/>
          <w:jc w:val="center"/>
        </w:trPr>
        <w:tc>
          <w:tcPr>
            <w:tcW w:w="1655" w:type="dxa"/>
            <w:tcBorders>
              <w:top w:val="single" w:sz="8" w:space="0" w:color="auto"/>
              <w:left w:val="single" w:sz="8" w:space="0" w:color="auto"/>
              <w:bottom w:val="single" w:sz="8" w:space="0" w:color="auto"/>
              <w:right w:val="single" w:sz="8" w:space="0" w:color="auto"/>
            </w:tcBorders>
            <w:shd w:val="clear" w:color="auto" w:fill="FFFFFF"/>
            <w:tcMar>
              <w:top w:w="105" w:type="dxa"/>
              <w:left w:w="105" w:type="dxa"/>
              <w:bottom w:w="105" w:type="dxa"/>
              <w:right w:w="105" w:type="dxa"/>
            </w:tcMar>
            <w:vAlign w:val="center"/>
            <w:hideMark/>
          </w:tcPr>
          <w:p w:rsidR="009C002B" w:rsidRPr="009C002B" w:rsidRDefault="009C002B" w:rsidP="009C002B">
            <w:pPr>
              <w:widowControl/>
              <w:spacing w:line="330" w:lineRule="atLeast"/>
              <w:jc w:val="center"/>
              <w:rPr>
                <w:rFonts w:ascii="Microsoft Yahei" w:hAnsi="Microsoft Yahei" w:cs="宋体" w:hint="eastAsia"/>
                <w:color w:val="000000"/>
                <w:kern w:val="0"/>
                <w:sz w:val="24"/>
                <w:szCs w:val="24"/>
              </w:rPr>
            </w:pPr>
            <w:r w:rsidRPr="009C002B">
              <w:rPr>
                <w:rFonts w:ascii="仿宋" w:eastAsia="仿宋" w:hAnsi="仿宋" w:cs="宋体" w:hint="eastAsia"/>
                <w:color w:val="000000"/>
                <w:kern w:val="0"/>
                <w:sz w:val="28"/>
                <w:szCs w:val="28"/>
              </w:rPr>
              <w:t>项目名称</w:t>
            </w:r>
          </w:p>
        </w:tc>
        <w:tc>
          <w:tcPr>
            <w:tcW w:w="7663" w:type="dxa"/>
            <w:tcBorders>
              <w:top w:val="single" w:sz="8" w:space="0" w:color="auto"/>
              <w:left w:val="nil"/>
              <w:bottom w:val="single" w:sz="8" w:space="0" w:color="auto"/>
              <w:right w:val="single" w:sz="8" w:space="0" w:color="auto"/>
            </w:tcBorders>
            <w:shd w:val="clear" w:color="auto" w:fill="FFFFFF"/>
            <w:tcMar>
              <w:top w:w="105" w:type="dxa"/>
              <w:left w:w="105" w:type="dxa"/>
              <w:bottom w:w="105" w:type="dxa"/>
              <w:right w:w="105" w:type="dxa"/>
            </w:tcMar>
            <w:vAlign w:val="center"/>
            <w:hideMark/>
          </w:tcPr>
          <w:p w:rsidR="009C002B" w:rsidRPr="009C002B" w:rsidRDefault="009C002B" w:rsidP="009C002B">
            <w:pPr>
              <w:widowControl/>
              <w:spacing w:line="330" w:lineRule="atLeast"/>
              <w:jc w:val="center"/>
              <w:rPr>
                <w:rFonts w:ascii="Microsoft Yahei" w:hAnsi="Microsoft Yahei" w:cs="宋体" w:hint="eastAsia"/>
                <w:color w:val="000000"/>
                <w:kern w:val="0"/>
                <w:sz w:val="24"/>
                <w:szCs w:val="24"/>
              </w:rPr>
            </w:pPr>
            <w:r w:rsidRPr="009C002B">
              <w:rPr>
                <w:rFonts w:ascii="仿宋" w:eastAsia="仿宋" w:hAnsi="仿宋" w:cs="宋体"/>
                <w:color w:val="000000"/>
                <w:kern w:val="0"/>
                <w:sz w:val="28"/>
                <w:szCs w:val="28"/>
              </w:rPr>
              <w:t>许昌市城乡一体化示范区文峰北路许开路污水管道改造及清理管道工程</w:t>
            </w:r>
          </w:p>
        </w:tc>
      </w:tr>
      <w:tr w:rsidR="009C002B" w:rsidRPr="009C002B" w:rsidTr="009C002B">
        <w:trPr>
          <w:trHeight w:val="99"/>
          <w:jc w:val="center"/>
        </w:trPr>
        <w:tc>
          <w:tcPr>
            <w:tcW w:w="1655" w:type="dxa"/>
            <w:tcBorders>
              <w:top w:val="nil"/>
              <w:left w:val="single" w:sz="8" w:space="0" w:color="auto"/>
              <w:bottom w:val="single" w:sz="8" w:space="0" w:color="auto"/>
              <w:right w:val="single" w:sz="8" w:space="0" w:color="auto"/>
            </w:tcBorders>
            <w:shd w:val="clear" w:color="auto" w:fill="FFFFFF"/>
            <w:tcMar>
              <w:top w:w="105" w:type="dxa"/>
              <w:left w:w="105" w:type="dxa"/>
              <w:bottom w:w="105" w:type="dxa"/>
              <w:right w:w="105" w:type="dxa"/>
            </w:tcMar>
            <w:vAlign w:val="center"/>
            <w:hideMark/>
          </w:tcPr>
          <w:p w:rsidR="009C002B" w:rsidRPr="009C002B" w:rsidRDefault="009C002B" w:rsidP="009C002B">
            <w:pPr>
              <w:widowControl/>
              <w:spacing w:line="99" w:lineRule="atLeast"/>
              <w:jc w:val="center"/>
              <w:rPr>
                <w:rFonts w:ascii="Microsoft Yahei" w:hAnsi="Microsoft Yahei" w:cs="宋体" w:hint="eastAsia"/>
                <w:color w:val="000000"/>
                <w:kern w:val="0"/>
                <w:sz w:val="24"/>
                <w:szCs w:val="24"/>
              </w:rPr>
            </w:pPr>
            <w:r w:rsidRPr="009C002B">
              <w:rPr>
                <w:rFonts w:ascii="仿宋" w:eastAsia="仿宋" w:hAnsi="仿宋" w:cs="宋体" w:hint="eastAsia"/>
                <w:color w:val="000000"/>
                <w:kern w:val="0"/>
                <w:sz w:val="28"/>
                <w:szCs w:val="28"/>
              </w:rPr>
              <w:t>评标标准</w:t>
            </w:r>
          </w:p>
        </w:tc>
        <w:tc>
          <w:tcPr>
            <w:tcW w:w="7663" w:type="dxa"/>
            <w:tcBorders>
              <w:top w:val="nil"/>
              <w:left w:val="nil"/>
              <w:bottom w:val="single" w:sz="8" w:space="0" w:color="auto"/>
              <w:right w:val="single" w:sz="8" w:space="0" w:color="auto"/>
            </w:tcBorders>
            <w:shd w:val="clear" w:color="auto" w:fill="FFFFFF"/>
            <w:tcMar>
              <w:top w:w="105" w:type="dxa"/>
              <w:left w:w="105" w:type="dxa"/>
              <w:bottom w:w="105" w:type="dxa"/>
              <w:right w:w="105" w:type="dxa"/>
            </w:tcMar>
            <w:vAlign w:val="center"/>
            <w:hideMark/>
          </w:tcPr>
          <w:p w:rsidR="009C002B" w:rsidRPr="009C002B" w:rsidRDefault="009C002B" w:rsidP="009C002B">
            <w:pPr>
              <w:widowControl/>
              <w:spacing w:line="99" w:lineRule="atLeast"/>
              <w:jc w:val="center"/>
              <w:rPr>
                <w:rFonts w:ascii="Microsoft Yahei" w:hAnsi="Microsoft Yahei" w:cs="宋体" w:hint="eastAsia"/>
                <w:color w:val="000000"/>
                <w:kern w:val="0"/>
                <w:sz w:val="24"/>
                <w:szCs w:val="24"/>
              </w:rPr>
            </w:pPr>
            <w:r w:rsidRPr="009C002B">
              <w:rPr>
                <w:rFonts w:ascii="仿宋" w:eastAsia="仿宋" w:hAnsi="仿宋" w:cs="宋体" w:hint="eastAsia"/>
                <w:color w:val="000000"/>
                <w:kern w:val="0"/>
                <w:sz w:val="28"/>
                <w:szCs w:val="28"/>
              </w:rPr>
              <w:t>评标应遵循公正、公平、择优的原则严格按照招标文件进行</w:t>
            </w:r>
          </w:p>
        </w:tc>
      </w:tr>
      <w:tr w:rsidR="009C002B" w:rsidRPr="009C002B" w:rsidTr="009C002B">
        <w:trPr>
          <w:jc w:val="center"/>
        </w:trPr>
        <w:tc>
          <w:tcPr>
            <w:tcW w:w="1655" w:type="dxa"/>
            <w:tcBorders>
              <w:top w:val="nil"/>
              <w:left w:val="single" w:sz="8" w:space="0" w:color="auto"/>
              <w:bottom w:val="single" w:sz="8" w:space="0" w:color="auto"/>
              <w:right w:val="single" w:sz="8" w:space="0" w:color="auto"/>
            </w:tcBorders>
            <w:shd w:val="clear" w:color="auto" w:fill="FFFFFF"/>
            <w:tcMar>
              <w:top w:w="105" w:type="dxa"/>
              <w:left w:w="105" w:type="dxa"/>
              <w:bottom w:w="105" w:type="dxa"/>
              <w:right w:w="105" w:type="dxa"/>
            </w:tcMar>
            <w:vAlign w:val="center"/>
            <w:hideMark/>
          </w:tcPr>
          <w:p w:rsidR="009C002B" w:rsidRPr="009C002B" w:rsidRDefault="009C002B" w:rsidP="009C002B">
            <w:pPr>
              <w:widowControl/>
              <w:spacing w:line="330" w:lineRule="atLeast"/>
              <w:jc w:val="center"/>
              <w:rPr>
                <w:rFonts w:ascii="Microsoft Yahei" w:hAnsi="Microsoft Yahei" w:cs="宋体" w:hint="eastAsia"/>
                <w:color w:val="000000"/>
                <w:kern w:val="0"/>
                <w:sz w:val="24"/>
                <w:szCs w:val="24"/>
              </w:rPr>
            </w:pPr>
            <w:r w:rsidRPr="009C002B">
              <w:rPr>
                <w:rFonts w:ascii="仿宋" w:eastAsia="仿宋" w:hAnsi="仿宋" w:cs="宋体" w:hint="eastAsia"/>
                <w:color w:val="000000"/>
                <w:kern w:val="0"/>
                <w:sz w:val="28"/>
                <w:szCs w:val="28"/>
              </w:rPr>
              <w:t>评标因素</w:t>
            </w:r>
          </w:p>
        </w:tc>
        <w:tc>
          <w:tcPr>
            <w:tcW w:w="7663" w:type="dxa"/>
            <w:tcBorders>
              <w:top w:val="nil"/>
              <w:left w:val="nil"/>
              <w:bottom w:val="single" w:sz="8" w:space="0" w:color="auto"/>
              <w:right w:val="single" w:sz="8" w:space="0" w:color="auto"/>
            </w:tcBorders>
            <w:shd w:val="clear" w:color="auto" w:fill="FFFFFF"/>
            <w:tcMar>
              <w:top w:w="105" w:type="dxa"/>
              <w:left w:w="105" w:type="dxa"/>
              <w:bottom w:w="105" w:type="dxa"/>
              <w:right w:w="105" w:type="dxa"/>
            </w:tcMar>
            <w:vAlign w:val="center"/>
            <w:hideMark/>
          </w:tcPr>
          <w:p w:rsidR="009C002B" w:rsidRPr="009C002B" w:rsidRDefault="009C002B" w:rsidP="009C002B">
            <w:pPr>
              <w:widowControl/>
              <w:spacing w:line="330" w:lineRule="atLeast"/>
              <w:jc w:val="center"/>
              <w:rPr>
                <w:rFonts w:ascii="Microsoft Yahei" w:hAnsi="Microsoft Yahei" w:cs="宋体" w:hint="eastAsia"/>
                <w:color w:val="000000"/>
                <w:kern w:val="0"/>
                <w:sz w:val="24"/>
                <w:szCs w:val="24"/>
              </w:rPr>
            </w:pPr>
            <w:r w:rsidRPr="009C002B">
              <w:rPr>
                <w:rFonts w:ascii="仿宋" w:eastAsia="仿宋" w:hAnsi="仿宋" w:cs="宋体" w:hint="eastAsia"/>
                <w:color w:val="000000"/>
                <w:kern w:val="0"/>
                <w:sz w:val="28"/>
                <w:szCs w:val="28"/>
              </w:rPr>
              <w:t>承包文件、资格条件、评审主要内容</w:t>
            </w:r>
          </w:p>
        </w:tc>
      </w:tr>
    </w:tbl>
    <w:p w:rsidR="008875D3" w:rsidRDefault="008875D3" w:rsidP="009C002B">
      <w:pPr>
        <w:widowControl/>
        <w:shd w:val="clear" w:color="auto" w:fill="FFFFFF"/>
        <w:spacing w:line="360" w:lineRule="auto"/>
        <w:jc w:val="left"/>
        <w:rPr>
          <w:rFonts w:ascii="仿宋" w:eastAsia="仿宋" w:hAnsi="仿宋" w:cs="宋体"/>
          <w:b/>
          <w:bCs/>
          <w:color w:val="000000"/>
          <w:kern w:val="0"/>
          <w:sz w:val="28"/>
          <w:szCs w:val="28"/>
        </w:rPr>
      </w:pPr>
    </w:p>
    <w:p w:rsidR="00894EEE" w:rsidRPr="00900E9C" w:rsidRDefault="00812BB9" w:rsidP="00036DA6">
      <w:pPr>
        <w:autoSpaceDE w:val="0"/>
        <w:autoSpaceDN w:val="0"/>
        <w:adjustRightInd w:val="0"/>
        <w:spacing w:line="540" w:lineRule="exact"/>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lastRenderedPageBreak/>
        <w:t>四、评审情况</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4"/>
        <w:gridCol w:w="7666"/>
      </w:tblGrid>
      <w:tr w:rsidR="00894EEE">
        <w:trPr>
          <w:trHeight w:hRule="exact" w:val="510"/>
          <w:jc w:val="center"/>
        </w:trPr>
        <w:tc>
          <w:tcPr>
            <w:tcW w:w="1374" w:type="dxa"/>
            <w:vAlign w:val="center"/>
          </w:tcPr>
          <w:p w:rsidR="00894EEE" w:rsidRPr="008875D3" w:rsidRDefault="00812BB9">
            <w:pPr>
              <w:spacing w:line="380" w:lineRule="exact"/>
              <w:jc w:val="center"/>
              <w:rPr>
                <w:rFonts w:ascii="仿宋" w:eastAsia="仿宋" w:hAnsi="仿宋" w:cs="宋体"/>
                <w:sz w:val="30"/>
                <w:szCs w:val="30"/>
              </w:rPr>
            </w:pPr>
            <w:r w:rsidRPr="008875D3">
              <w:rPr>
                <w:rFonts w:ascii="仿宋" w:eastAsia="仿宋" w:hAnsi="仿宋" w:cs="宋体" w:hint="eastAsia"/>
                <w:sz w:val="30"/>
                <w:szCs w:val="30"/>
              </w:rPr>
              <w:t>序号</w:t>
            </w:r>
          </w:p>
        </w:tc>
        <w:tc>
          <w:tcPr>
            <w:tcW w:w="7666" w:type="dxa"/>
            <w:vAlign w:val="center"/>
          </w:tcPr>
          <w:p w:rsidR="00894EEE" w:rsidRPr="008875D3" w:rsidRDefault="00812BB9">
            <w:pPr>
              <w:spacing w:line="380" w:lineRule="exact"/>
              <w:jc w:val="center"/>
              <w:rPr>
                <w:rFonts w:ascii="仿宋" w:eastAsia="仿宋" w:hAnsi="仿宋" w:cs="宋体"/>
                <w:sz w:val="30"/>
                <w:szCs w:val="30"/>
              </w:rPr>
            </w:pPr>
            <w:r w:rsidRPr="008875D3">
              <w:rPr>
                <w:rFonts w:ascii="仿宋" w:eastAsia="仿宋" w:hAnsi="仿宋" w:cs="宋体" w:hint="eastAsia"/>
                <w:sz w:val="30"/>
                <w:szCs w:val="30"/>
              </w:rPr>
              <w:t>通过初步评审的投标人名称</w:t>
            </w:r>
          </w:p>
        </w:tc>
      </w:tr>
      <w:tr w:rsidR="00900E9C" w:rsidTr="00364047">
        <w:trPr>
          <w:trHeight w:hRule="exact" w:val="510"/>
          <w:jc w:val="center"/>
        </w:trPr>
        <w:tc>
          <w:tcPr>
            <w:tcW w:w="1374" w:type="dxa"/>
            <w:vAlign w:val="center"/>
          </w:tcPr>
          <w:p w:rsidR="00900E9C" w:rsidRPr="008875D3" w:rsidRDefault="00900E9C">
            <w:pPr>
              <w:spacing w:line="380" w:lineRule="exact"/>
              <w:jc w:val="center"/>
              <w:rPr>
                <w:rFonts w:ascii="仿宋" w:eastAsia="仿宋" w:hAnsi="仿宋" w:cs="宋体"/>
                <w:sz w:val="30"/>
                <w:szCs w:val="30"/>
              </w:rPr>
            </w:pPr>
            <w:r w:rsidRPr="008875D3">
              <w:rPr>
                <w:rFonts w:ascii="仿宋" w:eastAsia="仿宋" w:hAnsi="仿宋" w:cs="宋体" w:hint="eastAsia"/>
                <w:sz w:val="30"/>
                <w:szCs w:val="30"/>
              </w:rPr>
              <w:t>1</w:t>
            </w:r>
          </w:p>
        </w:tc>
        <w:tc>
          <w:tcPr>
            <w:tcW w:w="7666" w:type="dxa"/>
          </w:tcPr>
          <w:p w:rsidR="00900E9C" w:rsidRPr="008875D3" w:rsidRDefault="00900E9C" w:rsidP="00900E9C">
            <w:pPr>
              <w:pStyle w:val="a0"/>
              <w:spacing w:line="360" w:lineRule="atLeast"/>
              <w:ind w:left="840" w:firstLineChars="0" w:firstLine="0"/>
              <w:jc w:val="center"/>
              <w:rPr>
                <w:rFonts w:ascii="仿宋" w:eastAsia="仿宋" w:hAnsi="仿宋" w:cs="宋体"/>
                <w:sz w:val="30"/>
                <w:szCs w:val="30"/>
              </w:rPr>
            </w:pPr>
            <w:r w:rsidRPr="008875D3">
              <w:rPr>
                <w:rFonts w:ascii="仿宋" w:eastAsia="仿宋" w:hAnsi="仿宋" w:cs="宋体"/>
                <w:sz w:val="30"/>
                <w:szCs w:val="30"/>
              </w:rPr>
              <w:t>周口市鑫路建筑工程有限公司</w:t>
            </w:r>
          </w:p>
        </w:tc>
      </w:tr>
      <w:tr w:rsidR="00900E9C" w:rsidTr="00364047">
        <w:trPr>
          <w:trHeight w:hRule="exact" w:val="510"/>
          <w:jc w:val="center"/>
        </w:trPr>
        <w:tc>
          <w:tcPr>
            <w:tcW w:w="1374" w:type="dxa"/>
            <w:shd w:val="clear" w:color="auto" w:fill="auto"/>
            <w:vAlign w:val="center"/>
          </w:tcPr>
          <w:p w:rsidR="00900E9C" w:rsidRPr="008875D3" w:rsidRDefault="00900E9C">
            <w:pPr>
              <w:spacing w:line="380" w:lineRule="exact"/>
              <w:jc w:val="center"/>
              <w:rPr>
                <w:rFonts w:ascii="仿宋" w:eastAsia="仿宋" w:hAnsi="仿宋" w:cs="宋体"/>
                <w:sz w:val="30"/>
                <w:szCs w:val="30"/>
              </w:rPr>
            </w:pPr>
            <w:r w:rsidRPr="008875D3">
              <w:rPr>
                <w:rFonts w:ascii="仿宋" w:eastAsia="仿宋" w:hAnsi="仿宋" w:cs="宋体" w:hint="eastAsia"/>
                <w:sz w:val="30"/>
                <w:szCs w:val="30"/>
              </w:rPr>
              <w:t>2</w:t>
            </w:r>
          </w:p>
        </w:tc>
        <w:tc>
          <w:tcPr>
            <w:tcW w:w="7666" w:type="dxa"/>
            <w:shd w:val="clear" w:color="auto" w:fill="FFFFFF"/>
          </w:tcPr>
          <w:p w:rsidR="00900E9C" w:rsidRPr="008875D3" w:rsidRDefault="00900E9C" w:rsidP="00900E9C">
            <w:pPr>
              <w:pStyle w:val="a0"/>
              <w:spacing w:line="360" w:lineRule="atLeast"/>
              <w:ind w:firstLineChars="0"/>
              <w:jc w:val="center"/>
              <w:rPr>
                <w:rFonts w:ascii="仿宋" w:eastAsia="仿宋" w:hAnsi="仿宋" w:cs="宋体"/>
                <w:sz w:val="30"/>
                <w:szCs w:val="30"/>
              </w:rPr>
            </w:pPr>
            <w:r w:rsidRPr="008875D3">
              <w:rPr>
                <w:rFonts w:ascii="仿宋" w:eastAsia="仿宋" w:hAnsi="仿宋" w:cs="宋体" w:hint="eastAsia"/>
                <w:sz w:val="30"/>
                <w:szCs w:val="30"/>
              </w:rPr>
              <w:t>河南骏飞建设工程有限公司</w:t>
            </w:r>
          </w:p>
        </w:tc>
      </w:tr>
      <w:tr w:rsidR="00900E9C" w:rsidTr="00364047">
        <w:trPr>
          <w:trHeight w:hRule="exact" w:val="510"/>
          <w:jc w:val="center"/>
        </w:trPr>
        <w:tc>
          <w:tcPr>
            <w:tcW w:w="1374" w:type="dxa"/>
            <w:shd w:val="clear" w:color="auto" w:fill="auto"/>
            <w:vAlign w:val="center"/>
          </w:tcPr>
          <w:p w:rsidR="00900E9C" w:rsidRPr="008875D3" w:rsidRDefault="00900E9C">
            <w:pPr>
              <w:spacing w:line="380" w:lineRule="exact"/>
              <w:jc w:val="center"/>
              <w:rPr>
                <w:rFonts w:ascii="仿宋" w:eastAsia="仿宋" w:hAnsi="仿宋" w:cs="宋体"/>
                <w:sz w:val="30"/>
                <w:szCs w:val="30"/>
              </w:rPr>
            </w:pPr>
            <w:r w:rsidRPr="008875D3">
              <w:rPr>
                <w:rFonts w:ascii="仿宋" w:eastAsia="仿宋" w:hAnsi="仿宋" w:cs="宋体" w:hint="eastAsia"/>
                <w:sz w:val="30"/>
                <w:szCs w:val="30"/>
              </w:rPr>
              <w:t>3</w:t>
            </w:r>
          </w:p>
        </w:tc>
        <w:tc>
          <w:tcPr>
            <w:tcW w:w="7666" w:type="dxa"/>
            <w:shd w:val="clear" w:color="auto" w:fill="FFFFFF"/>
          </w:tcPr>
          <w:p w:rsidR="00900E9C" w:rsidRPr="008875D3" w:rsidRDefault="00900E9C" w:rsidP="00900E9C">
            <w:pPr>
              <w:jc w:val="center"/>
              <w:rPr>
                <w:rFonts w:ascii="仿宋" w:eastAsia="仿宋" w:hAnsi="仿宋" w:cs="宋体"/>
                <w:sz w:val="30"/>
                <w:szCs w:val="30"/>
              </w:rPr>
            </w:pPr>
            <w:r w:rsidRPr="008875D3">
              <w:rPr>
                <w:rFonts w:ascii="仿宋" w:eastAsia="仿宋" w:hAnsi="仿宋" w:cs="宋体" w:hint="eastAsia"/>
                <w:sz w:val="30"/>
                <w:szCs w:val="30"/>
              </w:rPr>
              <w:t>河南鑫豪建设集团有限公司</w:t>
            </w:r>
          </w:p>
        </w:tc>
      </w:tr>
      <w:tr w:rsidR="00894EEE">
        <w:trPr>
          <w:trHeight w:hRule="exact" w:val="510"/>
          <w:jc w:val="center"/>
        </w:trPr>
        <w:tc>
          <w:tcPr>
            <w:tcW w:w="1374" w:type="dxa"/>
            <w:shd w:val="clear" w:color="auto" w:fill="auto"/>
            <w:vAlign w:val="center"/>
          </w:tcPr>
          <w:p w:rsidR="00894EEE" w:rsidRPr="008875D3" w:rsidRDefault="00812BB9">
            <w:pPr>
              <w:spacing w:line="380" w:lineRule="exact"/>
              <w:jc w:val="center"/>
              <w:rPr>
                <w:rFonts w:ascii="仿宋" w:eastAsia="仿宋" w:hAnsi="仿宋" w:cs="宋体"/>
                <w:sz w:val="30"/>
                <w:szCs w:val="30"/>
              </w:rPr>
            </w:pPr>
            <w:r w:rsidRPr="008875D3">
              <w:rPr>
                <w:rFonts w:ascii="仿宋" w:eastAsia="仿宋" w:hAnsi="仿宋" w:cs="宋体" w:hint="eastAsia"/>
                <w:sz w:val="30"/>
                <w:szCs w:val="30"/>
              </w:rPr>
              <w:t>序号</w:t>
            </w:r>
          </w:p>
        </w:tc>
        <w:tc>
          <w:tcPr>
            <w:tcW w:w="7666" w:type="dxa"/>
            <w:shd w:val="clear" w:color="auto" w:fill="auto"/>
            <w:vAlign w:val="center"/>
          </w:tcPr>
          <w:p w:rsidR="00894EEE" w:rsidRPr="008875D3" w:rsidRDefault="00812BB9">
            <w:pPr>
              <w:spacing w:line="380" w:lineRule="exact"/>
              <w:jc w:val="center"/>
              <w:rPr>
                <w:rFonts w:ascii="仿宋" w:eastAsia="仿宋" w:hAnsi="仿宋" w:cs="宋体"/>
                <w:sz w:val="30"/>
                <w:szCs w:val="30"/>
              </w:rPr>
            </w:pPr>
            <w:r w:rsidRPr="008875D3">
              <w:rPr>
                <w:rFonts w:ascii="仿宋" w:eastAsia="仿宋" w:hAnsi="仿宋" w:cs="宋体" w:hint="eastAsia"/>
                <w:sz w:val="30"/>
                <w:szCs w:val="30"/>
              </w:rPr>
              <w:t>未通过初步评审的投标人名称及原因</w:t>
            </w:r>
          </w:p>
        </w:tc>
      </w:tr>
      <w:tr w:rsidR="00894EEE">
        <w:trPr>
          <w:trHeight w:hRule="exact" w:val="510"/>
          <w:jc w:val="center"/>
        </w:trPr>
        <w:tc>
          <w:tcPr>
            <w:tcW w:w="1374" w:type="dxa"/>
            <w:shd w:val="clear" w:color="auto" w:fill="auto"/>
            <w:vAlign w:val="center"/>
          </w:tcPr>
          <w:p w:rsidR="00894EEE" w:rsidRPr="008875D3" w:rsidRDefault="00812BB9">
            <w:pPr>
              <w:spacing w:line="380" w:lineRule="exact"/>
              <w:jc w:val="center"/>
              <w:rPr>
                <w:rFonts w:ascii="仿宋" w:eastAsia="仿宋" w:hAnsi="仿宋" w:cs="仿宋"/>
                <w:sz w:val="30"/>
                <w:szCs w:val="30"/>
              </w:rPr>
            </w:pPr>
            <w:r w:rsidRPr="008875D3">
              <w:rPr>
                <w:rFonts w:ascii="仿宋" w:eastAsia="仿宋" w:hAnsi="仿宋" w:cs="仿宋" w:hint="eastAsia"/>
                <w:sz w:val="30"/>
                <w:szCs w:val="30"/>
              </w:rPr>
              <w:t>1</w:t>
            </w:r>
          </w:p>
        </w:tc>
        <w:tc>
          <w:tcPr>
            <w:tcW w:w="7666" w:type="dxa"/>
            <w:shd w:val="clear" w:color="auto" w:fill="FFFFFF"/>
            <w:vAlign w:val="center"/>
          </w:tcPr>
          <w:p w:rsidR="00894EEE" w:rsidRPr="008875D3" w:rsidRDefault="00A6717C">
            <w:pPr>
              <w:spacing w:line="380" w:lineRule="exact"/>
              <w:jc w:val="center"/>
              <w:rPr>
                <w:rFonts w:ascii="仿宋" w:eastAsia="仿宋" w:hAnsi="仿宋" w:cs="仿宋"/>
                <w:sz w:val="30"/>
                <w:szCs w:val="30"/>
              </w:rPr>
            </w:pPr>
            <w:r w:rsidRPr="008875D3">
              <w:rPr>
                <w:rFonts w:ascii="仿宋" w:eastAsia="仿宋" w:hAnsi="仿宋" w:cs="仿宋" w:hint="eastAsia"/>
                <w:sz w:val="30"/>
                <w:szCs w:val="30"/>
              </w:rPr>
              <w:t>无</w:t>
            </w:r>
          </w:p>
        </w:tc>
      </w:tr>
    </w:tbl>
    <w:p w:rsidR="00894EEE" w:rsidRDefault="00812BB9" w:rsidP="003F2E07">
      <w:pPr>
        <w:autoSpaceDE w:val="0"/>
        <w:autoSpaceDN w:val="0"/>
        <w:adjustRightInd w:val="0"/>
        <w:spacing w:line="540" w:lineRule="exact"/>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五、经评审的投标人排序</w:t>
      </w:r>
    </w:p>
    <w:p w:rsidR="00894EEE" w:rsidRDefault="00812BB9">
      <w:pPr>
        <w:autoSpaceDE w:val="0"/>
        <w:autoSpaceDN w:val="0"/>
        <w:adjustRightInd w:val="0"/>
        <w:spacing w:line="540" w:lineRule="exact"/>
        <w:ind w:firstLine="618"/>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根据法发包文件的规定，评标委员会按</w:t>
      </w:r>
      <w:r>
        <w:rPr>
          <w:rFonts w:ascii="仿宋" w:eastAsia="仿宋" w:hAnsi="仿宋" w:cs="宋体" w:hint="eastAsia"/>
          <w:color w:val="000000"/>
          <w:spacing w:val="15"/>
          <w:kern w:val="0"/>
          <w:sz w:val="30"/>
          <w:szCs w:val="30"/>
        </w:rPr>
        <w:t>承包报价</w:t>
      </w:r>
      <w:r>
        <w:rPr>
          <w:rFonts w:ascii="仿宋" w:eastAsia="仿宋" w:hAnsi="仿宋" w:cs="宋体" w:hint="eastAsia"/>
          <w:color w:val="000000"/>
          <w:spacing w:val="15"/>
          <w:kern w:val="0"/>
          <w:sz w:val="30"/>
          <w:szCs w:val="30"/>
          <w:lang w:val="zh-CN"/>
        </w:rPr>
        <w:t>由</w:t>
      </w:r>
      <w:r w:rsidR="00A6717C">
        <w:rPr>
          <w:rFonts w:ascii="仿宋" w:eastAsia="仿宋" w:hAnsi="仿宋" w:cs="宋体" w:hint="eastAsia"/>
          <w:color w:val="000000"/>
          <w:spacing w:val="15"/>
          <w:kern w:val="0"/>
          <w:sz w:val="30"/>
          <w:szCs w:val="30"/>
          <w:lang w:val="zh-CN"/>
        </w:rPr>
        <w:t>低</w:t>
      </w:r>
      <w:r>
        <w:rPr>
          <w:rFonts w:ascii="仿宋" w:eastAsia="仿宋" w:hAnsi="仿宋" w:cs="宋体" w:hint="eastAsia"/>
          <w:color w:val="000000"/>
          <w:spacing w:val="15"/>
          <w:kern w:val="0"/>
          <w:sz w:val="30"/>
          <w:szCs w:val="30"/>
          <w:lang w:val="zh-CN"/>
        </w:rPr>
        <w:t>到</w:t>
      </w:r>
      <w:r w:rsidR="00A6717C">
        <w:rPr>
          <w:rFonts w:ascii="仿宋" w:eastAsia="仿宋" w:hAnsi="仿宋" w:cs="宋体" w:hint="eastAsia"/>
          <w:color w:val="000000"/>
          <w:spacing w:val="15"/>
          <w:kern w:val="0"/>
          <w:sz w:val="30"/>
          <w:szCs w:val="30"/>
          <w:lang w:val="zh-CN"/>
        </w:rPr>
        <w:t>高</w:t>
      </w:r>
      <w:r>
        <w:rPr>
          <w:rFonts w:ascii="仿宋" w:eastAsia="仿宋" w:hAnsi="仿宋" w:cs="宋体" w:hint="eastAsia"/>
          <w:color w:val="000000"/>
          <w:spacing w:val="15"/>
          <w:kern w:val="0"/>
          <w:sz w:val="30"/>
          <w:szCs w:val="30"/>
          <w:lang w:val="zh-CN"/>
        </w:rPr>
        <w:t>排序如下：</w:t>
      </w:r>
    </w:p>
    <w:p w:rsidR="00A6717C" w:rsidRPr="005D139C" w:rsidRDefault="00812BB9" w:rsidP="00036DA6">
      <w:pPr>
        <w:pStyle w:val="a0"/>
        <w:spacing w:line="360" w:lineRule="atLeast"/>
        <w:ind w:firstLineChars="127" w:firstLine="419"/>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第一名：</w:t>
      </w:r>
      <w:r w:rsidR="00036DA6" w:rsidRPr="005D139C">
        <w:rPr>
          <w:rFonts w:ascii="仿宋" w:eastAsia="仿宋" w:hAnsi="仿宋" w:cs="宋体" w:hint="eastAsia"/>
          <w:color w:val="000000"/>
          <w:spacing w:val="15"/>
          <w:kern w:val="0"/>
          <w:sz w:val="30"/>
          <w:szCs w:val="30"/>
          <w:lang w:val="zh-CN"/>
        </w:rPr>
        <w:t>河南骏飞建设工程有限公司</w:t>
      </w:r>
    </w:p>
    <w:p w:rsidR="00036DA6" w:rsidRPr="005D139C" w:rsidRDefault="00812BB9" w:rsidP="00036DA6">
      <w:pPr>
        <w:pStyle w:val="a0"/>
        <w:ind w:firstLineChars="127" w:firstLine="419"/>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第二名</w:t>
      </w:r>
      <w:r w:rsidRPr="005D139C">
        <w:rPr>
          <w:rFonts w:ascii="仿宋" w:eastAsia="仿宋" w:hAnsi="仿宋" w:cs="宋体" w:hint="eastAsia"/>
          <w:color w:val="000000"/>
          <w:spacing w:val="15"/>
          <w:kern w:val="0"/>
          <w:sz w:val="30"/>
          <w:szCs w:val="30"/>
          <w:lang w:val="zh-CN"/>
        </w:rPr>
        <w:t>：</w:t>
      </w:r>
      <w:r w:rsidR="00036DA6" w:rsidRPr="005D139C">
        <w:rPr>
          <w:rFonts w:ascii="仿宋" w:eastAsia="仿宋" w:hAnsi="仿宋" w:cs="宋体" w:hint="eastAsia"/>
          <w:color w:val="000000"/>
          <w:spacing w:val="15"/>
          <w:kern w:val="0"/>
          <w:sz w:val="30"/>
          <w:szCs w:val="30"/>
          <w:lang w:val="zh-CN"/>
        </w:rPr>
        <w:t>河南鑫豪建设集团有限公司</w:t>
      </w:r>
    </w:p>
    <w:p w:rsidR="00590130" w:rsidRPr="005D139C" w:rsidRDefault="00812BB9" w:rsidP="00036DA6">
      <w:pPr>
        <w:pStyle w:val="a0"/>
        <w:ind w:firstLineChars="127" w:firstLine="419"/>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第三名：</w:t>
      </w:r>
      <w:r w:rsidR="00036DA6" w:rsidRPr="005D139C">
        <w:rPr>
          <w:rFonts w:ascii="仿宋" w:eastAsia="仿宋" w:hAnsi="仿宋" w:cs="宋体"/>
          <w:color w:val="000000"/>
          <w:spacing w:val="15"/>
          <w:kern w:val="0"/>
          <w:sz w:val="30"/>
          <w:szCs w:val="30"/>
          <w:lang w:val="zh-CN"/>
        </w:rPr>
        <w:t>周口市鑫路建筑工程有限公司</w:t>
      </w:r>
    </w:p>
    <w:p w:rsidR="003F2E07" w:rsidRDefault="003F2E07" w:rsidP="003F2E07">
      <w:pPr>
        <w:autoSpaceDE w:val="0"/>
        <w:autoSpaceDN w:val="0"/>
        <w:adjustRightInd w:val="0"/>
        <w:spacing w:line="540" w:lineRule="exact"/>
        <w:rPr>
          <w:rFonts w:ascii="黑体" w:eastAsia="黑体" w:hAnsi="黑体" w:cs="宋体"/>
          <w:color w:val="000000"/>
          <w:spacing w:val="15"/>
          <w:kern w:val="0"/>
          <w:sz w:val="30"/>
          <w:szCs w:val="30"/>
          <w:lang w:val="zh-CN"/>
        </w:rPr>
      </w:pPr>
      <w:r>
        <w:rPr>
          <w:rFonts w:ascii="黑体" w:eastAsia="黑体" w:hAnsi="黑体" w:hint="eastAsia"/>
          <w:color w:val="000000"/>
          <w:sz w:val="30"/>
          <w:szCs w:val="30"/>
        </w:rPr>
        <w:t>六、投标人资格要求</w:t>
      </w:r>
    </w:p>
    <w:p w:rsidR="003F2E07" w:rsidRPr="003F2E07" w:rsidRDefault="003F2E07" w:rsidP="003F2E07">
      <w:pPr>
        <w:widowControl/>
        <w:snapToGrid w:val="0"/>
        <w:spacing w:line="460" w:lineRule="atLeast"/>
        <w:ind w:right="-170"/>
        <w:jc w:val="left"/>
        <w:rPr>
          <w:rFonts w:ascii="仿宋" w:eastAsia="仿宋" w:hAnsi="仿宋" w:cs="宋体"/>
          <w:color w:val="000000"/>
          <w:spacing w:val="15"/>
          <w:kern w:val="0"/>
          <w:sz w:val="30"/>
          <w:szCs w:val="30"/>
          <w:lang w:val="zh-CN"/>
        </w:rPr>
      </w:pPr>
      <w:r w:rsidRPr="003F2E07">
        <w:rPr>
          <w:rFonts w:ascii="仿宋" w:eastAsia="仿宋" w:hAnsi="仿宋" w:cs="宋体"/>
          <w:color w:val="000000"/>
          <w:spacing w:val="15"/>
          <w:kern w:val="0"/>
          <w:sz w:val="30"/>
          <w:szCs w:val="30"/>
          <w:lang w:val="zh-CN"/>
        </w:rPr>
        <w:t>（1）承包人资质要求：</w:t>
      </w:r>
      <w:r w:rsidR="000E016F" w:rsidRPr="000E016F">
        <w:rPr>
          <w:rFonts w:ascii="仿宋" w:eastAsia="仿宋" w:hAnsi="仿宋" w:cs="宋体"/>
          <w:color w:val="000000"/>
          <w:spacing w:val="15"/>
          <w:kern w:val="0"/>
          <w:sz w:val="30"/>
          <w:szCs w:val="30"/>
        </w:rPr>
        <w:t>承包人须具备建设行政主管部门颁发的市政公用工程施工总承包三级及以上资质，具有有效的营业执照和安全生产许可证，具有独立法人资格，并在人员、设备、资金等方面具有相应的施工能力；</w:t>
      </w:r>
    </w:p>
    <w:p w:rsidR="003F2E07" w:rsidRPr="003F2E07" w:rsidRDefault="003F2E07" w:rsidP="003F2E07">
      <w:pPr>
        <w:widowControl/>
        <w:snapToGrid w:val="0"/>
        <w:spacing w:line="460" w:lineRule="atLeast"/>
        <w:ind w:right="-170"/>
        <w:jc w:val="left"/>
        <w:rPr>
          <w:rFonts w:ascii="仿宋" w:eastAsia="仿宋" w:hAnsi="仿宋" w:cs="宋体"/>
          <w:color w:val="000000"/>
          <w:spacing w:val="15"/>
          <w:kern w:val="0"/>
          <w:sz w:val="30"/>
          <w:szCs w:val="30"/>
          <w:lang w:val="zh-CN"/>
        </w:rPr>
      </w:pPr>
      <w:r w:rsidRPr="003F2E07">
        <w:rPr>
          <w:rFonts w:ascii="仿宋" w:eastAsia="仿宋" w:hAnsi="仿宋" w:cs="宋体"/>
          <w:color w:val="000000"/>
          <w:spacing w:val="15"/>
          <w:kern w:val="0"/>
          <w:sz w:val="30"/>
          <w:szCs w:val="30"/>
          <w:lang w:val="zh-CN"/>
        </w:rPr>
        <w:t>（2）</w:t>
      </w:r>
      <w:r w:rsidR="000E016F" w:rsidRPr="000E016F">
        <w:rPr>
          <w:rFonts w:ascii="仿宋" w:eastAsia="仿宋" w:hAnsi="仿宋" w:cs="宋体"/>
          <w:color w:val="000000"/>
          <w:spacing w:val="15"/>
          <w:kern w:val="0"/>
          <w:sz w:val="30"/>
          <w:szCs w:val="30"/>
        </w:rPr>
        <w:t>拟派项目负责人要求具有市政公用工程专业贰级以上（含贰级）注册建造师执业资格证（不含临时）和项目负责人安全生产考核合格证，且未承担其他在施建设工程的项目负责人；</w:t>
      </w:r>
    </w:p>
    <w:p w:rsidR="00894EEE" w:rsidRDefault="002B13D7" w:rsidP="000E016F">
      <w:pPr>
        <w:autoSpaceDE w:val="0"/>
        <w:autoSpaceDN w:val="0"/>
        <w:adjustRightInd w:val="0"/>
        <w:spacing w:line="540" w:lineRule="exact"/>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七</w:t>
      </w:r>
      <w:r w:rsidR="00812BB9">
        <w:rPr>
          <w:rFonts w:ascii="黑体" w:eastAsia="黑体" w:hAnsi="黑体" w:cs="宋体" w:hint="eastAsia"/>
          <w:color w:val="000000"/>
          <w:spacing w:val="15"/>
          <w:kern w:val="0"/>
          <w:sz w:val="30"/>
          <w:szCs w:val="30"/>
          <w:lang w:val="zh-CN"/>
        </w:rPr>
        <w:t>、推荐的中标候选人情况与签订合同前要处理的事宜</w:t>
      </w:r>
    </w:p>
    <w:p w:rsidR="002832CF" w:rsidRPr="000E016F" w:rsidRDefault="00812BB9" w:rsidP="000E016F">
      <w:pPr>
        <w:autoSpaceDE w:val="0"/>
        <w:autoSpaceDN w:val="0"/>
        <w:adjustRightInd w:val="0"/>
        <w:spacing w:line="540" w:lineRule="exact"/>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（一）推荐的中标候选人名单：</w:t>
      </w:r>
      <w:r w:rsidR="000E016F">
        <w:rPr>
          <w:rFonts w:ascii="仿宋" w:eastAsia="仿宋" w:hAnsi="仿宋" w:cs="宋体" w:hint="eastAsia"/>
          <w:color w:val="000000"/>
          <w:spacing w:val="15"/>
          <w:kern w:val="0"/>
          <w:sz w:val="30"/>
          <w:szCs w:val="30"/>
          <w:lang w:val="zh-CN"/>
        </w:rPr>
        <w:t>、</w:t>
      </w:r>
    </w:p>
    <w:p w:rsidR="000E016F" w:rsidRPr="0033554F" w:rsidRDefault="002B13D7" w:rsidP="000E016F">
      <w:pPr>
        <w:pStyle w:val="a0"/>
        <w:spacing w:line="360" w:lineRule="atLeast"/>
        <w:ind w:firstLineChars="135" w:firstLine="418"/>
        <w:rPr>
          <w:rFonts w:ascii="仿宋" w:eastAsia="仿宋" w:hAnsi="仿宋" w:cs="宋体"/>
          <w:color w:val="000000"/>
          <w:spacing w:val="15"/>
          <w:kern w:val="0"/>
          <w:sz w:val="30"/>
          <w:szCs w:val="30"/>
          <w:lang w:val="zh-CN"/>
        </w:rPr>
      </w:pPr>
      <w:r w:rsidRPr="002B13D7">
        <w:rPr>
          <w:rFonts w:ascii="仿宋" w:eastAsia="仿宋" w:hAnsi="仿宋" w:cs="宋体" w:hint="eastAsia"/>
          <w:color w:val="000000"/>
          <w:spacing w:val="15"/>
          <w:kern w:val="0"/>
          <w:sz w:val="28"/>
          <w:szCs w:val="28"/>
        </w:rPr>
        <w:t>第一承包候选人</w:t>
      </w:r>
      <w:r w:rsidRPr="0033554F">
        <w:rPr>
          <w:rFonts w:ascii="仿宋" w:eastAsia="仿宋" w:hAnsi="仿宋" w:cs="宋体" w:hint="eastAsia"/>
          <w:color w:val="000000"/>
          <w:spacing w:val="15"/>
          <w:kern w:val="0"/>
          <w:sz w:val="30"/>
          <w:szCs w:val="30"/>
          <w:lang w:val="zh-CN"/>
        </w:rPr>
        <w:t>：</w:t>
      </w:r>
      <w:r w:rsidR="000E016F" w:rsidRPr="0033554F">
        <w:rPr>
          <w:rFonts w:ascii="仿宋" w:eastAsia="仿宋" w:hAnsi="仿宋" w:cs="宋体" w:hint="eastAsia"/>
          <w:color w:val="000000"/>
          <w:spacing w:val="15"/>
          <w:kern w:val="0"/>
          <w:sz w:val="30"/>
          <w:szCs w:val="30"/>
          <w:lang w:val="zh-CN"/>
        </w:rPr>
        <w:t>河南骏飞建设工程有限公司</w:t>
      </w:r>
    </w:p>
    <w:p w:rsidR="000E016F" w:rsidRPr="0033554F" w:rsidRDefault="002B13D7" w:rsidP="0033554F">
      <w:pPr>
        <w:autoSpaceDE w:val="0"/>
        <w:autoSpaceDN w:val="0"/>
        <w:adjustRightInd w:val="0"/>
        <w:spacing w:line="540" w:lineRule="exact"/>
        <w:rPr>
          <w:rFonts w:ascii="仿宋" w:eastAsia="仿宋" w:hAnsi="仿宋" w:cs="宋体"/>
          <w:color w:val="000000"/>
          <w:spacing w:val="15"/>
          <w:kern w:val="0"/>
          <w:sz w:val="30"/>
          <w:szCs w:val="30"/>
          <w:lang w:val="zh-CN"/>
        </w:rPr>
      </w:pPr>
      <w:r w:rsidRPr="0033554F">
        <w:rPr>
          <w:rFonts w:ascii="仿宋" w:eastAsia="仿宋" w:hAnsi="仿宋" w:cs="宋体" w:hint="eastAsia"/>
          <w:color w:val="000000"/>
          <w:spacing w:val="15"/>
          <w:kern w:val="0"/>
          <w:sz w:val="30"/>
          <w:szCs w:val="30"/>
          <w:lang w:val="zh-CN"/>
        </w:rPr>
        <w:t>投标报价：</w:t>
      </w:r>
      <w:r w:rsidR="000E016F" w:rsidRPr="0033554F">
        <w:rPr>
          <w:rFonts w:ascii="仿宋" w:eastAsia="仿宋" w:hAnsi="仿宋" w:cs="宋体" w:hint="eastAsia"/>
          <w:color w:val="000000"/>
          <w:spacing w:val="15"/>
          <w:kern w:val="0"/>
          <w:sz w:val="30"/>
          <w:szCs w:val="30"/>
          <w:lang w:val="zh-CN"/>
        </w:rPr>
        <w:t>439700.00</w:t>
      </w:r>
    </w:p>
    <w:p w:rsidR="002B13D7" w:rsidRPr="002B13D7" w:rsidRDefault="002B13D7" w:rsidP="000E016F">
      <w:pPr>
        <w:pStyle w:val="a0"/>
        <w:spacing w:line="360" w:lineRule="atLeast"/>
        <w:ind w:firstLineChars="135" w:firstLine="418"/>
        <w:rPr>
          <w:rFonts w:ascii="&amp;quot" w:hAnsi="&amp;quot" w:cs="宋体" w:hint="eastAsia"/>
          <w:color w:val="000000"/>
          <w:kern w:val="0"/>
          <w:szCs w:val="24"/>
        </w:rPr>
      </w:pPr>
      <w:r w:rsidRPr="002B13D7">
        <w:rPr>
          <w:rFonts w:ascii="仿宋" w:eastAsia="仿宋" w:hAnsi="仿宋" w:cs="宋体" w:hint="eastAsia"/>
          <w:color w:val="000000"/>
          <w:spacing w:val="15"/>
          <w:kern w:val="0"/>
          <w:sz w:val="28"/>
          <w:szCs w:val="28"/>
        </w:rPr>
        <w:t>大</w:t>
      </w:r>
      <w:r w:rsidRPr="0033554F">
        <w:rPr>
          <w:rFonts w:ascii="仿宋" w:eastAsia="仿宋" w:hAnsi="仿宋" w:cs="宋体" w:hint="eastAsia"/>
          <w:color w:val="000000"/>
          <w:spacing w:val="15"/>
          <w:kern w:val="0"/>
          <w:sz w:val="30"/>
          <w:szCs w:val="30"/>
          <w:lang w:val="zh-CN"/>
        </w:rPr>
        <w:t>写：</w:t>
      </w:r>
      <w:r w:rsidR="000E016F" w:rsidRPr="0033554F">
        <w:rPr>
          <w:rFonts w:ascii="仿宋" w:eastAsia="仿宋" w:hAnsi="仿宋" w:cs="宋体" w:hint="eastAsia"/>
          <w:color w:val="000000"/>
          <w:spacing w:val="15"/>
          <w:kern w:val="0"/>
          <w:sz w:val="30"/>
          <w:szCs w:val="30"/>
          <w:lang w:val="zh-CN"/>
        </w:rPr>
        <w:t>肆拾叁万玖仟柒佰元整</w:t>
      </w:r>
    </w:p>
    <w:p w:rsidR="002B13D7" w:rsidRPr="00AF273F" w:rsidRDefault="002B13D7" w:rsidP="002B13D7">
      <w:pPr>
        <w:widowControl/>
        <w:spacing w:line="520" w:lineRule="atLeast"/>
        <w:ind w:firstLine="620"/>
        <w:jc w:val="left"/>
        <w:rPr>
          <w:rFonts w:ascii="仿宋" w:eastAsia="仿宋" w:hAnsi="仿宋" w:cs="宋体"/>
          <w:color w:val="000000"/>
          <w:spacing w:val="15"/>
          <w:kern w:val="0"/>
          <w:sz w:val="28"/>
          <w:szCs w:val="28"/>
        </w:rPr>
      </w:pPr>
      <w:r w:rsidRPr="002B13D7">
        <w:rPr>
          <w:rFonts w:ascii="仿宋" w:eastAsia="仿宋" w:hAnsi="仿宋" w:cs="宋体" w:hint="eastAsia"/>
          <w:color w:val="000000"/>
          <w:spacing w:val="15"/>
          <w:kern w:val="0"/>
          <w:sz w:val="28"/>
          <w:szCs w:val="28"/>
        </w:rPr>
        <w:lastRenderedPageBreak/>
        <w:t>工期：</w:t>
      </w:r>
      <w:r w:rsidR="00DA21EA">
        <w:rPr>
          <w:rFonts w:ascii="仿宋" w:eastAsia="仿宋" w:hAnsi="仿宋" w:cs="宋体" w:hint="eastAsia"/>
          <w:color w:val="000000"/>
          <w:spacing w:val="15"/>
          <w:kern w:val="0"/>
          <w:sz w:val="28"/>
          <w:szCs w:val="28"/>
        </w:rPr>
        <w:t>30</w:t>
      </w:r>
      <w:r w:rsidRPr="002B13D7">
        <w:rPr>
          <w:rFonts w:ascii="仿宋" w:eastAsia="仿宋" w:hAnsi="仿宋" w:cs="宋体" w:hint="eastAsia"/>
          <w:color w:val="000000"/>
          <w:spacing w:val="15"/>
          <w:kern w:val="0"/>
          <w:sz w:val="28"/>
          <w:szCs w:val="28"/>
        </w:rPr>
        <w:t>日历天</w:t>
      </w:r>
      <w:r w:rsidR="00DA21EA" w:rsidRPr="00AF273F">
        <w:rPr>
          <w:rFonts w:ascii="仿宋" w:eastAsia="仿宋" w:hAnsi="仿宋" w:cs="宋体" w:hint="eastAsia"/>
          <w:color w:val="000000"/>
          <w:spacing w:val="15"/>
          <w:kern w:val="0"/>
          <w:sz w:val="28"/>
          <w:szCs w:val="28"/>
        </w:rPr>
        <w:t xml:space="preserve">       </w:t>
      </w:r>
      <w:r w:rsidRPr="002B13D7">
        <w:rPr>
          <w:rFonts w:ascii="仿宋" w:eastAsia="仿宋" w:hAnsi="仿宋" w:cs="宋体" w:hint="eastAsia"/>
          <w:color w:val="000000"/>
          <w:spacing w:val="15"/>
          <w:kern w:val="0"/>
          <w:sz w:val="28"/>
          <w:szCs w:val="28"/>
        </w:rPr>
        <w:t xml:space="preserve">质量标准：合格 </w:t>
      </w:r>
    </w:p>
    <w:p w:rsidR="002B13D7" w:rsidRPr="00AF273F" w:rsidRDefault="002B13D7" w:rsidP="000E016F">
      <w:pPr>
        <w:widowControl/>
        <w:spacing w:line="520" w:lineRule="atLeast"/>
        <w:ind w:firstLine="620"/>
        <w:jc w:val="left"/>
        <w:rPr>
          <w:rFonts w:ascii="仿宋" w:eastAsia="仿宋" w:hAnsi="仿宋" w:cs="宋体"/>
          <w:color w:val="000000"/>
          <w:spacing w:val="15"/>
          <w:kern w:val="0"/>
          <w:sz w:val="28"/>
          <w:szCs w:val="28"/>
        </w:rPr>
      </w:pPr>
      <w:r w:rsidRPr="002B13D7">
        <w:rPr>
          <w:rFonts w:ascii="仿宋" w:eastAsia="仿宋" w:hAnsi="仿宋" w:cs="宋体" w:hint="eastAsia"/>
          <w:color w:val="000000"/>
          <w:spacing w:val="15"/>
          <w:kern w:val="0"/>
          <w:sz w:val="28"/>
          <w:szCs w:val="28"/>
        </w:rPr>
        <w:t>项目负责人：</w:t>
      </w:r>
      <w:r w:rsidR="000E016F" w:rsidRPr="00AF273F">
        <w:rPr>
          <w:rFonts w:ascii="仿宋" w:eastAsia="仿宋" w:hAnsi="仿宋" w:cs="宋体" w:hint="eastAsia"/>
          <w:color w:val="000000"/>
          <w:spacing w:val="15"/>
          <w:kern w:val="0"/>
          <w:sz w:val="28"/>
          <w:szCs w:val="28"/>
        </w:rPr>
        <w:t>王许</w:t>
      </w:r>
    </w:p>
    <w:p w:rsidR="002B13D7" w:rsidRPr="002B13D7" w:rsidRDefault="002B13D7" w:rsidP="002B13D7">
      <w:pPr>
        <w:widowControl/>
        <w:spacing w:line="520" w:lineRule="atLeast"/>
        <w:ind w:firstLine="620"/>
        <w:jc w:val="left"/>
        <w:rPr>
          <w:rFonts w:ascii="&amp;quot" w:hAnsi="&amp;quot" w:cs="宋体" w:hint="eastAsia"/>
          <w:color w:val="000000"/>
          <w:kern w:val="0"/>
          <w:sz w:val="24"/>
          <w:szCs w:val="24"/>
        </w:rPr>
      </w:pPr>
      <w:r w:rsidRPr="002B13D7">
        <w:rPr>
          <w:rFonts w:ascii="仿宋" w:eastAsia="仿宋" w:hAnsi="仿宋" w:cs="宋体" w:hint="eastAsia"/>
          <w:color w:val="000000"/>
          <w:spacing w:val="15"/>
          <w:kern w:val="0"/>
          <w:sz w:val="28"/>
          <w:szCs w:val="28"/>
        </w:rPr>
        <w:t>证书名称：</w:t>
      </w:r>
      <w:r w:rsidR="001443A2">
        <w:rPr>
          <w:rFonts w:ascii="仿宋" w:eastAsia="仿宋" w:hAnsi="仿宋" w:cs="宋体" w:hint="eastAsia"/>
          <w:color w:val="000000"/>
          <w:spacing w:val="15"/>
          <w:kern w:val="0"/>
          <w:sz w:val="28"/>
          <w:szCs w:val="28"/>
        </w:rPr>
        <w:t>二级建造师</w:t>
      </w:r>
      <w:r w:rsidRPr="002B13D7">
        <w:rPr>
          <w:rFonts w:ascii="仿宋" w:eastAsia="仿宋" w:hAnsi="仿宋" w:cs="宋体" w:hint="eastAsia"/>
          <w:color w:val="000000"/>
          <w:spacing w:val="15"/>
          <w:kern w:val="0"/>
          <w:sz w:val="28"/>
          <w:szCs w:val="28"/>
        </w:rPr>
        <w:t>编号：</w:t>
      </w:r>
      <w:r w:rsidR="000E016F" w:rsidRPr="000E016F">
        <w:rPr>
          <w:rFonts w:ascii="仿宋" w:eastAsia="仿宋" w:hAnsi="仿宋" w:cs="宋体" w:hint="eastAsia"/>
          <w:color w:val="000000"/>
          <w:spacing w:val="15"/>
          <w:kern w:val="0"/>
          <w:sz w:val="28"/>
          <w:szCs w:val="28"/>
        </w:rPr>
        <w:t>豫241151569595</w:t>
      </w:r>
      <w:r w:rsidR="001443A2">
        <w:rPr>
          <w:rFonts w:ascii="宋体" w:hAnsi="宋体" w:cs="宋体" w:hint="eastAsia"/>
        </w:rPr>
        <w:t xml:space="preserve"> </w:t>
      </w:r>
      <w:r w:rsidRPr="002B13D7">
        <w:rPr>
          <w:rFonts w:ascii="仿宋" w:eastAsia="仿宋" w:hAnsi="仿宋" w:cs="宋体" w:hint="eastAsia"/>
          <w:color w:val="000000"/>
          <w:spacing w:val="15"/>
          <w:kern w:val="0"/>
          <w:sz w:val="28"/>
          <w:szCs w:val="28"/>
        </w:rPr>
        <w:t>该项目负责人符合发包资格要求。</w:t>
      </w:r>
    </w:p>
    <w:p w:rsidR="00DA21EA" w:rsidRPr="00AF7858" w:rsidRDefault="002B13D7" w:rsidP="002B13D7">
      <w:pPr>
        <w:widowControl/>
        <w:spacing w:line="520" w:lineRule="atLeast"/>
        <w:ind w:firstLine="620"/>
        <w:jc w:val="left"/>
        <w:rPr>
          <w:rFonts w:ascii="仿宋" w:eastAsia="仿宋" w:hAnsi="仿宋" w:cs="宋体"/>
          <w:color w:val="000000"/>
          <w:spacing w:val="15"/>
          <w:kern w:val="0"/>
          <w:sz w:val="28"/>
          <w:szCs w:val="28"/>
        </w:rPr>
      </w:pPr>
      <w:r w:rsidRPr="002B13D7">
        <w:rPr>
          <w:rFonts w:ascii="仿宋" w:eastAsia="仿宋" w:hAnsi="仿宋" w:cs="宋体" w:hint="eastAsia"/>
          <w:color w:val="000000"/>
          <w:spacing w:val="15"/>
          <w:kern w:val="0"/>
          <w:sz w:val="28"/>
          <w:szCs w:val="28"/>
        </w:rPr>
        <w:t>投标企业资质等级：</w:t>
      </w:r>
      <w:r w:rsidR="000E016F" w:rsidRPr="000E016F">
        <w:rPr>
          <w:rFonts w:ascii="仿宋" w:eastAsia="仿宋" w:hAnsi="仿宋" w:cs="宋体"/>
          <w:color w:val="000000"/>
          <w:spacing w:val="15"/>
          <w:kern w:val="0"/>
          <w:sz w:val="30"/>
          <w:szCs w:val="30"/>
        </w:rPr>
        <w:t>市政公用工程施工总承包</w:t>
      </w:r>
      <w:r w:rsidR="000E016F">
        <w:rPr>
          <w:rFonts w:ascii="仿宋" w:eastAsia="仿宋" w:hAnsi="仿宋" w:cs="宋体" w:hint="eastAsia"/>
          <w:color w:val="000000"/>
          <w:spacing w:val="15"/>
          <w:kern w:val="0"/>
          <w:sz w:val="30"/>
          <w:szCs w:val="30"/>
        </w:rPr>
        <w:t>贰</w:t>
      </w:r>
      <w:r w:rsidR="000E016F" w:rsidRPr="000E016F">
        <w:rPr>
          <w:rFonts w:ascii="仿宋" w:eastAsia="仿宋" w:hAnsi="仿宋" w:cs="宋体"/>
          <w:color w:val="000000"/>
          <w:spacing w:val="15"/>
          <w:kern w:val="0"/>
          <w:sz w:val="30"/>
          <w:szCs w:val="30"/>
        </w:rPr>
        <w:t>级</w:t>
      </w:r>
      <w:r w:rsidR="00AF7858">
        <w:rPr>
          <w:rFonts w:ascii="仿宋" w:eastAsia="仿宋" w:hAnsi="仿宋" w:cs="宋体" w:hint="eastAsia"/>
          <w:color w:val="000000"/>
          <w:spacing w:val="15"/>
          <w:kern w:val="0"/>
          <w:sz w:val="28"/>
          <w:szCs w:val="28"/>
        </w:rPr>
        <w:t>，</w:t>
      </w:r>
      <w:r w:rsidR="00AF7858" w:rsidRPr="002B13D7">
        <w:rPr>
          <w:rFonts w:ascii="仿宋" w:eastAsia="仿宋" w:hAnsi="仿宋" w:cs="宋体" w:hint="eastAsia"/>
          <w:color w:val="000000"/>
          <w:spacing w:val="15"/>
          <w:kern w:val="0"/>
          <w:sz w:val="28"/>
          <w:szCs w:val="28"/>
        </w:rPr>
        <w:t>符合发包资格要求。</w:t>
      </w:r>
    </w:p>
    <w:p w:rsidR="00DA21EA" w:rsidRPr="00F45765" w:rsidRDefault="002B13D7" w:rsidP="0073416D">
      <w:pPr>
        <w:ind w:firstLineChars="200" w:firstLine="620"/>
        <w:jc w:val="left"/>
        <w:rPr>
          <w:rFonts w:ascii="仿宋" w:eastAsia="仿宋" w:hAnsi="仿宋" w:cs="宋体"/>
          <w:color w:val="000000"/>
          <w:spacing w:val="15"/>
          <w:kern w:val="0"/>
          <w:sz w:val="28"/>
          <w:szCs w:val="28"/>
        </w:rPr>
      </w:pPr>
      <w:r w:rsidRPr="002B13D7">
        <w:rPr>
          <w:rFonts w:ascii="仿宋" w:eastAsia="仿宋" w:hAnsi="仿宋" w:cs="宋体" w:hint="eastAsia"/>
          <w:color w:val="000000"/>
          <w:spacing w:val="15"/>
          <w:kern w:val="0"/>
          <w:sz w:val="28"/>
          <w:szCs w:val="28"/>
        </w:rPr>
        <w:t>第二承包候选人：</w:t>
      </w:r>
      <w:r w:rsidR="000E016F" w:rsidRPr="00F45765">
        <w:rPr>
          <w:rFonts w:ascii="仿宋" w:eastAsia="仿宋" w:hAnsi="仿宋" w:cs="宋体" w:hint="eastAsia"/>
          <w:color w:val="000000"/>
          <w:spacing w:val="15"/>
          <w:kern w:val="0"/>
          <w:sz w:val="28"/>
          <w:szCs w:val="28"/>
        </w:rPr>
        <w:t>河南鑫豪建设集团有限公司</w:t>
      </w:r>
    </w:p>
    <w:p w:rsidR="00DA21EA" w:rsidRDefault="002B13D7" w:rsidP="002B13D7">
      <w:pPr>
        <w:widowControl/>
        <w:spacing w:line="520" w:lineRule="atLeast"/>
        <w:ind w:firstLine="620"/>
        <w:jc w:val="left"/>
        <w:rPr>
          <w:rFonts w:ascii="仿宋" w:eastAsia="仿宋" w:hAnsi="仿宋" w:cs="宋体"/>
          <w:color w:val="000000"/>
          <w:spacing w:val="15"/>
          <w:kern w:val="0"/>
          <w:sz w:val="28"/>
          <w:szCs w:val="28"/>
        </w:rPr>
      </w:pPr>
      <w:r w:rsidRPr="002B13D7">
        <w:rPr>
          <w:rFonts w:ascii="仿宋" w:eastAsia="仿宋" w:hAnsi="仿宋" w:cs="宋体" w:hint="eastAsia"/>
          <w:color w:val="000000"/>
          <w:spacing w:val="15"/>
          <w:kern w:val="0"/>
          <w:sz w:val="28"/>
          <w:szCs w:val="28"/>
        </w:rPr>
        <w:t>投标报价：</w:t>
      </w:r>
      <w:r w:rsidR="000E016F" w:rsidRPr="00F45765">
        <w:rPr>
          <w:rFonts w:ascii="仿宋" w:eastAsia="仿宋" w:hAnsi="仿宋" w:cs="宋体" w:hint="eastAsia"/>
          <w:color w:val="000000"/>
          <w:spacing w:val="15"/>
          <w:kern w:val="0"/>
          <w:sz w:val="28"/>
          <w:szCs w:val="28"/>
        </w:rPr>
        <w:t>446652.58元</w:t>
      </w:r>
      <w:r w:rsidR="00DA21EA">
        <w:rPr>
          <w:rFonts w:ascii="仿宋" w:eastAsia="仿宋" w:hAnsi="仿宋" w:cs="宋体" w:hint="eastAsia"/>
          <w:color w:val="000000"/>
          <w:spacing w:val="15"/>
          <w:kern w:val="0"/>
          <w:sz w:val="28"/>
          <w:szCs w:val="28"/>
        </w:rPr>
        <w:t xml:space="preserve">  </w:t>
      </w:r>
      <w:r w:rsidRPr="00F45765">
        <w:rPr>
          <w:rFonts w:ascii="仿宋" w:eastAsia="仿宋" w:hAnsi="仿宋" w:cs="宋体" w:hint="eastAsia"/>
          <w:color w:val="000000"/>
          <w:spacing w:val="15"/>
          <w:kern w:val="0"/>
          <w:sz w:val="28"/>
          <w:szCs w:val="28"/>
        </w:rPr>
        <w:t xml:space="preserve"> </w:t>
      </w:r>
      <w:r w:rsidRPr="002B13D7">
        <w:rPr>
          <w:rFonts w:ascii="仿宋" w:eastAsia="仿宋" w:hAnsi="仿宋" w:cs="宋体" w:hint="eastAsia"/>
          <w:color w:val="000000"/>
          <w:spacing w:val="15"/>
          <w:kern w:val="0"/>
          <w:sz w:val="28"/>
          <w:szCs w:val="28"/>
        </w:rPr>
        <w:t>大写：</w:t>
      </w:r>
      <w:r w:rsidR="000E016F">
        <w:rPr>
          <w:rFonts w:ascii="仿宋" w:eastAsia="仿宋" w:hAnsi="仿宋" w:cs="宋体" w:hint="eastAsia"/>
          <w:color w:val="000000"/>
          <w:spacing w:val="15"/>
          <w:kern w:val="0"/>
          <w:sz w:val="28"/>
          <w:szCs w:val="28"/>
        </w:rPr>
        <w:t>肆拾肆万陆仟陆佰伍拾贰元伍角捌分</w:t>
      </w:r>
      <w:r w:rsidR="00DA21EA">
        <w:rPr>
          <w:rFonts w:ascii="仿宋" w:eastAsia="仿宋" w:hAnsi="仿宋" w:cs="宋体" w:hint="eastAsia"/>
          <w:color w:val="000000"/>
          <w:spacing w:val="15"/>
          <w:kern w:val="0"/>
          <w:sz w:val="28"/>
          <w:szCs w:val="28"/>
        </w:rPr>
        <w:t xml:space="preserve">  </w:t>
      </w:r>
    </w:p>
    <w:p w:rsidR="002B13D7" w:rsidRPr="00F45765" w:rsidRDefault="002B13D7" w:rsidP="002B13D7">
      <w:pPr>
        <w:widowControl/>
        <w:spacing w:line="520" w:lineRule="atLeast"/>
        <w:ind w:firstLine="620"/>
        <w:jc w:val="left"/>
        <w:rPr>
          <w:rFonts w:ascii="仿宋" w:eastAsia="仿宋" w:hAnsi="仿宋" w:cs="宋体"/>
          <w:color w:val="000000"/>
          <w:spacing w:val="15"/>
          <w:kern w:val="0"/>
          <w:sz w:val="28"/>
          <w:szCs w:val="28"/>
        </w:rPr>
      </w:pPr>
      <w:r w:rsidRPr="002B13D7">
        <w:rPr>
          <w:rFonts w:ascii="仿宋" w:eastAsia="仿宋" w:hAnsi="仿宋" w:cs="宋体" w:hint="eastAsia"/>
          <w:color w:val="000000"/>
          <w:spacing w:val="15"/>
          <w:kern w:val="0"/>
          <w:sz w:val="28"/>
          <w:szCs w:val="28"/>
        </w:rPr>
        <w:t>工期：</w:t>
      </w:r>
      <w:r w:rsidR="00DA21EA">
        <w:rPr>
          <w:rFonts w:ascii="仿宋" w:eastAsia="仿宋" w:hAnsi="仿宋" w:cs="宋体" w:hint="eastAsia"/>
          <w:color w:val="000000"/>
          <w:spacing w:val="15"/>
          <w:kern w:val="0"/>
          <w:sz w:val="28"/>
          <w:szCs w:val="28"/>
        </w:rPr>
        <w:t>3</w:t>
      </w:r>
      <w:r w:rsidRPr="002B13D7">
        <w:rPr>
          <w:rFonts w:ascii="仿宋" w:eastAsia="仿宋" w:hAnsi="仿宋" w:cs="宋体" w:hint="eastAsia"/>
          <w:color w:val="000000"/>
          <w:spacing w:val="15"/>
          <w:kern w:val="0"/>
          <w:sz w:val="28"/>
          <w:szCs w:val="28"/>
        </w:rPr>
        <w:t>0日历天</w:t>
      </w:r>
      <w:r w:rsidR="00DA21EA" w:rsidRPr="00F45765">
        <w:rPr>
          <w:rFonts w:ascii="仿宋" w:eastAsia="仿宋" w:hAnsi="仿宋" w:cs="宋体" w:hint="eastAsia"/>
          <w:color w:val="000000"/>
          <w:spacing w:val="15"/>
          <w:kern w:val="0"/>
          <w:sz w:val="28"/>
          <w:szCs w:val="28"/>
        </w:rPr>
        <w:t xml:space="preserve">         </w:t>
      </w:r>
      <w:r w:rsidRPr="002B13D7">
        <w:rPr>
          <w:rFonts w:ascii="仿宋" w:eastAsia="仿宋" w:hAnsi="仿宋" w:cs="宋体" w:hint="eastAsia"/>
          <w:color w:val="000000"/>
          <w:spacing w:val="15"/>
          <w:kern w:val="0"/>
          <w:sz w:val="28"/>
          <w:szCs w:val="28"/>
        </w:rPr>
        <w:t>质量标准：合格</w:t>
      </w:r>
    </w:p>
    <w:p w:rsidR="000E016F" w:rsidRPr="00F45765" w:rsidRDefault="002B13D7" w:rsidP="000E016F">
      <w:pPr>
        <w:rPr>
          <w:rFonts w:ascii="仿宋" w:eastAsia="仿宋" w:hAnsi="仿宋" w:cs="宋体"/>
          <w:color w:val="000000"/>
          <w:spacing w:val="15"/>
          <w:kern w:val="0"/>
          <w:sz w:val="28"/>
          <w:szCs w:val="28"/>
        </w:rPr>
      </w:pPr>
      <w:r w:rsidRPr="002B13D7">
        <w:rPr>
          <w:rFonts w:ascii="仿宋" w:eastAsia="仿宋" w:hAnsi="仿宋" w:cs="宋体" w:hint="eastAsia"/>
          <w:color w:val="000000"/>
          <w:spacing w:val="15"/>
          <w:kern w:val="0"/>
          <w:sz w:val="28"/>
          <w:szCs w:val="28"/>
        </w:rPr>
        <w:t>项目负责人：</w:t>
      </w:r>
      <w:r w:rsidR="000E016F" w:rsidRPr="00F45765">
        <w:rPr>
          <w:rFonts w:ascii="仿宋" w:eastAsia="仿宋" w:hAnsi="仿宋" w:cs="宋体" w:hint="eastAsia"/>
          <w:color w:val="000000"/>
          <w:spacing w:val="15"/>
          <w:kern w:val="0"/>
          <w:sz w:val="28"/>
          <w:szCs w:val="28"/>
        </w:rPr>
        <w:t>吝庆山</w:t>
      </w:r>
    </w:p>
    <w:p w:rsidR="000E016F" w:rsidRPr="00F45765" w:rsidRDefault="002B13D7" w:rsidP="000E016F">
      <w:pPr>
        <w:widowControl/>
        <w:spacing w:line="520" w:lineRule="atLeast"/>
        <w:ind w:firstLine="620"/>
        <w:jc w:val="left"/>
        <w:rPr>
          <w:rFonts w:ascii="仿宋" w:eastAsia="仿宋" w:hAnsi="仿宋" w:cs="宋体"/>
          <w:color w:val="000000"/>
          <w:spacing w:val="15"/>
          <w:kern w:val="0"/>
          <w:sz w:val="28"/>
          <w:szCs w:val="28"/>
        </w:rPr>
      </w:pPr>
      <w:r w:rsidRPr="002B13D7">
        <w:rPr>
          <w:rFonts w:ascii="仿宋" w:eastAsia="仿宋" w:hAnsi="仿宋" w:cs="宋体" w:hint="eastAsia"/>
          <w:color w:val="000000"/>
          <w:spacing w:val="15"/>
          <w:kern w:val="0"/>
          <w:sz w:val="28"/>
          <w:szCs w:val="28"/>
        </w:rPr>
        <w:t>证书名称：</w:t>
      </w:r>
      <w:r w:rsidR="00C0658D">
        <w:rPr>
          <w:rFonts w:ascii="仿宋" w:eastAsia="仿宋" w:hAnsi="仿宋" w:cs="宋体" w:hint="eastAsia"/>
          <w:color w:val="000000"/>
          <w:spacing w:val="15"/>
          <w:kern w:val="0"/>
          <w:sz w:val="28"/>
          <w:szCs w:val="28"/>
        </w:rPr>
        <w:t>二级建造师</w:t>
      </w:r>
      <w:r w:rsidR="00DA21EA">
        <w:rPr>
          <w:rFonts w:ascii="仿宋" w:eastAsia="仿宋" w:hAnsi="仿宋" w:cs="宋体" w:hint="eastAsia"/>
          <w:color w:val="000000"/>
          <w:spacing w:val="15"/>
          <w:kern w:val="0"/>
          <w:sz w:val="28"/>
          <w:szCs w:val="28"/>
        </w:rPr>
        <w:t xml:space="preserve">   </w:t>
      </w:r>
      <w:r w:rsidRPr="002B13D7">
        <w:rPr>
          <w:rFonts w:ascii="仿宋" w:eastAsia="仿宋" w:hAnsi="仿宋" w:cs="宋体" w:hint="eastAsia"/>
          <w:color w:val="000000"/>
          <w:spacing w:val="15"/>
          <w:kern w:val="0"/>
          <w:sz w:val="28"/>
          <w:szCs w:val="28"/>
        </w:rPr>
        <w:t>编号：</w:t>
      </w:r>
      <w:r w:rsidR="000E016F" w:rsidRPr="00F45765">
        <w:rPr>
          <w:rFonts w:ascii="仿宋" w:eastAsia="仿宋" w:hAnsi="仿宋" w:cs="宋体" w:hint="eastAsia"/>
          <w:color w:val="000000"/>
          <w:spacing w:val="15"/>
          <w:kern w:val="0"/>
          <w:sz w:val="28"/>
          <w:szCs w:val="28"/>
        </w:rPr>
        <w:t>豫241141459184</w:t>
      </w:r>
    </w:p>
    <w:p w:rsidR="002B13D7" w:rsidRPr="00F45765" w:rsidRDefault="002B13D7" w:rsidP="002B13D7">
      <w:pPr>
        <w:widowControl/>
        <w:spacing w:line="520" w:lineRule="atLeast"/>
        <w:ind w:firstLine="620"/>
        <w:jc w:val="left"/>
        <w:rPr>
          <w:rFonts w:ascii="仿宋" w:eastAsia="仿宋" w:hAnsi="仿宋" w:cs="宋体"/>
          <w:color w:val="000000"/>
          <w:spacing w:val="15"/>
          <w:kern w:val="0"/>
          <w:sz w:val="28"/>
          <w:szCs w:val="28"/>
        </w:rPr>
      </w:pPr>
      <w:r w:rsidRPr="002B13D7">
        <w:rPr>
          <w:rFonts w:ascii="仿宋" w:eastAsia="仿宋" w:hAnsi="仿宋" w:cs="宋体" w:hint="eastAsia"/>
          <w:color w:val="000000"/>
          <w:spacing w:val="15"/>
          <w:kern w:val="0"/>
          <w:sz w:val="28"/>
          <w:szCs w:val="28"/>
        </w:rPr>
        <w:t>该项目负责人符合发包资格要求。</w:t>
      </w:r>
    </w:p>
    <w:p w:rsidR="00DA21EA" w:rsidRDefault="002B13D7" w:rsidP="002B13D7">
      <w:pPr>
        <w:widowControl/>
        <w:spacing w:line="520" w:lineRule="atLeast"/>
        <w:ind w:firstLine="620"/>
        <w:jc w:val="left"/>
        <w:rPr>
          <w:rFonts w:ascii="仿宋" w:eastAsia="仿宋" w:hAnsi="仿宋" w:cs="宋体"/>
          <w:color w:val="000000"/>
          <w:spacing w:val="15"/>
          <w:kern w:val="0"/>
          <w:sz w:val="28"/>
          <w:szCs w:val="28"/>
        </w:rPr>
      </w:pPr>
      <w:r w:rsidRPr="002B13D7">
        <w:rPr>
          <w:rFonts w:ascii="仿宋" w:eastAsia="仿宋" w:hAnsi="仿宋" w:cs="宋体" w:hint="eastAsia"/>
          <w:color w:val="000000"/>
          <w:spacing w:val="15"/>
          <w:kern w:val="0"/>
          <w:sz w:val="28"/>
          <w:szCs w:val="28"/>
        </w:rPr>
        <w:t>投标企业资质等级：</w:t>
      </w:r>
      <w:r w:rsidR="003F7756" w:rsidRPr="000E016F">
        <w:rPr>
          <w:rFonts w:ascii="仿宋" w:eastAsia="仿宋" w:hAnsi="仿宋" w:cs="宋体"/>
          <w:color w:val="000000"/>
          <w:spacing w:val="15"/>
          <w:kern w:val="0"/>
          <w:sz w:val="30"/>
          <w:szCs w:val="30"/>
        </w:rPr>
        <w:t>市政公用工程施工总承包</w:t>
      </w:r>
      <w:r w:rsidR="003F7756">
        <w:rPr>
          <w:rFonts w:ascii="仿宋" w:eastAsia="仿宋" w:hAnsi="仿宋" w:cs="宋体" w:hint="eastAsia"/>
          <w:color w:val="000000"/>
          <w:spacing w:val="15"/>
          <w:kern w:val="0"/>
          <w:sz w:val="30"/>
          <w:szCs w:val="30"/>
        </w:rPr>
        <w:t>贰</w:t>
      </w:r>
      <w:r w:rsidR="003F7756" w:rsidRPr="000E016F">
        <w:rPr>
          <w:rFonts w:ascii="仿宋" w:eastAsia="仿宋" w:hAnsi="仿宋" w:cs="宋体"/>
          <w:color w:val="000000"/>
          <w:spacing w:val="15"/>
          <w:kern w:val="0"/>
          <w:sz w:val="30"/>
          <w:szCs w:val="30"/>
        </w:rPr>
        <w:t>级</w:t>
      </w:r>
      <w:r w:rsidR="00AF7858">
        <w:rPr>
          <w:rFonts w:ascii="仿宋" w:eastAsia="仿宋" w:hAnsi="仿宋" w:cs="宋体" w:hint="eastAsia"/>
          <w:color w:val="000000"/>
          <w:spacing w:val="15"/>
          <w:kern w:val="0"/>
          <w:sz w:val="28"/>
          <w:szCs w:val="28"/>
        </w:rPr>
        <w:t>，</w:t>
      </w:r>
      <w:r w:rsidR="00AF7858" w:rsidRPr="002B13D7">
        <w:rPr>
          <w:rFonts w:ascii="仿宋" w:eastAsia="仿宋" w:hAnsi="仿宋" w:cs="宋体" w:hint="eastAsia"/>
          <w:color w:val="000000"/>
          <w:spacing w:val="15"/>
          <w:kern w:val="0"/>
          <w:sz w:val="28"/>
          <w:szCs w:val="28"/>
        </w:rPr>
        <w:t>符合发包资格要求。</w:t>
      </w:r>
    </w:p>
    <w:p w:rsidR="00DA21EA" w:rsidRPr="002C7583" w:rsidRDefault="002B13D7" w:rsidP="002C7583">
      <w:pPr>
        <w:pStyle w:val="a0"/>
        <w:ind w:firstLineChars="200" w:firstLine="660"/>
        <w:rPr>
          <w:rFonts w:ascii="仿宋" w:eastAsia="仿宋" w:hAnsi="仿宋" w:cs="宋体"/>
          <w:color w:val="000000"/>
          <w:spacing w:val="15"/>
          <w:kern w:val="0"/>
          <w:sz w:val="30"/>
          <w:szCs w:val="30"/>
        </w:rPr>
      </w:pPr>
      <w:r w:rsidRPr="002C7583">
        <w:rPr>
          <w:rFonts w:ascii="仿宋" w:eastAsia="仿宋" w:hAnsi="仿宋" w:cs="宋体" w:hint="eastAsia"/>
          <w:color w:val="000000"/>
          <w:spacing w:val="15"/>
          <w:kern w:val="0"/>
          <w:sz w:val="30"/>
          <w:szCs w:val="30"/>
        </w:rPr>
        <w:t>第三承包候选人：</w:t>
      </w:r>
      <w:r w:rsidR="003F7756" w:rsidRPr="002C7583">
        <w:rPr>
          <w:rFonts w:ascii="仿宋" w:eastAsia="仿宋" w:hAnsi="仿宋" w:cs="宋体"/>
          <w:color w:val="000000"/>
          <w:spacing w:val="15"/>
          <w:kern w:val="0"/>
          <w:sz w:val="30"/>
          <w:szCs w:val="30"/>
        </w:rPr>
        <w:t>周口市鑫路建筑工程有限公司</w:t>
      </w:r>
    </w:p>
    <w:p w:rsidR="002B13D7" w:rsidRPr="002C7583" w:rsidRDefault="002B13D7" w:rsidP="002B13D7">
      <w:pPr>
        <w:widowControl/>
        <w:spacing w:line="520" w:lineRule="atLeast"/>
        <w:ind w:firstLine="620"/>
        <w:jc w:val="left"/>
        <w:rPr>
          <w:rFonts w:ascii="仿宋" w:eastAsia="仿宋" w:hAnsi="仿宋" w:cs="宋体"/>
          <w:color w:val="000000"/>
          <w:spacing w:val="15"/>
          <w:kern w:val="0"/>
          <w:sz w:val="30"/>
          <w:szCs w:val="30"/>
        </w:rPr>
      </w:pPr>
      <w:r w:rsidRPr="002C7583">
        <w:rPr>
          <w:rFonts w:ascii="仿宋" w:eastAsia="仿宋" w:hAnsi="仿宋" w:cs="宋体" w:hint="eastAsia"/>
          <w:color w:val="000000"/>
          <w:spacing w:val="15"/>
          <w:kern w:val="0"/>
          <w:sz w:val="30"/>
          <w:szCs w:val="30"/>
        </w:rPr>
        <w:t>投标报价：</w:t>
      </w:r>
      <w:r w:rsidR="003F7756" w:rsidRPr="002C7583">
        <w:rPr>
          <w:rFonts w:ascii="仿宋" w:eastAsia="仿宋" w:hAnsi="仿宋" w:cs="宋体" w:hint="eastAsia"/>
          <w:color w:val="000000"/>
          <w:spacing w:val="15"/>
          <w:kern w:val="0"/>
          <w:sz w:val="30"/>
          <w:szCs w:val="30"/>
        </w:rPr>
        <w:t>460538.00</w:t>
      </w:r>
    </w:p>
    <w:p w:rsidR="002B13D7" w:rsidRPr="002C7583" w:rsidRDefault="002B13D7" w:rsidP="002B13D7">
      <w:pPr>
        <w:widowControl/>
        <w:spacing w:line="520" w:lineRule="atLeast"/>
        <w:ind w:firstLine="620"/>
        <w:jc w:val="left"/>
        <w:rPr>
          <w:rFonts w:ascii="仿宋" w:eastAsia="仿宋" w:hAnsi="仿宋" w:cs="宋体"/>
          <w:color w:val="000000"/>
          <w:spacing w:val="15"/>
          <w:kern w:val="0"/>
          <w:sz w:val="30"/>
          <w:szCs w:val="30"/>
        </w:rPr>
      </w:pPr>
      <w:r w:rsidRPr="002C7583">
        <w:rPr>
          <w:rFonts w:ascii="仿宋" w:eastAsia="仿宋" w:hAnsi="仿宋" w:cs="宋体" w:hint="eastAsia"/>
          <w:color w:val="000000"/>
          <w:spacing w:val="15"/>
          <w:kern w:val="0"/>
          <w:sz w:val="30"/>
          <w:szCs w:val="30"/>
        </w:rPr>
        <w:t>大写：</w:t>
      </w:r>
      <w:r w:rsidR="003F7756" w:rsidRPr="002C7583">
        <w:rPr>
          <w:rFonts w:ascii="仿宋" w:eastAsia="仿宋" w:hAnsi="仿宋" w:cs="宋体" w:hint="eastAsia"/>
          <w:color w:val="000000"/>
          <w:spacing w:val="15"/>
          <w:kern w:val="0"/>
          <w:sz w:val="30"/>
          <w:szCs w:val="30"/>
        </w:rPr>
        <w:t>肆拾陆万零伍佰叁拾捌元整</w:t>
      </w:r>
    </w:p>
    <w:p w:rsidR="00DA21EA" w:rsidRPr="002C7583" w:rsidRDefault="002B13D7" w:rsidP="002B13D7">
      <w:pPr>
        <w:widowControl/>
        <w:spacing w:line="520" w:lineRule="atLeast"/>
        <w:ind w:firstLine="620"/>
        <w:jc w:val="left"/>
        <w:rPr>
          <w:rFonts w:ascii="仿宋" w:eastAsia="仿宋" w:hAnsi="仿宋" w:cs="宋体"/>
          <w:color w:val="000000"/>
          <w:spacing w:val="15"/>
          <w:kern w:val="0"/>
          <w:sz w:val="30"/>
          <w:szCs w:val="30"/>
        </w:rPr>
      </w:pPr>
      <w:r w:rsidRPr="002C7583">
        <w:rPr>
          <w:rFonts w:ascii="仿宋" w:eastAsia="仿宋" w:hAnsi="仿宋" w:cs="宋体" w:hint="eastAsia"/>
          <w:color w:val="000000"/>
          <w:spacing w:val="15"/>
          <w:kern w:val="0"/>
          <w:sz w:val="30"/>
          <w:szCs w:val="30"/>
        </w:rPr>
        <w:t>工期：</w:t>
      </w:r>
      <w:r w:rsidR="00DA21EA" w:rsidRPr="002C7583">
        <w:rPr>
          <w:rFonts w:ascii="仿宋" w:eastAsia="仿宋" w:hAnsi="仿宋" w:cs="宋体" w:hint="eastAsia"/>
          <w:color w:val="000000"/>
          <w:spacing w:val="15"/>
          <w:kern w:val="0"/>
          <w:sz w:val="30"/>
          <w:szCs w:val="30"/>
        </w:rPr>
        <w:t>3</w:t>
      </w:r>
      <w:r w:rsidRPr="002C7583">
        <w:rPr>
          <w:rFonts w:ascii="仿宋" w:eastAsia="仿宋" w:hAnsi="仿宋" w:cs="宋体" w:hint="eastAsia"/>
          <w:color w:val="000000"/>
          <w:spacing w:val="15"/>
          <w:kern w:val="0"/>
          <w:sz w:val="30"/>
          <w:szCs w:val="30"/>
        </w:rPr>
        <w:t>0日历天</w:t>
      </w:r>
      <w:r w:rsidR="0073416D" w:rsidRPr="002C7583">
        <w:rPr>
          <w:rFonts w:ascii="仿宋" w:eastAsia="仿宋" w:hAnsi="仿宋" w:cs="宋体" w:hint="eastAsia"/>
          <w:color w:val="000000"/>
          <w:spacing w:val="15"/>
          <w:kern w:val="0"/>
          <w:sz w:val="30"/>
          <w:szCs w:val="30"/>
        </w:rPr>
        <w:t xml:space="preserve">  </w:t>
      </w:r>
      <w:r w:rsidR="00DA21EA" w:rsidRPr="002C7583">
        <w:rPr>
          <w:rFonts w:ascii="仿宋" w:eastAsia="仿宋" w:hAnsi="仿宋" w:cs="宋体" w:hint="eastAsia"/>
          <w:color w:val="000000"/>
          <w:spacing w:val="15"/>
          <w:kern w:val="0"/>
          <w:sz w:val="30"/>
          <w:szCs w:val="30"/>
        </w:rPr>
        <w:t xml:space="preserve"> </w:t>
      </w:r>
      <w:r w:rsidRPr="002C7583">
        <w:rPr>
          <w:rFonts w:ascii="仿宋" w:eastAsia="仿宋" w:hAnsi="仿宋" w:cs="宋体" w:hint="eastAsia"/>
          <w:color w:val="000000"/>
          <w:spacing w:val="15"/>
          <w:kern w:val="0"/>
          <w:sz w:val="30"/>
          <w:szCs w:val="30"/>
        </w:rPr>
        <w:t>质量标准：</w:t>
      </w:r>
      <w:r w:rsidR="0073416D" w:rsidRPr="002C7583">
        <w:rPr>
          <w:rFonts w:ascii="仿宋" w:eastAsia="仿宋" w:hAnsi="仿宋" w:cs="宋体" w:hint="eastAsia"/>
          <w:color w:val="000000"/>
          <w:spacing w:val="15"/>
          <w:kern w:val="0"/>
          <w:sz w:val="30"/>
          <w:szCs w:val="30"/>
        </w:rPr>
        <w:t>合格</w:t>
      </w:r>
    </w:p>
    <w:p w:rsidR="003F7756" w:rsidRPr="002C7583" w:rsidRDefault="002B13D7" w:rsidP="002C7583">
      <w:pPr>
        <w:ind w:firstLineChars="200" w:firstLine="660"/>
        <w:rPr>
          <w:rFonts w:ascii="仿宋" w:eastAsia="仿宋" w:hAnsi="仿宋" w:cs="宋体"/>
          <w:color w:val="000000"/>
          <w:spacing w:val="15"/>
          <w:kern w:val="0"/>
          <w:sz w:val="30"/>
          <w:szCs w:val="30"/>
        </w:rPr>
      </w:pPr>
      <w:r w:rsidRPr="002C7583">
        <w:rPr>
          <w:rFonts w:ascii="仿宋" w:eastAsia="仿宋" w:hAnsi="仿宋" w:cs="宋体" w:hint="eastAsia"/>
          <w:color w:val="000000"/>
          <w:spacing w:val="15"/>
          <w:kern w:val="0"/>
          <w:sz w:val="30"/>
          <w:szCs w:val="30"/>
        </w:rPr>
        <w:t>项目负责人：</w:t>
      </w:r>
      <w:r w:rsidR="003F7756" w:rsidRPr="002C7583">
        <w:rPr>
          <w:rFonts w:ascii="仿宋" w:eastAsia="仿宋" w:hAnsi="仿宋" w:cs="宋体" w:hint="eastAsia"/>
          <w:color w:val="000000"/>
          <w:spacing w:val="15"/>
          <w:kern w:val="0"/>
          <w:sz w:val="30"/>
          <w:szCs w:val="30"/>
        </w:rPr>
        <w:t>沈赛虎</w:t>
      </w:r>
    </w:p>
    <w:p w:rsidR="003F7756" w:rsidRPr="002C7583" w:rsidRDefault="002B13D7" w:rsidP="003F7756">
      <w:pPr>
        <w:widowControl/>
        <w:spacing w:line="520" w:lineRule="atLeast"/>
        <w:ind w:firstLine="620"/>
        <w:jc w:val="left"/>
        <w:rPr>
          <w:rFonts w:ascii="仿宋" w:eastAsia="仿宋" w:hAnsi="仿宋" w:cs="宋体"/>
          <w:color w:val="000000"/>
          <w:spacing w:val="15"/>
          <w:kern w:val="0"/>
          <w:sz w:val="30"/>
          <w:szCs w:val="30"/>
        </w:rPr>
      </w:pPr>
      <w:r w:rsidRPr="002C7583">
        <w:rPr>
          <w:rFonts w:ascii="仿宋" w:eastAsia="仿宋" w:hAnsi="仿宋" w:cs="宋体" w:hint="eastAsia"/>
          <w:color w:val="000000"/>
          <w:spacing w:val="15"/>
          <w:kern w:val="0"/>
          <w:sz w:val="30"/>
          <w:szCs w:val="30"/>
        </w:rPr>
        <w:t>证书名称：</w:t>
      </w:r>
      <w:r w:rsidR="0073416D" w:rsidRPr="002C7583">
        <w:rPr>
          <w:rFonts w:ascii="仿宋" w:eastAsia="仿宋" w:hAnsi="仿宋" w:cs="宋体" w:hint="eastAsia"/>
          <w:color w:val="000000"/>
          <w:spacing w:val="15"/>
          <w:kern w:val="0"/>
          <w:sz w:val="30"/>
          <w:szCs w:val="30"/>
        </w:rPr>
        <w:t>二级建造师</w:t>
      </w:r>
      <w:r w:rsidR="00DA21EA" w:rsidRPr="002C7583">
        <w:rPr>
          <w:rFonts w:ascii="仿宋" w:eastAsia="仿宋" w:hAnsi="仿宋" w:cs="宋体" w:hint="eastAsia"/>
          <w:color w:val="000000"/>
          <w:spacing w:val="15"/>
          <w:kern w:val="0"/>
          <w:sz w:val="30"/>
          <w:szCs w:val="30"/>
        </w:rPr>
        <w:t xml:space="preserve">     </w:t>
      </w:r>
      <w:r w:rsidRPr="002C7583">
        <w:rPr>
          <w:rFonts w:ascii="仿宋" w:eastAsia="仿宋" w:hAnsi="仿宋" w:cs="宋体" w:hint="eastAsia"/>
          <w:color w:val="000000"/>
          <w:spacing w:val="15"/>
          <w:kern w:val="0"/>
          <w:sz w:val="30"/>
          <w:szCs w:val="30"/>
        </w:rPr>
        <w:t>编号：</w:t>
      </w:r>
      <w:r w:rsidR="003F7756" w:rsidRPr="002C7583">
        <w:rPr>
          <w:rFonts w:ascii="仿宋" w:eastAsia="仿宋" w:hAnsi="仿宋" w:cs="宋体" w:hint="eastAsia"/>
          <w:color w:val="000000"/>
          <w:spacing w:val="15"/>
          <w:kern w:val="0"/>
          <w:sz w:val="30"/>
          <w:szCs w:val="30"/>
        </w:rPr>
        <w:t>豫241131444236</w:t>
      </w:r>
    </w:p>
    <w:p w:rsidR="002B13D7" w:rsidRPr="002C7583" w:rsidRDefault="002B13D7" w:rsidP="002B13D7">
      <w:pPr>
        <w:widowControl/>
        <w:spacing w:line="520" w:lineRule="atLeast"/>
        <w:ind w:firstLine="620"/>
        <w:jc w:val="left"/>
        <w:rPr>
          <w:rFonts w:ascii="仿宋" w:eastAsia="仿宋" w:hAnsi="仿宋" w:cs="宋体"/>
          <w:color w:val="000000"/>
          <w:spacing w:val="15"/>
          <w:kern w:val="0"/>
          <w:sz w:val="30"/>
          <w:szCs w:val="30"/>
        </w:rPr>
      </w:pPr>
      <w:r w:rsidRPr="002C7583">
        <w:rPr>
          <w:rFonts w:ascii="仿宋" w:eastAsia="仿宋" w:hAnsi="仿宋" w:cs="宋体" w:hint="eastAsia"/>
          <w:color w:val="000000"/>
          <w:spacing w:val="15"/>
          <w:kern w:val="0"/>
          <w:sz w:val="30"/>
          <w:szCs w:val="30"/>
        </w:rPr>
        <w:t>该项目负责人符合发包资格要求。</w:t>
      </w:r>
    </w:p>
    <w:p w:rsidR="00AF7858" w:rsidRPr="002C7583" w:rsidRDefault="002B13D7" w:rsidP="00AF7858">
      <w:pPr>
        <w:widowControl/>
        <w:spacing w:line="520" w:lineRule="atLeast"/>
        <w:ind w:firstLine="620"/>
        <w:jc w:val="left"/>
        <w:rPr>
          <w:rFonts w:ascii="仿宋" w:eastAsia="仿宋" w:hAnsi="仿宋" w:cs="宋体"/>
          <w:color w:val="000000"/>
          <w:spacing w:val="15"/>
          <w:kern w:val="0"/>
          <w:sz w:val="30"/>
          <w:szCs w:val="30"/>
        </w:rPr>
      </w:pPr>
      <w:r w:rsidRPr="002C7583">
        <w:rPr>
          <w:rFonts w:ascii="仿宋" w:eastAsia="仿宋" w:hAnsi="仿宋" w:cs="宋体" w:hint="eastAsia"/>
          <w:color w:val="000000"/>
          <w:spacing w:val="15"/>
          <w:kern w:val="0"/>
          <w:sz w:val="30"/>
          <w:szCs w:val="30"/>
        </w:rPr>
        <w:lastRenderedPageBreak/>
        <w:t>投标企业资质等级：</w:t>
      </w:r>
      <w:r w:rsidR="003B46EF" w:rsidRPr="000E016F">
        <w:rPr>
          <w:rFonts w:ascii="仿宋" w:eastAsia="仿宋" w:hAnsi="仿宋" w:cs="宋体"/>
          <w:color w:val="000000"/>
          <w:spacing w:val="15"/>
          <w:kern w:val="0"/>
          <w:sz w:val="30"/>
          <w:szCs w:val="30"/>
        </w:rPr>
        <w:t>市政公用工程施工总承包</w:t>
      </w:r>
      <w:r w:rsidR="003B46EF">
        <w:rPr>
          <w:rFonts w:ascii="仿宋" w:eastAsia="仿宋" w:hAnsi="仿宋" w:cs="宋体" w:hint="eastAsia"/>
          <w:color w:val="000000"/>
          <w:spacing w:val="15"/>
          <w:kern w:val="0"/>
          <w:sz w:val="30"/>
          <w:szCs w:val="30"/>
        </w:rPr>
        <w:t>贰</w:t>
      </w:r>
      <w:r w:rsidR="00C0658D" w:rsidRPr="002C7583">
        <w:rPr>
          <w:rFonts w:ascii="仿宋" w:eastAsia="仿宋" w:hAnsi="仿宋" w:cs="宋体" w:hint="eastAsia"/>
          <w:color w:val="000000"/>
          <w:spacing w:val="15"/>
          <w:kern w:val="0"/>
          <w:sz w:val="30"/>
          <w:szCs w:val="30"/>
        </w:rPr>
        <w:t>级</w:t>
      </w:r>
      <w:r w:rsidR="00AF7858" w:rsidRPr="002C7583">
        <w:rPr>
          <w:rFonts w:ascii="仿宋" w:eastAsia="仿宋" w:hAnsi="仿宋" w:cs="宋体" w:hint="eastAsia"/>
          <w:color w:val="000000"/>
          <w:spacing w:val="15"/>
          <w:kern w:val="0"/>
          <w:sz w:val="30"/>
          <w:szCs w:val="30"/>
        </w:rPr>
        <w:t>，符合发包资格要求。</w:t>
      </w:r>
    </w:p>
    <w:p w:rsidR="00894EEE" w:rsidRPr="002C7583" w:rsidRDefault="00812BB9">
      <w:pPr>
        <w:autoSpaceDE w:val="0"/>
        <w:autoSpaceDN w:val="0"/>
        <w:adjustRightInd w:val="0"/>
        <w:spacing w:line="540" w:lineRule="exact"/>
        <w:ind w:firstLine="620"/>
        <w:rPr>
          <w:rFonts w:ascii="仿宋" w:eastAsia="仿宋" w:hAnsi="仿宋" w:cs="宋体"/>
          <w:color w:val="000000"/>
          <w:spacing w:val="15"/>
          <w:kern w:val="0"/>
          <w:sz w:val="30"/>
          <w:szCs w:val="30"/>
        </w:rPr>
      </w:pPr>
      <w:r w:rsidRPr="002C7583">
        <w:rPr>
          <w:rFonts w:ascii="仿宋" w:eastAsia="仿宋" w:hAnsi="仿宋" w:cs="宋体" w:hint="eastAsia"/>
          <w:color w:val="000000"/>
          <w:spacing w:val="15"/>
          <w:kern w:val="0"/>
          <w:sz w:val="30"/>
          <w:szCs w:val="30"/>
        </w:rPr>
        <w:t>（二）签订合同前要处理的事宜</w:t>
      </w:r>
    </w:p>
    <w:p w:rsidR="00894EEE" w:rsidRDefault="00894EEE">
      <w:pPr>
        <w:autoSpaceDE w:val="0"/>
        <w:autoSpaceDN w:val="0"/>
        <w:adjustRightInd w:val="0"/>
        <w:spacing w:line="540" w:lineRule="exact"/>
        <w:ind w:firstLine="620"/>
        <w:rPr>
          <w:rFonts w:ascii="黑体" w:eastAsia="黑体" w:hAnsi="黑体" w:cs="宋体"/>
          <w:color w:val="000000"/>
          <w:spacing w:val="15"/>
          <w:kern w:val="0"/>
          <w:sz w:val="30"/>
          <w:szCs w:val="30"/>
          <w:lang w:val="zh-CN"/>
        </w:rPr>
      </w:pPr>
    </w:p>
    <w:p w:rsidR="00894EEE" w:rsidRDefault="00894EEE">
      <w:pPr>
        <w:pStyle w:val="a0"/>
        <w:ind w:firstLine="240"/>
        <w:rPr>
          <w:lang w:val="zh-CN"/>
        </w:rPr>
      </w:pPr>
    </w:p>
    <w:p w:rsidR="00894EEE" w:rsidRPr="002B13D7" w:rsidRDefault="002B13D7" w:rsidP="00B6293F">
      <w:pPr>
        <w:autoSpaceDE w:val="0"/>
        <w:autoSpaceDN w:val="0"/>
        <w:adjustRightInd w:val="0"/>
        <w:spacing w:line="540" w:lineRule="exact"/>
        <w:rPr>
          <w:rFonts w:ascii="黑体" w:eastAsia="黑体" w:hAnsi="黑体" w:cs="宋体"/>
          <w:color w:val="000000"/>
          <w:spacing w:val="15"/>
          <w:kern w:val="0"/>
          <w:sz w:val="30"/>
          <w:szCs w:val="30"/>
          <w:lang w:val="zh-CN"/>
        </w:rPr>
      </w:pPr>
      <w:r w:rsidRPr="00B6293F">
        <w:rPr>
          <w:rFonts w:ascii="黑体" w:eastAsia="黑体" w:hAnsi="黑体" w:cs="宋体" w:hint="eastAsia"/>
          <w:color w:val="000000"/>
          <w:spacing w:val="15"/>
          <w:kern w:val="0"/>
          <w:sz w:val="30"/>
          <w:szCs w:val="30"/>
          <w:lang w:val="zh-CN"/>
        </w:rPr>
        <w:t>八、</w:t>
      </w:r>
      <w:r w:rsidR="00812BB9" w:rsidRPr="002B13D7">
        <w:rPr>
          <w:rFonts w:ascii="黑体" w:eastAsia="黑体" w:hAnsi="黑体" w:cs="宋体" w:hint="eastAsia"/>
          <w:color w:val="000000"/>
          <w:spacing w:val="15"/>
          <w:kern w:val="0"/>
          <w:sz w:val="30"/>
          <w:szCs w:val="30"/>
          <w:lang w:val="zh-CN"/>
        </w:rPr>
        <w:t>澄清、说明、补正事项纪要</w:t>
      </w:r>
    </w:p>
    <w:p w:rsidR="00894EEE" w:rsidRPr="00805A1D" w:rsidRDefault="00812BB9" w:rsidP="00805A1D">
      <w:pPr>
        <w:autoSpaceDE w:val="0"/>
        <w:autoSpaceDN w:val="0"/>
        <w:adjustRightInd w:val="0"/>
        <w:spacing w:line="540" w:lineRule="exact"/>
        <w:ind w:firstLine="620"/>
        <w:jc w:val="center"/>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无</w:t>
      </w:r>
    </w:p>
    <w:p w:rsidR="00B6293F" w:rsidRPr="00B6293F" w:rsidRDefault="00805A1D" w:rsidP="00B6293F">
      <w:pPr>
        <w:widowControl/>
        <w:shd w:val="clear" w:color="auto" w:fill="FFFFFF"/>
        <w:spacing w:line="520" w:lineRule="atLeast"/>
        <w:jc w:val="left"/>
        <w:rPr>
          <w:rFonts w:ascii="黑体" w:eastAsia="黑体" w:hAnsi="黑体" w:cs="宋体"/>
          <w:color w:val="000000"/>
          <w:spacing w:val="15"/>
          <w:kern w:val="0"/>
          <w:sz w:val="30"/>
          <w:szCs w:val="30"/>
          <w:lang w:val="zh-CN"/>
        </w:rPr>
      </w:pPr>
      <w:r w:rsidRPr="00805A1D">
        <w:rPr>
          <w:rFonts w:ascii="黑体" w:eastAsia="黑体" w:hAnsi="黑体" w:cs="宋体" w:hint="eastAsia"/>
          <w:color w:val="000000"/>
          <w:spacing w:val="15"/>
          <w:kern w:val="0"/>
          <w:sz w:val="30"/>
          <w:szCs w:val="30"/>
          <w:lang w:val="zh-CN"/>
        </w:rPr>
        <w:t>九</w:t>
      </w:r>
      <w:r w:rsidR="00B6293F" w:rsidRPr="00B6293F">
        <w:rPr>
          <w:rFonts w:ascii="黑体" w:eastAsia="黑体" w:hAnsi="黑体" w:cs="宋体" w:hint="eastAsia"/>
          <w:color w:val="000000"/>
          <w:spacing w:val="15"/>
          <w:kern w:val="0"/>
          <w:sz w:val="30"/>
          <w:szCs w:val="30"/>
          <w:lang w:val="zh-CN"/>
        </w:rPr>
        <w:t>、公示期</w:t>
      </w:r>
    </w:p>
    <w:p w:rsidR="00B6293F" w:rsidRPr="00B6293F" w:rsidRDefault="00B6293F" w:rsidP="00B6293F">
      <w:pPr>
        <w:widowControl/>
        <w:shd w:val="clear" w:color="auto" w:fill="FFFFFF"/>
        <w:spacing w:line="520" w:lineRule="atLeast"/>
        <w:jc w:val="left"/>
        <w:rPr>
          <w:rFonts w:ascii="宋体" w:hAnsi="宋体" w:cs="宋体"/>
          <w:color w:val="000000"/>
          <w:kern w:val="0"/>
          <w:sz w:val="24"/>
          <w:szCs w:val="24"/>
        </w:rPr>
      </w:pPr>
      <w:r w:rsidRPr="00B6293F">
        <w:rPr>
          <w:rFonts w:ascii="仿宋" w:eastAsia="仿宋" w:hAnsi="仿宋" w:cs="宋体" w:hint="eastAsia"/>
          <w:color w:val="000000"/>
          <w:kern w:val="0"/>
          <w:sz w:val="32"/>
          <w:szCs w:val="32"/>
        </w:rPr>
        <w:t>2018年5月</w:t>
      </w:r>
      <w:r w:rsidR="00805A1D">
        <w:rPr>
          <w:rFonts w:ascii="仿宋" w:eastAsia="仿宋" w:hAnsi="仿宋" w:cs="宋体" w:hint="eastAsia"/>
          <w:color w:val="000000"/>
          <w:kern w:val="0"/>
          <w:sz w:val="32"/>
          <w:szCs w:val="32"/>
        </w:rPr>
        <w:t>22</w:t>
      </w:r>
      <w:r w:rsidRPr="00B6293F">
        <w:rPr>
          <w:rFonts w:ascii="仿宋" w:eastAsia="仿宋" w:hAnsi="仿宋" w:cs="宋体" w:hint="eastAsia"/>
          <w:color w:val="000000"/>
          <w:kern w:val="0"/>
          <w:sz w:val="32"/>
          <w:szCs w:val="32"/>
        </w:rPr>
        <w:t>日---2018年5月</w:t>
      </w:r>
      <w:r w:rsidR="00805A1D">
        <w:rPr>
          <w:rFonts w:ascii="仿宋" w:eastAsia="仿宋" w:hAnsi="仿宋" w:cs="宋体" w:hint="eastAsia"/>
          <w:color w:val="000000"/>
          <w:kern w:val="0"/>
          <w:sz w:val="32"/>
          <w:szCs w:val="32"/>
        </w:rPr>
        <w:t>24</w:t>
      </w:r>
      <w:r w:rsidRPr="00B6293F">
        <w:rPr>
          <w:rFonts w:ascii="仿宋" w:eastAsia="仿宋" w:hAnsi="仿宋" w:cs="宋体" w:hint="eastAsia"/>
          <w:color w:val="000000"/>
          <w:kern w:val="0"/>
          <w:sz w:val="32"/>
          <w:szCs w:val="32"/>
        </w:rPr>
        <w:t>日</w:t>
      </w:r>
    </w:p>
    <w:p w:rsidR="00B6293F" w:rsidRPr="00B6293F" w:rsidRDefault="00B6293F" w:rsidP="00B6293F">
      <w:pPr>
        <w:widowControl/>
        <w:shd w:val="clear" w:color="auto" w:fill="FFFFFF"/>
        <w:spacing w:line="520" w:lineRule="atLeast"/>
        <w:jc w:val="left"/>
        <w:rPr>
          <w:rFonts w:ascii="宋体" w:hAnsi="宋体" w:cs="宋体"/>
          <w:color w:val="000000"/>
          <w:kern w:val="0"/>
          <w:sz w:val="24"/>
          <w:szCs w:val="24"/>
        </w:rPr>
      </w:pPr>
      <w:r w:rsidRPr="00B6293F">
        <w:rPr>
          <w:rFonts w:ascii="仿宋" w:eastAsia="仿宋" w:hAnsi="仿宋" w:cs="宋体" w:hint="eastAsia"/>
          <w:color w:val="000000"/>
          <w:kern w:val="0"/>
          <w:sz w:val="32"/>
          <w:szCs w:val="32"/>
        </w:rPr>
        <w:t>如投标单位对本次公示有异议，请联系：</w:t>
      </w:r>
    </w:p>
    <w:p w:rsidR="00B6293F" w:rsidRPr="00B6293F" w:rsidRDefault="00B6293F" w:rsidP="00B6293F">
      <w:pPr>
        <w:widowControl/>
        <w:shd w:val="clear" w:color="auto" w:fill="FFFFFF"/>
        <w:spacing w:line="520" w:lineRule="atLeast"/>
        <w:jc w:val="left"/>
        <w:rPr>
          <w:rFonts w:ascii="宋体" w:hAnsi="宋体" w:cs="宋体"/>
          <w:color w:val="000000"/>
          <w:kern w:val="0"/>
          <w:sz w:val="24"/>
          <w:szCs w:val="24"/>
        </w:rPr>
      </w:pPr>
      <w:r w:rsidRPr="00B6293F">
        <w:rPr>
          <w:rFonts w:ascii="仿宋" w:eastAsia="仿宋" w:hAnsi="仿宋" w:cs="宋体" w:hint="eastAsia"/>
          <w:color w:val="000000"/>
          <w:kern w:val="0"/>
          <w:sz w:val="32"/>
          <w:szCs w:val="32"/>
        </w:rPr>
        <w:t>招标人：许昌市城乡一体化示范区管理委员会</w:t>
      </w:r>
    </w:p>
    <w:p w:rsidR="00B6293F" w:rsidRPr="00B6293F" w:rsidRDefault="00B6293F" w:rsidP="00B6293F">
      <w:pPr>
        <w:widowControl/>
        <w:shd w:val="clear" w:color="auto" w:fill="FFFFFF"/>
        <w:spacing w:line="520" w:lineRule="atLeast"/>
        <w:jc w:val="left"/>
        <w:rPr>
          <w:rFonts w:ascii="宋体" w:hAnsi="宋体" w:cs="宋体"/>
          <w:color w:val="000000"/>
          <w:kern w:val="0"/>
          <w:sz w:val="24"/>
          <w:szCs w:val="24"/>
        </w:rPr>
      </w:pPr>
      <w:r w:rsidRPr="00B6293F">
        <w:rPr>
          <w:rFonts w:ascii="仿宋" w:eastAsia="仿宋" w:hAnsi="仿宋" w:cs="宋体" w:hint="eastAsia"/>
          <w:color w:val="000000"/>
          <w:kern w:val="0"/>
          <w:sz w:val="32"/>
          <w:szCs w:val="32"/>
        </w:rPr>
        <w:t>地址：许昌市魏武大道</w:t>
      </w:r>
    </w:p>
    <w:p w:rsidR="00B6293F" w:rsidRPr="00B6293F" w:rsidRDefault="00B6293F" w:rsidP="00B6293F">
      <w:pPr>
        <w:widowControl/>
        <w:shd w:val="clear" w:color="auto" w:fill="FFFFFF"/>
        <w:spacing w:line="520" w:lineRule="atLeast"/>
        <w:jc w:val="left"/>
        <w:rPr>
          <w:rFonts w:ascii="宋体" w:hAnsi="宋体" w:cs="宋体"/>
          <w:color w:val="000000"/>
          <w:kern w:val="0"/>
          <w:sz w:val="24"/>
          <w:szCs w:val="24"/>
        </w:rPr>
      </w:pPr>
      <w:r w:rsidRPr="00B6293F">
        <w:rPr>
          <w:rFonts w:ascii="仿宋" w:eastAsia="仿宋" w:hAnsi="仿宋" w:cs="宋体" w:hint="eastAsia"/>
          <w:color w:val="000000"/>
          <w:kern w:val="0"/>
          <w:sz w:val="32"/>
          <w:szCs w:val="32"/>
        </w:rPr>
        <w:t>联系人：郭晓勇</w:t>
      </w:r>
    </w:p>
    <w:p w:rsidR="00B6293F" w:rsidRPr="00B6293F" w:rsidRDefault="00B6293F" w:rsidP="00B6293F">
      <w:pPr>
        <w:widowControl/>
        <w:shd w:val="clear" w:color="auto" w:fill="FFFFFF"/>
        <w:spacing w:line="520" w:lineRule="atLeast"/>
        <w:jc w:val="left"/>
        <w:rPr>
          <w:rFonts w:ascii="宋体" w:hAnsi="宋体" w:cs="宋体"/>
          <w:color w:val="000000"/>
          <w:kern w:val="0"/>
          <w:sz w:val="24"/>
          <w:szCs w:val="24"/>
        </w:rPr>
      </w:pPr>
      <w:r w:rsidRPr="00B6293F">
        <w:rPr>
          <w:rFonts w:ascii="仿宋" w:eastAsia="仿宋" w:hAnsi="仿宋" w:cs="宋体" w:hint="eastAsia"/>
          <w:color w:val="000000"/>
          <w:kern w:val="0"/>
          <w:sz w:val="32"/>
          <w:szCs w:val="32"/>
        </w:rPr>
        <w:t>联系方式：0374-3190065</w:t>
      </w:r>
    </w:p>
    <w:p w:rsidR="00B6293F" w:rsidRPr="00B6293F" w:rsidRDefault="00B6293F" w:rsidP="00B6293F">
      <w:pPr>
        <w:widowControl/>
        <w:shd w:val="clear" w:color="auto" w:fill="FFFFFF"/>
        <w:spacing w:line="520" w:lineRule="atLeast"/>
        <w:jc w:val="left"/>
        <w:rPr>
          <w:rFonts w:ascii="宋体" w:hAnsi="宋体" w:cs="宋体"/>
          <w:color w:val="000000"/>
          <w:kern w:val="0"/>
          <w:sz w:val="24"/>
          <w:szCs w:val="24"/>
        </w:rPr>
      </w:pPr>
      <w:r w:rsidRPr="00B6293F">
        <w:rPr>
          <w:rFonts w:ascii="仿宋" w:eastAsia="仿宋" w:hAnsi="仿宋" w:cs="宋体" w:hint="eastAsia"/>
          <w:color w:val="000000"/>
          <w:kern w:val="0"/>
          <w:sz w:val="32"/>
          <w:szCs w:val="32"/>
        </w:rPr>
        <w:t>监督部门：许昌市城乡一体化示范区建设环保局</w:t>
      </w:r>
    </w:p>
    <w:p w:rsidR="00B6293F" w:rsidRPr="00B6293F" w:rsidRDefault="00B6293F" w:rsidP="00B6293F">
      <w:pPr>
        <w:widowControl/>
        <w:shd w:val="clear" w:color="auto" w:fill="FFFFFF"/>
        <w:spacing w:line="520" w:lineRule="atLeast"/>
        <w:jc w:val="left"/>
        <w:rPr>
          <w:rFonts w:ascii="宋体" w:hAnsi="宋体" w:cs="宋体"/>
          <w:color w:val="000000"/>
          <w:kern w:val="0"/>
          <w:sz w:val="24"/>
          <w:szCs w:val="24"/>
        </w:rPr>
      </w:pPr>
      <w:r w:rsidRPr="00B6293F">
        <w:rPr>
          <w:rFonts w:ascii="仿宋" w:eastAsia="仿宋" w:hAnsi="仿宋" w:cs="宋体" w:hint="eastAsia"/>
          <w:color w:val="000000"/>
          <w:kern w:val="0"/>
          <w:sz w:val="32"/>
          <w:szCs w:val="32"/>
        </w:rPr>
        <w:t>联系人：彭先生</w:t>
      </w:r>
    </w:p>
    <w:p w:rsidR="00B6293F" w:rsidRPr="00B6293F" w:rsidRDefault="00B6293F" w:rsidP="00B6293F">
      <w:pPr>
        <w:widowControl/>
        <w:shd w:val="clear" w:color="auto" w:fill="FFFFFF"/>
        <w:spacing w:line="520" w:lineRule="atLeast"/>
        <w:jc w:val="left"/>
        <w:rPr>
          <w:rFonts w:ascii="宋体" w:hAnsi="宋体" w:cs="宋体"/>
          <w:color w:val="000000"/>
          <w:kern w:val="0"/>
          <w:sz w:val="24"/>
          <w:szCs w:val="24"/>
        </w:rPr>
      </w:pPr>
      <w:r w:rsidRPr="00B6293F">
        <w:rPr>
          <w:rFonts w:ascii="仿宋" w:eastAsia="仿宋" w:hAnsi="仿宋" w:cs="宋体" w:hint="eastAsia"/>
          <w:color w:val="000000"/>
          <w:kern w:val="0"/>
          <w:sz w:val="32"/>
          <w:szCs w:val="32"/>
        </w:rPr>
        <w:t>电话：0374-3191016</w:t>
      </w:r>
    </w:p>
    <w:p w:rsidR="00525FAA" w:rsidRPr="00805A1D" w:rsidRDefault="00525FAA" w:rsidP="00525FAA">
      <w:pPr>
        <w:widowControl/>
        <w:shd w:val="clear" w:color="auto" w:fill="FFFFFF"/>
        <w:spacing w:line="520" w:lineRule="atLeast"/>
        <w:jc w:val="left"/>
        <w:rPr>
          <w:rFonts w:ascii="仿宋" w:eastAsia="仿宋" w:hAnsi="仿宋" w:cs="宋体"/>
          <w:color w:val="000000"/>
          <w:kern w:val="0"/>
          <w:sz w:val="32"/>
          <w:szCs w:val="32"/>
        </w:rPr>
      </w:pPr>
      <w:r w:rsidRPr="00805A1D">
        <w:rPr>
          <w:rFonts w:ascii="仿宋" w:eastAsia="仿宋" w:hAnsi="仿宋" w:cs="宋体"/>
          <w:color w:val="000000"/>
          <w:kern w:val="0"/>
          <w:sz w:val="32"/>
          <w:szCs w:val="32"/>
        </w:rPr>
        <w:t>代理机构：法正项目管理集团有限公司</w:t>
      </w:r>
    </w:p>
    <w:p w:rsidR="00525FAA" w:rsidRPr="00805A1D" w:rsidRDefault="00525FAA" w:rsidP="00525FAA">
      <w:pPr>
        <w:widowControl/>
        <w:shd w:val="clear" w:color="auto" w:fill="FFFFFF"/>
        <w:spacing w:line="520" w:lineRule="atLeast"/>
        <w:jc w:val="left"/>
        <w:rPr>
          <w:rFonts w:ascii="仿宋" w:eastAsia="仿宋" w:hAnsi="仿宋" w:cs="宋体"/>
          <w:color w:val="000000"/>
          <w:kern w:val="0"/>
          <w:sz w:val="32"/>
          <w:szCs w:val="32"/>
        </w:rPr>
      </w:pPr>
      <w:r w:rsidRPr="00805A1D">
        <w:rPr>
          <w:rFonts w:ascii="仿宋" w:eastAsia="仿宋" w:hAnsi="仿宋" w:cs="宋体"/>
          <w:color w:val="000000"/>
          <w:kern w:val="0"/>
          <w:sz w:val="32"/>
          <w:szCs w:val="32"/>
        </w:rPr>
        <w:t>地址：许昌市魏都区莲城大道时代温泉公寓1612号</w:t>
      </w:r>
    </w:p>
    <w:p w:rsidR="00525FAA" w:rsidRPr="00805A1D" w:rsidRDefault="00525FAA" w:rsidP="00525FAA">
      <w:pPr>
        <w:widowControl/>
        <w:shd w:val="clear" w:color="auto" w:fill="FFFFFF"/>
        <w:spacing w:line="520" w:lineRule="atLeast"/>
        <w:jc w:val="left"/>
        <w:rPr>
          <w:rFonts w:ascii="仿宋" w:eastAsia="仿宋" w:hAnsi="仿宋" w:cs="宋体"/>
          <w:color w:val="000000"/>
          <w:kern w:val="0"/>
          <w:sz w:val="32"/>
          <w:szCs w:val="32"/>
        </w:rPr>
      </w:pPr>
      <w:r w:rsidRPr="00805A1D">
        <w:rPr>
          <w:rFonts w:ascii="仿宋" w:eastAsia="仿宋" w:hAnsi="仿宋" w:cs="宋体"/>
          <w:color w:val="000000"/>
          <w:kern w:val="0"/>
          <w:sz w:val="32"/>
          <w:szCs w:val="32"/>
        </w:rPr>
        <w:t>联系人：朱先生</w:t>
      </w:r>
    </w:p>
    <w:p w:rsidR="00525FAA" w:rsidRPr="00805A1D" w:rsidRDefault="00525FAA" w:rsidP="00525FAA">
      <w:pPr>
        <w:widowControl/>
        <w:shd w:val="clear" w:color="auto" w:fill="FFFFFF"/>
        <w:spacing w:line="520" w:lineRule="atLeast"/>
        <w:jc w:val="left"/>
        <w:rPr>
          <w:rFonts w:ascii="仿宋" w:eastAsia="仿宋" w:hAnsi="仿宋" w:cs="宋体"/>
          <w:color w:val="000000"/>
          <w:kern w:val="0"/>
          <w:sz w:val="32"/>
          <w:szCs w:val="32"/>
        </w:rPr>
      </w:pPr>
      <w:r w:rsidRPr="00805A1D">
        <w:rPr>
          <w:rFonts w:ascii="仿宋" w:eastAsia="仿宋" w:hAnsi="仿宋" w:cs="宋体"/>
          <w:color w:val="000000"/>
          <w:kern w:val="0"/>
          <w:sz w:val="32"/>
          <w:szCs w:val="32"/>
        </w:rPr>
        <w:t>联系电话：0374-2262777</w:t>
      </w:r>
      <w:r w:rsidRPr="00805A1D">
        <w:rPr>
          <w:rFonts w:ascii="宋体" w:hAnsi="宋体" w:cs="宋体" w:hint="eastAsia"/>
          <w:color w:val="000000"/>
          <w:kern w:val="0"/>
          <w:sz w:val="32"/>
          <w:szCs w:val="32"/>
        </w:rPr>
        <w:t>  </w:t>
      </w:r>
      <w:r w:rsidRPr="00805A1D">
        <w:rPr>
          <w:rFonts w:ascii="仿宋" w:eastAsia="仿宋" w:hAnsi="仿宋" w:cs="仿宋" w:hint="eastAsia"/>
          <w:color w:val="000000"/>
          <w:kern w:val="0"/>
          <w:sz w:val="32"/>
          <w:szCs w:val="32"/>
        </w:rPr>
        <w:t xml:space="preserve"> </w:t>
      </w:r>
      <w:r w:rsidRPr="00805A1D">
        <w:rPr>
          <w:rFonts w:ascii="仿宋" w:eastAsia="仿宋" w:hAnsi="仿宋" w:cs="宋体"/>
          <w:color w:val="000000"/>
          <w:kern w:val="0"/>
          <w:sz w:val="32"/>
          <w:szCs w:val="32"/>
        </w:rPr>
        <w:t>13629889049</w:t>
      </w:r>
    </w:p>
    <w:p w:rsidR="00894EEE" w:rsidRPr="00805A1D" w:rsidRDefault="00805A1D" w:rsidP="00805A1D">
      <w:pPr>
        <w:pStyle w:val="a0"/>
        <w:ind w:firstLineChars="0" w:firstLine="0"/>
        <w:rPr>
          <w:rFonts w:ascii="黑体" w:eastAsia="黑体" w:hAnsi="黑体" w:cs="宋体"/>
          <w:color w:val="000000"/>
          <w:spacing w:val="15"/>
          <w:kern w:val="0"/>
          <w:sz w:val="30"/>
          <w:szCs w:val="30"/>
          <w:lang w:val="zh-CN"/>
        </w:rPr>
      </w:pPr>
      <w:r w:rsidRPr="00805A1D">
        <w:rPr>
          <w:rFonts w:ascii="黑体" w:eastAsia="黑体" w:hAnsi="黑体" w:cs="宋体" w:hint="eastAsia"/>
          <w:color w:val="000000"/>
          <w:spacing w:val="15"/>
          <w:kern w:val="0"/>
          <w:sz w:val="30"/>
          <w:szCs w:val="30"/>
          <w:lang w:val="zh-CN"/>
        </w:rPr>
        <w:t>十</w:t>
      </w:r>
      <w:r w:rsidRPr="00805A1D">
        <w:rPr>
          <w:rFonts w:ascii="黑体" w:eastAsia="黑体" w:hAnsi="黑体" w:cs="宋体"/>
          <w:color w:val="000000"/>
          <w:spacing w:val="15"/>
          <w:kern w:val="0"/>
          <w:sz w:val="30"/>
          <w:szCs w:val="30"/>
          <w:lang w:val="zh-CN"/>
        </w:rPr>
        <w:t>、联系方式       </w:t>
      </w:r>
    </w:p>
    <w:p w:rsidR="00525FAA" w:rsidRDefault="00812BB9" w:rsidP="00AA6504">
      <w:pPr>
        <w:widowControl/>
        <w:shd w:val="clear" w:color="auto" w:fill="FFFFFF"/>
        <w:spacing w:line="520" w:lineRule="atLeast"/>
        <w:jc w:val="left"/>
        <w:rPr>
          <w:rFonts w:ascii="华文仿宋" w:eastAsia="华文仿宋" w:hAnsi="华文仿宋" w:cs="仿宋_GB2312"/>
          <w:b/>
          <w:sz w:val="30"/>
          <w:szCs w:val="30"/>
        </w:rPr>
      </w:pPr>
      <w:r>
        <w:rPr>
          <w:rFonts w:ascii="华文仿宋" w:eastAsia="华文仿宋" w:hAnsi="华文仿宋" w:cs="仿宋_GB2312" w:hint="eastAsia"/>
          <w:b/>
          <w:sz w:val="30"/>
          <w:szCs w:val="30"/>
        </w:rPr>
        <w:t xml:space="preserve"> </w:t>
      </w:r>
    </w:p>
    <w:p w:rsidR="00805A1D" w:rsidRPr="00AA6504" w:rsidRDefault="00805A1D" w:rsidP="00AA6504">
      <w:pPr>
        <w:widowControl/>
        <w:shd w:val="clear" w:color="auto" w:fill="FFFFFF"/>
        <w:spacing w:line="520" w:lineRule="atLeast"/>
        <w:jc w:val="left"/>
        <w:rPr>
          <w:rFonts w:ascii="仿宋" w:eastAsia="仿宋" w:hAnsi="仿宋" w:cs="宋体"/>
          <w:color w:val="000000"/>
          <w:kern w:val="0"/>
          <w:sz w:val="32"/>
          <w:szCs w:val="32"/>
        </w:rPr>
      </w:pPr>
      <w:r w:rsidRPr="00AA6504">
        <w:rPr>
          <w:rFonts w:ascii="仿宋" w:eastAsia="仿宋" w:hAnsi="仿宋" w:cs="宋体"/>
          <w:color w:val="000000"/>
          <w:kern w:val="0"/>
          <w:sz w:val="32"/>
          <w:szCs w:val="32"/>
        </w:rPr>
        <w:lastRenderedPageBreak/>
        <w:t>发 包 人：许昌市城乡一体化示范区建设环保局</w:t>
      </w:r>
    </w:p>
    <w:p w:rsidR="00805A1D" w:rsidRPr="00805A1D" w:rsidRDefault="00805A1D" w:rsidP="00AA6504">
      <w:pPr>
        <w:widowControl/>
        <w:shd w:val="clear" w:color="auto" w:fill="FFFFFF"/>
        <w:spacing w:line="520" w:lineRule="atLeast"/>
        <w:jc w:val="left"/>
        <w:rPr>
          <w:rFonts w:ascii="仿宋" w:eastAsia="仿宋" w:hAnsi="仿宋" w:cs="宋体"/>
          <w:color w:val="000000"/>
          <w:kern w:val="0"/>
          <w:sz w:val="32"/>
          <w:szCs w:val="32"/>
        </w:rPr>
      </w:pPr>
      <w:r w:rsidRPr="00805A1D">
        <w:rPr>
          <w:rFonts w:ascii="仿宋" w:eastAsia="仿宋" w:hAnsi="仿宋" w:cs="宋体"/>
          <w:color w:val="000000"/>
          <w:kern w:val="0"/>
          <w:sz w:val="32"/>
          <w:szCs w:val="32"/>
        </w:rPr>
        <w:t>联 系 人: 田先生</w:t>
      </w:r>
    </w:p>
    <w:p w:rsidR="00805A1D" w:rsidRPr="00805A1D" w:rsidRDefault="00805A1D" w:rsidP="00AA6504">
      <w:pPr>
        <w:widowControl/>
        <w:shd w:val="clear" w:color="auto" w:fill="FFFFFF"/>
        <w:spacing w:line="520" w:lineRule="atLeast"/>
        <w:jc w:val="left"/>
        <w:rPr>
          <w:rFonts w:ascii="仿宋" w:eastAsia="仿宋" w:hAnsi="仿宋" w:cs="宋体"/>
          <w:color w:val="000000"/>
          <w:kern w:val="0"/>
          <w:sz w:val="32"/>
          <w:szCs w:val="32"/>
        </w:rPr>
      </w:pPr>
      <w:r w:rsidRPr="00805A1D">
        <w:rPr>
          <w:rFonts w:ascii="仿宋" w:eastAsia="仿宋" w:hAnsi="仿宋" w:cs="宋体"/>
          <w:color w:val="000000"/>
          <w:kern w:val="0"/>
          <w:sz w:val="32"/>
          <w:szCs w:val="32"/>
        </w:rPr>
        <w:t>地    址：许昌市魏武大道北段</w:t>
      </w:r>
    </w:p>
    <w:p w:rsidR="00805A1D" w:rsidRPr="00805A1D" w:rsidRDefault="00805A1D" w:rsidP="00AA6504">
      <w:pPr>
        <w:widowControl/>
        <w:shd w:val="clear" w:color="auto" w:fill="FFFFFF"/>
        <w:spacing w:line="520" w:lineRule="atLeast"/>
        <w:jc w:val="left"/>
        <w:rPr>
          <w:rFonts w:ascii="仿宋" w:eastAsia="仿宋" w:hAnsi="仿宋" w:cs="宋体"/>
          <w:color w:val="000000"/>
          <w:kern w:val="0"/>
          <w:sz w:val="32"/>
          <w:szCs w:val="32"/>
        </w:rPr>
      </w:pPr>
      <w:r w:rsidRPr="00805A1D">
        <w:rPr>
          <w:rFonts w:ascii="仿宋" w:eastAsia="仿宋" w:hAnsi="仿宋" w:cs="宋体"/>
          <w:color w:val="000000"/>
          <w:kern w:val="0"/>
          <w:sz w:val="32"/>
          <w:szCs w:val="32"/>
        </w:rPr>
        <w:t>联系电话：0374-3378833</w:t>
      </w:r>
    </w:p>
    <w:p w:rsidR="00805A1D" w:rsidRPr="00805A1D" w:rsidRDefault="00805A1D" w:rsidP="00AA6504">
      <w:pPr>
        <w:widowControl/>
        <w:shd w:val="clear" w:color="auto" w:fill="FFFFFF"/>
        <w:spacing w:line="520" w:lineRule="atLeast"/>
        <w:jc w:val="left"/>
        <w:rPr>
          <w:rFonts w:ascii="仿宋" w:eastAsia="仿宋" w:hAnsi="仿宋" w:cs="宋体"/>
          <w:color w:val="000000"/>
          <w:kern w:val="0"/>
          <w:sz w:val="32"/>
          <w:szCs w:val="32"/>
        </w:rPr>
      </w:pPr>
      <w:r w:rsidRPr="00805A1D">
        <w:rPr>
          <w:rFonts w:ascii="仿宋" w:eastAsia="仿宋" w:hAnsi="仿宋" w:cs="宋体"/>
          <w:color w:val="000000"/>
          <w:kern w:val="0"/>
          <w:sz w:val="32"/>
          <w:szCs w:val="32"/>
        </w:rPr>
        <w:t>代理机构：法正项目管理集团有限公司</w:t>
      </w:r>
    </w:p>
    <w:p w:rsidR="00805A1D" w:rsidRPr="00805A1D" w:rsidRDefault="00805A1D" w:rsidP="00AA6504">
      <w:pPr>
        <w:widowControl/>
        <w:shd w:val="clear" w:color="auto" w:fill="FFFFFF"/>
        <w:spacing w:line="520" w:lineRule="atLeast"/>
        <w:jc w:val="left"/>
        <w:rPr>
          <w:rFonts w:ascii="仿宋" w:eastAsia="仿宋" w:hAnsi="仿宋" w:cs="宋体"/>
          <w:color w:val="000000"/>
          <w:kern w:val="0"/>
          <w:sz w:val="32"/>
          <w:szCs w:val="32"/>
        </w:rPr>
      </w:pPr>
      <w:r w:rsidRPr="00805A1D">
        <w:rPr>
          <w:rFonts w:ascii="仿宋" w:eastAsia="仿宋" w:hAnsi="仿宋" w:cs="宋体"/>
          <w:color w:val="000000"/>
          <w:kern w:val="0"/>
          <w:sz w:val="32"/>
          <w:szCs w:val="32"/>
        </w:rPr>
        <w:t>地址：许昌市魏都区莲城大道时代温泉公寓1612号</w:t>
      </w:r>
    </w:p>
    <w:p w:rsidR="00805A1D" w:rsidRPr="00805A1D" w:rsidRDefault="00805A1D" w:rsidP="00AA6504">
      <w:pPr>
        <w:widowControl/>
        <w:shd w:val="clear" w:color="auto" w:fill="FFFFFF"/>
        <w:spacing w:line="520" w:lineRule="atLeast"/>
        <w:jc w:val="left"/>
        <w:rPr>
          <w:rFonts w:ascii="仿宋" w:eastAsia="仿宋" w:hAnsi="仿宋" w:cs="宋体"/>
          <w:color w:val="000000"/>
          <w:kern w:val="0"/>
          <w:sz w:val="32"/>
          <w:szCs w:val="32"/>
        </w:rPr>
      </w:pPr>
      <w:r w:rsidRPr="00805A1D">
        <w:rPr>
          <w:rFonts w:ascii="仿宋" w:eastAsia="仿宋" w:hAnsi="仿宋" w:cs="宋体"/>
          <w:color w:val="000000"/>
          <w:kern w:val="0"/>
          <w:sz w:val="32"/>
          <w:szCs w:val="32"/>
        </w:rPr>
        <w:t>联系人：朱先生</w:t>
      </w:r>
    </w:p>
    <w:p w:rsidR="00805A1D" w:rsidRPr="00805A1D" w:rsidRDefault="00805A1D" w:rsidP="00AA6504">
      <w:pPr>
        <w:widowControl/>
        <w:shd w:val="clear" w:color="auto" w:fill="FFFFFF"/>
        <w:spacing w:line="520" w:lineRule="atLeast"/>
        <w:jc w:val="left"/>
        <w:rPr>
          <w:rFonts w:ascii="仿宋" w:eastAsia="仿宋" w:hAnsi="仿宋" w:cs="宋体"/>
          <w:color w:val="000000"/>
          <w:kern w:val="0"/>
          <w:sz w:val="32"/>
          <w:szCs w:val="32"/>
        </w:rPr>
      </w:pPr>
      <w:r w:rsidRPr="00805A1D">
        <w:rPr>
          <w:rFonts w:ascii="仿宋" w:eastAsia="仿宋" w:hAnsi="仿宋" w:cs="宋体"/>
          <w:color w:val="000000"/>
          <w:kern w:val="0"/>
          <w:sz w:val="32"/>
          <w:szCs w:val="32"/>
        </w:rPr>
        <w:t>联系电话：0374-2262777   13629889049</w:t>
      </w:r>
    </w:p>
    <w:p w:rsidR="00805A1D" w:rsidRPr="00805A1D" w:rsidRDefault="00805A1D" w:rsidP="00AA6504">
      <w:pPr>
        <w:widowControl/>
        <w:shd w:val="clear" w:color="auto" w:fill="FFFFFF"/>
        <w:spacing w:line="520" w:lineRule="atLeast"/>
        <w:jc w:val="left"/>
        <w:rPr>
          <w:rFonts w:ascii="仿宋" w:eastAsia="仿宋" w:hAnsi="仿宋" w:cs="宋体"/>
          <w:color w:val="000000"/>
          <w:kern w:val="0"/>
          <w:sz w:val="32"/>
          <w:szCs w:val="32"/>
        </w:rPr>
      </w:pPr>
      <w:r w:rsidRPr="00805A1D">
        <w:rPr>
          <w:rFonts w:ascii="仿宋" w:eastAsia="仿宋" w:hAnsi="仿宋" w:cs="宋体"/>
          <w:color w:val="000000"/>
          <w:kern w:val="0"/>
          <w:sz w:val="32"/>
          <w:szCs w:val="32"/>
        </w:rPr>
        <w:t xml:space="preserve">                           </w:t>
      </w:r>
    </w:p>
    <w:p w:rsidR="00C94725" w:rsidRPr="00C94725" w:rsidRDefault="00805A1D" w:rsidP="00C23EF6">
      <w:pPr>
        <w:widowControl/>
        <w:shd w:val="clear" w:color="auto" w:fill="FFFFFF"/>
        <w:spacing w:line="520" w:lineRule="atLeast"/>
        <w:jc w:val="right"/>
        <w:rPr>
          <w:rFonts w:ascii="仿宋" w:eastAsia="仿宋" w:hAnsi="仿宋"/>
          <w:color w:val="000000"/>
          <w:sz w:val="30"/>
          <w:szCs w:val="30"/>
        </w:rPr>
      </w:pPr>
      <w:r w:rsidRPr="00805A1D">
        <w:rPr>
          <w:rFonts w:ascii="宋体" w:hAnsi="宋体" w:cs="宋体" w:hint="eastAsia"/>
          <w:color w:val="000000"/>
          <w:kern w:val="0"/>
          <w:sz w:val="32"/>
          <w:szCs w:val="32"/>
        </w:rPr>
        <w:t> </w:t>
      </w:r>
      <w:r w:rsidR="00C94725">
        <w:rPr>
          <w:color w:val="000000"/>
        </w:rPr>
        <w:t> </w:t>
      </w:r>
      <w:r w:rsidR="00C94725" w:rsidRPr="00C94725">
        <w:rPr>
          <w:rFonts w:ascii="仿宋" w:eastAsia="仿宋" w:hAnsi="仿宋"/>
          <w:color w:val="000000"/>
          <w:sz w:val="30"/>
          <w:szCs w:val="30"/>
        </w:rPr>
        <w:t>许昌市城乡一体化示范区建设环保局</w:t>
      </w:r>
      <w:r w:rsidR="00C94725" w:rsidRPr="00C94725">
        <w:rPr>
          <w:rFonts w:eastAsia="仿宋"/>
          <w:color w:val="000000"/>
          <w:sz w:val="30"/>
          <w:szCs w:val="30"/>
        </w:rPr>
        <w:t>                              </w:t>
      </w:r>
    </w:p>
    <w:p w:rsidR="00C94725" w:rsidRDefault="00C94725" w:rsidP="00C94725">
      <w:pPr>
        <w:widowControl/>
        <w:shd w:val="clear" w:color="auto" w:fill="FFFFFF"/>
        <w:spacing w:line="520" w:lineRule="atLeast"/>
        <w:jc w:val="center"/>
        <w:rPr>
          <w:rFonts w:ascii="仿宋" w:eastAsia="仿宋" w:hAnsi="仿宋" w:cs="仿宋"/>
          <w:sz w:val="30"/>
          <w:szCs w:val="30"/>
        </w:rPr>
      </w:pPr>
      <w:r w:rsidRPr="00C94725">
        <w:rPr>
          <w:rFonts w:eastAsia="仿宋"/>
          <w:color w:val="000000"/>
          <w:sz w:val="30"/>
          <w:szCs w:val="30"/>
        </w:rPr>
        <w:t>      </w:t>
      </w:r>
      <w:r w:rsidRPr="00C94725">
        <w:rPr>
          <w:rFonts w:ascii="仿宋" w:eastAsia="仿宋" w:hAnsi="仿宋"/>
          <w:color w:val="000000"/>
          <w:sz w:val="30"/>
          <w:szCs w:val="30"/>
        </w:rPr>
        <w:t xml:space="preserve"> </w:t>
      </w:r>
      <w:r w:rsidRPr="00C94725">
        <w:rPr>
          <w:rFonts w:eastAsia="仿宋"/>
          <w:color w:val="000000"/>
          <w:sz w:val="30"/>
          <w:szCs w:val="30"/>
        </w:rPr>
        <w:t>        </w:t>
      </w:r>
      <w:r w:rsidRPr="00C94725">
        <w:rPr>
          <w:rFonts w:ascii="仿宋" w:eastAsia="仿宋" w:hAnsi="仿宋"/>
          <w:color w:val="000000"/>
          <w:sz w:val="30"/>
          <w:szCs w:val="30"/>
        </w:rPr>
        <w:t>2018年5月</w:t>
      </w:r>
      <w:r w:rsidR="00C23EF6">
        <w:rPr>
          <w:rFonts w:ascii="仿宋" w:eastAsia="仿宋" w:hAnsi="仿宋" w:hint="eastAsia"/>
          <w:color w:val="000000"/>
          <w:sz w:val="30"/>
          <w:szCs w:val="30"/>
        </w:rPr>
        <w:t>2</w:t>
      </w:r>
      <w:r w:rsidR="00426D3F">
        <w:rPr>
          <w:rFonts w:ascii="仿宋" w:eastAsia="仿宋" w:hAnsi="仿宋" w:hint="eastAsia"/>
          <w:color w:val="000000"/>
          <w:sz w:val="30"/>
          <w:szCs w:val="30"/>
        </w:rPr>
        <w:t>2</w:t>
      </w:r>
      <w:r w:rsidRPr="00C94725">
        <w:rPr>
          <w:rFonts w:ascii="仿宋" w:eastAsia="仿宋" w:hAnsi="仿宋"/>
          <w:color w:val="000000"/>
          <w:sz w:val="30"/>
          <w:szCs w:val="30"/>
        </w:rPr>
        <w:t>日</w:t>
      </w:r>
      <w:r w:rsidR="00805A1D" w:rsidRPr="00805A1D">
        <w:rPr>
          <w:rFonts w:ascii="宋体" w:eastAsia="仿宋" w:hAnsi="宋体" w:cs="宋体" w:hint="eastAsia"/>
          <w:color w:val="000000"/>
          <w:kern w:val="0"/>
          <w:sz w:val="30"/>
          <w:szCs w:val="30"/>
        </w:rPr>
        <w:t> </w:t>
      </w:r>
      <w:r w:rsidR="00805A1D" w:rsidRPr="00805A1D">
        <w:rPr>
          <w:rFonts w:ascii="宋体" w:hAnsi="宋体" w:cs="宋体" w:hint="eastAsia"/>
          <w:color w:val="000000"/>
          <w:kern w:val="0"/>
          <w:sz w:val="32"/>
          <w:szCs w:val="32"/>
        </w:rPr>
        <w:t>    </w:t>
      </w:r>
    </w:p>
    <w:p w:rsidR="00894EEE" w:rsidRDefault="00894EEE" w:rsidP="00C94725">
      <w:pPr>
        <w:pStyle w:val="ab"/>
        <w:widowControl/>
        <w:autoSpaceDE w:val="0"/>
        <w:spacing w:beforeAutospacing="0" w:afterAutospacing="0" w:line="700" w:lineRule="exact"/>
        <w:ind w:firstLineChars="50" w:firstLine="150"/>
        <w:rPr>
          <w:rFonts w:ascii="仿宋" w:eastAsia="仿宋" w:hAnsi="仿宋" w:cs="仿宋"/>
          <w:sz w:val="30"/>
          <w:szCs w:val="30"/>
        </w:rPr>
      </w:pPr>
    </w:p>
    <w:sectPr w:rsidR="00894EEE" w:rsidSect="00894EEE">
      <w:footerReference w:type="default" r:id="rId9"/>
      <w:pgSz w:w="11906" w:h="16838"/>
      <w:pgMar w:top="1701" w:right="1474" w:bottom="1023"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508" w:rsidRDefault="00382508" w:rsidP="00894EEE">
      <w:r>
        <w:separator/>
      </w:r>
    </w:p>
  </w:endnote>
  <w:endnote w:type="continuationSeparator" w:id="1">
    <w:p w:rsidR="00382508" w:rsidRDefault="00382508" w:rsidP="00894E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amp;quot">
    <w:altName w:val="Times New Roman"/>
    <w:panose1 w:val="00000000000000000000"/>
    <w:charset w:val="00"/>
    <w:family w:val="roman"/>
    <w:notTrueType/>
    <w:pitch w:val="default"/>
    <w:sig w:usb0="00000000" w:usb1="00000000" w:usb2="00000000" w:usb3="00000000" w:csb0="00000000" w:csb1="00000000"/>
  </w:font>
  <w:font w:name="华文仿宋">
    <w:altName w:val="hakuyoxingshu7000"/>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01247"/>
    </w:sdtPr>
    <w:sdtContent>
      <w:p w:rsidR="00894EEE" w:rsidRDefault="009F5829">
        <w:pPr>
          <w:pStyle w:val="a9"/>
          <w:jc w:val="center"/>
        </w:pPr>
        <w:r w:rsidRPr="009F5829">
          <w:fldChar w:fldCharType="begin"/>
        </w:r>
        <w:r w:rsidR="00812BB9">
          <w:instrText xml:space="preserve"> PAGE   \* MERGEFORMAT </w:instrText>
        </w:r>
        <w:r w:rsidRPr="009F5829">
          <w:fldChar w:fldCharType="separate"/>
        </w:r>
        <w:r w:rsidR="00426D3F" w:rsidRPr="00426D3F">
          <w:rPr>
            <w:noProof/>
            <w:lang w:val="zh-CN"/>
          </w:rPr>
          <w:t>7</w:t>
        </w:r>
        <w:r>
          <w:rPr>
            <w:lang w:val="zh-CN"/>
          </w:rPr>
          <w:fldChar w:fldCharType="end"/>
        </w:r>
      </w:p>
    </w:sdtContent>
  </w:sdt>
  <w:p w:rsidR="00894EEE" w:rsidRDefault="00894EE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508" w:rsidRDefault="00382508" w:rsidP="00894EEE">
      <w:r>
        <w:separator/>
      </w:r>
    </w:p>
  </w:footnote>
  <w:footnote w:type="continuationSeparator" w:id="1">
    <w:p w:rsidR="00382508" w:rsidRDefault="00382508" w:rsidP="00894E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lvl w:ilvl="0">
      <w:start w:val="1"/>
      <w:numFmt w:val="decimal"/>
      <w:suff w:val="nothing"/>
      <w:lvlText w:val="%1."/>
      <w:lvlJc w:val="left"/>
    </w:lvl>
  </w:abstractNum>
  <w:abstractNum w:abstractNumId="1">
    <w:nsid w:val="05D44068"/>
    <w:multiLevelType w:val="hybridMultilevel"/>
    <w:tmpl w:val="8EFCE28A"/>
    <w:lvl w:ilvl="0" w:tplc="16783758">
      <w:start w:val="1"/>
      <w:numFmt w:val="decimal"/>
      <w:lvlText w:val="%1."/>
      <w:lvlJc w:val="left"/>
      <w:pPr>
        <w:ind w:left="600" w:hanging="360"/>
      </w:pPr>
      <w:rPr>
        <w:rFonts w:hint="default"/>
        <w:color w:val="000000"/>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
    <w:nsid w:val="06C67E81"/>
    <w:multiLevelType w:val="hybridMultilevel"/>
    <w:tmpl w:val="8EFCE28A"/>
    <w:lvl w:ilvl="0" w:tplc="16783758">
      <w:start w:val="1"/>
      <w:numFmt w:val="decimal"/>
      <w:lvlText w:val="%1."/>
      <w:lvlJc w:val="left"/>
      <w:pPr>
        <w:ind w:left="600" w:hanging="360"/>
      </w:pPr>
      <w:rPr>
        <w:rFonts w:hint="default"/>
        <w:color w:val="000000"/>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
    <w:nsid w:val="374E675C"/>
    <w:multiLevelType w:val="hybridMultilevel"/>
    <w:tmpl w:val="8EFCE28A"/>
    <w:lvl w:ilvl="0" w:tplc="16783758">
      <w:start w:val="1"/>
      <w:numFmt w:val="decimal"/>
      <w:lvlText w:val="%1."/>
      <w:lvlJc w:val="left"/>
      <w:pPr>
        <w:ind w:left="600" w:hanging="360"/>
      </w:pPr>
      <w:rPr>
        <w:rFonts w:hint="default"/>
        <w:color w:val="000000"/>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4">
    <w:nsid w:val="3CD45B20"/>
    <w:multiLevelType w:val="hybridMultilevel"/>
    <w:tmpl w:val="8EFCE28A"/>
    <w:lvl w:ilvl="0" w:tplc="16783758">
      <w:start w:val="1"/>
      <w:numFmt w:val="decimal"/>
      <w:lvlText w:val="%1."/>
      <w:lvlJc w:val="left"/>
      <w:pPr>
        <w:ind w:left="600" w:hanging="360"/>
      </w:pPr>
      <w:rPr>
        <w:rFonts w:hint="default"/>
        <w:color w:val="000000"/>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4777540F"/>
    <w:multiLevelType w:val="hybridMultilevel"/>
    <w:tmpl w:val="8EFCE28A"/>
    <w:lvl w:ilvl="0" w:tplc="16783758">
      <w:start w:val="1"/>
      <w:numFmt w:val="decimal"/>
      <w:lvlText w:val="%1."/>
      <w:lvlJc w:val="left"/>
      <w:pPr>
        <w:ind w:left="600" w:hanging="360"/>
      </w:pPr>
      <w:rPr>
        <w:rFonts w:hint="default"/>
        <w:color w:val="000000"/>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6">
    <w:nsid w:val="5722CDCB"/>
    <w:multiLevelType w:val="singleLevel"/>
    <w:tmpl w:val="5722CDCB"/>
    <w:lvl w:ilvl="0">
      <w:start w:val="1"/>
      <w:numFmt w:val="decimal"/>
      <w:suff w:val="nothing"/>
      <w:lvlText w:val="%1."/>
      <w:lvlJc w:val="left"/>
    </w:lvl>
  </w:abstractNum>
  <w:abstractNum w:abstractNumId="7">
    <w:nsid w:val="61C76A1F"/>
    <w:multiLevelType w:val="hybridMultilevel"/>
    <w:tmpl w:val="8EFCE28A"/>
    <w:lvl w:ilvl="0" w:tplc="16783758">
      <w:start w:val="1"/>
      <w:numFmt w:val="decimal"/>
      <w:lvlText w:val="%1."/>
      <w:lvlJc w:val="left"/>
      <w:pPr>
        <w:ind w:left="600" w:hanging="360"/>
      </w:pPr>
      <w:rPr>
        <w:rFonts w:hint="default"/>
        <w:color w:val="000000"/>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8">
    <w:nsid w:val="6DDB36E1"/>
    <w:multiLevelType w:val="multilevel"/>
    <w:tmpl w:val="6DDB36E1"/>
    <w:lvl w:ilvl="0">
      <w:start w:val="7"/>
      <w:numFmt w:val="japaneseCounting"/>
      <w:lvlText w:val="%1、"/>
      <w:lvlJc w:val="left"/>
      <w:pPr>
        <w:ind w:left="1340" w:hanging="720"/>
      </w:pPr>
      <w:rPr>
        <w:rFonts w:hint="default"/>
      </w:rPr>
    </w:lvl>
    <w:lvl w:ilvl="1">
      <w:start w:val="1"/>
      <w:numFmt w:val="lowerLetter"/>
      <w:lvlText w:val="%2)"/>
      <w:lvlJc w:val="left"/>
      <w:pPr>
        <w:ind w:left="1460" w:hanging="420"/>
      </w:pPr>
    </w:lvl>
    <w:lvl w:ilvl="2">
      <w:start w:val="1"/>
      <w:numFmt w:val="lowerRoman"/>
      <w:lvlText w:val="%3."/>
      <w:lvlJc w:val="right"/>
      <w:pPr>
        <w:ind w:left="1880" w:hanging="420"/>
      </w:pPr>
    </w:lvl>
    <w:lvl w:ilvl="3">
      <w:start w:val="1"/>
      <w:numFmt w:val="decimal"/>
      <w:lvlText w:val="%4."/>
      <w:lvlJc w:val="left"/>
      <w:pPr>
        <w:ind w:left="2300" w:hanging="420"/>
      </w:pPr>
    </w:lvl>
    <w:lvl w:ilvl="4">
      <w:start w:val="1"/>
      <w:numFmt w:val="lowerLetter"/>
      <w:lvlText w:val="%5)"/>
      <w:lvlJc w:val="left"/>
      <w:pPr>
        <w:ind w:left="2720" w:hanging="420"/>
      </w:pPr>
    </w:lvl>
    <w:lvl w:ilvl="5">
      <w:start w:val="1"/>
      <w:numFmt w:val="lowerRoman"/>
      <w:lvlText w:val="%6."/>
      <w:lvlJc w:val="right"/>
      <w:pPr>
        <w:ind w:left="3140" w:hanging="420"/>
      </w:pPr>
    </w:lvl>
    <w:lvl w:ilvl="6">
      <w:start w:val="1"/>
      <w:numFmt w:val="decimal"/>
      <w:lvlText w:val="%7."/>
      <w:lvlJc w:val="left"/>
      <w:pPr>
        <w:ind w:left="3560" w:hanging="420"/>
      </w:pPr>
    </w:lvl>
    <w:lvl w:ilvl="7">
      <w:start w:val="1"/>
      <w:numFmt w:val="lowerLetter"/>
      <w:lvlText w:val="%8)"/>
      <w:lvlJc w:val="left"/>
      <w:pPr>
        <w:ind w:left="3980" w:hanging="420"/>
      </w:pPr>
    </w:lvl>
    <w:lvl w:ilvl="8">
      <w:start w:val="1"/>
      <w:numFmt w:val="lowerRoman"/>
      <w:lvlText w:val="%9."/>
      <w:lvlJc w:val="right"/>
      <w:pPr>
        <w:ind w:left="4400" w:hanging="420"/>
      </w:pPr>
    </w:lvl>
  </w:abstractNum>
  <w:abstractNum w:abstractNumId="9">
    <w:nsid w:val="6F184AC2"/>
    <w:multiLevelType w:val="hybridMultilevel"/>
    <w:tmpl w:val="8EFCE28A"/>
    <w:lvl w:ilvl="0" w:tplc="16783758">
      <w:start w:val="1"/>
      <w:numFmt w:val="decimal"/>
      <w:lvlText w:val="%1."/>
      <w:lvlJc w:val="left"/>
      <w:pPr>
        <w:ind w:left="600" w:hanging="360"/>
      </w:pPr>
      <w:rPr>
        <w:rFonts w:hint="default"/>
        <w:color w:val="000000"/>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6"/>
  </w:num>
  <w:num w:numId="2">
    <w:abstractNumId w:val="8"/>
  </w:num>
  <w:num w:numId="3">
    <w:abstractNumId w:val="0"/>
  </w:num>
  <w:num w:numId="4">
    <w:abstractNumId w:val="4"/>
  </w:num>
  <w:num w:numId="5">
    <w:abstractNumId w:val="3"/>
  </w:num>
  <w:num w:numId="6">
    <w:abstractNumId w:val="2"/>
  </w:num>
  <w:num w:numId="7">
    <w:abstractNumId w:val="7"/>
  </w:num>
  <w:num w:numId="8">
    <w:abstractNumId w:val="9"/>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5090F"/>
    <w:rsid w:val="0000368B"/>
    <w:rsid w:val="000072B1"/>
    <w:rsid w:val="00013731"/>
    <w:rsid w:val="00017B79"/>
    <w:rsid w:val="00025877"/>
    <w:rsid w:val="00036DA6"/>
    <w:rsid w:val="000432B2"/>
    <w:rsid w:val="000643E3"/>
    <w:rsid w:val="0006684A"/>
    <w:rsid w:val="00077B45"/>
    <w:rsid w:val="00080B0B"/>
    <w:rsid w:val="00095CDB"/>
    <w:rsid w:val="000977F0"/>
    <w:rsid w:val="000A6881"/>
    <w:rsid w:val="000C574A"/>
    <w:rsid w:val="000D4D43"/>
    <w:rsid w:val="000E016F"/>
    <w:rsid w:val="000E10B7"/>
    <w:rsid w:val="000E240A"/>
    <w:rsid w:val="000E3BE2"/>
    <w:rsid w:val="000F2F76"/>
    <w:rsid w:val="00115FA5"/>
    <w:rsid w:val="00134638"/>
    <w:rsid w:val="001443A2"/>
    <w:rsid w:val="001507D8"/>
    <w:rsid w:val="00151BFC"/>
    <w:rsid w:val="00160C9A"/>
    <w:rsid w:val="00161BBE"/>
    <w:rsid w:val="0016238C"/>
    <w:rsid w:val="00163BEE"/>
    <w:rsid w:val="00194E34"/>
    <w:rsid w:val="001C4DF9"/>
    <w:rsid w:val="001F16AE"/>
    <w:rsid w:val="002236A7"/>
    <w:rsid w:val="00224DFA"/>
    <w:rsid w:val="002376B0"/>
    <w:rsid w:val="0025048D"/>
    <w:rsid w:val="00250765"/>
    <w:rsid w:val="00256261"/>
    <w:rsid w:val="00266A84"/>
    <w:rsid w:val="002832CF"/>
    <w:rsid w:val="002A475B"/>
    <w:rsid w:val="002B13D7"/>
    <w:rsid w:val="002B40BE"/>
    <w:rsid w:val="002B6B3D"/>
    <w:rsid w:val="002B758D"/>
    <w:rsid w:val="002C7583"/>
    <w:rsid w:val="002D0013"/>
    <w:rsid w:val="002F4B28"/>
    <w:rsid w:val="002F7E9F"/>
    <w:rsid w:val="00302D94"/>
    <w:rsid w:val="00304A84"/>
    <w:rsid w:val="00316BB1"/>
    <w:rsid w:val="003303DD"/>
    <w:rsid w:val="00334DD2"/>
    <w:rsid w:val="0033554F"/>
    <w:rsid w:val="003507C9"/>
    <w:rsid w:val="0035115F"/>
    <w:rsid w:val="00356047"/>
    <w:rsid w:val="003571B3"/>
    <w:rsid w:val="00365369"/>
    <w:rsid w:val="00372DEE"/>
    <w:rsid w:val="00372E38"/>
    <w:rsid w:val="00376131"/>
    <w:rsid w:val="00382508"/>
    <w:rsid w:val="003942DD"/>
    <w:rsid w:val="003A0BF2"/>
    <w:rsid w:val="003B46EF"/>
    <w:rsid w:val="003C3E6E"/>
    <w:rsid w:val="003D1145"/>
    <w:rsid w:val="003D63CB"/>
    <w:rsid w:val="003E5FFC"/>
    <w:rsid w:val="003F2E07"/>
    <w:rsid w:val="003F7756"/>
    <w:rsid w:val="00401C89"/>
    <w:rsid w:val="0040238A"/>
    <w:rsid w:val="00403D0C"/>
    <w:rsid w:val="0041636E"/>
    <w:rsid w:val="00421936"/>
    <w:rsid w:val="0042604C"/>
    <w:rsid w:val="00426D3F"/>
    <w:rsid w:val="0047610D"/>
    <w:rsid w:val="00481CB6"/>
    <w:rsid w:val="0048452E"/>
    <w:rsid w:val="004957FE"/>
    <w:rsid w:val="004A4295"/>
    <w:rsid w:val="004A4BD8"/>
    <w:rsid w:val="004B2F55"/>
    <w:rsid w:val="004C2332"/>
    <w:rsid w:val="004C7EF0"/>
    <w:rsid w:val="004E4299"/>
    <w:rsid w:val="004F6DC7"/>
    <w:rsid w:val="004F7E39"/>
    <w:rsid w:val="00500124"/>
    <w:rsid w:val="00511452"/>
    <w:rsid w:val="00511A62"/>
    <w:rsid w:val="00515518"/>
    <w:rsid w:val="00515E37"/>
    <w:rsid w:val="00525FAA"/>
    <w:rsid w:val="00534745"/>
    <w:rsid w:val="005413A4"/>
    <w:rsid w:val="00547C0C"/>
    <w:rsid w:val="0056715F"/>
    <w:rsid w:val="00574F70"/>
    <w:rsid w:val="005752F3"/>
    <w:rsid w:val="00590130"/>
    <w:rsid w:val="00590D8C"/>
    <w:rsid w:val="00597F14"/>
    <w:rsid w:val="005B2767"/>
    <w:rsid w:val="005D139C"/>
    <w:rsid w:val="005D2AF8"/>
    <w:rsid w:val="005D2AFE"/>
    <w:rsid w:val="005D4A01"/>
    <w:rsid w:val="005D6A41"/>
    <w:rsid w:val="005F375B"/>
    <w:rsid w:val="00605829"/>
    <w:rsid w:val="006058E6"/>
    <w:rsid w:val="0062367B"/>
    <w:rsid w:val="00623C4D"/>
    <w:rsid w:val="00641783"/>
    <w:rsid w:val="00643587"/>
    <w:rsid w:val="00644681"/>
    <w:rsid w:val="0064485E"/>
    <w:rsid w:val="0065090F"/>
    <w:rsid w:val="00653736"/>
    <w:rsid w:val="00655465"/>
    <w:rsid w:val="006C1260"/>
    <w:rsid w:val="006D1CC8"/>
    <w:rsid w:val="006E76F5"/>
    <w:rsid w:val="006F0275"/>
    <w:rsid w:val="006F1726"/>
    <w:rsid w:val="006F2834"/>
    <w:rsid w:val="006F40A1"/>
    <w:rsid w:val="0070792B"/>
    <w:rsid w:val="00711142"/>
    <w:rsid w:val="007111F9"/>
    <w:rsid w:val="0071134B"/>
    <w:rsid w:val="00714A5C"/>
    <w:rsid w:val="00715B54"/>
    <w:rsid w:val="00715D6D"/>
    <w:rsid w:val="007243AB"/>
    <w:rsid w:val="00724BCA"/>
    <w:rsid w:val="0073416D"/>
    <w:rsid w:val="00734D22"/>
    <w:rsid w:val="00742158"/>
    <w:rsid w:val="00745CFB"/>
    <w:rsid w:val="007805BB"/>
    <w:rsid w:val="007818E5"/>
    <w:rsid w:val="00787C99"/>
    <w:rsid w:val="00790693"/>
    <w:rsid w:val="007B7BED"/>
    <w:rsid w:val="007D6265"/>
    <w:rsid w:val="007E06A9"/>
    <w:rsid w:val="007E0F81"/>
    <w:rsid w:val="007E1C50"/>
    <w:rsid w:val="00805A1D"/>
    <w:rsid w:val="0080723C"/>
    <w:rsid w:val="00811E5F"/>
    <w:rsid w:val="00812BB9"/>
    <w:rsid w:val="008230A4"/>
    <w:rsid w:val="008259AB"/>
    <w:rsid w:val="00843A99"/>
    <w:rsid w:val="00850725"/>
    <w:rsid w:val="00860D50"/>
    <w:rsid w:val="00867C1D"/>
    <w:rsid w:val="00875361"/>
    <w:rsid w:val="008875D3"/>
    <w:rsid w:val="0089277D"/>
    <w:rsid w:val="00894EEE"/>
    <w:rsid w:val="008A163F"/>
    <w:rsid w:val="008A6958"/>
    <w:rsid w:val="008B1FB5"/>
    <w:rsid w:val="008D1D78"/>
    <w:rsid w:val="008D3197"/>
    <w:rsid w:val="00900E9C"/>
    <w:rsid w:val="00903C3B"/>
    <w:rsid w:val="009054FA"/>
    <w:rsid w:val="00916569"/>
    <w:rsid w:val="00917660"/>
    <w:rsid w:val="0092347A"/>
    <w:rsid w:val="00927EB8"/>
    <w:rsid w:val="0093219A"/>
    <w:rsid w:val="00932BA8"/>
    <w:rsid w:val="0093360A"/>
    <w:rsid w:val="00947ED4"/>
    <w:rsid w:val="00955EA1"/>
    <w:rsid w:val="00957A31"/>
    <w:rsid w:val="00961A69"/>
    <w:rsid w:val="00977580"/>
    <w:rsid w:val="00984924"/>
    <w:rsid w:val="009C002B"/>
    <w:rsid w:val="009F12B6"/>
    <w:rsid w:val="009F2B6F"/>
    <w:rsid w:val="009F5829"/>
    <w:rsid w:val="00A01D4B"/>
    <w:rsid w:val="00A01EBF"/>
    <w:rsid w:val="00A17DD2"/>
    <w:rsid w:val="00A26E70"/>
    <w:rsid w:val="00A27672"/>
    <w:rsid w:val="00A45FE2"/>
    <w:rsid w:val="00A6717C"/>
    <w:rsid w:val="00A70AD7"/>
    <w:rsid w:val="00A83AFF"/>
    <w:rsid w:val="00A86017"/>
    <w:rsid w:val="00A94996"/>
    <w:rsid w:val="00AA6504"/>
    <w:rsid w:val="00AE005A"/>
    <w:rsid w:val="00AE02D7"/>
    <w:rsid w:val="00AF273F"/>
    <w:rsid w:val="00AF69DC"/>
    <w:rsid w:val="00AF7858"/>
    <w:rsid w:val="00B065DE"/>
    <w:rsid w:val="00B227EE"/>
    <w:rsid w:val="00B25D0D"/>
    <w:rsid w:val="00B3756C"/>
    <w:rsid w:val="00B4009F"/>
    <w:rsid w:val="00B41738"/>
    <w:rsid w:val="00B440D0"/>
    <w:rsid w:val="00B6293F"/>
    <w:rsid w:val="00B65D38"/>
    <w:rsid w:val="00B66245"/>
    <w:rsid w:val="00B703AC"/>
    <w:rsid w:val="00B71D71"/>
    <w:rsid w:val="00B7333F"/>
    <w:rsid w:val="00B76208"/>
    <w:rsid w:val="00B76A77"/>
    <w:rsid w:val="00B83624"/>
    <w:rsid w:val="00B86514"/>
    <w:rsid w:val="00B9200C"/>
    <w:rsid w:val="00BA453C"/>
    <w:rsid w:val="00BA6B14"/>
    <w:rsid w:val="00BD5193"/>
    <w:rsid w:val="00BD5D52"/>
    <w:rsid w:val="00BE5C4C"/>
    <w:rsid w:val="00BF1027"/>
    <w:rsid w:val="00BF23BC"/>
    <w:rsid w:val="00C0658D"/>
    <w:rsid w:val="00C06874"/>
    <w:rsid w:val="00C1649A"/>
    <w:rsid w:val="00C20367"/>
    <w:rsid w:val="00C23EF6"/>
    <w:rsid w:val="00C3602E"/>
    <w:rsid w:val="00C43636"/>
    <w:rsid w:val="00C505BB"/>
    <w:rsid w:val="00C520F9"/>
    <w:rsid w:val="00C53497"/>
    <w:rsid w:val="00C63282"/>
    <w:rsid w:val="00C701D0"/>
    <w:rsid w:val="00C7528C"/>
    <w:rsid w:val="00C94725"/>
    <w:rsid w:val="00C958D9"/>
    <w:rsid w:val="00CA3277"/>
    <w:rsid w:val="00CA40B0"/>
    <w:rsid w:val="00CB0533"/>
    <w:rsid w:val="00CD3A3A"/>
    <w:rsid w:val="00CE1FDB"/>
    <w:rsid w:val="00CE20D7"/>
    <w:rsid w:val="00CF2891"/>
    <w:rsid w:val="00D12650"/>
    <w:rsid w:val="00D16784"/>
    <w:rsid w:val="00D33A65"/>
    <w:rsid w:val="00D34878"/>
    <w:rsid w:val="00D60613"/>
    <w:rsid w:val="00D70172"/>
    <w:rsid w:val="00D91D9B"/>
    <w:rsid w:val="00D94D09"/>
    <w:rsid w:val="00DA21EA"/>
    <w:rsid w:val="00DD2DD2"/>
    <w:rsid w:val="00DD2FCA"/>
    <w:rsid w:val="00DD7469"/>
    <w:rsid w:val="00DE53F5"/>
    <w:rsid w:val="00DF7EAF"/>
    <w:rsid w:val="00E038A7"/>
    <w:rsid w:val="00E05451"/>
    <w:rsid w:val="00E05B9C"/>
    <w:rsid w:val="00E10EB7"/>
    <w:rsid w:val="00E3401C"/>
    <w:rsid w:val="00E34F9C"/>
    <w:rsid w:val="00E41B13"/>
    <w:rsid w:val="00E55566"/>
    <w:rsid w:val="00E747DB"/>
    <w:rsid w:val="00E80FCE"/>
    <w:rsid w:val="00E903DD"/>
    <w:rsid w:val="00EA5BD5"/>
    <w:rsid w:val="00EB65B0"/>
    <w:rsid w:val="00EF117C"/>
    <w:rsid w:val="00F0172B"/>
    <w:rsid w:val="00F0218F"/>
    <w:rsid w:val="00F039E8"/>
    <w:rsid w:val="00F26D5B"/>
    <w:rsid w:val="00F30173"/>
    <w:rsid w:val="00F45765"/>
    <w:rsid w:val="00F46A58"/>
    <w:rsid w:val="00F479E5"/>
    <w:rsid w:val="00F87B7F"/>
    <w:rsid w:val="00FA7E49"/>
    <w:rsid w:val="00FC107B"/>
    <w:rsid w:val="00FD2CF1"/>
    <w:rsid w:val="00FF198A"/>
    <w:rsid w:val="014A5059"/>
    <w:rsid w:val="02C2114C"/>
    <w:rsid w:val="02CA4FA1"/>
    <w:rsid w:val="03DB083B"/>
    <w:rsid w:val="06F87C0E"/>
    <w:rsid w:val="07E34356"/>
    <w:rsid w:val="08F3029C"/>
    <w:rsid w:val="09AD2BDB"/>
    <w:rsid w:val="0A546812"/>
    <w:rsid w:val="0A59342F"/>
    <w:rsid w:val="0B12258A"/>
    <w:rsid w:val="0C1A0FCA"/>
    <w:rsid w:val="0C976634"/>
    <w:rsid w:val="0CB75396"/>
    <w:rsid w:val="0CCD4D91"/>
    <w:rsid w:val="0CFD1304"/>
    <w:rsid w:val="0FAB4725"/>
    <w:rsid w:val="103248ED"/>
    <w:rsid w:val="138D0F82"/>
    <w:rsid w:val="15EB04CD"/>
    <w:rsid w:val="167B252B"/>
    <w:rsid w:val="17893BA1"/>
    <w:rsid w:val="1795341F"/>
    <w:rsid w:val="1895531B"/>
    <w:rsid w:val="19A5097D"/>
    <w:rsid w:val="1B0049AF"/>
    <w:rsid w:val="1C2E228C"/>
    <w:rsid w:val="1C5F5667"/>
    <w:rsid w:val="1E55139A"/>
    <w:rsid w:val="215775A0"/>
    <w:rsid w:val="232B4E39"/>
    <w:rsid w:val="23996ED4"/>
    <w:rsid w:val="249B3721"/>
    <w:rsid w:val="25FC007E"/>
    <w:rsid w:val="2685157F"/>
    <w:rsid w:val="269954E0"/>
    <w:rsid w:val="27F66C79"/>
    <w:rsid w:val="282C2392"/>
    <w:rsid w:val="29217AD4"/>
    <w:rsid w:val="2AAF0F52"/>
    <w:rsid w:val="2AFE0719"/>
    <w:rsid w:val="2F7B2A55"/>
    <w:rsid w:val="2FD37821"/>
    <w:rsid w:val="30567E89"/>
    <w:rsid w:val="309B5868"/>
    <w:rsid w:val="311926E5"/>
    <w:rsid w:val="32D41474"/>
    <w:rsid w:val="37485DC6"/>
    <w:rsid w:val="380772EC"/>
    <w:rsid w:val="39B413EB"/>
    <w:rsid w:val="3B683F9F"/>
    <w:rsid w:val="3BC64B93"/>
    <w:rsid w:val="3BEA5F6D"/>
    <w:rsid w:val="3CD16B4D"/>
    <w:rsid w:val="3D8903C8"/>
    <w:rsid w:val="3DD009A6"/>
    <w:rsid w:val="3EA71299"/>
    <w:rsid w:val="401E3DDB"/>
    <w:rsid w:val="40305935"/>
    <w:rsid w:val="41C4307E"/>
    <w:rsid w:val="434B7FAA"/>
    <w:rsid w:val="4557797A"/>
    <w:rsid w:val="45A637FD"/>
    <w:rsid w:val="46412DD0"/>
    <w:rsid w:val="48A200D2"/>
    <w:rsid w:val="48F87277"/>
    <w:rsid w:val="48FD2C11"/>
    <w:rsid w:val="4A3C3829"/>
    <w:rsid w:val="4AC90BEA"/>
    <w:rsid w:val="4ACC3A72"/>
    <w:rsid w:val="4AFF581B"/>
    <w:rsid w:val="4BB168F4"/>
    <w:rsid w:val="4C862ECA"/>
    <w:rsid w:val="4F517417"/>
    <w:rsid w:val="4FC733F6"/>
    <w:rsid w:val="521E72FF"/>
    <w:rsid w:val="52AF3B17"/>
    <w:rsid w:val="53831C04"/>
    <w:rsid w:val="543D6638"/>
    <w:rsid w:val="5465265E"/>
    <w:rsid w:val="558B380F"/>
    <w:rsid w:val="57CA44D7"/>
    <w:rsid w:val="588E2E99"/>
    <w:rsid w:val="59067C37"/>
    <w:rsid w:val="590723E2"/>
    <w:rsid w:val="596831CA"/>
    <w:rsid w:val="5A3F2A83"/>
    <w:rsid w:val="5B4339C0"/>
    <w:rsid w:val="5BF242E6"/>
    <w:rsid w:val="5C0A687C"/>
    <w:rsid w:val="5C110714"/>
    <w:rsid w:val="5CC229C2"/>
    <w:rsid w:val="5E8D0E63"/>
    <w:rsid w:val="5F1A5566"/>
    <w:rsid w:val="602D0470"/>
    <w:rsid w:val="622F6967"/>
    <w:rsid w:val="628F593B"/>
    <w:rsid w:val="65F41C95"/>
    <w:rsid w:val="668A1CE2"/>
    <w:rsid w:val="66CE10AB"/>
    <w:rsid w:val="6769539E"/>
    <w:rsid w:val="67977F32"/>
    <w:rsid w:val="68131C5C"/>
    <w:rsid w:val="6D46106A"/>
    <w:rsid w:val="6D95449B"/>
    <w:rsid w:val="6DB0584E"/>
    <w:rsid w:val="6E041610"/>
    <w:rsid w:val="6FBF319E"/>
    <w:rsid w:val="707D3B9E"/>
    <w:rsid w:val="70C9578C"/>
    <w:rsid w:val="71035653"/>
    <w:rsid w:val="72216919"/>
    <w:rsid w:val="73946FD6"/>
    <w:rsid w:val="758843E1"/>
    <w:rsid w:val="75981C5B"/>
    <w:rsid w:val="75B5443F"/>
    <w:rsid w:val="75DC47E4"/>
    <w:rsid w:val="761F45E4"/>
    <w:rsid w:val="76402C5F"/>
    <w:rsid w:val="7802733D"/>
    <w:rsid w:val="79EA2530"/>
    <w:rsid w:val="7E226520"/>
    <w:rsid w:val="7E560A12"/>
    <w:rsid w:val="7E671A5E"/>
    <w:rsid w:val="7F2C7ECF"/>
    <w:rsid w:val="7FF341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Date" w:semiHidden="0" w:uiPriority="0" w:unhideWhenUsed="0" w:qFormat="1"/>
    <w:lsdException w:name="Body Text First Indent" w:semiHidden="0"/>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94EEE"/>
    <w:pPr>
      <w:widowControl w:val="0"/>
      <w:jc w:val="both"/>
    </w:pPr>
    <w:rPr>
      <w:rFonts w:cs="Calibri"/>
      <w:kern w:val="2"/>
      <w:sz w:val="21"/>
      <w:szCs w:val="21"/>
    </w:rPr>
  </w:style>
  <w:style w:type="paragraph" w:styleId="3">
    <w:name w:val="heading 3"/>
    <w:basedOn w:val="a"/>
    <w:next w:val="a"/>
    <w:link w:val="3Char"/>
    <w:qFormat/>
    <w:rsid w:val="00894EEE"/>
    <w:pPr>
      <w:keepNext/>
      <w:keepLines/>
      <w:spacing w:before="260" w:after="260" w:line="416" w:lineRule="auto"/>
      <w:outlineLvl w:val="2"/>
    </w:pPr>
    <w:rPr>
      <w:rFonts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rsid w:val="00894EEE"/>
    <w:pPr>
      <w:ind w:firstLineChars="100" w:firstLine="420"/>
    </w:pPr>
  </w:style>
  <w:style w:type="paragraph" w:styleId="a4">
    <w:name w:val="Body Text"/>
    <w:basedOn w:val="a"/>
    <w:uiPriority w:val="99"/>
    <w:unhideWhenUsed/>
    <w:qFormat/>
    <w:rsid w:val="00894EEE"/>
    <w:rPr>
      <w:sz w:val="24"/>
    </w:rPr>
  </w:style>
  <w:style w:type="paragraph" w:styleId="a5">
    <w:name w:val="annotation text"/>
    <w:basedOn w:val="a"/>
    <w:link w:val="Char"/>
    <w:qFormat/>
    <w:rsid w:val="00894EEE"/>
    <w:pPr>
      <w:jc w:val="left"/>
    </w:pPr>
    <w:rPr>
      <w:rFonts w:cs="Times New Roman"/>
      <w:szCs w:val="24"/>
    </w:rPr>
  </w:style>
  <w:style w:type="paragraph" w:styleId="a6">
    <w:name w:val="Plain Text"/>
    <w:basedOn w:val="a"/>
    <w:link w:val="Char1"/>
    <w:qFormat/>
    <w:rsid w:val="00894EEE"/>
    <w:rPr>
      <w:rFonts w:ascii="宋体" w:hAnsi="Courier New" w:cstheme="minorBidi"/>
      <w:szCs w:val="22"/>
    </w:rPr>
  </w:style>
  <w:style w:type="paragraph" w:styleId="a7">
    <w:name w:val="Date"/>
    <w:basedOn w:val="a"/>
    <w:next w:val="a"/>
    <w:link w:val="Char0"/>
    <w:qFormat/>
    <w:rsid w:val="00894EEE"/>
    <w:pPr>
      <w:ind w:leftChars="2500" w:left="100"/>
    </w:pPr>
    <w:rPr>
      <w:rFonts w:cs="Times New Roman"/>
      <w:sz w:val="28"/>
      <w:szCs w:val="24"/>
    </w:rPr>
  </w:style>
  <w:style w:type="paragraph" w:styleId="a8">
    <w:name w:val="Balloon Text"/>
    <w:basedOn w:val="a"/>
    <w:link w:val="Char2"/>
    <w:uiPriority w:val="99"/>
    <w:unhideWhenUsed/>
    <w:qFormat/>
    <w:rsid w:val="00894EEE"/>
    <w:rPr>
      <w:sz w:val="18"/>
      <w:szCs w:val="18"/>
    </w:rPr>
  </w:style>
  <w:style w:type="paragraph" w:styleId="a9">
    <w:name w:val="footer"/>
    <w:basedOn w:val="a"/>
    <w:link w:val="Char3"/>
    <w:uiPriority w:val="99"/>
    <w:unhideWhenUsed/>
    <w:qFormat/>
    <w:rsid w:val="00894EEE"/>
    <w:pPr>
      <w:tabs>
        <w:tab w:val="center" w:pos="4153"/>
        <w:tab w:val="right" w:pos="8306"/>
      </w:tabs>
      <w:snapToGrid w:val="0"/>
      <w:jc w:val="left"/>
    </w:pPr>
    <w:rPr>
      <w:sz w:val="18"/>
      <w:szCs w:val="18"/>
    </w:rPr>
  </w:style>
  <w:style w:type="paragraph" w:styleId="aa">
    <w:name w:val="header"/>
    <w:basedOn w:val="a"/>
    <w:link w:val="Char4"/>
    <w:unhideWhenUsed/>
    <w:qFormat/>
    <w:rsid w:val="00894EEE"/>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894EEE"/>
    <w:pPr>
      <w:spacing w:beforeAutospacing="1" w:afterAutospacing="1"/>
      <w:jc w:val="left"/>
    </w:pPr>
    <w:rPr>
      <w:rFonts w:ascii="Calibri" w:hAnsi="Calibri" w:cs="Arial"/>
      <w:kern w:val="0"/>
      <w:sz w:val="24"/>
      <w:szCs w:val="24"/>
    </w:rPr>
  </w:style>
  <w:style w:type="character" w:styleId="ac">
    <w:name w:val="Strong"/>
    <w:basedOn w:val="a1"/>
    <w:uiPriority w:val="22"/>
    <w:qFormat/>
    <w:rsid w:val="00894EEE"/>
    <w:rPr>
      <w:b/>
    </w:rPr>
  </w:style>
  <w:style w:type="character" w:styleId="ad">
    <w:name w:val="FollowedHyperlink"/>
    <w:basedOn w:val="a1"/>
    <w:qFormat/>
    <w:rsid w:val="00894EEE"/>
    <w:rPr>
      <w:color w:val="000000"/>
      <w:u w:val="none"/>
    </w:rPr>
  </w:style>
  <w:style w:type="character" w:styleId="ae">
    <w:name w:val="Hyperlink"/>
    <w:basedOn w:val="a1"/>
    <w:qFormat/>
    <w:rsid w:val="00894EEE"/>
    <w:rPr>
      <w:color w:val="000000"/>
      <w:u w:val="none"/>
    </w:rPr>
  </w:style>
  <w:style w:type="table" w:styleId="af">
    <w:name w:val="Table Grid"/>
    <w:basedOn w:val="a2"/>
    <w:qFormat/>
    <w:rsid w:val="00894E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脚 Char"/>
    <w:basedOn w:val="a1"/>
    <w:link w:val="a9"/>
    <w:uiPriority w:val="99"/>
    <w:qFormat/>
    <w:rsid w:val="00894EEE"/>
    <w:rPr>
      <w:rFonts w:ascii="Times New Roman" w:eastAsia="宋体" w:hAnsi="Times New Roman" w:cs="Calibri"/>
      <w:sz w:val="18"/>
      <w:szCs w:val="18"/>
    </w:rPr>
  </w:style>
  <w:style w:type="character" w:customStyle="1" w:styleId="Char4">
    <w:name w:val="页眉 Char"/>
    <w:basedOn w:val="a1"/>
    <w:link w:val="aa"/>
    <w:qFormat/>
    <w:rsid w:val="00894EEE"/>
    <w:rPr>
      <w:rFonts w:ascii="Times New Roman" w:eastAsia="宋体" w:hAnsi="Times New Roman" w:cs="Calibri"/>
      <w:sz w:val="18"/>
      <w:szCs w:val="18"/>
    </w:rPr>
  </w:style>
  <w:style w:type="character" w:customStyle="1" w:styleId="apple-converted-space">
    <w:name w:val="apple-converted-space"/>
    <w:basedOn w:val="a1"/>
    <w:qFormat/>
    <w:rsid w:val="00894EEE"/>
  </w:style>
  <w:style w:type="character" w:customStyle="1" w:styleId="1">
    <w:name w:val="不明显强调1"/>
    <w:basedOn w:val="a1"/>
    <w:uiPriority w:val="19"/>
    <w:qFormat/>
    <w:rsid w:val="00894EEE"/>
    <w:rPr>
      <w:i/>
      <w:iCs/>
      <w:color w:val="7F7F7F" w:themeColor="text1" w:themeTint="80"/>
    </w:rPr>
  </w:style>
  <w:style w:type="character" w:customStyle="1" w:styleId="3Char">
    <w:name w:val="标题 3 Char"/>
    <w:basedOn w:val="a1"/>
    <w:link w:val="3"/>
    <w:qFormat/>
    <w:rsid w:val="00894EEE"/>
    <w:rPr>
      <w:rFonts w:ascii="Times New Roman" w:eastAsia="宋体" w:hAnsi="Times New Roman" w:cs="Times New Roman"/>
      <w:b/>
      <w:bCs/>
      <w:sz w:val="32"/>
      <w:szCs w:val="32"/>
    </w:rPr>
  </w:style>
  <w:style w:type="character" w:customStyle="1" w:styleId="Char5">
    <w:name w:val="纯文本 Char"/>
    <w:basedOn w:val="a1"/>
    <w:link w:val="a6"/>
    <w:qFormat/>
    <w:rsid w:val="00894EEE"/>
    <w:rPr>
      <w:rFonts w:ascii="宋体" w:eastAsia="宋体" w:hAnsi="Courier New"/>
    </w:rPr>
  </w:style>
  <w:style w:type="character" w:customStyle="1" w:styleId="sl">
    <w:name w:val="sl"/>
    <w:basedOn w:val="a1"/>
    <w:qFormat/>
    <w:rsid w:val="00894EEE"/>
  </w:style>
  <w:style w:type="character" w:customStyle="1" w:styleId="lsr">
    <w:name w:val="lsr"/>
    <w:basedOn w:val="a1"/>
    <w:qFormat/>
    <w:rsid w:val="00894EEE"/>
  </w:style>
  <w:style w:type="character" w:customStyle="1" w:styleId="lsl">
    <w:name w:val="lsl"/>
    <w:basedOn w:val="a1"/>
    <w:qFormat/>
    <w:rsid w:val="00894EEE"/>
  </w:style>
  <w:style w:type="character" w:customStyle="1" w:styleId="tit1">
    <w:name w:val="tit1"/>
    <w:basedOn w:val="a1"/>
    <w:qFormat/>
    <w:rsid w:val="00894EEE"/>
  </w:style>
  <w:style w:type="character" w:customStyle="1" w:styleId="down">
    <w:name w:val="down"/>
    <w:basedOn w:val="a1"/>
    <w:qFormat/>
    <w:rsid w:val="00894EEE"/>
    <w:rPr>
      <w:shd w:val="clear" w:color="auto" w:fill="DAEEF9"/>
    </w:rPr>
  </w:style>
  <w:style w:type="character" w:customStyle="1" w:styleId="sr">
    <w:name w:val="sr"/>
    <w:basedOn w:val="a1"/>
    <w:qFormat/>
    <w:rsid w:val="00894EEE"/>
  </w:style>
  <w:style w:type="character" w:customStyle="1" w:styleId="tit">
    <w:name w:val="tit"/>
    <w:basedOn w:val="a1"/>
    <w:qFormat/>
    <w:rsid w:val="00894EEE"/>
  </w:style>
  <w:style w:type="character" w:customStyle="1" w:styleId="Char">
    <w:name w:val="批注文字 Char"/>
    <w:basedOn w:val="a1"/>
    <w:link w:val="a5"/>
    <w:qFormat/>
    <w:rsid w:val="00894EEE"/>
    <w:rPr>
      <w:rFonts w:ascii="Times New Roman" w:eastAsia="宋体" w:hAnsi="Times New Roman" w:cs="Times New Roman"/>
      <w:szCs w:val="24"/>
    </w:rPr>
  </w:style>
  <w:style w:type="character" w:customStyle="1" w:styleId="Char0">
    <w:name w:val="日期 Char"/>
    <w:basedOn w:val="a1"/>
    <w:link w:val="a7"/>
    <w:qFormat/>
    <w:rsid w:val="00894EEE"/>
    <w:rPr>
      <w:rFonts w:ascii="Times New Roman" w:eastAsia="宋体" w:hAnsi="Times New Roman" w:cs="Times New Roman"/>
      <w:sz w:val="28"/>
      <w:szCs w:val="24"/>
    </w:rPr>
  </w:style>
  <w:style w:type="character" w:customStyle="1" w:styleId="Char1">
    <w:name w:val="纯文本 Char1"/>
    <w:basedOn w:val="a1"/>
    <w:link w:val="a6"/>
    <w:uiPriority w:val="99"/>
    <w:semiHidden/>
    <w:qFormat/>
    <w:rsid w:val="00894EEE"/>
    <w:rPr>
      <w:rFonts w:ascii="宋体" w:eastAsia="宋体" w:hAnsi="Courier New" w:cs="Courier New"/>
      <w:szCs w:val="21"/>
    </w:rPr>
  </w:style>
  <w:style w:type="paragraph" w:customStyle="1" w:styleId="378020">
    <w:name w:val="样式 标题 3 + (中文) 黑体 小四 非加粗 段前: 7.8 磅 段后: 0 磅 行距: 固定值 20 磅"/>
    <w:basedOn w:val="3"/>
    <w:qFormat/>
    <w:rsid w:val="00894EEE"/>
    <w:pPr>
      <w:spacing w:before="0" w:after="0" w:line="400" w:lineRule="exact"/>
    </w:pPr>
    <w:rPr>
      <w:rFonts w:eastAsia="黑体" w:cs="宋体"/>
      <w:b w:val="0"/>
      <w:bCs w:val="0"/>
      <w:sz w:val="24"/>
      <w:szCs w:val="20"/>
    </w:rPr>
  </w:style>
  <w:style w:type="paragraph" w:customStyle="1" w:styleId="p0">
    <w:name w:val="p0"/>
    <w:basedOn w:val="a"/>
    <w:qFormat/>
    <w:rsid w:val="00894EEE"/>
    <w:pPr>
      <w:widowControl/>
      <w:spacing w:line="408" w:lineRule="auto"/>
      <w:ind w:left="1"/>
      <w:textAlignment w:val="bottom"/>
    </w:pPr>
    <w:rPr>
      <w:rFonts w:cs="Times New Roman"/>
      <w:color w:val="000000"/>
      <w:kern w:val="0"/>
      <w:szCs w:val="20"/>
    </w:rPr>
  </w:style>
  <w:style w:type="character" w:customStyle="1" w:styleId="Char2">
    <w:name w:val="批注框文本 Char"/>
    <w:basedOn w:val="a1"/>
    <w:link w:val="a8"/>
    <w:uiPriority w:val="99"/>
    <w:semiHidden/>
    <w:qFormat/>
    <w:rsid w:val="00894EEE"/>
    <w:rPr>
      <w:rFonts w:cs="Calibri"/>
      <w:kern w:val="2"/>
      <w:sz w:val="18"/>
      <w:szCs w:val="18"/>
    </w:rPr>
  </w:style>
  <w:style w:type="paragraph" w:styleId="af0">
    <w:name w:val="List Paragraph"/>
    <w:basedOn w:val="a"/>
    <w:uiPriority w:val="99"/>
    <w:unhideWhenUsed/>
    <w:qFormat/>
    <w:rsid w:val="00894EEE"/>
    <w:pPr>
      <w:ind w:firstLineChars="200" w:firstLine="420"/>
    </w:pPr>
  </w:style>
</w:styles>
</file>

<file path=word/webSettings.xml><?xml version="1.0" encoding="utf-8"?>
<w:webSettings xmlns:r="http://schemas.openxmlformats.org/officeDocument/2006/relationships" xmlns:w="http://schemas.openxmlformats.org/wordprocessingml/2006/main">
  <w:divs>
    <w:div w:id="361983442">
      <w:bodyDiv w:val="1"/>
      <w:marLeft w:val="0"/>
      <w:marRight w:val="0"/>
      <w:marTop w:val="0"/>
      <w:marBottom w:val="0"/>
      <w:divBdr>
        <w:top w:val="none" w:sz="0" w:space="0" w:color="auto"/>
        <w:left w:val="none" w:sz="0" w:space="0" w:color="auto"/>
        <w:bottom w:val="none" w:sz="0" w:space="0" w:color="auto"/>
        <w:right w:val="none" w:sz="0" w:space="0" w:color="auto"/>
      </w:divBdr>
    </w:div>
    <w:div w:id="695353039">
      <w:bodyDiv w:val="1"/>
      <w:marLeft w:val="0"/>
      <w:marRight w:val="0"/>
      <w:marTop w:val="0"/>
      <w:marBottom w:val="0"/>
      <w:divBdr>
        <w:top w:val="none" w:sz="0" w:space="0" w:color="auto"/>
        <w:left w:val="none" w:sz="0" w:space="0" w:color="auto"/>
        <w:bottom w:val="none" w:sz="0" w:space="0" w:color="auto"/>
        <w:right w:val="none" w:sz="0" w:space="0" w:color="auto"/>
      </w:divBdr>
      <w:divsChild>
        <w:div w:id="729033532">
          <w:marLeft w:val="0"/>
          <w:marRight w:val="0"/>
          <w:marTop w:val="0"/>
          <w:marBottom w:val="0"/>
          <w:divBdr>
            <w:top w:val="single" w:sz="6" w:space="23" w:color="E7E7E7"/>
            <w:left w:val="single" w:sz="6" w:space="23" w:color="E7E7E7"/>
            <w:bottom w:val="single" w:sz="6" w:space="23" w:color="E7E7E7"/>
            <w:right w:val="single" w:sz="6" w:space="23" w:color="E7E7E7"/>
          </w:divBdr>
          <w:divsChild>
            <w:div w:id="1366171191">
              <w:marLeft w:val="0"/>
              <w:marRight w:val="0"/>
              <w:marTop w:val="225"/>
              <w:marBottom w:val="0"/>
              <w:divBdr>
                <w:top w:val="none" w:sz="0" w:space="0" w:color="auto"/>
                <w:left w:val="none" w:sz="0" w:space="0" w:color="auto"/>
                <w:bottom w:val="none" w:sz="0" w:space="0" w:color="auto"/>
                <w:right w:val="none" w:sz="0" w:space="0" w:color="auto"/>
              </w:divBdr>
              <w:divsChild>
                <w:div w:id="684400174">
                  <w:marLeft w:val="0"/>
                  <w:marRight w:val="0"/>
                  <w:marTop w:val="0"/>
                  <w:marBottom w:val="0"/>
                  <w:divBdr>
                    <w:top w:val="none" w:sz="0" w:space="0" w:color="auto"/>
                    <w:left w:val="none" w:sz="0" w:space="0" w:color="auto"/>
                    <w:bottom w:val="none" w:sz="0" w:space="0" w:color="auto"/>
                    <w:right w:val="none" w:sz="0" w:space="0" w:color="auto"/>
                  </w:divBdr>
                  <w:divsChild>
                    <w:div w:id="205515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381102">
      <w:bodyDiv w:val="1"/>
      <w:marLeft w:val="0"/>
      <w:marRight w:val="0"/>
      <w:marTop w:val="0"/>
      <w:marBottom w:val="0"/>
      <w:divBdr>
        <w:top w:val="none" w:sz="0" w:space="0" w:color="auto"/>
        <w:left w:val="none" w:sz="0" w:space="0" w:color="auto"/>
        <w:bottom w:val="none" w:sz="0" w:space="0" w:color="auto"/>
        <w:right w:val="none" w:sz="0" w:space="0" w:color="auto"/>
      </w:divBdr>
    </w:div>
    <w:div w:id="873268372">
      <w:bodyDiv w:val="1"/>
      <w:marLeft w:val="0"/>
      <w:marRight w:val="0"/>
      <w:marTop w:val="0"/>
      <w:marBottom w:val="0"/>
      <w:divBdr>
        <w:top w:val="none" w:sz="0" w:space="0" w:color="auto"/>
        <w:left w:val="none" w:sz="0" w:space="0" w:color="auto"/>
        <w:bottom w:val="none" w:sz="0" w:space="0" w:color="auto"/>
        <w:right w:val="none" w:sz="0" w:space="0" w:color="auto"/>
      </w:divBdr>
    </w:div>
    <w:div w:id="1086537161">
      <w:bodyDiv w:val="1"/>
      <w:marLeft w:val="0"/>
      <w:marRight w:val="0"/>
      <w:marTop w:val="0"/>
      <w:marBottom w:val="0"/>
      <w:divBdr>
        <w:top w:val="none" w:sz="0" w:space="0" w:color="auto"/>
        <w:left w:val="none" w:sz="0" w:space="0" w:color="auto"/>
        <w:bottom w:val="none" w:sz="0" w:space="0" w:color="auto"/>
        <w:right w:val="none" w:sz="0" w:space="0" w:color="auto"/>
      </w:divBdr>
    </w:div>
    <w:div w:id="1456604153">
      <w:bodyDiv w:val="1"/>
      <w:marLeft w:val="0"/>
      <w:marRight w:val="0"/>
      <w:marTop w:val="0"/>
      <w:marBottom w:val="0"/>
      <w:divBdr>
        <w:top w:val="none" w:sz="0" w:space="0" w:color="auto"/>
        <w:left w:val="none" w:sz="0" w:space="0" w:color="auto"/>
        <w:bottom w:val="none" w:sz="0" w:space="0" w:color="auto"/>
        <w:right w:val="none" w:sz="0" w:space="0" w:color="auto"/>
      </w:divBdr>
    </w:div>
    <w:div w:id="1718892516">
      <w:bodyDiv w:val="1"/>
      <w:marLeft w:val="0"/>
      <w:marRight w:val="0"/>
      <w:marTop w:val="0"/>
      <w:marBottom w:val="0"/>
      <w:divBdr>
        <w:top w:val="none" w:sz="0" w:space="0" w:color="auto"/>
        <w:left w:val="none" w:sz="0" w:space="0" w:color="auto"/>
        <w:bottom w:val="none" w:sz="0" w:space="0" w:color="auto"/>
        <w:right w:val="none" w:sz="0" w:space="0" w:color="auto"/>
      </w:divBdr>
    </w:div>
    <w:div w:id="1860773989">
      <w:bodyDiv w:val="1"/>
      <w:marLeft w:val="0"/>
      <w:marRight w:val="0"/>
      <w:marTop w:val="0"/>
      <w:marBottom w:val="0"/>
      <w:divBdr>
        <w:top w:val="none" w:sz="0" w:space="0" w:color="auto"/>
        <w:left w:val="none" w:sz="0" w:space="0" w:color="auto"/>
        <w:bottom w:val="none" w:sz="0" w:space="0" w:color="auto"/>
        <w:right w:val="none" w:sz="0" w:space="0" w:color="auto"/>
      </w:divBdr>
    </w:div>
    <w:div w:id="1891109001">
      <w:bodyDiv w:val="1"/>
      <w:marLeft w:val="0"/>
      <w:marRight w:val="0"/>
      <w:marTop w:val="0"/>
      <w:marBottom w:val="0"/>
      <w:divBdr>
        <w:top w:val="none" w:sz="0" w:space="0" w:color="auto"/>
        <w:left w:val="none" w:sz="0" w:space="0" w:color="auto"/>
        <w:bottom w:val="none" w:sz="0" w:space="0" w:color="auto"/>
        <w:right w:val="none" w:sz="0" w:space="0" w:color="auto"/>
      </w:divBdr>
      <w:divsChild>
        <w:div w:id="1706633645">
          <w:marLeft w:val="0"/>
          <w:marRight w:val="0"/>
          <w:marTop w:val="0"/>
          <w:marBottom w:val="0"/>
          <w:divBdr>
            <w:top w:val="single" w:sz="6" w:space="23" w:color="E7E7E7"/>
            <w:left w:val="single" w:sz="6" w:space="23" w:color="E7E7E7"/>
            <w:bottom w:val="single" w:sz="6" w:space="23" w:color="E7E7E7"/>
            <w:right w:val="single" w:sz="6" w:space="23" w:color="E7E7E7"/>
          </w:divBdr>
          <w:divsChild>
            <w:div w:id="868756489">
              <w:marLeft w:val="0"/>
              <w:marRight w:val="0"/>
              <w:marTop w:val="225"/>
              <w:marBottom w:val="0"/>
              <w:divBdr>
                <w:top w:val="none" w:sz="0" w:space="0" w:color="auto"/>
                <w:left w:val="none" w:sz="0" w:space="0" w:color="auto"/>
                <w:bottom w:val="none" w:sz="0" w:space="0" w:color="auto"/>
                <w:right w:val="none" w:sz="0" w:space="0" w:color="auto"/>
              </w:divBdr>
              <w:divsChild>
                <w:div w:id="1246039596">
                  <w:marLeft w:val="0"/>
                  <w:marRight w:val="0"/>
                  <w:marTop w:val="0"/>
                  <w:marBottom w:val="0"/>
                  <w:divBdr>
                    <w:top w:val="none" w:sz="0" w:space="0" w:color="auto"/>
                    <w:left w:val="none" w:sz="0" w:space="0" w:color="auto"/>
                    <w:bottom w:val="none" w:sz="0" w:space="0" w:color="auto"/>
                    <w:right w:val="none" w:sz="0" w:space="0" w:color="auto"/>
                  </w:divBdr>
                  <w:divsChild>
                    <w:div w:id="169209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442693">
      <w:bodyDiv w:val="1"/>
      <w:marLeft w:val="0"/>
      <w:marRight w:val="0"/>
      <w:marTop w:val="0"/>
      <w:marBottom w:val="0"/>
      <w:divBdr>
        <w:top w:val="none" w:sz="0" w:space="0" w:color="auto"/>
        <w:left w:val="none" w:sz="0" w:space="0" w:color="auto"/>
        <w:bottom w:val="none" w:sz="0" w:space="0" w:color="auto"/>
        <w:right w:val="none" w:sz="0" w:space="0" w:color="auto"/>
      </w:divBdr>
    </w:div>
    <w:div w:id="2041783576">
      <w:bodyDiv w:val="1"/>
      <w:marLeft w:val="0"/>
      <w:marRight w:val="0"/>
      <w:marTop w:val="0"/>
      <w:marBottom w:val="0"/>
      <w:divBdr>
        <w:top w:val="none" w:sz="0" w:space="0" w:color="auto"/>
        <w:left w:val="none" w:sz="0" w:space="0" w:color="auto"/>
        <w:bottom w:val="none" w:sz="0" w:space="0" w:color="auto"/>
        <w:right w:val="none" w:sz="0" w:space="0" w:color="auto"/>
      </w:divBdr>
      <w:divsChild>
        <w:div w:id="618882278">
          <w:marLeft w:val="0"/>
          <w:marRight w:val="0"/>
          <w:marTop w:val="0"/>
          <w:marBottom w:val="0"/>
          <w:divBdr>
            <w:top w:val="single" w:sz="6" w:space="23" w:color="E7E7E7"/>
            <w:left w:val="single" w:sz="6" w:space="23" w:color="E7E7E7"/>
            <w:bottom w:val="single" w:sz="6" w:space="23" w:color="E7E7E7"/>
            <w:right w:val="single" w:sz="6" w:space="23" w:color="E7E7E7"/>
          </w:divBdr>
          <w:divsChild>
            <w:div w:id="102463264">
              <w:marLeft w:val="0"/>
              <w:marRight w:val="0"/>
              <w:marTop w:val="225"/>
              <w:marBottom w:val="0"/>
              <w:divBdr>
                <w:top w:val="none" w:sz="0" w:space="0" w:color="auto"/>
                <w:left w:val="none" w:sz="0" w:space="0" w:color="auto"/>
                <w:bottom w:val="none" w:sz="0" w:space="0" w:color="auto"/>
                <w:right w:val="none" w:sz="0" w:space="0" w:color="auto"/>
              </w:divBdr>
              <w:divsChild>
                <w:div w:id="619804220">
                  <w:marLeft w:val="0"/>
                  <w:marRight w:val="0"/>
                  <w:marTop w:val="0"/>
                  <w:marBottom w:val="0"/>
                  <w:divBdr>
                    <w:top w:val="none" w:sz="0" w:space="0" w:color="auto"/>
                    <w:left w:val="none" w:sz="0" w:space="0" w:color="auto"/>
                    <w:bottom w:val="none" w:sz="0" w:space="0" w:color="auto"/>
                    <w:right w:val="none" w:sz="0" w:space="0" w:color="auto"/>
                  </w:divBdr>
                  <w:divsChild>
                    <w:div w:id="21323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BA67FF-8A6F-4282-A962-9A8EB6944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7</Pages>
  <Words>383</Words>
  <Characters>2188</Characters>
  <Application>Microsoft Office Word</Application>
  <DocSecurity>0</DocSecurity>
  <Lines>18</Lines>
  <Paragraphs>5</Paragraphs>
  <ScaleCrop>false</ScaleCrop>
  <Company>Sky123.Org</Company>
  <LinksUpToDate>false</LinksUpToDate>
  <CharactersWithSpaces>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xxxx项目评标结果公示</dc:title>
  <dc:creator>Sky123.Org</dc:creator>
  <cp:lastModifiedBy>法正项目管理集团有限公司:法正项目管理集团有限公司</cp:lastModifiedBy>
  <cp:revision>103</cp:revision>
  <cp:lastPrinted>2018-05-21T06:05:00Z</cp:lastPrinted>
  <dcterms:created xsi:type="dcterms:W3CDTF">2017-09-08T06:25:00Z</dcterms:created>
  <dcterms:modified xsi:type="dcterms:W3CDTF">2018-05-22T01:10:00Z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