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kinsoku/>
        <w:autoSpaceDE/>
        <w:autoSpaceDN w:val="0"/>
        <w:spacing w:before="225" w:beforeLines="0" w:line="318" w:lineRule="atLeast"/>
        <w:jc w:val="center"/>
        <w:rPr>
          <w:rFonts w:hint="default" w:ascii="微软雅黑" w:hAnsi="微软雅黑" w:eastAsia="微软雅黑"/>
          <w:b w:val="0"/>
          <w:i w:val="0"/>
          <w:snapToGrid/>
          <w:color w:val="000000"/>
          <w:sz w:val="28"/>
          <w:szCs w:val="28"/>
          <w:shd w:val="clear" w:color="auto" w:fill="FFFFFF"/>
          <w:lang w:eastAsia="zh-CN"/>
        </w:rPr>
      </w:pPr>
      <w:r>
        <w:rPr>
          <w:rFonts w:hint="default" w:ascii="微软雅黑" w:hAnsi="微软雅黑" w:eastAsia="微软雅黑"/>
          <w:b/>
          <w:i w:val="0"/>
          <w:snapToGrid/>
          <w:color w:val="000000"/>
          <w:sz w:val="28"/>
          <w:szCs w:val="28"/>
          <w:u w:val="none"/>
          <w:shd w:val="clear" w:color="auto" w:fill="FFFFFF"/>
          <w:lang w:eastAsia="zh-CN"/>
        </w:rPr>
        <w:t>长招采公字</w:t>
      </w:r>
      <w:r>
        <w:rPr>
          <w:rFonts w:hint="default" w:ascii="宋体" w:hAnsi="宋体" w:eastAsia="宋体"/>
          <w:b/>
          <w:i w:val="0"/>
          <w:snapToGrid/>
          <w:color w:val="000000"/>
          <w:sz w:val="28"/>
          <w:szCs w:val="28"/>
          <w:u w:val="none"/>
          <w:shd w:val="clear" w:color="auto" w:fill="FFFFFF"/>
          <w:lang w:eastAsia="zh-CN"/>
        </w:rPr>
        <w:t>[2017]0</w:t>
      </w:r>
      <w:r>
        <w:rPr>
          <w:rFonts w:hint="eastAsia" w:ascii="宋体" w:hAnsi="宋体" w:eastAsia="宋体"/>
          <w:b/>
          <w:i w:val="0"/>
          <w:snapToGrid/>
          <w:color w:val="000000"/>
          <w:sz w:val="28"/>
          <w:szCs w:val="28"/>
          <w:u w:val="none"/>
          <w:shd w:val="clear" w:color="auto" w:fill="FFFFFF"/>
          <w:lang w:val="en-US" w:eastAsia="zh-CN"/>
        </w:rPr>
        <w:t>70</w:t>
      </w:r>
      <w:r>
        <w:rPr>
          <w:rFonts w:hint="default" w:ascii="微软雅黑" w:hAnsi="微软雅黑" w:eastAsia="微软雅黑"/>
          <w:b/>
          <w:i w:val="0"/>
          <w:snapToGrid/>
          <w:color w:val="000000"/>
          <w:sz w:val="28"/>
          <w:szCs w:val="28"/>
          <w:u w:val="none"/>
          <w:shd w:val="clear" w:color="auto" w:fill="FFFFFF"/>
          <w:lang w:eastAsia="zh-CN"/>
        </w:rPr>
        <w:t>号</w:t>
      </w:r>
    </w:p>
    <w:p>
      <w:pPr>
        <w:shd w:val="solid" w:color="FFFFFF" w:fill="auto"/>
        <w:kinsoku/>
        <w:autoSpaceDE/>
        <w:autoSpaceDN w:val="0"/>
        <w:spacing w:before="225" w:beforeLines="0" w:line="318" w:lineRule="atLeast"/>
        <w:jc w:val="center"/>
        <w:rPr>
          <w:rFonts w:hint="default" w:ascii="微软雅黑" w:hAnsi="微软雅黑" w:eastAsia="微软雅黑"/>
          <w:b w:val="0"/>
          <w:i w:val="0"/>
          <w:snapToGrid/>
          <w:color w:val="000000"/>
          <w:sz w:val="28"/>
          <w:szCs w:val="28"/>
          <w:shd w:val="clear" w:color="auto" w:fill="FFFFFF"/>
          <w:lang w:eastAsia="zh-CN"/>
        </w:rPr>
      </w:pPr>
      <w:r>
        <w:rPr>
          <w:rFonts w:hint="default" w:ascii="微软雅黑" w:hAnsi="微软雅黑" w:eastAsia="微软雅黑"/>
          <w:b/>
          <w:i w:val="0"/>
          <w:snapToGrid/>
          <w:color w:val="000000"/>
          <w:sz w:val="28"/>
          <w:szCs w:val="28"/>
          <w:u w:val="none"/>
          <w:shd w:val="clear" w:color="auto" w:fill="FFFFFF"/>
          <w:lang w:eastAsia="zh-CN"/>
        </w:rPr>
        <w:t>“</w:t>
      </w:r>
      <w:r>
        <w:rPr>
          <w:rFonts w:hint="eastAsia" w:ascii="微软雅黑" w:hAnsi="微软雅黑" w:eastAsia="微软雅黑"/>
          <w:b/>
          <w:i w:val="0"/>
          <w:snapToGrid/>
          <w:color w:val="000000"/>
          <w:sz w:val="28"/>
          <w:szCs w:val="28"/>
          <w:u w:val="none"/>
          <w:shd w:val="clear" w:color="auto" w:fill="FFFFFF"/>
          <w:lang w:eastAsia="zh-CN"/>
        </w:rPr>
        <w:t>长葛市中小学计算机教室成套设备采购</w:t>
      </w:r>
      <w:r>
        <w:rPr>
          <w:rFonts w:hint="default" w:ascii="微软雅黑" w:hAnsi="微软雅黑" w:eastAsia="微软雅黑"/>
          <w:b/>
          <w:i w:val="0"/>
          <w:snapToGrid/>
          <w:color w:val="000000"/>
          <w:sz w:val="28"/>
          <w:szCs w:val="28"/>
          <w:u w:val="none"/>
          <w:shd w:val="clear" w:color="auto" w:fill="FFFFFF"/>
          <w:lang w:eastAsia="zh-CN"/>
        </w:rPr>
        <w:t>”项目</w:t>
      </w:r>
    </w:p>
    <w:p>
      <w:pPr>
        <w:pStyle w:val="2"/>
        <w:keepNext w:val="0"/>
        <w:keepLines w:val="0"/>
        <w:widowControl/>
        <w:suppressLineNumbers w:val="0"/>
        <w:spacing w:before="226" w:beforeAutospacing="0" w:after="226" w:afterAutospacing="0" w:line="525" w:lineRule="atLeast"/>
        <w:ind w:left="0" w:right="0" w:firstLine="0"/>
        <w:jc w:val="center"/>
        <w:rPr>
          <w:rFonts w:hint="eastAsia" w:ascii="微软雅黑" w:hAnsi="微软雅黑" w:eastAsia="微软雅黑" w:cstheme="minorBidi"/>
          <w:b/>
          <w:i w:val="0"/>
          <w:snapToGrid/>
          <w:color w:val="000000"/>
          <w:kern w:val="2"/>
          <w:sz w:val="28"/>
          <w:szCs w:val="28"/>
          <w:u w:val="none"/>
          <w:shd w:val="clear" w:color="auto" w:fill="FFFFFF"/>
          <w:lang w:val="en-US" w:eastAsia="zh-CN" w:bidi="ar-SA"/>
        </w:rPr>
      </w:pPr>
      <w:r>
        <w:rPr>
          <w:rFonts w:hint="eastAsia" w:ascii="微软雅黑" w:hAnsi="微软雅黑" w:eastAsia="微软雅黑" w:cstheme="minorBidi"/>
          <w:b/>
          <w:i w:val="0"/>
          <w:snapToGrid/>
          <w:color w:val="000000"/>
          <w:kern w:val="2"/>
          <w:sz w:val="28"/>
          <w:szCs w:val="28"/>
          <w:u w:val="none"/>
          <w:shd w:val="clear" w:color="auto" w:fill="FFFFFF"/>
          <w:lang w:val="en-US" w:eastAsia="zh-CN" w:bidi="ar-SA"/>
        </w:rPr>
        <w:t>标前公示二次</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afterAutospacing="0" w:line="360" w:lineRule="auto"/>
        <w:ind w:right="0" w:rightChars="0"/>
        <w:jc w:val="left"/>
        <w:textAlignment w:val="auto"/>
        <w:outlineLvl w:val="9"/>
        <w:rPr>
          <w:rFonts w:hint="eastAsia" w:ascii="宋体" w:hAnsi="宋体" w:eastAsia="宋体" w:cs="宋体"/>
          <w:b w:val="0"/>
          <w:bCs/>
          <w:i w:val="0"/>
          <w:snapToGrid/>
          <w:color w:val="000000"/>
          <w:kern w:val="0"/>
          <w:sz w:val="28"/>
          <w:szCs w:val="28"/>
          <w:u w:val="none"/>
          <w:shd w:val="clear" w:color="auto" w:fill="FFFFFF"/>
          <w:lang w:val="en-US" w:eastAsia="zh-CN" w:bidi="ar"/>
        </w:rPr>
      </w:pPr>
      <w:r>
        <w:rPr>
          <w:rFonts w:hint="eastAsia" w:ascii="宋体" w:hAnsi="宋体" w:eastAsia="宋体" w:cs="宋体"/>
          <w:b w:val="0"/>
          <w:i w:val="0"/>
          <w:color w:val="000000"/>
          <w:sz w:val="28"/>
          <w:szCs w:val="28"/>
          <w:u w:val="none"/>
          <w:shd w:val="clear" w:fill="FFFFFF"/>
        </w:rPr>
        <w:t>一、项目名称：</w:t>
      </w:r>
      <w:r>
        <w:rPr>
          <w:rFonts w:hint="eastAsia" w:ascii="宋体" w:hAnsi="宋体" w:eastAsia="宋体" w:cs="宋体"/>
          <w:b w:val="0"/>
          <w:bCs/>
          <w:i w:val="0"/>
          <w:snapToGrid/>
          <w:color w:val="000000"/>
          <w:kern w:val="0"/>
          <w:sz w:val="28"/>
          <w:szCs w:val="28"/>
          <w:u w:val="none"/>
          <w:shd w:val="clear" w:color="auto" w:fill="FFFFFF"/>
          <w:lang w:val="en-US" w:eastAsia="zh-CN" w:bidi="ar"/>
        </w:rPr>
        <w:t>长葛市中小学计算机教室成套设备采购</w:t>
      </w:r>
      <w:r>
        <w:rPr>
          <w:rFonts w:hint="default" w:ascii="宋体" w:hAnsi="宋体" w:eastAsia="宋体" w:cs="宋体"/>
          <w:b w:val="0"/>
          <w:bCs/>
          <w:i w:val="0"/>
          <w:snapToGrid/>
          <w:color w:val="000000"/>
          <w:kern w:val="0"/>
          <w:sz w:val="28"/>
          <w:szCs w:val="28"/>
          <w:u w:val="none"/>
          <w:shd w:val="clear" w:color="auto" w:fill="FFFFFF"/>
          <w:lang w:val="en-US" w:eastAsia="zh-CN" w:bidi="ar"/>
        </w:rPr>
        <w:t>项目</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bCs/>
          <w:i w:val="0"/>
          <w:color w:val="000000"/>
          <w:sz w:val="28"/>
          <w:szCs w:val="28"/>
        </w:rPr>
      </w:pPr>
      <w:r>
        <w:rPr>
          <w:rFonts w:hint="eastAsia" w:ascii="宋体" w:hAnsi="宋体" w:eastAsia="宋体" w:cs="宋体"/>
          <w:b w:val="0"/>
          <w:i w:val="0"/>
          <w:color w:val="000000"/>
          <w:sz w:val="28"/>
          <w:szCs w:val="28"/>
          <w:u w:val="none"/>
          <w:shd w:val="clear" w:fill="FFFFFF"/>
        </w:rPr>
        <w:t>二、项目编号：</w:t>
      </w:r>
      <w:r>
        <w:rPr>
          <w:rFonts w:hint="eastAsia" w:ascii="宋体" w:hAnsi="宋体" w:eastAsia="宋体" w:cs="宋体"/>
          <w:b w:val="0"/>
          <w:bCs/>
          <w:i w:val="0"/>
          <w:snapToGrid/>
          <w:color w:val="000000"/>
          <w:sz w:val="28"/>
          <w:szCs w:val="28"/>
          <w:u w:val="none"/>
          <w:shd w:val="clear" w:color="auto" w:fill="FFFFFF"/>
          <w:lang w:eastAsia="zh-CN"/>
        </w:rPr>
        <w:t>长招采公字[2017]0</w:t>
      </w:r>
      <w:r>
        <w:rPr>
          <w:rFonts w:hint="eastAsia" w:ascii="宋体" w:hAnsi="宋体" w:eastAsia="宋体" w:cs="宋体"/>
          <w:b w:val="0"/>
          <w:bCs/>
          <w:i w:val="0"/>
          <w:snapToGrid/>
          <w:color w:val="000000"/>
          <w:sz w:val="28"/>
          <w:szCs w:val="28"/>
          <w:u w:val="none"/>
          <w:shd w:val="clear" w:color="auto" w:fill="FFFFFF"/>
          <w:lang w:val="en-US" w:eastAsia="zh-CN"/>
        </w:rPr>
        <w:t>70</w:t>
      </w:r>
      <w:r>
        <w:rPr>
          <w:rFonts w:hint="eastAsia" w:ascii="宋体" w:hAnsi="宋体" w:eastAsia="宋体" w:cs="宋体"/>
          <w:b w:val="0"/>
          <w:bCs/>
          <w:i w:val="0"/>
          <w:snapToGrid/>
          <w:color w:val="000000"/>
          <w:sz w:val="28"/>
          <w:szCs w:val="28"/>
          <w:u w:val="none"/>
          <w:shd w:val="clear" w:color="auto" w:fill="FFFFFF"/>
          <w:lang w:eastAsia="zh-CN"/>
        </w:rPr>
        <w:t>号</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u w:val="none"/>
          <w:shd w:val="clear" w:fill="FFFFFF"/>
        </w:rPr>
      </w:pPr>
      <w:r>
        <w:rPr>
          <w:rFonts w:hint="eastAsia" w:ascii="宋体" w:hAnsi="宋体" w:eastAsia="宋体" w:cs="宋体"/>
          <w:b w:val="0"/>
          <w:i w:val="0"/>
          <w:color w:val="000000"/>
          <w:sz w:val="28"/>
          <w:szCs w:val="28"/>
          <w:u w:val="none"/>
          <w:shd w:val="clear" w:fill="FFFFFF"/>
        </w:rPr>
        <w:t>三、招标方式：公开招标</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u w:val="none"/>
          <w:shd w:val="clear" w:fill="FFFFFF"/>
          <w:lang w:eastAsia="zh-CN"/>
        </w:rPr>
      </w:pPr>
      <w:r>
        <w:rPr>
          <w:rFonts w:hint="eastAsia" w:ascii="宋体" w:hAnsi="宋体" w:eastAsia="宋体" w:cs="宋体"/>
          <w:b w:val="0"/>
          <w:i w:val="0"/>
          <w:color w:val="000000"/>
          <w:sz w:val="28"/>
          <w:szCs w:val="28"/>
          <w:u w:val="none"/>
          <w:shd w:val="clear" w:fill="FFFFFF"/>
        </w:rPr>
        <w:t>四、</w:t>
      </w:r>
      <w:r>
        <w:rPr>
          <w:rFonts w:hint="eastAsia" w:ascii="宋体" w:hAnsi="宋体" w:eastAsia="宋体" w:cs="宋体"/>
          <w:b w:val="0"/>
          <w:i w:val="0"/>
          <w:color w:val="000000"/>
          <w:sz w:val="28"/>
          <w:szCs w:val="28"/>
          <w:u w:val="none"/>
          <w:shd w:val="clear" w:fill="FFFFFF"/>
          <w:lang w:eastAsia="zh-CN"/>
        </w:rPr>
        <w:t>标段划分：本项目共划分二个标包</w:t>
      </w:r>
    </w:p>
    <w:p>
      <w:pPr>
        <w:pStyle w:val="2"/>
        <w:keepNext w:val="0"/>
        <w:keepLines w:val="0"/>
        <w:widowControl/>
        <w:suppressLineNumbers w:val="0"/>
        <w:spacing w:before="226" w:beforeAutospacing="0" w:after="0" w:afterAutospacing="0" w:line="360" w:lineRule="auto"/>
        <w:ind w:left="0" w:right="0" w:firstLine="560" w:firstLineChars="200"/>
        <w:jc w:val="both"/>
        <w:rPr>
          <w:rFonts w:hint="eastAsia" w:ascii="宋体" w:hAnsi="宋体" w:eastAsia="宋体" w:cs="宋体"/>
          <w:b w:val="0"/>
          <w:i w:val="0"/>
          <w:color w:val="000000"/>
          <w:sz w:val="28"/>
          <w:szCs w:val="28"/>
          <w:u w:val="none"/>
          <w:shd w:val="clear" w:fill="FFFFFF"/>
          <w:lang w:eastAsia="zh-CN"/>
        </w:rPr>
      </w:pPr>
      <w:r>
        <w:rPr>
          <w:rFonts w:hint="eastAsia" w:ascii="宋体" w:hAnsi="宋体" w:eastAsia="宋体" w:cs="宋体"/>
          <w:b w:val="0"/>
          <w:i w:val="0"/>
          <w:color w:val="000000"/>
          <w:sz w:val="28"/>
          <w:szCs w:val="28"/>
          <w:u w:val="none"/>
          <w:shd w:val="clear" w:fill="FFFFFF"/>
          <w:lang w:eastAsia="zh-CN"/>
        </w:rPr>
        <w:t>一标包：小学计算机教室成套设备采购；</w:t>
      </w:r>
    </w:p>
    <w:p>
      <w:pPr>
        <w:pStyle w:val="2"/>
        <w:keepNext w:val="0"/>
        <w:keepLines w:val="0"/>
        <w:widowControl/>
        <w:suppressLineNumbers w:val="0"/>
        <w:spacing w:before="226" w:beforeAutospacing="0" w:after="0" w:afterAutospacing="0" w:line="360" w:lineRule="auto"/>
        <w:ind w:left="0" w:right="0" w:firstLine="560" w:firstLineChars="200"/>
        <w:jc w:val="both"/>
        <w:rPr>
          <w:rFonts w:hint="eastAsia" w:ascii="宋体" w:hAnsi="宋体" w:eastAsia="宋体" w:cs="宋体"/>
          <w:b w:val="0"/>
          <w:i w:val="0"/>
          <w:color w:val="000000"/>
          <w:sz w:val="28"/>
          <w:szCs w:val="28"/>
          <w:u w:val="none"/>
          <w:shd w:val="clear" w:fill="FFFFFF"/>
          <w:lang w:eastAsia="zh-CN"/>
        </w:rPr>
      </w:pPr>
      <w:r>
        <w:rPr>
          <w:rFonts w:hint="eastAsia" w:ascii="宋体" w:hAnsi="宋体" w:eastAsia="宋体" w:cs="宋体"/>
          <w:b w:val="0"/>
          <w:i w:val="0"/>
          <w:color w:val="000000"/>
          <w:sz w:val="28"/>
          <w:szCs w:val="28"/>
          <w:u w:val="none"/>
          <w:shd w:val="clear" w:fill="FFFFFF"/>
          <w:lang w:eastAsia="zh-CN"/>
        </w:rPr>
        <w:t>二标包：初中计算机教室成套设备采购。</w:t>
      </w:r>
    </w:p>
    <w:p>
      <w:pPr>
        <w:pStyle w:val="2"/>
        <w:keepNext w:val="0"/>
        <w:keepLines w:val="0"/>
        <w:widowControl/>
        <w:numPr>
          <w:ilvl w:val="0"/>
          <w:numId w:val="1"/>
        </w:numPr>
        <w:suppressLineNumbers w:val="0"/>
        <w:spacing w:before="226" w:beforeAutospacing="0" w:after="0" w:afterAutospacing="0" w:line="360" w:lineRule="auto"/>
        <w:ind w:left="0" w:right="0"/>
        <w:jc w:val="both"/>
        <w:rPr>
          <w:rFonts w:hint="eastAsia" w:ascii="宋体" w:hAnsi="宋体" w:eastAsia="宋体" w:cs="宋体"/>
          <w:b w:val="0"/>
          <w:i w:val="0"/>
          <w:snapToGrid/>
          <w:color w:val="000000"/>
          <w:sz w:val="28"/>
          <w:szCs w:val="28"/>
          <w:u w:val="none"/>
          <w:shd w:val="clear" w:color="auto" w:fill="FFFFFF"/>
          <w:lang w:eastAsia="zh-CN"/>
        </w:rPr>
      </w:pPr>
      <w:r>
        <w:rPr>
          <w:rFonts w:hint="eastAsia" w:ascii="宋体" w:hAnsi="宋体" w:eastAsia="宋体" w:cs="宋体"/>
          <w:b w:val="0"/>
          <w:i w:val="0"/>
          <w:snapToGrid/>
          <w:color w:val="000000"/>
          <w:sz w:val="28"/>
          <w:szCs w:val="28"/>
          <w:u w:val="none"/>
          <w:shd w:val="clear" w:color="auto" w:fill="FFFFFF"/>
          <w:lang w:eastAsia="zh-CN"/>
        </w:rPr>
        <w:t>预算金额：</w:t>
      </w:r>
    </w:p>
    <w:p>
      <w:pPr>
        <w:pStyle w:val="2"/>
        <w:keepNext w:val="0"/>
        <w:keepLines w:val="0"/>
        <w:widowControl/>
        <w:suppressLineNumbers w:val="0"/>
        <w:spacing w:before="226" w:beforeAutospacing="0" w:after="0" w:afterAutospacing="0" w:line="360" w:lineRule="auto"/>
        <w:ind w:left="0" w:right="0" w:firstLine="560" w:firstLineChars="200"/>
        <w:jc w:val="both"/>
        <w:rPr>
          <w:rFonts w:hint="eastAsia" w:ascii="宋体" w:hAnsi="宋体" w:eastAsia="宋体" w:cs="宋体"/>
          <w:b w:val="0"/>
          <w:i w:val="0"/>
          <w:color w:val="000000"/>
          <w:sz w:val="28"/>
          <w:szCs w:val="28"/>
          <w:u w:val="none"/>
          <w:shd w:val="clear" w:fill="FFFFFF"/>
          <w:lang w:eastAsia="zh-CN"/>
        </w:rPr>
      </w:pPr>
      <w:r>
        <w:rPr>
          <w:rFonts w:hint="eastAsia" w:ascii="宋体" w:hAnsi="宋体" w:eastAsia="宋体" w:cs="宋体"/>
          <w:b w:val="0"/>
          <w:i w:val="0"/>
          <w:color w:val="000000"/>
          <w:sz w:val="28"/>
          <w:szCs w:val="28"/>
          <w:u w:val="none"/>
          <w:shd w:val="clear" w:fill="FFFFFF"/>
          <w:lang w:eastAsia="zh-CN"/>
        </w:rPr>
        <w:t>一标包：</w:t>
      </w:r>
      <w:r>
        <w:rPr>
          <w:rFonts w:hint="default" w:ascii="Arial" w:hAnsi="Arial" w:eastAsia="宋体" w:cs="Arial"/>
          <w:b w:val="0"/>
          <w:i w:val="0"/>
          <w:color w:val="000000"/>
          <w:sz w:val="28"/>
          <w:szCs w:val="28"/>
          <w:u w:val="none"/>
          <w:shd w:val="clear" w:fill="FFFFFF"/>
          <w:lang w:eastAsia="zh-CN"/>
        </w:rPr>
        <w:t>¥</w:t>
      </w:r>
      <w:r>
        <w:rPr>
          <w:rFonts w:hint="eastAsia" w:ascii="宋体" w:hAnsi="宋体" w:eastAsia="宋体" w:cs="宋体"/>
          <w:b w:val="0"/>
          <w:i w:val="0"/>
          <w:color w:val="000000"/>
          <w:sz w:val="28"/>
          <w:szCs w:val="28"/>
          <w:u w:val="none"/>
          <w:shd w:val="clear" w:fill="FFFFFF"/>
          <w:lang w:eastAsia="zh-CN"/>
        </w:rPr>
        <w:t>3520000</w:t>
      </w:r>
      <w:r>
        <w:rPr>
          <w:rFonts w:hint="eastAsia" w:ascii="宋体" w:hAnsi="宋体" w:eastAsia="宋体" w:cs="宋体"/>
          <w:b w:val="0"/>
          <w:i w:val="0"/>
          <w:color w:val="000000"/>
          <w:sz w:val="28"/>
          <w:szCs w:val="28"/>
          <w:u w:val="none"/>
          <w:shd w:val="clear" w:fill="FFFFFF"/>
          <w:lang w:val="en-US" w:eastAsia="zh-CN"/>
        </w:rPr>
        <w:t>.00</w:t>
      </w:r>
      <w:r>
        <w:rPr>
          <w:rFonts w:hint="eastAsia" w:ascii="宋体" w:hAnsi="宋体" w:eastAsia="宋体" w:cs="宋体"/>
          <w:b w:val="0"/>
          <w:i w:val="0"/>
          <w:color w:val="000000"/>
          <w:sz w:val="28"/>
          <w:szCs w:val="28"/>
          <w:u w:val="none"/>
          <w:shd w:val="clear" w:fill="FFFFFF"/>
          <w:lang w:eastAsia="zh-CN"/>
        </w:rPr>
        <w:t>元 ；</w:t>
      </w:r>
    </w:p>
    <w:p>
      <w:pPr>
        <w:pStyle w:val="2"/>
        <w:keepNext w:val="0"/>
        <w:keepLines w:val="0"/>
        <w:widowControl/>
        <w:suppressLineNumbers w:val="0"/>
        <w:spacing w:before="226" w:beforeAutospacing="0" w:after="0" w:afterAutospacing="0" w:line="360" w:lineRule="auto"/>
        <w:ind w:left="0" w:right="0" w:firstLine="560" w:firstLineChars="200"/>
        <w:jc w:val="both"/>
        <w:rPr>
          <w:rFonts w:hint="eastAsia" w:ascii="宋体" w:hAnsi="宋体" w:eastAsia="宋体" w:cs="宋体"/>
          <w:b w:val="0"/>
          <w:i w:val="0"/>
          <w:color w:val="000000"/>
          <w:sz w:val="28"/>
          <w:szCs w:val="28"/>
          <w:u w:val="none"/>
          <w:shd w:val="clear" w:fill="FFFFFF"/>
          <w:lang w:eastAsia="zh-CN"/>
        </w:rPr>
      </w:pPr>
      <w:r>
        <w:rPr>
          <w:rFonts w:hint="eastAsia" w:ascii="宋体" w:hAnsi="宋体" w:eastAsia="宋体" w:cs="宋体"/>
          <w:b w:val="0"/>
          <w:i w:val="0"/>
          <w:color w:val="000000"/>
          <w:sz w:val="28"/>
          <w:szCs w:val="28"/>
          <w:u w:val="none"/>
          <w:shd w:val="clear" w:fill="FFFFFF"/>
          <w:lang w:eastAsia="zh-CN"/>
        </w:rPr>
        <w:t>二标包：</w:t>
      </w:r>
      <w:r>
        <w:rPr>
          <w:rFonts w:hint="default" w:ascii="Arial" w:hAnsi="Arial" w:eastAsia="宋体" w:cs="Arial"/>
          <w:b w:val="0"/>
          <w:i w:val="0"/>
          <w:color w:val="000000"/>
          <w:sz w:val="28"/>
          <w:szCs w:val="28"/>
          <w:u w:val="none"/>
          <w:shd w:val="clear" w:fill="FFFFFF"/>
          <w:lang w:eastAsia="zh-CN"/>
        </w:rPr>
        <w:t>¥</w:t>
      </w:r>
      <w:r>
        <w:rPr>
          <w:rFonts w:hint="eastAsia" w:ascii="宋体" w:hAnsi="宋体" w:eastAsia="宋体" w:cs="宋体"/>
          <w:b w:val="0"/>
          <w:i w:val="0"/>
          <w:color w:val="000000"/>
          <w:sz w:val="28"/>
          <w:szCs w:val="28"/>
          <w:u w:val="none"/>
          <w:shd w:val="clear" w:fill="FFFFFF"/>
          <w:lang w:eastAsia="zh-CN"/>
        </w:rPr>
        <w:t>4320000</w:t>
      </w:r>
      <w:r>
        <w:rPr>
          <w:rFonts w:hint="eastAsia" w:ascii="宋体" w:hAnsi="宋体" w:eastAsia="宋体" w:cs="宋体"/>
          <w:b w:val="0"/>
          <w:i w:val="0"/>
          <w:color w:val="000000"/>
          <w:sz w:val="28"/>
          <w:szCs w:val="28"/>
          <w:u w:val="none"/>
          <w:shd w:val="clear" w:fill="FFFFFF"/>
          <w:lang w:val="en-US" w:eastAsia="zh-CN"/>
        </w:rPr>
        <w:t>.00</w:t>
      </w:r>
      <w:r>
        <w:rPr>
          <w:rFonts w:hint="eastAsia" w:ascii="宋体" w:hAnsi="宋体" w:eastAsia="宋体" w:cs="宋体"/>
          <w:b w:val="0"/>
          <w:i w:val="0"/>
          <w:color w:val="000000"/>
          <w:sz w:val="28"/>
          <w:szCs w:val="28"/>
          <w:u w:val="none"/>
          <w:shd w:val="clear" w:fill="FFFFFF"/>
          <w:lang w:eastAsia="zh-CN"/>
        </w:rPr>
        <w:t>元。</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六、标前公示内容：详见附件。</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公示期：201</w:t>
      </w:r>
      <w:r>
        <w:rPr>
          <w:rFonts w:hint="eastAsia" w:ascii="宋体" w:hAnsi="宋体" w:eastAsia="宋体" w:cs="宋体"/>
          <w:b w:val="0"/>
          <w:i w:val="0"/>
          <w:color w:val="000000"/>
          <w:sz w:val="28"/>
          <w:szCs w:val="28"/>
          <w:u w:val="none"/>
          <w:shd w:val="clear" w:fill="FFFFFF"/>
          <w:lang w:val="en-US" w:eastAsia="zh-CN"/>
        </w:rPr>
        <w:t>8</w:t>
      </w:r>
      <w:r>
        <w:rPr>
          <w:rFonts w:hint="eastAsia" w:ascii="宋体" w:hAnsi="宋体" w:eastAsia="宋体" w:cs="宋体"/>
          <w:b w:val="0"/>
          <w:i w:val="0"/>
          <w:color w:val="000000"/>
          <w:sz w:val="28"/>
          <w:szCs w:val="28"/>
          <w:u w:val="none"/>
          <w:shd w:val="clear" w:fill="FFFFFF"/>
        </w:rPr>
        <w:t>年</w:t>
      </w:r>
      <w:r>
        <w:rPr>
          <w:rFonts w:hint="eastAsia" w:ascii="宋体" w:hAnsi="宋体" w:eastAsia="宋体" w:cs="宋体"/>
          <w:b w:val="0"/>
          <w:i w:val="0"/>
          <w:color w:val="000000"/>
          <w:sz w:val="28"/>
          <w:szCs w:val="28"/>
          <w:u w:val="none"/>
          <w:shd w:val="clear" w:fill="FFFFFF"/>
          <w:lang w:val="en-US" w:eastAsia="zh-CN"/>
        </w:rPr>
        <w:t>5</w:t>
      </w:r>
      <w:r>
        <w:rPr>
          <w:rFonts w:hint="eastAsia" w:ascii="宋体" w:hAnsi="宋体" w:eastAsia="宋体" w:cs="宋体"/>
          <w:b w:val="0"/>
          <w:i w:val="0"/>
          <w:color w:val="000000"/>
          <w:sz w:val="28"/>
          <w:szCs w:val="28"/>
          <w:u w:val="none"/>
          <w:shd w:val="clear" w:fill="FFFFFF"/>
        </w:rPr>
        <w:t>月</w:t>
      </w:r>
      <w:r>
        <w:rPr>
          <w:rFonts w:hint="eastAsia" w:ascii="宋体" w:hAnsi="宋体" w:eastAsia="宋体" w:cs="宋体"/>
          <w:b w:val="0"/>
          <w:i w:val="0"/>
          <w:color w:val="000000"/>
          <w:sz w:val="28"/>
          <w:szCs w:val="28"/>
          <w:u w:val="none"/>
          <w:shd w:val="clear" w:fill="FFFFFF"/>
          <w:lang w:val="en-US" w:eastAsia="zh-CN"/>
        </w:rPr>
        <w:t>22</w:t>
      </w:r>
      <w:r>
        <w:rPr>
          <w:rFonts w:hint="eastAsia" w:ascii="宋体" w:hAnsi="宋体" w:eastAsia="宋体" w:cs="宋体"/>
          <w:b w:val="0"/>
          <w:i w:val="0"/>
          <w:color w:val="000000"/>
          <w:sz w:val="28"/>
          <w:szCs w:val="28"/>
          <w:u w:val="none"/>
          <w:shd w:val="clear" w:fill="FFFFFF"/>
        </w:rPr>
        <w:t>日——</w:t>
      </w:r>
      <w:r>
        <w:rPr>
          <w:rFonts w:hint="eastAsia" w:ascii="宋体" w:hAnsi="宋体" w:eastAsia="宋体" w:cs="宋体"/>
          <w:b w:val="0"/>
          <w:i w:val="0"/>
          <w:color w:val="000000"/>
          <w:sz w:val="28"/>
          <w:szCs w:val="28"/>
          <w:u w:val="none"/>
          <w:shd w:val="clear" w:fill="FFFFFF"/>
          <w:lang w:val="en-US" w:eastAsia="zh-CN"/>
        </w:rPr>
        <w:t xml:space="preserve"> 5</w:t>
      </w:r>
      <w:r>
        <w:rPr>
          <w:rFonts w:hint="eastAsia" w:ascii="宋体" w:hAnsi="宋体" w:eastAsia="宋体" w:cs="宋体"/>
          <w:b w:val="0"/>
          <w:i w:val="0"/>
          <w:color w:val="000000"/>
          <w:sz w:val="28"/>
          <w:szCs w:val="28"/>
          <w:u w:val="none"/>
          <w:shd w:val="clear" w:fill="FFFFFF"/>
        </w:rPr>
        <w:t>月</w:t>
      </w:r>
      <w:r>
        <w:rPr>
          <w:rFonts w:hint="eastAsia" w:ascii="宋体" w:hAnsi="宋体" w:eastAsia="宋体" w:cs="宋体"/>
          <w:b w:val="0"/>
          <w:i w:val="0"/>
          <w:color w:val="000000"/>
          <w:sz w:val="28"/>
          <w:szCs w:val="28"/>
          <w:u w:val="none"/>
          <w:shd w:val="clear" w:fill="FFFFFF"/>
          <w:lang w:val="en-US" w:eastAsia="zh-CN"/>
        </w:rPr>
        <w:t>24</w:t>
      </w:r>
      <w:r>
        <w:rPr>
          <w:rFonts w:hint="eastAsia" w:ascii="宋体" w:hAnsi="宋体" w:eastAsia="宋体" w:cs="宋体"/>
          <w:b w:val="0"/>
          <w:i w:val="0"/>
          <w:color w:val="000000"/>
          <w:sz w:val="28"/>
          <w:szCs w:val="28"/>
          <w:u w:val="none"/>
          <w:shd w:val="clear" w:fill="FFFFFF"/>
        </w:rPr>
        <w:t>日。</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七、提出意见的供应商资格：</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能够提供相关产品（服务）的生产厂商（供应商）或者其他利害关系人。</w:t>
      </w:r>
    </w:p>
    <w:p>
      <w:pPr>
        <w:pStyle w:val="2"/>
        <w:keepNext w:val="0"/>
        <w:keepLines w:val="0"/>
        <w:widowControl/>
        <w:numPr>
          <w:ilvl w:val="0"/>
          <w:numId w:val="2"/>
        </w:numPr>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u w:val="none"/>
          <w:shd w:val="clear" w:fill="FFFFFF"/>
        </w:rPr>
      </w:pPr>
      <w:r>
        <w:rPr>
          <w:rFonts w:hint="eastAsia" w:ascii="宋体" w:hAnsi="宋体" w:eastAsia="宋体" w:cs="宋体"/>
          <w:b w:val="0"/>
          <w:i w:val="0"/>
          <w:color w:val="000000"/>
          <w:sz w:val="28"/>
          <w:szCs w:val="28"/>
          <w:u w:val="none"/>
          <w:shd w:val="clear" w:fill="FFFFFF"/>
        </w:rPr>
        <w:t>提出方式：</w:t>
      </w:r>
    </w:p>
    <w:p>
      <w:pPr>
        <w:pStyle w:val="2"/>
        <w:keepNext w:val="0"/>
        <w:keepLines w:val="0"/>
        <w:widowControl/>
        <w:numPr>
          <w:ilvl w:val="0"/>
          <w:numId w:val="0"/>
        </w:numPr>
        <w:suppressLineNumbers w:val="0"/>
        <w:spacing w:before="226" w:beforeAutospacing="0" w:after="0" w:afterAutospacing="0" w:line="360" w:lineRule="auto"/>
        <w:ind w:right="0" w:rightChars="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1、对招标文件公示的内容（见附件），是否存在倾向性、歧视性的相关意见和建议，以书面形式递交至</w:t>
      </w:r>
      <w:r>
        <w:rPr>
          <w:rFonts w:hint="eastAsia" w:ascii="宋体" w:hAnsi="宋体" w:eastAsia="宋体" w:cs="宋体"/>
          <w:b w:val="0"/>
          <w:i w:val="0"/>
          <w:color w:val="000000"/>
          <w:sz w:val="28"/>
          <w:szCs w:val="28"/>
          <w:u w:val="none"/>
          <w:shd w:val="clear" w:fill="FFFFFF"/>
          <w:lang w:eastAsia="zh-CN"/>
        </w:rPr>
        <w:t>长葛市教育体育局</w:t>
      </w:r>
      <w:r>
        <w:rPr>
          <w:rFonts w:hint="eastAsia" w:ascii="宋体" w:hAnsi="宋体" w:eastAsia="宋体" w:cs="宋体"/>
          <w:b w:val="0"/>
          <w:i w:val="0"/>
          <w:color w:val="000000"/>
          <w:sz w:val="28"/>
          <w:szCs w:val="28"/>
          <w:u w:val="none"/>
          <w:shd w:val="clear" w:fill="FFFFFF"/>
        </w:rPr>
        <w:t>（联系地址见第十二条）。</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2、同时将书面形式建议书以电子邮件方式发至</w:t>
      </w:r>
      <w:r>
        <w:rPr>
          <w:rFonts w:hint="eastAsia" w:ascii="宋体" w:hAnsi="宋体" w:eastAsia="宋体" w:cs="宋体"/>
          <w:b w:val="0"/>
          <w:i w:val="0"/>
          <w:color w:val="000000"/>
          <w:sz w:val="28"/>
          <w:szCs w:val="28"/>
          <w:u w:val="none"/>
          <w:shd w:val="clear" w:fill="FFFFFF"/>
          <w:lang w:eastAsia="zh-CN"/>
        </w:rPr>
        <w:t>长葛市公共资源交易中心政府采购二部邮箱</w:t>
      </w:r>
      <w:r>
        <w:rPr>
          <w:rFonts w:hint="eastAsia" w:ascii="宋体" w:hAnsi="宋体" w:eastAsia="宋体" w:cs="宋体"/>
          <w:b w:val="0"/>
          <w:i w:val="0"/>
          <w:color w:val="000000"/>
          <w:sz w:val="28"/>
          <w:szCs w:val="28"/>
          <w:u w:val="none"/>
          <w:shd w:val="clear" w:fill="FFFFFF"/>
          <w:lang w:val="en-US" w:eastAsia="zh-CN"/>
        </w:rPr>
        <w:t>zfcgeb@126</w:t>
      </w:r>
      <w:r>
        <w:rPr>
          <w:rFonts w:hint="eastAsia" w:ascii="宋体" w:hAnsi="宋体" w:eastAsia="宋体" w:cs="宋体"/>
          <w:b w:val="0"/>
          <w:i w:val="0"/>
          <w:color w:val="000000"/>
          <w:sz w:val="28"/>
          <w:szCs w:val="28"/>
          <w:u w:val="none"/>
          <w:shd w:val="clear" w:fill="FFFFFF"/>
        </w:rPr>
        <w:t>.com，并电话告知（0374-</w:t>
      </w:r>
      <w:r>
        <w:rPr>
          <w:rFonts w:hint="eastAsia" w:ascii="宋体" w:hAnsi="宋体" w:eastAsia="宋体" w:cs="宋体"/>
          <w:b w:val="0"/>
          <w:i w:val="0"/>
          <w:color w:val="000000"/>
          <w:sz w:val="28"/>
          <w:szCs w:val="28"/>
          <w:u w:val="none"/>
          <w:shd w:val="clear" w:fill="FFFFFF"/>
          <w:lang w:val="en-US" w:eastAsia="zh-CN"/>
        </w:rPr>
        <w:t>6189667</w:t>
      </w:r>
      <w:r>
        <w:rPr>
          <w:rFonts w:hint="eastAsia" w:ascii="宋体" w:hAnsi="宋体" w:eastAsia="宋体" w:cs="宋体"/>
          <w:b w:val="0"/>
          <w:i w:val="0"/>
          <w:color w:val="000000"/>
          <w:sz w:val="28"/>
          <w:szCs w:val="28"/>
          <w:u w:val="none"/>
          <w:shd w:val="clear" w:fill="FFFFFF"/>
        </w:rPr>
        <w:t>）。邮件主题：**公司（公司名称）对**项目（项目名称）的修改建议。邮件附件须包含以下材料：</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（1）有效签署的修改建议书扫描件（jpg、pdf等格式）；</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（2）修改建议书（doc、wps等格式，内容须与扫描件一致）。</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九、提出意见格式：</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请按照附件中“关于对***项目（技术）需求的修改建议书”参考格式提出对本项目技术或服务需求中限制性条款及要求的修改理由和修改建议。</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十、提出相关意见和建议截止时间：201</w:t>
      </w:r>
      <w:r>
        <w:rPr>
          <w:rFonts w:hint="eastAsia" w:ascii="宋体" w:hAnsi="宋体" w:eastAsia="宋体" w:cs="宋体"/>
          <w:b w:val="0"/>
          <w:i w:val="0"/>
          <w:color w:val="000000"/>
          <w:sz w:val="28"/>
          <w:szCs w:val="28"/>
          <w:u w:val="none"/>
          <w:shd w:val="clear" w:fill="FFFFFF"/>
          <w:lang w:val="en-US" w:eastAsia="zh-CN"/>
        </w:rPr>
        <w:t>8</w:t>
      </w:r>
      <w:r>
        <w:rPr>
          <w:rFonts w:hint="eastAsia" w:ascii="宋体" w:hAnsi="宋体" w:eastAsia="宋体" w:cs="宋体"/>
          <w:b w:val="0"/>
          <w:i w:val="0"/>
          <w:color w:val="000000"/>
          <w:sz w:val="28"/>
          <w:szCs w:val="28"/>
          <w:u w:val="none"/>
          <w:shd w:val="clear" w:fill="FFFFFF"/>
        </w:rPr>
        <w:t>年</w:t>
      </w:r>
      <w:r>
        <w:rPr>
          <w:rFonts w:hint="eastAsia" w:ascii="宋体" w:hAnsi="宋体" w:eastAsia="宋体" w:cs="宋体"/>
          <w:b w:val="0"/>
          <w:i w:val="0"/>
          <w:color w:val="000000"/>
          <w:sz w:val="28"/>
          <w:szCs w:val="28"/>
          <w:u w:val="none"/>
          <w:shd w:val="clear" w:fill="FFFFFF"/>
          <w:lang w:val="en-US" w:eastAsia="zh-CN"/>
        </w:rPr>
        <w:t>5</w:t>
      </w:r>
      <w:r>
        <w:rPr>
          <w:rFonts w:hint="eastAsia" w:ascii="宋体" w:hAnsi="宋体" w:eastAsia="宋体" w:cs="宋体"/>
          <w:b w:val="0"/>
          <w:i w:val="0"/>
          <w:color w:val="000000"/>
          <w:sz w:val="28"/>
          <w:szCs w:val="28"/>
          <w:u w:val="none"/>
          <w:shd w:val="clear" w:fill="FFFFFF"/>
        </w:rPr>
        <w:t>月</w:t>
      </w:r>
      <w:r>
        <w:rPr>
          <w:rFonts w:hint="eastAsia" w:ascii="宋体" w:hAnsi="宋体" w:eastAsia="宋体" w:cs="宋体"/>
          <w:b w:val="0"/>
          <w:i w:val="0"/>
          <w:color w:val="000000"/>
          <w:sz w:val="28"/>
          <w:szCs w:val="28"/>
          <w:u w:val="none"/>
          <w:shd w:val="clear" w:fill="FFFFFF"/>
          <w:lang w:val="en-US" w:eastAsia="zh-CN"/>
        </w:rPr>
        <w:t>24</w:t>
      </w:r>
      <w:bookmarkStart w:id="0" w:name="_GoBack"/>
      <w:bookmarkEnd w:id="0"/>
      <w:r>
        <w:rPr>
          <w:rFonts w:hint="eastAsia" w:ascii="宋体" w:hAnsi="宋体" w:eastAsia="宋体" w:cs="宋体"/>
          <w:b w:val="0"/>
          <w:i w:val="0"/>
          <w:color w:val="000000"/>
          <w:sz w:val="28"/>
          <w:szCs w:val="28"/>
          <w:u w:val="none"/>
          <w:shd w:val="clear" w:fill="FFFFFF"/>
        </w:rPr>
        <w:t>日</w:t>
      </w:r>
      <w:r>
        <w:rPr>
          <w:rFonts w:hint="eastAsia" w:ascii="宋体" w:hAnsi="宋体" w:eastAsia="宋体" w:cs="宋体"/>
          <w:b w:val="0"/>
          <w:i w:val="0"/>
          <w:color w:val="000000"/>
          <w:sz w:val="28"/>
          <w:szCs w:val="28"/>
          <w:u w:val="none"/>
          <w:shd w:val="clear" w:fill="FFFFFF"/>
          <w:lang w:val="en-US" w:eastAsia="zh-CN"/>
        </w:rPr>
        <w:t xml:space="preserve">17 </w:t>
      </w:r>
      <w:r>
        <w:rPr>
          <w:rFonts w:hint="eastAsia" w:ascii="宋体" w:hAnsi="宋体" w:eastAsia="宋体" w:cs="宋体"/>
          <w:b w:val="0"/>
          <w:i w:val="0"/>
          <w:color w:val="000000"/>
          <w:sz w:val="28"/>
          <w:szCs w:val="28"/>
          <w:u w:val="none"/>
          <w:shd w:val="clear" w:fill="FFFFFF"/>
        </w:rPr>
        <w:t>时，逾期将不予受理。</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十一、我单位将依据相关法律法规，按照实际情况修改完善采购</w:t>
      </w:r>
      <w:r>
        <w:rPr>
          <w:rFonts w:hint="eastAsia" w:ascii="宋体" w:hAnsi="宋体" w:eastAsia="宋体" w:cs="宋体"/>
          <w:b w:val="0"/>
          <w:i w:val="0"/>
          <w:color w:val="000000"/>
          <w:sz w:val="28"/>
          <w:szCs w:val="28"/>
          <w:u w:val="none"/>
          <w:shd w:val="clear" w:fill="FFFFFF"/>
          <w:lang w:eastAsia="zh-CN"/>
        </w:rPr>
        <w:t>文件</w:t>
      </w:r>
      <w:r>
        <w:rPr>
          <w:rFonts w:hint="eastAsia" w:ascii="宋体" w:hAnsi="宋体" w:eastAsia="宋体" w:cs="宋体"/>
          <w:b w:val="0"/>
          <w:i w:val="0"/>
          <w:color w:val="000000"/>
          <w:sz w:val="28"/>
          <w:szCs w:val="28"/>
          <w:u w:val="none"/>
          <w:shd w:val="clear" w:fill="FFFFFF"/>
        </w:rPr>
        <w:t>。公示内容不作为质疑依据，我单位对反馈意见不作答复。</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十二、联系方式及地址</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u w:val="none"/>
          <w:shd w:val="clear" w:fill="FFFFFF"/>
          <w:lang w:eastAsia="zh-CN"/>
        </w:rPr>
      </w:pPr>
      <w:r>
        <w:rPr>
          <w:rFonts w:hint="eastAsia" w:ascii="宋体" w:hAnsi="宋体" w:eastAsia="宋体" w:cs="宋体"/>
          <w:b w:val="0"/>
          <w:i w:val="0"/>
          <w:color w:val="000000"/>
          <w:sz w:val="28"/>
          <w:szCs w:val="28"/>
          <w:u w:val="none"/>
          <w:shd w:val="clear" w:fill="FFFFFF"/>
        </w:rPr>
        <w:t>联系人：</w:t>
      </w:r>
      <w:r>
        <w:rPr>
          <w:rFonts w:hint="eastAsia" w:ascii="宋体" w:hAnsi="宋体" w:eastAsia="宋体" w:cs="宋体"/>
          <w:b w:val="0"/>
          <w:i w:val="0"/>
          <w:color w:val="000000"/>
          <w:sz w:val="28"/>
          <w:szCs w:val="28"/>
          <w:u w:val="none"/>
          <w:shd w:val="clear" w:fill="FFFFFF"/>
          <w:lang w:eastAsia="zh-CN"/>
        </w:rPr>
        <w:t>石科长</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afterAutospacing="0" w:line="360" w:lineRule="auto"/>
        <w:ind w:right="0" w:rightChars="0"/>
        <w:jc w:val="left"/>
        <w:textAlignment w:val="auto"/>
        <w:outlineLvl w:val="9"/>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联系电话：</w:t>
      </w:r>
      <w:r>
        <w:rPr>
          <w:rFonts w:hint="eastAsia" w:ascii="宋体" w:hAnsi="宋体" w:eastAsia="宋体" w:cs="宋体"/>
          <w:b w:val="0"/>
          <w:i w:val="0"/>
          <w:snapToGrid/>
          <w:color w:val="000000"/>
          <w:sz w:val="28"/>
          <w:szCs w:val="28"/>
          <w:u w:val="none"/>
          <w:shd w:val="clear" w:color="auto" w:fill="FFFFFF"/>
          <w:lang w:val="en-US" w:eastAsia="zh-CN"/>
        </w:rPr>
        <w:t>0374-6110256</w:t>
      </w:r>
    </w:p>
    <w:p>
      <w:pPr>
        <w:pStyle w:val="2"/>
        <w:keepNext w:val="0"/>
        <w:keepLines w:val="0"/>
        <w:widowControl/>
        <w:suppressLineNumbers w:val="0"/>
        <w:spacing w:before="226" w:beforeAutospacing="0" w:after="0" w:afterAutospacing="0" w:line="360" w:lineRule="auto"/>
        <w:ind w:left="0" w:right="0"/>
        <w:jc w:val="both"/>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u w:val="none"/>
          <w:shd w:val="clear" w:fill="FFFFFF"/>
        </w:rPr>
        <w:t>递交书面材料地址：</w:t>
      </w:r>
      <w:r>
        <w:rPr>
          <w:rFonts w:hint="eastAsia" w:ascii="宋体" w:hAnsi="宋体" w:eastAsia="宋体" w:cs="宋体"/>
          <w:b w:val="0"/>
          <w:i w:val="0"/>
          <w:snapToGrid/>
          <w:color w:val="000000"/>
          <w:sz w:val="28"/>
          <w:szCs w:val="28"/>
          <w:u w:val="none"/>
          <w:shd w:val="clear" w:color="auto" w:fill="FFFFFF"/>
          <w:lang w:eastAsia="zh-CN"/>
        </w:rPr>
        <w:t>长葛市八七路西段</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F511C"/>
    <w:multiLevelType w:val="singleLevel"/>
    <w:tmpl w:val="804F511C"/>
    <w:lvl w:ilvl="0" w:tentative="0">
      <w:start w:val="5"/>
      <w:numFmt w:val="chineseCounting"/>
      <w:suff w:val="nothing"/>
      <w:lvlText w:val="%1、"/>
      <w:lvlJc w:val="left"/>
      <w:rPr>
        <w:rFonts w:hint="eastAsia"/>
      </w:rPr>
    </w:lvl>
  </w:abstractNum>
  <w:abstractNum w:abstractNumId="1">
    <w:nsid w:val="5A24B04F"/>
    <w:multiLevelType w:val="singleLevel"/>
    <w:tmpl w:val="5A24B04F"/>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0007A"/>
    <w:rsid w:val="0F0E2B46"/>
    <w:rsid w:val="146C7FA3"/>
    <w:rsid w:val="18AB48D6"/>
    <w:rsid w:val="19565DA9"/>
    <w:rsid w:val="2AA4451D"/>
    <w:rsid w:val="399C7108"/>
    <w:rsid w:val="49804A58"/>
    <w:rsid w:val="4A4F5810"/>
    <w:rsid w:val="56064C57"/>
    <w:rsid w:val="5FCA6DFC"/>
    <w:rsid w:val="75185474"/>
    <w:rsid w:val="7EE3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000000"/>
      <w:u w:val="none"/>
    </w:rPr>
  </w:style>
  <w:style w:type="character" w:styleId="6">
    <w:name w:val="Emphasis"/>
    <w:basedOn w:val="3"/>
    <w:qFormat/>
    <w:uiPriority w:val="0"/>
  </w:style>
  <w:style w:type="character" w:styleId="7">
    <w:name w:val="Hyperlink"/>
    <w:basedOn w:val="3"/>
    <w:qFormat/>
    <w:uiPriority w:val="0"/>
    <w:rPr>
      <w:color w:val="000000"/>
      <w:u w:val="none"/>
    </w:rPr>
  </w:style>
  <w:style w:type="character" w:customStyle="1" w:styleId="9">
    <w:name w:val="hover25"/>
    <w:basedOn w:val="3"/>
    <w:qFormat/>
    <w:uiPriority w:val="0"/>
  </w:style>
  <w:style w:type="character" w:customStyle="1" w:styleId="10">
    <w:name w:val="red"/>
    <w:basedOn w:val="3"/>
    <w:qFormat/>
    <w:uiPriority w:val="0"/>
    <w:rPr>
      <w:color w:val="FF0000"/>
      <w:sz w:val="18"/>
      <w:szCs w:val="18"/>
    </w:rPr>
  </w:style>
  <w:style w:type="character" w:customStyle="1" w:styleId="11">
    <w:name w:val="red1"/>
    <w:basedOn w:val="3"/>
    <w:qFormat/>
    <w:uiPriority w:val="0"/>
    <w:rPr>
      <w:color w:val="FF0000"/>
      <w:sz w:val="18"/>
      <w:szCs w:val="18"/>
    </w:rPr>
  </w:style>
  <w:style w:type="character" w:customStyle="1" w:styleId="12">
    <w:name w:val="red2"/>
    <w:basedOn w:val="3"/>
    <w:qFormat/>
    <w:uiPriority w:val="0"/>
    <w:rPr>
      <w:color w:val="FF0000"/>
    </w:rPr>
  </w:style>
  <w:style w:type="character" w:customStyle="1" w:styleId="13">
    <w:name w:val="green"/>
    <w:basedOn w:val="3"/>
    <w:qFormat/>
    <w:uiPriority w:val="0"/>
    <w:rPr>
      <w:color w:val="66AE00"/>
      <w:sz w:val="18"/>
      <w:szCs w:val="18"/>
    </w:rPr>
  </w:style>
  <w:style w:type="character" w:customStyle="1" w:styleId="14">
    <w:name w:val="green1"/>
    <w:basedOn w:val="3"/>
    <w:qFormat/>
    <w:uiPriority w:val="0"/>
    <w:rPr>
      <w:color w:val="66AE00"/>
      <w:sz w:val="18"/>
      <w:szCs w:val="18"/>
    </w:rPr>
  </w:style>
  <w:style w:type="character" w:customStyle="1" w:styleId="15">
    <w:name w:val="gb-jt"/>
    <w:basedOn w:val="3"/>
    <w:qFormat/>
    <w:uiPriority w:val="0"/>
  </w:style>
  <w:style w:type="character" w:customStyle="1" w:styleId="16">
    <w:name w:val="blue"/>
    <w:basedOn w:val="3"/>
    <w:qFormat/>
    <w:uiPriority w:val="0"/>
    <w:rPr>
      <w:color w:val="0371C6"/>
      <w:sz w:val="21"/>
      <w:szCs w:val="21"/>
    </w:rPr>
  </w:style>
  <w:style w:type="character" w:customStyle="1" w:styleId="17">
    <w:name w:val="right"/>
    <w:basedOn w:val="3"/>
    <w:qFormat/>
    <w:uiPriority w:val="0"/>
    <w:rPr>
      <w:color w:val="999999"/>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长葛市公共资源交易中心:周幸</cp:lastModifiedBy>
  <cp:lastPrinted>2018-05-03T02:16:00Z</cp:lastPrinted>
  <dcterms:modified xsi:type="dcterms:W3CDTF">2018-05-21T01:58:08Z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