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b/>
          <w:bCs/>
          <w:sz w:val="32"/>
          <w:szCs w:val="40"/>
        </w:rPr>
      </w:pPr>
      <w:r>
        <w:rPr>
          <w:rFonts w:hint="eastAsia"/>
          <w:b/>
          <w:bCs/>
          <w:sz w:val="32"/>
          <w:szCs w:val="40"/>
        </w:rPr>
        <w:t>禹州市磨街乡、鸠山镇、方山镇教师周转房宿舍工程</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b/>
          <w:bCs/>
          <w:sz w:val="32"/>
          <w:szCs w:val="40"/>
          <w:lang w:eastAsia="zh-CN"/>
        </w:rPr>
      </w:pPr>
      <w:r>
        <w:rPr>
          <w:rFonts w:hint="eastAsia"/>
          <w:b/>
          <w:bCs/>
          <w:sz w:val="32"/>
          <w:szCs w:val="40"/>
        </w:rPr>
        <w:t>评标</w:t>
      </w:r>
      <w:r>
        <w:rPr>
          <w:rFonts w:hint="eastAsia"/>
          <w:b/>
          <w:bCs/>
          <w:sz w:val="32"/>
          <w:szCs w:val="40"/>
          <w:lang w:val="en-US" w:eastAsia="zh-CN"/>
        </w:rPr>
        <w:t>结果公示</w:t>
      </w:r>
    </w:p>
    <w:p>
      <w:pPr>
        <w:rPr>
          <w:rFonts w:hint="eastAsia" w:ascii="宋体" w:hAnsi="宋体" w:eastAsia="宋体" w:cs="宋体"/>
          <w:b/>
          <w:bCs/>
          <w:sz w:val="24"/>
          <w:szCs w:val="24"/>
        </w:rPr>
      </w:pPr>
      <w:r>
        <w:rPr>
          <w:rFonts w:hint="eastAsia" w:ascii="宋体" w:hAnsi="宋体" w:eastAsia="宋体" w:cs="宋体"/>
          <w:b/>
          <w:bCs/>
          <w:sz w:val="24"/>
          <w:szCs w:val="24"/>
        </w:rPr>
        <w:t>一、基本情况和数据表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（一）项目概况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1、项目名称：</w:t>
      </w:r>
      <w:r>
        <w:rPr>
          <w:rFonts w:hint="eastAsia" w:ascii="宋体" w:hAnsi="宋体" w:eastAsia="宋体" w:cs="宋体"/>
          <w:sz w:val="24"/>
          <w:szCs w:val="24"/>
          <w:lang w:val="en-US" w:eastAsia="zh-CN"/>
        </w:rPr>
        <w:t>禹州市磨街乡、鸠山镇、方山镇教师周转房宿舍工程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2、项目编号：</w:t>
      </w:r>
      <w:r>
        <w:rPr>
          <w:rFonts w:hint="eastAsia" w:ascii="宋体" w:hAnsi="宋体" w:eastAsia="宋体" w:cs="宋体"/>
          <w:sz w:val="24"/>
          <w:szCs w:val="24"/>
          <w:lang w:val="en-US"/>
        </w:rPr>
        <w:t>JSGC-FJ-2018058</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3、招标控制价：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一标段：</w:t>
      </w:r>
      <w:r>
        <w:rPr>
          <w:rFonts w:hint="eastAsia" w:ascii="宋体" w:hAnsi="宋体" w:eastAsia="宋体" w:cs="宋体"/>
          <w:sz w:val="24"/>
          <w:szCs w:val="24"/>
          <w:lang w:val="en-US"/>
        </w:rPr>
        <w:t>2690200.67</w:t>
      </w:r>
      <w:r>
        <w:rPr>
          <w:rFonts w:hint="eastAsia" w:ascii="宋体" w:hAnsi="宋体" w:eastAsia="宋体" w:cs="宋体"/>
          <w:sz w:val="24"/>
          <w:szCs w:val="24"/>
        </w:rPr>
        <w:t>元（含规费、税金、安全文明施工措施费）；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二标段：</w:t>
      </w:r>
      <w:r>
        <w:rPr>
          <w:rFonts w:hint="eastAsia" w:ascii="宋体" w:hAnsi="宋体" w:eastAsia="宋体" w:cs="宋体"/>
          <w:sz w:val="24"/>
          <w:szCs w:val="24"/>
          <w:lang w:val="en-US"/>
        </w:rPr>
        <w:t>5380401.34</w:t>
      </w:r>
      <w:r>
        <w:rPr>
          <w:rFonts w:hint="eastAsia" w:ascii="宋体" w:hAnsi="宋体" w:eastAsia="宋体" w:cs="宋体"/>
          <w:sz w:val="24"/>
          <w:szCs w:val="24"/>
        </w:rPr>
        <w:t>元（含规费、税金、安全文明施工措施费）；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4、质量要求：合格（符合国家现行的验收规范和标准）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5、计划工期：</w:t>
      </w:r>
      <w:r>
        <w:rPr>
          <w:rFonts w:hint="eastAsia" w:ascii="宋体" w:hAnsi="宋体" w:eastAsia="宋体" w:cs="宋体"/>
          <w:sz w:val="24"/>
          <w:szCs w:val="24"/>
          <w:lang w:val="en-US" w:eastAsia="zh-CN"/>
        </w:rPr>
        <w:t>90</w:t>
      </w:r>
      <w:r>
        <w:rPr>
          <w:rFonts w:hint="eastAsia" w:ascii="宋体" w:hAnsi="宋体" w:eastAsia="宋体" w:cs="宋体"/>
          <w:sz w:val="24"/>
          <w:szCs w:val="24"/>
        </w:rPr>
        <w:t>日历天</w:t>
      </w:r>
      <w:r>
        <w:rPr>
          <w:rFonts w:hint="eastAsia" w:ascii="宋体" w:hAnsi="宋体" w:eastAsia="宋体" w:cs="宋体"/>
          <w:sz w:val="24"/>
          <w:szCs w:val="24"/>
          <w:lang w:val="en-US" w:eastAsia="zh-CN"/>
        </w:rPr>
        <w:t>/标段</w:t>
      </w:r>
      <w:r>
        <w:rPr>
          <w:rFonts w:hint="eastAsia" w:ascii="宋体" w:hAnsi="宋体" w:eastAsia="宋体" w:cs="宋体"/>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评标办法：综合计分法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7、资格审查方式：资格后审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（二）招标过程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本工程招标采用公开招标方式进行，按照法定公开招标程序和要求，于2017年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日至2018年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日在《全国公共资源交易平台（河南省·许昌市）》、《河南省电子招标投标公共服务平台》上公开发布招标信息，于投标截止时间前递交投标文件及投标保证金的投标单位：一标段有</w:t>
      </w:r>
      <w:r>
        <w:rPr>
          <w:rFonts w:hint="eastAsia" w:ascii="宋体" w:hAnsi="宋体" w:eastAsia="宋体" w:cs="宋体"/>
          <w:sz w:val="24"/>
          <w:szCs w:val="24"/>
          <w:u w:val="single"/>
          <w:lang w:val="en-US" w:eastAsia="zh-CN"/>
        </w:rPr>
        <w:t>9</w:t>
      </w:r>
      <w:r>
        <w:rPr>
          <w:rFonts w:hint="eastAsia" w:ascii="宋体" w:hAnsi="宋体" w:eastAsia="宋体" w:cs="宋体"/>
          <w:sz w:val="24"/>
          <w:szCs w:val="24"/>
        </w:rPr>
        <w:t>家；二标段有</w:t>
      </w:r>
      <w:r>
        <w:rPr>
          <w:rFonts w:hint="eastAsia" w:ascii="宋体" w:hAnsi="宋体" w:eastAsia="宋体" w:cs="宋体"/>
          <w:sz w:val="24"/>
          <w:szCs w:val="24"/>
          <w:u w:val="single"/>
          <w:lang w:val="en-US" w:eastAsia="zh-CN"/>
        </w:rPr>
        <w:t>5</w:t>
      </w:r>
      <w:r>
        <w:rPr>
          <w:rFonts w:hint="eastAsia" w:ascii="宋体" w:hAnsi="宋体" w:eastAsia="宋体" w:cs="宋体"/>
          <w:sz w:val="24"/>
          <w:szCs w:val="24"/>
        </w:rPr>
        <w:t>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（三）项目开标数据表</w:t>
      </w:r>
    </w:p>
    <w:tbl>
      <w:tblPr>
        <w:tblStyle w:val="11"/>
        <w:tblW w:w="9210" w:type="dxa"/>
        <w:tblInd w:w="-4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505"/>
        <w:gridCol w:w="3405"/>
        <w:gridCol w:w="810"/>
        <w:gridCol w:w="2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97" w:hRule="atLeast"/>
        </w:trPr>
        <w:tc>
          <w:tcPr>
            <w:tcW w:w="25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21"/>
                <w:szCs w:val="21"/>
              </w:rPr>
            </w:pPr>
            <w:r>
              <w:rPr>
                <w:rFonts w:hint="eastAsia" w:ascii="宋体" w:hAnsi="宋体" w:eastAsia="宋体" w:cs="宋体"/>
                <w:sz w:val="21"/>
                <w:szCs w:val="21"/>
              </w:rPr>
              <w:t>招标人名称</w:t>
            </w:r>
          </w:p>
        </w:tc>
        <w:tc>
          <w:tcPr>
            <w:tcW w:w="6705"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21"/>
                <w:szCs w:val="21"/>
              </w:rPr>
            </w:pPr>
            <w:r>
              <w:rPr>
                <w:rFonts w:hint="eastAsia" w:ascii="宋体" w:hAnsi="宋体" w:eastAsia="宋体" w:cs="宋体"/>
                <w:sz w:val="21"/>
                <w:szCs w:val="21"/>
              </w:rPr>
              <w:t>禹州市教育体育局</w:t>
            </w:r>
            <w:r>
              <w:rPr>
                <w:rFonts w:hint="eastAsia" w:ascii="宋体" w:hAnsi="宋体" w:eastAsia="宋体" w:cs="宋体"/>
                <w:sz w:val="21"/>
                <w:szCs w:val="21"/>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25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21"/>
                <w:szCs w:val="21"/>
              </w:rPr>
            </w:pPr>
            <w:r>
              <w:rPr>
                <w:rFonts w:hint="eastAsia" w:ascii="宋体" w:hAnsi="宋体" w:eastAsia="宋体" w:cs="宋体"/>
                <w:sz w:val="21"/>
                <w:szCs w:val="21"/>
              </w:rPr>
              <w:t>招标代理机构名称</w:t>
            </w:r>
          </w:p>
        </w:tc>
        <w:tc>
          <w:tcPr>
            <w:tcW w:w="670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河南</w:t>
            </w:r>
            <w:r>
              <w:rPr>
                <w:rFonts w:hint="eastAsia" w:ascii="宋体" w:hAnsi="宋体" w:eastAsia="宋体" w:cs="宋体"/>
                <w:sz w:val="21"/>
                <w:szCs w:val="21"/>
                <w:lang w:eastAsia="zh-CN"/>
              </w:rPr>
              <w:t>省伟信招标管理咨询有限公司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25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670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禹州市磨街乡、鸠山镇、方山镇教师周转房宿舍工程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25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开标时间</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2018年</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16</w:t>
            </w:r>
            <w:r>
              <w:rPr>
                <w:rFonts w:hint="eastAsia" w:ascii="宋体" w:hAnsi="宋体" w:eastAsia="宋体" w:cs="宋体"/>
                <w:sz w:val="21"/>
                <w:szCs w:val="21"/>
              </w:rPr>
              <w:t>日</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0分</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开标</w:t>
            </w:r>
          </w:p>
          <w:p>
            <w:pPr>
              <w:jc w:val="center"/>
              <w:rPr>
                <w:rFonts w:hint="eastAsia" w:ascii="宋体" w:hAnsi="宋体" w:eastAsia="宋体" w:cs="宋体"/>
                <w:sz w:val="21"/>
                <w:szCs w:val="21"/>
              </w:rPr>
            </w:pPr>
            <w:r>
              <w:rPr>
                <w:rFonts w:hint="eastAsia" w:ascii="宋体" w:hAnsi="宋体" w:eastAsia="宋体" w:cs="宋体"/>
                <w:sz w:val="21"/>
                <w:szCs w:val="21"/>
              </w:rPr>
              <w:t>地点</w:t>
            </w:r>
          </w:p>
        </w:tc>
        <w:tc>
          <w:tcPr>
            <w:tcW w:w="249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许昌</w:t>
            </w:r>
            <w:r>
              <w:rPr>
                <w:rFonts w:hint="eastAsia" w:ascii="宋体" w:hAnsi="宋体" w:eastAsia="宋体" w:cs="宋体"/>
                <w:sz w:val="21"/>
                <w:szCs w:val="21"/>
              </w:rPr>
              <w:t>市公共资源交易中心开标</w:t>
            </w:r>
            <w:r>
              <w:rPr>
                <w:rFonts w:hint="eastAsia" w:ascii="宋体" w:hAnsi="宋体" w:eastAsia="宋体" w:cs="宋体"/>
                <w:sz w:val="21"/>
                <w:szCs w:val="21"/>
                <w:lang w:eastAsia="zh-CN"/>
              </w:rPr>
              <w:t>三</w:t>
            </w:r>
            <w:r>
              <w:rPr>
                <w:rFonts w:hint="eastAsia" w:ascii="宋体" w:hAnsi="宋体" w:eastAsia="宋体" w:cs="宋体"/>
                <w:sz w:val="21"/>
                <w:szCs w:val="21"/>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4" w:hRule="atLeast"/>
        </w:trPr>
        <w:tc>
          <w:tcPr>
            <w:tcW w:w="25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评标时间</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2018年</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16</w:t>
            </w:r>
            <w:r>
              <w:rPr>
                <w:rFonts w:hint="eastAsia" w:ascii="宋体" w:hAnsi="宋体" w:eastAsia="宋体" w:cs="宋体"/>
                <w:sz w:val="21"/>
                <w:szCs w:val="21"/>
              </w:rPr>
              <w:t>日</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评标</w:t>
            </w:r>
          </w:p>
          <w:p>
            <w:pPr>
              <w:jc w:val="center"/>
              <w:rPr>
                <w:rFonts w:hint="eastAsia" w:ascii="宋体" w:hAnsi="宋体" w:eastAsia="宋体" w:cs="宋体"/>
                <w:sz w:val="21"/>
                <w:szCs w:val="21"/>
              </w:rPr>
            </w:pPr>
            <w:r>
              <w:rPr>
                <w:rFonts w:hint="eastAsia" w:ascii="宋体" w:hAnsi="宋体" w:eastAsia="宋体" w:cs="宋体"/>
                <w:sz w:val="21"/>
                <w:szCs w:val="21"/>
              </w:rPr>
              <w:t>地点</w:t>
            </w:r>
          </w:p>
        </w:tc>
        <w:tc>
          <w:tcPr>
            <w:tcW w:w="249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许昌</w:t>
            </w:r>
            <w:r>
              <w:rPr>
                <w:rFonts w:hint="eastAsia" w:ascii="宋体" w:hAnsi="宋体" w:eastAsia="宋体" w:cs="宋体"/>
                <w:sz w:val="21"/>
                <w:szCs w:val="21"/>
              </w:rPr>
              <w:t>市公共资源交易中心</w:t>
            </w:r>
            <w:r>
              <w:rPr>
                <w:rFonts w:hint="eastAsia" w:ascii="宋体" w:hAnsi="宋体" w:eastAsia="宋体" w:cs="宋体"/>
                <w:sz w:val="21"/>
                <w:szCs w:val="21"/>
                <w:lang w:eastAsia="zh-CN"/>
              </w:rPr>
              <w:t>评标六室</w:t>
            </w:r>
          </w:p>
        </w:tc>
      </w:tr>
    </w:tbl>
    <w:p>
      <w:pPr>
        <w:numPr>
          <w:ilvl w:val="0"/>
          <w:numId w:val="2"/>
        </w:numPr>
        <w:ind w:left="-420" w:leftChars="-200" w:firstLine="0" w:firstLineChars="0"/>
        <w:rPr>
          <w:rFonts w:hint="eastAsia"/>
          <w:b/>
          <w:bCs/>
          <w:sz w:val="24"/>
          <w:szCs w:val="32"/>
        </w:rPr>
      </w:pPr>
      <w:r>
        <w:rPr>
          <w:rFonts w:hint="eastAsia"/>
          <w:b/>
          <w:bCs/>
          <w:sz w:val="24"/>
          <w:szCs w:val="32"/>
        </w:rPr>
        <w:t>开标记录</w:t>
      </w:r>
    </w:p>
    <w:p>
      <w:pPr>
        <w:rPr>
          <w:rFonts w:hint="eastAsia"/>
          <w:b/>
          <w:bCs/>
          <w:sz w:val="24"/>
          <w:szCs w:val="32"/>
        </w:rPr>
      </w:pPr>
      <w:r>
        <w:rPr>
          <w:rFonts w:hint="eastAsia"/>
          <w:b/>
          <w:bCs/>
          <w:sz w:val="24"/>
          <w:szCs w:val="32"/>
        </w:rPr>
        <w:t>一标段</w:t>
      </w:r>
    </w:p>
    <w:tbl>
      <w:tblPr>
        <w:tblStyle w:val="11"/>
        <w:tblW w:w="9217" w:type="dxa"/>
        <w:tblInd w:w="-4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672"/>
        <w:gridCol w:w="1230"/>
        <w:gridCol w:w="900"/>
        <w:gridCol w:w="1635"/>
        <w:gridCol w:w="1605"/>
        <w:gridCol w:w="675"/>
        <w:gridCol w:w="63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10" w:hRule="atLeast"/>
        </w:trPr>
        <w:tc>
          <w:tcPr>
            <w:tcW w:w="167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2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p>
          <w:p>
            <w:pPr>
              <w:jc w:val="center"/>
              <w:rPr>
                <w:rFonts w:hint="eastAsia" w:ascii="宋体" w:hAnsi="宋体" w:eastAsia="宋体" w:cs="宋体"/>
                <w:sz w:val="18"/>
                <w:szCs w:val="18"/>
              </w:rPr>
            </w:pPr>
            <w:r>
              <w:rPr>
                <w:rFonts w:hint="eastAsia" w:ascii="宋体" w:hAnsi="宋体" w:eastAsia="宋体" w:cs="宋体"/>
                <w:sz w:val="18"/>
                <w:szCs w:val="18"/>
              </w:rPr>
              <w:t>（元）</w:t>
            </w:r>
          </w:p>
        </w:tc>
        <w:tc>
          <w:tcPr>
            <w:tcW w:w="9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工期</w:t>
            </w:r>
          </w:p>
          <w:p>
            <w:pPr>
              <w:jc w:val="center"/>
              <w:rPr>
                <w:rFonts w:hint="eastAsia" w:ascii="宋体" w:hAnsi="宋体" w:eastAsia="宋体" w:cs="宋体"/>
                <w:sz w:val="18"/>
                <w:szCs w:val="18"/>
              </w:rPr>
            </w:pPr>
            <w:r>
              <w:rPr>
                <w:rFonts w:hint="eastAsia" w:ascii="宋体" w:hAnsi="宋体" w:eastAsia="宋体" w:cs="宋体"/>
                <w:sz w:val="18"/>
                <w:szCs w:val="18"/>
              </w:rPr>
              <w:t>日历天</w:t>
            </w:r>
          </w:p>
        </w:tc>
        <w:tc>
          <w:tcPr>
            <w:tcW w:w="163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项目</w:t>
            </w:r>
            <w:r>
              <w:rPr>
                <w:rFonts w:hint="eastAsia" w:ascii="宋体" w:hAnsi="宋体" w:eastAsia="宋体" w:cs="宋体"/>
                <w:sz w:val="18"/>
                <w:szCs w:val="18"/>
              </w:rPr>
              <w:t>经理</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（含证书编号）</w:t>
            </w:r>
          </w:p>
        </w:tc>
        <w:tc>
          <w:tcPr>
            <w:tcW w:w="160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技术负责人</w:t>
            </w: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（姓名及职称）</w:t>
            </w:r>
          </w:p>
          <w:p>
            <w:pPr>
              <w:jc w:val="center"/>
              <w:rPr>
                <w:rFonts w:hint="eastAsia" w:ascii="宋体" w:hAnsi="宋体" w:eastAsia="宋体" w:cs="宋体"/>
                <w:sz w:val="18"/>
                <w:szCs w:val="18"/>
              </w:rPr>
            </w:pPr>
          </w:p>
        </w:tc>
        <w:tc>
          <w:tcPr>
            <w:tcW w:w="6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p>
          <w:p>
            <w:pPr>
              <w:jc w:val="center"/>
              <w:rPr>
                <w:rFonts w:hint="eastAsia" w:ascii="宋体" w:hAnsi="宋体" w:eastAsia="宋体" w:cs="宋体"/>
                <w:sz w:val="18"/>
                <w:szCs w:val="18"/>
              </w:rPr>
            </w:pPr>
            <w:r>
              <w:rPr>
                <w:rFonts w:hint="eastAsia" w:ascii="宋体" w:hAnsi="宋体" w:eastAsia="宋体" w:cs="宋体"/>
                <w:sz w:val="18"/>
                <w:szCs w:val="18"/>
              </w:rPr>
              <w:t>质量</w:t>
            </w:r>
          </w:p>
          <w:p>
            <w:pPr>
              <w:jc w:val="center"/>
              <w:rPr>
                <w:rFonts w:hint="eastAsia" w:ascii="宋体" w:hAnsi="宋体" w:eastAsia="宋体" w:cs="宋体"/>
                <w:sz w:val="18"/>
                <w:szCs w:val="18"/>
              </w:rPr>
            </w:pPr>
            <w:r>
              <w:rPr>
                <w:rFonts w:hint="eastAsia" w:ascii="宋体" w:hAnsi="宋体" w:eastAsia="宋体" w:cs="宋体"/>
                <w:sz w:val="18"/>
                <w:szCs w:val="18"/>
              </w:rPr>
              <w:t>要求</w:t>
            </w:r>
          </w:p>
        </w:tc>
        <w:tc>
          <w:tcPr>
            <w:tcW w:w="6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密封情况</w:t>
            </w:r>
          </w:p>
        </w:tc>
        <w:tc>
          <w:tcPr>
            <w:tcW w:w="8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对本次开标过程是否有异议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color w:val="000000"/>
                <w:kern w:val="0"/>
                <w:sz w:val="18"/>
                <w:szCs w:val="18"/>
                <w:u w:val="none"/>
                <w:lang w:val="en-US" w:eastAsia="zh-CN" w:bidi="ar"/>
              </w:rPr>
              <w:t>河南立哲建设工程有限公司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lang w:val="en-US" w:eastAsia="zh-CN"/>
              </w:rPr>
            </w:pPr>
            <w:r>
              <w:rPr>
                <w:rFonts w:hint="eastAsia" w:ascii="宋体" w:hAnsi="宋体" w:eastAsia="宋体" w:cs="宋体"/>
                <w:i w:val="0"/>
                <w:color w:val="000000"/>
                <w:kern w:val="0"/>
                <w:sz w:val="18"/>
                <w:szCs w:val="18"/>
                <w:u w:val="none"/>
                <w:lang w:val="en-US" w:eastAsia="zh-CN" w:bidi="ar"/>
              </w:rPr>
              <w:t>2507017.99</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20"/>
                <w:szCs w:val="20"/>
                <w:u w:val="none"/>
                <w:lang w:val="en-US" w:eastAsia="zh-CN" w:bidi="ar"/>
              </w:rPr>
              <w:t>刘艳艳           豫241141455947</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王利平</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高级工程师</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color w:val="000000"/>
                <w:kern w:val="0"/>
                <w:sz w:val="18"/>
                <w:szCs w:val="18"/>
                <w:u w:val="none"/>
                <w:lang w:val="en-US" w:eastAsia="zh-CN" w:bidi="ar"/>
              </w:rPr>
              <w:t>濮阳市超越建筑工程有限公司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lang w:val="en-US" w:eastAsia="zh-CN"/>
              </w:rPr>
            </w:pPr>
            <w:r>
              <w:rPr>
                <w:rFonts w:hint="eastAsia" w:ascii="宋体" w:hAnsi="宋体" w:eastAsia="宋体" w:cs="宋体"/>
                <w:i w:val="0"/>
                <w:color w:val="000000"/>
                <w:kern w:val="0"/>
                <w:sz w:val="18"/>
                <w:szCs w:val="18"/>
                <w:u w:val="none"/>
                <w:lang w:val="en-US" w:eastAsia="zh-CN" w:bidi="ar"/>
              </w:rPr>
              <w:t>2482509.89</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20"/>
                <w:szCs w:val="20"/>
                <w:u w:val="none"/>
                <w:lang w:val="en-US" w:eastAsia="zh-CN" w:bidi="ar"/>
              </w:rPr>
              <w:t>王利民               豫241060912885</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赵西胜</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高级工程师</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color w:val="000000"/>
                <w:kern w:val="0"/>
                <w:sz w:val="18"/>
                <w:szCs w:val="18"/>
                <w:u w:val="none"/>
                <w:lang w:val="en-US" w:eastAsia="zh-CN" w:bidi="ar"/>
              </w:rPr>
              <w:t>河南省英帆建筑工程有限公司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lang w:val="en-US" w:eastAsia="zh-CN"/>
              </w:rPr>
            </w:pPr>
            <w:r>
              <w:rPr>
                <w:rFonts w:hint="eastAsia" w:ascii="宋体" w:hAnsi="宋体" w:eastAsia="宋体" w:cs="宋体"/>
                <w:i w:val="0"/>
                <w:color w:val="000000"/>
                <w:kern w:val="0"/>
                <w:sz w:val="18"/>
                <w:szCs w:val="18"/>
                <w:u w:val="none"/>
                <w:lang w:val="en-US" w:eastAsia="zh-CN" w:bidi="ar"/>
              </w:rPr>
              <w:t>2492471.63</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20"/>
                <w:szCs w:val="20"/>
                <w:u w:val="none"/>
                <w:lang w:val="en-US" w:eastAsia="zh-CN" w:bidi="ar"/>
              </w:rPr>
              <w:t>王志凯             豫241121228595</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陈瑞花</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中级工程师</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color w:val="000000"/>
                <w:kern w:val="0"/>
                <w:sz w:val="18"/>
                <w:szCs w:val="18"/>
                <w:u w:val="none"/>
                <w:lang w:val="en-US" w:eastAsia="zh-CN" w:bidi="ar"/>
              </w:rPr>
              <w:t>河南益宅安建筑工程有限公司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lang w:val="en-US" w:eastAsia="zh-CN"/>
              </w:rPr>
            </w:pPr>
            <w:r>
              <w:rPr>
                <w:rFonts w:hint="eastAsia" w:ascii="宋体" w:hAnsi="宋体" w:eastAsia="宋体" w:cs="宋体"/>
                <w:i w:val="0"/>
                <w:color w:val="000000"/>
                <w:kern w:val="0"/>
                <w:sz w:val="18"/>
                <w:szCs w:val="18"/>
                <w:u w:val="none"/>
                <w:lang w:val="en-US" w:eastAsia="zh-CN" w:bidi="ar"/>
              </w:rPr>
              <w:t>2657918.62</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20"/>
                <w:szCs w:val="20"/>
                <w:u w:val="none"/>
                <w:lang w:val="en-US" w:eastAsia="zh-CN" w:bidi="ar"/>
              </w:rPr>
              <w:t>戈元江              豫241111224503</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张勇</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高级工程师</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color w:val="000000"/>
                <w:kern w:val="0"/>
                <w:sz w:val="18"/>
                <w:szCs w:val="18"/>
                <w:u w:val="none"/>
                <w:lang w:val="en-US" w:eastAsia="zh-CN" w:bidi="ar"/>
              </w:rPr>
              <w:t>河南平工建筑工程有限公司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lang w:val="en-US" w:eastAsia="zh-CN"/>
              </w:rPr>
            </w:pPr>
            <w:r>
              <w:rPr>
                <w:rFonts w:hint="eastAsia" w:ascii="宋体" w:hAnsi="宋体" w:eastAsia="宋体" w:cs="宋体"/>
                <w:i w:val="0"/>
                <w:color w:val="000000"/>
                <w:kern w:val="0"/>
                <w:sz w:val="18"/>
                <w:szCs w:val="18"/>
                <w:u w:val="none"/>
                <w:lang w:val="en-US" w:eastAsia="zh-CN" w:bidi="ar"/>
              </w:rPr>
              <w:t>2668679.06</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20"/>
                <w:szCs w:val="20"/>
                <w:u w:val="none"/>
                <w:lang w:val="en-US" w:eastAsia="zh-CN" w:bidi="ar"/>
              </w:rPr>
              <w:t>潘文倩              豫241141563201</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邓超</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高级工程师</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color w:val="000000"/>
                <w:kern w:val="0"/>
                <w:sz w:val="18"/>
                <w:szCs w:val="18"/>
                <w:u w:val="none"/>
                <w:lang w:val="en-US" w:eastAsia="zh-CN" w:bidi="ar"/>
              </w:rPr>
              <w:t>郑州久鼎路桥工程有限公司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lang w:val="en-US" w:eastAsia="zh-CN"/>
              </w:rPr>
            </w:pPr>
            <w:r>
              <w:rPr>
                <w:rFonts w:hint="eastAsia" w:ascii="宋体" w:hAnsi="宋体" w:eastAsia="宋体" w:cs="宋体"/>
                <w:i w:val="0"/>
                <w:color w:val="000000"/>
                <w:kern w:val="0"/>
                <w:sz w:val="18"/>
                <w:szCs w:val="18"/>
                <w:u w:val="none"/>
                <w:lang w:val="en-US" w:eastAsia="zh-CN" w:bidi="ar"/>
              </w:rPr>
              <w:t>2458843.41</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20"/>
                <w:szCs w:val="20"/>
                <w:u w:val="none"/>
                <w:lang w:val="en-US" w:eastAsia="zh-CN" w:bidi="ar"/>
              </w:rPr>
              <w:t>张辉                豫241131334732</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宋俊杰</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高级工程师</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color w:val="000000"/>
                <w:kern w:val="0"/>
                <w:sz w:val="18"/>
                <w:szCs w:val="18"/>
                <w:u w:val="none"/>
                <w:lang w:val="en-US" w:eastAsia="zh-CN" w:bidi="ar"/>
              </w:rPr>
              <w:t>河南城安建筑工程有限公司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lang w:val="en-US" w:eastAsia="zh-CN"/>
              </w:rPr>
            </w:pPr>
            <w:r>
              <w:rPr>
                <w:rFonts w:hint="eastAsia" w:ascii="宋体" w:hAnsi="宋体" w:eastAsia="宋体" w:cs="宋体"/>
                <w:i w:val="0"/>
                <w:color w:val="000000"/>
                <w:kern w:val="0"/>
                <w:sz w:val="18"/>
                <w:szCs w:val="18"/>
                <w:u w:val="none"/>
                <w:lang w:val="en-US" w:eastAsia="zh-CN" w:bidi="ar"/>
              </w:rPr>
              <w:t>2641777.06</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20"/>
                <w:szCs w:val="20"/>
                <w:u w:val="none"/>
                <w:lang w:val="en-US" w:eastAsia="zh-CN" w:bidi="ar"/>
              </w:rPr>
              <w:t>宋志敏            豫241060800600</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孙文芳</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高级工程师</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color w:val="000000"/>
                <w:kern w:val="0"/>
                <w:sz w:val="18"/>
                <w:szCs w:val="18"/>
                <w:u w:val="none"/>
                <w:lang w:val="en-US" w:eastAsia="zh-CN" w:bidi="ar"/>
              </w:rPr>
              <w:t>河南顺元建筑工程有限公司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lang w:val="en-US" w:eastAsia="zh-CN"/>
              </w:rPr>
            </w:pPr>
            <w:r>
              <w:rPr>
                <w:rFonts w:hint="eastAsia" w:ascii="宋体" w:hAnsi="宋体" w:eastAsia="宋体" w:cs="宋体"/>
                <w:i w:val="0"/>
                <w:color w:val="000000"/>
                <w:kern w:val="0"/>
                <w:sz w:val="18"/>
                <w:szCs w:val="18"/>
                <w:u w:val="none"/>
                <w:lang w:val="en-US" w:eastAsia="zh-CN" w:bidi="ar"/>
              </w:rPr>
              <w:t>2440012.01</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20"/>
                <w:szCs w:val="20"/>
                <w:u w:val="none"/>
                <w:lang w:val="en-US" w:eastAsia="zh-CN" w:bidi="ar"/>
              </w:rPr>
              <w:t>赵强                 豫241161688508</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郑大伟</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中级工程师</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color w:val="000000"/>
                <w:kern w:val="0"/>
                <w:sz w:val="18"/>
                <w:szCs w:val="18"/>
                <w:u w:val="none"/>
                <w:lang w:val="en-US" w:eastAsia="zh-CN" w:bidi="ar"/>
              </w:rPr>
              <w:t>河南吉祥建筑工程有限公司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lang w:val="en-US" w:eastAsia="zh-CN"/>
              </w:rPr>
            </w:pPr>
            <w:r>
              <w:rPr>
                <w:rFonts w:hint="eastAsia" w:ascii="宋体" w:hAnsi="宋体" w:eastAsia="宋体" w:cs="宋体"/>
                <w:i w:val="0"/>
                <w:color w:val="000000"/>
                <w:kern w:val="0"/>
                <w:sz w:val="18"/>
                <w:szCs w:val="18"/>
                <w:u w:val="none"/>
                <w:lang w:val="en-US" w:eastAsia="zh-CN" w:bidi="ar"/>
              </w:rPr>
              <w:t>2469604.22</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20"/>
                <w:szCs w:val="20"/>
                <w:u w:val="none"/>
                <w:lang w:val="en-US" w:eastAsia="zh-CN" w:bidi="ar"/>
              </w:rPr>
              <w:t>高二帅              豫241131583487</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李华平</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中级工程师</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招标控制价</w:t>
            </w:r>
          </w:p>
        </w:tc>
        <w:tc>
          <w:tcPr>
            <w:tcW w:w="213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rPr>
              <w:t>2690200.67</w:t>
            </w:r>
            <w:r>
              <w:rPr>
                <w:rFonts w:hint="eastAsia" w:ascii="宋体" w:hAnsi="宋体" w:eastAsia="宋体" w:cs="宋体"/>
                <w:sz w:val="18"/>
                <w:szCs w:val="18"/>
              </w:rPr>
              <w:t>元</w:t>
            </w:r>
          </w:p>
        </w:tc>
        <w:tc>
          <w:tcPr>
            <w:tcW w:w="324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抽取的权重系数K值</w:t>
            </w:r>
          </w:p>
        </w:tc>
        <w:tc>
          <w:tcPr>
            <w:tcW w:w="217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目标工期</w:t>
            </w:r>
          </w:p>
        </w:tc>
        <w:tc>
          <w:tcPr>
            <w:tcW w:w="213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90</w:t>
            </w:r>
            <w:r>
              <w:rPr>
                <w:rFonts w:hint="eastAsia" w:ascii="宋体" w:hAnsi="宋体" w:eastAsia="宋体" w:cs="宋体"/>
                <w:sz w:val="18"/>
                <w:szCs w:val="18"/>
              </w:rPr>
              <w:t>日历天</w:t>
            </w:r>
          </w:p>
        </w:tc>
        <w:tc>
          <w:tcPr>
            <w:tcW w:w="324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质量要求</w:t>
            </w:r>
          </w:p>
        </w:tc>
        <w:tc>
          <w:tcPr>
            <w:tcW w:w="217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投标报价修正情况</w:t>
            </w:r>
          </w:p>
        </w:tc>
        <w:tc>
          <w:tcPr>
            <w:tcW w:w="7545"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bl>
    <w:p>
      <w:pPr>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二标段</w:t>
      </w:r>
    </w:p>
    <w:tbl>
      <w:tblPr>
        <w:tblStyle w:val="11"/>
        <w:tblW w:w="9217" w:type="dxa"/>
        <w:tblInd w:w="-4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672"/>
        <w:gridCol w:w="1230"/>
        <w:gridCol w:w="900"/>
        <w:gridCol w:w="1635"/>
        <w:gridCol w:w="1605"/>
        <w:gridCol w:w="675"/>
        <w:gridCol w:w="63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10" w:hRule="atLeast"/>
        </w:trPr>
        <w:tc>
          <w:tcPr>
            <w:tcW w:w="167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2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p>
          <w:p>
            <w:pPr>
              <w:jc w:val="center"/>
              <w:rPr>
                <w:rFonts w:hint="eastAsia" w:ascii="宋体" w:hAnsi="宋体" w:eastAsia="宋体" w:cs="宋体"/>
                <w:sz w:val="18"/>
                <w:szCs w:val="18"/>
              </w:rPr>
            </w:pPr>
            <w:r>
              <w:rPr>
                <w:rFonts w:hint="eastAsia" w:ascii="宋体" w:hAnsi="宋体" w:eastAsia="宋体" w:cs="宋体"/>
                <w:sz w:val="18"/>
                <w:szCs w:val="18"/>
              </w:rPr>
              <w:t>（元）</w:t>
            </w:r>
          </w:p>
        </w:tc>
        <w:tc>
          <w:tcPr>
            <w:tcW w:w="9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工期</w:t>
            </w:r>
          </w:p>
          <w:p>
            <w:pPr>
              <w:jc w:val="center"/>
              <w:rPr>
                <w:rFonts w:hint="eastAsia" w:ascii="宋体" w:hAnsi="宋体" w:eastAsia="宋体" w:cs="宋体"/>
                <w:sz w:val="18"/>
                <w:szCs w:val="18"/>
              </w:rPr>
            </w:pPr>
            <w:r>
              <w:rPr>
                <w:rFonts w:hint="eastAsia" w:ascii="宋体" w:hAnsi="宋体" w:eastAsia="宋体" w:cs="宋体"/>
                <w:sz w:val="18"/>
                <w:szCs w:val="18"/>
              </w:rPr>
              <w:t>日历天</w:t>
            </w:r>
          </w:p>
        </w:tc>
        <w:tc>
          <w:tcPr>
            <w:tcW w:w="163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项目</w:t>
            </w:r>
            <w:r>
              <w:rPr>
                <w:rFonts w:hint="eastAsia" w:ascii="宋体" w:hAnsi="宋体" w:eastAsia="宋体" w:cs="宋体"/>
                <w:sz w:val="18"/>
                <w:szCs w:val="18"/>
              </w:rPr>
              <w:t>经理</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（含证书编号）</w:t>
            </w:r>
          </w:p>
        </w:tc>
        <w:tc>
          <w:tcPr>
            <w:tcW w:w="160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技术负责人</w:t>
            </w: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（姓名及职称）</w:t>
            </w:r>
          </w:p>
          <w:p>
            <w:pPr>
              <w:jc w:val="center"/>
              <w:rPr>
                <w:rFonts w:hint="eastAsia" w:ascii="宋体" w:hAnsi="宋体" w:eastAsia="宋体" w:cs="宋体"/>
                <w:sz w:val="18"/>
                <w:szCs w:val="18"/>
              </w:rPr>
            </w:pPr>
          </w:p>
        </w:tc>
        <w:tc>
          <w:tcPr>
            <w:tcW w:w="6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p>
          <w:p>
            <w:pPr>
              <w:jc w:val="center"/>
              <w:rPr>
                <w:rFonts w:hint="eastAsia" w:ascii="宋体" w:hAnsi="宋体" w:eastAsia="宋体" w:cs="宋体"/>
                <w:sz w:val="18"/>
                <w:szCs w:val="18"/>
              </w:rPr>
            </w:pPr>
            <w:r>
              <w:rPr>
                <w:rFonts w:hint="eastAsia" w:ascii="宋体" w:hAnsi="宋体" w:eastAsia="宋体" w:cs="宋体"/>
                <w:sz w:val="18"/>
                <w:szCs w:val="18"/>
              </w:rPr>
              <w:t>质量</w:t>
            </w:r>
          </w:p>
          <w:p>
            <w:pPr>
              <w:jc w:val="center"/>
              <w:rPr>
                <w:rFonts w:hint="eastAsia" w:ascii="宋体" w:hAnsi="宋体" w:eastAsia="宋体" w:cs="宋体"/>
                <w:sz w:val="18"/>
                <w:szCs w:val="18"/>
              </w:rPr>
            </w:pPr>
            <w:r>
              <w:rPr>
                <w:rFonts w:hint="eastAsia" w:ascii="宋体" w:hAnsi="宋体" w:eastAsia="宋体" w:cs="宋体"/>
                <w:sz w:val="18"/>
                <w:szCs w:val="18"/>
              </w:rPr>
              <w:t>要求</w:t>
            </w:r>
          </w:p>
        </w:tc>
        <w:tc>
          <w:tcPr>
            <w:tcW w:w="6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密封情况</w:t>
            </w:r>
          </w:p>
        </w:tc>
        <w:tc>
          <w:tcPr>
            <w:tcW w:w="8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对本次开标过程是否有异议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color w:val="000000"/>
                <w:kern w:val="0"/>
                <w:sz w:val="18"/>
                <w:szCs w:val="18"/>
                <w:u w:val="none"/>
                <w:lang w:val="en-US" w:eastAsia="zh-CN" w:bidi="ar"/>
              </w:rPr>
              <w:t>河南志鹏水利水电工程有限公司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lang w:val="en-US" w:eastAsia="zh-CN"/>
              </w:rPr>
            </w:pPr>
            <w:r>
              <w:rPr>
                <w:rFonts w:hint="eastAsia" w:ascii="宋体" w:hAnsi="宋体" w:eastAsia="宋体" w:cs="宋体"/>
                <w:i w:val="0"/>
                <w:color w:val="000000"/>
                <w:kern w:val="0"/>
                <w:sz w:val="18"/>
                <w:szCs w:val="18"/>
                <w:u w:val="none"/>
                <w:lang w:val="en-US" w:eastAsia="zh-CN" w:bidi="ar"/>
              </w:rPr>
              <w:t>4992331.36</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20"/>
                <w:szCs w:val="20"/>
                <w:u w:val="none"/>
                <w:lang w:val="en-US" w:eastAsia="zh-CN" w:bidi="ar"/>
              </w:rPr>
              <w:t>彭艳华              豫241141449563</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李命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中级工程师</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color w:val="000000"/>
                <w:kern w:val="0"/>
                <w:sz w:val="18"/>
                <w:szCs w:val="18"/>
                <w:u w:val="none"/>
                <w:lang w:val="en-US" w:eastAsia="zh-CN" w:bidi="ar"/>
              </w:rPr>
              <w:t>鸿辉建筑集团有限公司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lang w:val="en-US" w:eastAsia="zh-CN"/>
              </w:rPr>
            </w:pPr>
            <w:r>
              <w:rPr>
                <w:rFonts w:hint="eastAsia" w:ascii="宋体" w:hAnsi="宋体" w:eastAsia="宋体" w:cs="宋体"/>
                <w:i w:val="0"/>
                <w:color w:val="000000"/>
                <w:kern w:val="0"/>
                <w:sz w:val="18"/>
                <w:szCs w:val="18"/>
                <w:u w:val="none"/>
                <w:lang w:val="en-US" w:eastAsia="zh-CN" w:bidi="ar"/>
              </w:rPr>
              <w:t>5348118.19</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20"/>
                <w:szCs w:val="20"/>
                <w:u w:val="none"/>
                <w:lang w:val="en-US" w:eastAsia="zh-CN" w:bidi="ar"/>
              </w:rPr>
              <w:t>张东豪        豫241141568351</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宋良勇</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高级工程师</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color w:val="000000"/>
                <w:kern w:val="0"/>
                <w:sz w:val="18"/>
                <w:szCs w:val="18"/>
                <w:u w:val="none"/>
                <w:lang w:val="en-US" w:eastAsia="zh-CN" w:bidi="ar"/>
              </w:rPr>
              <w:t>河南地远建筑工程有限公司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lang w:val="en-US" w:eastAsia="zh-CN"/>
              </w:rPr>
            </w:pPr>
            <w:r>
              <w:rPr>
                <w:rFonts w:hint="eastAsia" w:ascii="宋体" w:hAnsi="宋体" w:eastAsia="宋体" w:cs="宋体"/>
                <w:i w:val="0"/>
                <w:color w:val="000000"/>
                <w:kern w:val="0"/>
                <w:sz w:val="18"/>
                <w:szCs w:val="18"/>
                <w:u w:val="none"/>
                <w:lang w:val="en-US" w:eastAsia="zh-CN" w:bidi="ar"/>
              </w:rPr>
              <w:t>5321216.42</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20"/>
                <w:szCs w:val="20"/>
                <w:u w:val="none"/>
                <w:lang w:val="en-US" w:eastAsia="zh-CN" w:bidi="ar"/>
              </w:rPr>
              <w:t>张朦朦              豫241141560356</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李振</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中级工程师</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color w:val="000000"/>
                <w:kern w:val="0"/>
                <w:sz w:val="18"/>
                <w:szCs w:val="18"/>
                <w:u w:val="none"/>
                <w:lang w:val="en-US" w:eastAsia="zh-CN" w:bidi="ar"/>
              </w:rPr>
              <w:t>河南华夏建安工程有限公司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lang w:val="en-US" w:eastAsia="zh-CN"/>
              </w:rPr>
            </w:pPr>
            <w:r>
              <w:rPr>
                <w:rFonts w:hint="eastAsia" w:ascii="宋体" w:hAnsi="宋体" w:eastAsia="宋体" w:cs="宋体"/>
                <w:i w:val="0"/>
                <w:color w:val="000000"/>
                <w:kern w:val="0"/>
                <w:sz w:val="18"/>
                <w:szCs w:val="18"/>
                <w:u w:val="none"/>
                <w:lang w:val="en-US" w:eastAsia="zh-CN" w:bidi="ar"/>
              </w:rPr>
              <w:t>4944096.88</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20"/>
                <w:szCs w:val="20"/>
                <w:u w:val="none"/>
                <w:lang w:val="en-US" w:eastAsia="zh-CN" w:bidi="ar"/>
              </w:rPr>
              <w:t>安辉良         豫241151574737</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翟合顺</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高级工程师</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color w:val="000000"/>
                <w:kern w:val="0"/>
                <w:sz w:val="18"/>
                <w:szCs w:val="18"/>
                <w:u w:val="none"/>
                <w:lang w:val="en-US" w:eastAsia="zh-CN" w:bidi="ar"/>
              </w:rPr>
              <w:t>河南长业市政工程有限公司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6"/>
                <w:szCs w:val="16"/>
                <w:lang w:val="en-US" w:eastAsia="zh-CN"/>
              </w:rPr>
            </w:pPr>
            <w:r>
              <w:rPr>
                <w:rFonts w:hint="eastAsia" w:ascii="宋体" w:hAnsi="宋体" w:eastAsia="宋体" w:cs="宋体"/>
                <w:i w:val="0"/>
                <w:color w:val="000000"/>
                <w:kern w:val="0"/>
                <w:sz w:val="18"/>
                <w:szCs w:val="18"/>
                <w:u w:val="none"/>
                <w:lang w:val="en-US" w:eastAsia="zh-CN" w:bidi="ar"/>
              </w:rPr>
              <w:t>5337358.8</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20"/>
                <w:szCs w:val="20"/>
                <w:u w:val="none"/>
                <w:lang w:val="en-US" w:eastAsia="zh-CN" w:bidi="ar"/>
              </w:rPr>
              <w:t>王冬栋            豫241171720677</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蔡淑江</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高级工程师</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招标控制价</w:t>
            </w:r>
          </w:p>
        </w:tc>
        <w:tc>
          <w:tcPr>
            <w:tcW w:w="213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rPr>
              <w:t>5380401.34</w:t>
            </w:r>
            <w:r>
              <w:rPr>
                <w:rFonts w:hint="eastAsia" w:ascii="宋体" w:hAnsi="宋体" w:eastAsia="宋体" w:cs="宋体"/>
                <w:sz w:val="18"/>
                <w:szCs w:val="18"/>
              </w:rPr>
              <w:t>元</w:t>
            </w:r>
          </w:p>
        </w:tc>
        <w:tc>
          <w:tcPr>
            <w:tcW w:w="324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抽取的权重系数K值</w:t>
            </w:r>
          </w:p>
        </w:tc>
        <w:tc>
          <w:tcPr>
            <w:tcW w:w="217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目标工期</w:t>
            </w:r>
          </w:p>
        </w:tc>
        <w:tc>
          <w:tcPr>
            <w:tcW w:w="213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90</w:t>
            </w:r>
            <w:r>
              <w:rPr>
                <w:rFonts w:hint="eastAsia" w:ascii="宋体" w:hAnsi="宋体" w:eastAsia="宋体" w:cs="宋体"/>
                <w:sz w:val="18"/>
                <w:szCs w:val="18"/>
              </w:rPr>
              <w:t>日历天</w:t>
            </w:r>
          </w:p>
        </w:tc>
        <w:tc>
          <w:tcPr>
            <w:tcW w:w="324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质量要求</w:t>
            </w:r>
          </w:p>
        </w:tc>
        <w:tc>
          <w:tcPr>
            <w:tcW w:w="217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投标报价修正情况</w:t>
            </w:r>
          </w:p>
        </w:tc>
        <w:tc>
          <w:tcPr>
            <w:tcW w:w="7545"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bl>
    <w:p>
      <w:pPr>
        <w:ind w:left="-420" w:leftChars="-200" w:firstLine="0" w:firstLineChars="0"/>
        <w:rPr>
          <w:rFonts w:hint="default"/>
          <w:b/>
          <w:bCs/>
          <w:sz w:val="24"/>
          <w:szCs w:val="32"/>
        </w:rPr>
      </w:pPr>
      <w:r>
        <w:rPr>
          <w:rFonts w:hint="eastAsia"/>
          <w:b/>
          <w:bCs/>
          <w:sz w:val="24"/>
          <w:szCs w:val="32"/>
        </w:rPr>
        <w:t>三、评标标准、评标办法或者评标因素</w:t>
      </w:r>
    </w:p>
    <w:tbl>
      <w:tblPr>
        <w:tblStyle w:val="11"/>
        <w:tblW w:w="9248" w:type="dxa"/>
        <w:tblInd w:w="-4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418"/>
        <w:gridCol w:w="7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27" w:hRule="atLeast"/>
        </w:trPr>
        <w:tc>
          <w:tcPr>
            <w:tcW w:w="141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评标办法</w:t>
            </w:r>
          </w:p>
        </w:tc>
        <w:tc>
          <w:tcPr>
            <w:tcW w:w="78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rPr>
                <w:sz w:val="24"/>
                <w:szCs w:val="32"/>
              </w:rPr>
            </w:pPr>
            <w:r>
              <w:rPr>
                <w:rFonts w:hint="eastAsia"/>
                <w:sz w:val="24"/>
                <w:szCs w:val="32"/>
              </w:rPr>
              <w:t>评标采用综合计分法，是指评标委员会根据招标文件要求，对其商务标、综合（信用）标和技术标分别进行评审。具体内容请详见招标文件。</w:t>
            </w:r>
          </w:p>
        </w:tc>
      </w:tr>
    </w:tbl>
    <w:p>
      <w:pPr>
        <w:numPr>
          <w:ilvl w:val="0"/>
          <w:numId w:val="3"/>
        </w:numPr>
        <w:ind w:left="-420" w:leftChars="-200" w:firstLine="0" w:firstLineChars="0"/>
        <w:rPr>
          <w:rFonts w:hint="eastAsia"/>
          <w:b/>
          <w:bCs/>
          <w:sz w:val="24"/>
          <w:szCs w:val="32"/>
        </w:rPr>
      </w:pPr>
      <w:r>
        <w:rPr>
          <w:rFonts w:hint="eastAsia"/>
          <w:b/>
          <w:bCs/>
          <w:sz w:val="24"/>
          <w:szCs w:val="32"/>
        </w:rPr>
        <w:t>评审情况</w:t>
      </w:r>
    </w:p>
    <w:p>
      <w:pPr>
        <w:numPr>
          <w:ilvl w:val="0"/>
          <w:numId w:val="0"/>
        </w:numPr>
        <w:ind w:leftChars="-200"/>
        <w:rPr>
          <w:rFonts w:hint="eastAsia"/>
          <w:b/>
          <w:bCs/>
          <w:sz w:val="24"/>
          <w:szCs w:val="32"/>
          <w:lang w:eastAsia="zh-CN"/>
        </w:rPr>
      </w:pPr>
      <w:r>
        <w:rPr>
          <w:rFonts w:hint="eastAsia"/>
          <w:b/>
          <w:bCs/>
          <w:sz w:val="24"/>
          <w:szCs w:val="32"/>
          <w:lang w:eastAsia="zh-CN"/>
        </w:rPr>
        <w:t>（一）</w:t>
      </w:r>
      <w:r>
        <w:rPr>
          <w:rFonts w:hint="eastAsia"/>
          <w:b/>
          <w:bCs/>
          <w:sz w:val="24"/>
          <w:szCs w:val="32"/>
        </w:rPr>
        <w:t>清标</w:t>
      </w:r>
    </w:p>
    <w:p>
      <w:pPr>
        <w:rPr>
          <w:rFonts w:hint="default"/>
          <w:sz w:val="24"/>
          <w:szCs w:val="32"/>
        </w:rPr>
      </w:pPr>
      <w:r>
        <w:rPr>
          <w:rFonts w:hint="eastAsia"/>
          <w:sz w:val="24"/>
          <w:szCs w:val="32"/>
          <w:lang w:eastAsia="zh-CN"/>
        </w:rPr>
        <w:t>一标段</w:t>
      </w:r>
      <w:r>
        <w:rPr>
          <w:rFonts w:hint="default"/>
          <w:sz w:val="24"/>
          <w:szCs w:val="32"/>
        </w:rPr>
        <w:t>                          </w:t>
      </w:r>
    </w:p>
    <w:tbl>
      <w:tblPr>
        <w:tblStyle w:val="11"/>
        <w:tblW w:w="85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97"/>
        <w:gridCol w:w="4319"/>
        <w:gridCol w:w="3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75" w:hRule="atLeast"/>
        </w:trPr>
        <w:tc>
          <w:tcPr>
            <w:tcW w:w="99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序号</w:t>
            </w:r>
          </w:p>
        </w:tc>
        <w:tc>
          <w:tcPr>
            <w:tcW w:w="7517"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通过清标的投标人名称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default"/>
                <w:sz w:val="24"/>
                <w:szCs w:val="32"/>
              </w:rPr>
              <w:t>1</w:t>
            </w:r>
          </w:p>
        </w:tc>
        <w:tc>
          <w:tcPr>
            <w:tcW w:w="751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4"/>
                <w:szCs w:val="32"/>
              </w:rPr>
            </w:pPr>
            <w:r>
              <w:rPr>
                <w:rFonts w:hint="eastAsia" w:ascii="宋体" w:hAnsi="宋体" w:eastAsia="宋体" w:cs="宋体"/>
                <w:i w:val="0"/>
                <w:color w:val="000000"/>
                <w:kern w:val="0"/>
                <w:sz w:val="18"/>
                <w:szCs w:val="18"/>
                <w:u w:val="none"/>
                <w:lang w:val="en-US" w:eastAsia="zh-CN" w:bidi="ar"/>
              </w:rPr>
              <w:t>河南立哲建设工程有限公司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default"/>
                <w:sz w:val="24"/>
                <w:szCs w:val="32"/>
              </w:rPr>
              <w:t>2</w:t>
            </w:r>
          </w:p>
        </w:tc>
        <w:tc>
          <w:tcPr>
            <w:tcW w:w="751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4"/>
                <w:szCs w:val="32"/>
              </w:rPr>
            </w:pPr>
            <w:r>
              <w:rPr>
                <w:rFonts w:hint="eastAsia" w:ascii="宋体" w:hAnsi="宋体" w:eastAsia="宋体" w:cs="宋体"/>
                <w:i w:val="0"/>
                <w:color w:val="000000"/>
                <w:kern w:val="0"/>
                <w:sz w:val="18"/>
                <w:szCs w:val="18"/>
                <w:u w:val="none"/>
                <w:lang w:val="en-US" w:eastAsia="zh-CN" w:bidi="ar"/>
              </w:rPr>
              <w:t>濮阳市超越建筑工程有限公司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default"/>
                <w:sz w:val="24"/>
                <w:szCs w:val="32"/>
              </w:rPr>
              <w:t>3</w:t>
            </w:r>
          </w:p>
        </w:tc>
        <w:tc>
          <w:tcPr>
            <w:tcW w:w="751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4"/>
                <w:szCs w:val="32"/>
              </w:rPr>
            </w:pPr>
            <w:r>
              <w:rPr>
                <w:rFonts w:hint="eastAsia" w:ascii="宋体" w:hAnsi="宋体" w:eastAsia="宋体" w:cs="宋体"/>
                <w:i w:val="0"/>
                <w:color w:val="000000"/>
                <w:kern w:val="0"/>
                <w:sz w:val="18"/>
                <w:szCs w:val="18"/>
                <w:u w:val="none"/>
                <w:lang w:val="en-US" w:eastAsia="zh-CN" w:bidi="ar"/>
              </w:rPr>
              <w:t>河南省英帆建筑工程有限公司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4"/>
                <w:szCs w:val="32"/>
                <w:lang w:val="en-US" w:eastAsia="zh-CN"/>
              </w:rPr>
            </w:pPr>
            <w:r>
              <w:rPr>
                <w:rFonts w:hint="eastAsia"/>
                <w:sz w:val="24"/>
                <w:szCs w:val="32"/>
                <w:lang w:val="en-US" w:eastAsia="zh-CN"/>
              </w:rPr>
              <w:t>4</w:t>
            </w:r>
          </w:p>
        </w:tc>
        <w:tc>
          <w:tcPr>
            <w:tcW w:w="751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4"/>
                <w:szCs w:val="32"/>
              </w:rPr>
            </w:pPr>
            <w:r>
              <w:rPr>
                <w:rFonts w:hint="eastAsia" w:ascii="宋体" w:hAnsi="宋体" w:eastAsia="宋体" w:cs="宋体"/>
                <w:i w:val="0"/>
                <w:color w:val="000000"/>
                <w:kern w:val="0"/>
                <w:sz w:val="18"/>
                <w:szCs w:val="18"/>
                <w:u w:val="none"/>
                <w:lang w:val="en-US" w:eastAsia="zh-CN" w:bidi="ar"/>
              </w:rPr>
              <w:t>河南益宅安建筑工程有限公司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4"/>
                <w:szCs w:val="32"/>
                <w:lang w:val="en-US" w:eastAsia="zh-CN"/>
              </w:rPr>
            </w:pPr>
            <w:r>
              <w:rPr>
                <w:rFonts w:hint="eastAsia"/>
                <w:sz w:val="24"/>
                <w:szCs w:val="32"/>
                <w:lang w:val="en-US" w:eastAsia="zh-CN"/>
              </w:rPr>
              <w:t>5</w:t>
            </w:r>
          </w:p>
        </w:tc>
        <w:tc>
          <w:tcPr>
            <w:tcW w:w="751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4"/>
                <w:szCs w:val="32"/>
              </w:rPr>
            </w:pPr>
            <w:r>
              <w:rPr>
                <w:rFonts w:hint="eastAsia" w:ascii="宋体" w:hAnsi="宋体" w:eastAsia="宋体" w:cs="宋体"/>
                <w:i w:val="0"/>
                <w:color w:val="000000"/>
                <w:kern w:val="0"/>
                <w:sz w:val="18"/>
                <w:szCs w:val="18"/>
                <w:u w:val="none"/>
                <w:lang w:val="en-US" w:eastAsia="zh-CN" w:bidi="ar"/>
              </w:rPr>
              <w:t>河南平工建筑工程有限公司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4"/>
                <w:szCs w:val="32"/>
                <w:lang w:val="en-US" w:eastAsia="zh-CN"/>
              </w:rPr>
            </w:pPr>
            <w:r>
              <w:rPr>
                <w:rFonts w:hint="eastAsia"/>
                <w:sz w:val="24"/>
                <w:szCs w:val="32"/>
                <w:lang w:val="en-US" w:eastAsia="zh-CN"/>
              </w:rPr>
              <w:t>6</w:t>
            </w:r>
          </w:p>
        </w:tc>
        <w:tc>
          <w:tcPr>
            <w:tcW w:w="751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4"/>
                <w:szCs w:val="32"/>
              </w:rPr>
            </w:pPr>
            <w:r>
              <w:rPr>
                <w:rFonts w:hint="eastAsia" w:ascii="宋体" w:hAnsi="宋体" w:eastAsia="宋体" w:cs="宋体"/>
                <w:i w:val="0"/>
                <w:color w:val="000000"/>
                <w:kern w:val="0"/>
                <w:sz w:val="18"/>
                <w:szCs w:val="18"/>
                <w:u w:val="none"/>
                <w:lang w:val="en-US" w:eastAsia="zh-CN" w:bidi="ar"/>
              </w:rPr>
              <w:t>郑州久鼎路桥工程有限公司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4"/>
                <w:szCs w:val="32"/>
                <w:lang w:val="en-US" w:eastAsia="zh-CN"/>
              </w:rPr>
            </w:pPr>
            <w:r>
              <w:rPr>
                <w:rFonts w:hint="eastAsia"/>
                <w:sz w:val="24"/>
                <w:szCs w:val="32"/>
                <w:lang w:val="en-US" w:eastAsia="zh-CN"/>
              </w:rPr>
              <w:t>7</w:t>
            </w:r>
          </w:p>
        </w:tc>
        <w:tc>
          <w:tcPr>
            <w:tcW w:w="751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4"/>
                <w:szCs w:val="32"/>
              </w:rPr>
            </w:pPr>
            <w:r>
              <w:rPr>
                <w:rFonts w:hint="eastAsia" w:ascii="宋体" w:hAnsi="宋体" w:eastAsia="宋体" w:cs="宋体"/>
                <w:i w:val="0"/>
                <w:color w:val="000000"/>
                <w:kern w:val="0"/>
                <w:sz w:val="18"/>
                <w:szCs w:val="18"/>
                <w:u w:val="none"/>
                <w:lang w:val="en-US" w:eastAsia="zh-CN" w:bidi="ar"/>
              </w:rPr>
              <w:t>河南城安建筑工程有限公司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4"/>
                <w:szCs w:val="32"/>
                <w:lang w:val="en-US" w:eastAsia="zh-CN"/>
              </w:rPr>
            </w:pPr>
            <w:r>
              <w:rPr>
                <w:rFonts w:hint="eastAsia"/>
                <w:sz w:val="24"/>
                <w:szCs w:val="32"/>
                <w:lang w:val="en-US" w:eastAsia="zh-CN"/>
              </w:rPr>
              <w:t>8</w:t>
            </w:r>
          </w:p>
        </w:tc>
        <w:tc>
          <w:tcPr>
            <w:tcW w:w="751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4"/>
                <w:szCs w:val="32"/>
              </w:rPr>
            </w:pPr>
            <w:r>
              <w:rPr>
                <w:rFonts w:hint="eastAsia" w:ascii="宋体" w:hAnsi="宋体" w:eastAsia="宋体" w:cs="宋体"/>
                <w:i w:val="0"/>
                <w:color w:val="000000"/>
                <w:kern w:val="0"/>
                <w:sz w:val="18"/>
                <w:szCs w:val="18"/>
                <w:u w:val="none"/>
                <w:lang w:val="en-US" w:eastAsia="zh-CN" w:bidi="ar"/>
              </w:rPr>
              <w:t>河南顺元建筑工程有限公司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4"/>
                <w:szCs w:val="32"/>
                <w:lang w:val="en-US" w:eastAsia="zh-CN"/>
              </w:rPr>
            </w:pPr>
            <w:r>
              <w:rPr>
                <w:rFonts w:hint="eastAsia"/>
                <w:sz w:val="24"/>
                <w:szCs w:val="32"/>
                <w:lang w:val="en-US" w:eastAsia="zh-CN"/>
              </w:rPr>
              <w:t>9</w:t>
            </w:r>
          </w:p>
        </w:tc>
        <w:tc>
          <w:tcPr>
            <w:tcW w:w="751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4"/>
                <w:szCs w:val="32"/>
              </w:rPr>
            </w:pPr>
            <w:r>
              <w:rPr>
                <w:rFonts w:hint="eastAsia" w:ascii="宋体" w:hAnsi="宋体" w:eastAsia="宋体" w:cs="宋体"/>
                <w:i w:val="0"/>
                <w:color w:val="000000"/>
                <w:kern w:val="0"/>
                <w:sz w:val="18"/>
                <w:szCs w:val="18"/>
                <w:u w:val="none"/>
                <w:lang w:val="en-US" w:eastAsia="zh-CN" w:bidi="ar"/>
              </w:rPr>
              <w:t>河南吉祥建筑工程有限公司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序号</w:t>
            </w:r>
          </w:p>
        </w:tc>
        <w:tc>
          <w:tcPr>
            <w:tcW w:w="431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未通过清标的投标人名称</w:t>
            </w:r>
          </w:p>
        </w:tc>
        <w:tc>
          <w:tcPr>
            <w:tcW w:w="319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未通过原因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default"/>
                <w:sz w:val="24"/>
                <w:szCs w:val="32"/>
              </w:rPr>
              <w:t>1</w:t>
            </w:r>
          </w:p>
        </w:tc>
        <w:tc>
          <w:tcPr>
            <w:tcW w:w="751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无</w:t>
            </w:r>
          </w:p>
        </w:tc>
      </w:tr>
    </w:tbl>
    <w:p>
      <w:pPr>
        <w:rPr>
          <w:rFonts w:hint="eastAsia"/>
          <w:sz w:val="24"/>
          <w:szCs w:val="24"/>
          <w:lang w:eastAsia="zh-CN"/>
        </w:rPr>
      </w:pPr>
      <w:r>
        <w:rPr>
          <w:rFonts w:hint="eastAsia"/>
          <w:sz w:val="24"/>
          <w:szCs w:val="24"/>
          <w:lang w:eastAsia="zh-CN"/>
        </w:rPr>
        <w:t>二标段</w:t>
      </w:r>
    </w:p>
    <w:tbl>
      <w:tblPr>
        <w:tblStyle w:val="11"/>
        <w:tblW w:w="85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82"/>
        <w:gridCol w:w="4334"/>
        <w:gridCol w:w="3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75" w:hRule="atLeast"/>
        </w:trPr>
        <w:tc>
          <w:tcPr>
            <w:tcW w:w="9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序号</w:t>
            </w:r>
          </w:p>
        </w:tc>
        <w:tc>
          <w:tcPr>
            <w:tcW w:w="7532"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通过清标的投标人名称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8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default"/>
                <w:sz w:val="24"/>
                <w:szCs w:val="32"/>
              </w:rPr>
              <w:t>1</w:t>
            </w:r>
          </w:p>
        </w:tc>
        <w:tc>
          <w:tcPr>
            <w:tcW w:w="753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4"/>
                <w:szCs w:val="32"/>
              </w:rPr>
            </w:pPr>
            <w:r>
              <w:rPr>
                <w:rFonts w:hint="eastAsia" w:ascii="宋体" w:hAnsi="宋体" w:eastAsia="宋体" w:cs="宋体"/>
                <w:i w:val="0"/>
                <w:color w:val="000000"/>
                <w:kern w:val="0"/>
                <w:sz w:val="18"/>
                <w:szCs w:val="18"/>
                <w:u w:val="none"/>
                <w:lang w:val="en-US" w:eastAsia="zh-CN" w:bidi="ar"/>
              </w:rPr>
              <w:t>河南志鹏水利水电工程有限公司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8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default"/>
                <w:sz w:val="24"/>
                <w:szCs w:val="32"/>
              </w:rPr>
              <w:t>2</w:t>
            </w:r>
          </w:p>
        </w:tc>
        <w:tc>
          <w:tcPr>
            <w:tcW w:w="753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4"/>
                <w:szCs w:val="32"/>
              </w:rPr>
            </w:pPr>
            <w:r>
              <w:rPr>
                <w:rFonts w:hint="eastAsia" w:ascii="宋体" w:hAnsi="宋体" w:eastAsia="宋体" w:cs="宋体"/>
                <w:i w:val="0"/>
                <w:color w:val="000000"/>
                <w:kern w:val="0"/>
                <w:sz w:val="18"/>
                <w:szCs w:val="18"/>
                <w:u w:val="none"/>
                <w:lang w:val="en-US" w:eastAsia="zh-CN" w:bidi="ar"/>
              </w:rPr>
              <w:t>鸿辉建筑集团有限公司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8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default"/>
                <w:sz w:val="24"/>
                <w:szCs w:val="32"/>
              </w:rPr>
              <w:t>3</w:t>
            </w:r>
          </w:p>
        </w:tc>
        <w:tc>
          <w:tcPr>
            <w:tcW w:w="753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4"/>
                <w:szCs w:val="32"/>
              </w:rPr>
            </w:pPr>
            <w:r>
              <w:rPr>
                <w:rFonts w:hint="eastAsia" w:ascii="宋体" w:hAnsi="宋体" w:eastAsia="宋体" w:cs="宋体"/>
                <w:i w:val="0"/>
                <w:color w:val="000000"/>
                <w:kern w:val="0"/>
                <w:sz w:val="18"/>
                <w:szCs w:val="18"/>
                <w:u w:val="none"/>
                <w:lang w:val="en-US" w:eastAsia="zh-CN" w:bidi="ar"/>
              </w:rPr>
              <w:t>河南地远建筑工程有限公司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8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4"/>
                <w:szCs w:val="32"/>
                <w:lang w:val="en-US" w:eastAsia="zh-CN"/>
              </w:rPr>
            </w:pPr>
            <w:r>
              <w:rPr>
                <w:rFonts w:hint="eastAsia"/>
                <w:sz w:val="24"/>
                <w:szCs w:val="32"/>
                <w:lang w:val="en-US" w:eastAsia="zh-CN"/>
              </w:rPr>
              <w:t>4</w:t>
            </w:r>
          </w:p>
        </w:tc>
        <w:tc>
          <w:tcPr>
            <w:tcW w:w="753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4"/>
                <w:szCs w:val="32"/>
              </w:rPr>
            </w:pPr>
            <w:r>
              <w:rPr>
                <w:rFonts w:hint="eastAsia" w:ascii="宋体" w:hAnsi="宋体" w:eastAsia="宋体" w:cs="宋体"/>
                <w:i w:val="0"/>
                <w:color w:val="000000"/>
                <w:kern w:val="0"/>
                <w:sz w:val="18"/>
                <w:szCs w:val="18"/>
                <w:u w:val="none"/>
                <w:lang w:val="en-US" w:eastAsia="zh-CN" w:bidi="ar"/>
              </w:rPr>
              <w:t>河南华夏建安工程有限公司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8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4"/>
                <w:szCs w:val="32"/>
                <w:lang w:val="en-US" w:eastAsia="zh-CN"/>
              </w:rPr>
            </w:pPr>
            <w:r>
              <w:rPr>
                <w:rFonts w:hint="eastAsia"/>
                <w:sz w:val="24"/>
                <w:szCs w:val="32"/>
                <w:lang w:val="en-US" w:eastAsia="zh-CN"/>
              </w:rPr>
              <w:t>5</w:t>
            </w:r>
          </w:p>
        </w:tc>
        <w:tc>
          <w:tcPr>
            <w:tcW w:w="753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4"/>
                <w:szCs w:val="32"/>
              </w:rPr>
            </w:pPr>
            <w:r>
              <w:rPr>
                <w:rFonts w:hint="eastAsia" w:ascii="宋体" w:hAnsi="宋体" w:eastAsia="宋体" w:cs="宋体"/>
                <w:i w:val="0"/>
                <w:color w:val="000000"/>
                <w:kern w:val="0"/>
                <w:sz w:val="18"/>
                <w:szCs w:val="18"/>
                <w:u w:val="none"/>
                <w:lang w:val="en-US" w:eastAsia="zh-CN" w:bidi="ar"/>
              </w:rPr>
              <w:t>河南长业市政工程有限公司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8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序号</w:t>
            </w:r>
          </w:p>
        </w:tc>
        <w:tc>
          <w:tcPr>
            <w:tcW w:w="433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未通过清标的投标人名称</w:t>
            </w:r>
          </w:p>
        </w:tc>
        <w:tc>
          <w:tcPr>
            <w:tcW w:w="319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未通过原因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8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default"/>
                <w:sz w:val="24"/>
                <w:szCs w:val="32"/>
              </w:rPr>
              <w:t>1</w:t>
            </w:r>
          </w:p>
        </w:tc>
        <w:tc>
          <w:tcPr>
            <w:tcW w:w="753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无</w:t>
            </w:r>
          </w:p>
        </w:tc>
      </w:tr>
    </w:tbl>
    <w:p>
      <w:pPr>
        <w:numPr>
          <w:ilvl w:val="0"/>
          <w:numId w:val="4"/>
        </w:numPr>
        <w:rPr>
          <w:rFonts w:hint="eastAsia"/>
          <w:sz w:val="24"/>
          <w:szCs w:val="24"/>
        </w:rPr>
      </w:pPr>
      <w:r>
        <w:rPr>
          <w:rFonts w:hint="eastAsia"/>
          <w:sz w:val="24"/>
          <w:szCs w:val="24"/>
        </w:rPr>
        <w:t>初步评审</w:t>
      </w:r>
    </w:p>
    <w:p>
      <w:pPr>
        <w:pStyle w:val="2"/>
        <w:numPr>
          <w:ilvl w:val="0"/>
          <w:numId w:val="0"/>
        </w:numPr>
        <w:rPr>
          <w:rFonts w:hint="eastAsia" w:eastAsiaTheme="minorEastAsia"/>
          <w:sz w:val="24"/>
          <w:szCs w:val="32"/>
          <w:lang w:eastAsia="zh-CN"/>
        </w:rPr>
      </w:pPr>
      <w:r>
        <w:rPr>
          <w:rFonts w:hint="eastAsia"/>
          <w:sz w:val="24"/>
          <w:szCs w:val="32"/>
          <w:lang w:eastAsia="zh-CN"/>
        </w:rPr>
        <w:t>一标段</w:t>
      </w:r>
    </w:p>
    <w:tbl>
      <w:tblPr>
        <w:tblStyle w:val="11"/>
        <w:tblW w:w="8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97"/>
        <w:gridCol w:w="4261"/>
        <w:gridCol w:w="3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20" w:hRule="atLeast"/>
        </w:trPr>
        <w:tc>
          <w:tcPr>
            <w:tcW w:w="99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序号</w:t>
            </w:r>
          </w:p>
        </w:tc>
        <w:tc>
          <w:tcPr>
            <w:tcW w:w="7518"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通过初步评审的投标人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default"/>
                <w:sz w:val="24"/>
                <w:szCs w:val="32"/>
              </w:rPr>
              <w:t>1</w:t>
            </w:r>
          </w:p>
        </w:tc>
        <w:tc>
          <w:tcPr>
            <w:tcW w:w="751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河南立哲建设工程有限公司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default"/>
                <w:sz w:val="24"/>
                <w:szCs w:val="32"/>
              </w:rPr>
              <w:t>2</w:t>
            </w:r>
          </w:p>
        </w:tc>
        <w:tc>
          <w:tcPr>
            <w:tcW w:w="751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濮阳市超越建筑工程有限公司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default"/>
                <w:sz w:val="24"/>
                <w:szCs w:val="32"/>
              </w:rPr>
              <w:t>3</w:t>
            </w:r>
          </w:p>
        </w:tc>
        <w:tc>
          <w:tcPr>
            <w:tcW w:w="751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河南省英帆建筑工程有限公司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lang w:val="en-US" w:eastAsia="zh-CN"/>
              </w:rPr>
            </w:pPr>
            <w:r>
              <w:rPr>
                <w:rFonts w:hint="eastAsia"/>
                <w:sz w:val="24"/>
                <w:szCs w:val="32"/>
                <w:lang w:val="en-US" w:eastAsia="zh-CN"/>
              </w:rPr>
              <w:t>4</w:t>
            </w:r>
          </w:p>
        </w:tc>
        <w:tc>
          <w:tcPr>
            <w:tcW w:w="751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河南益宅安建筑工程有限公司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lang w:val="en-US" w:eastAsia="zh-CN"/>
              </w:rPr>
            </w:pPr>
            <w:r>
              <w:rPr>
                <w:rFonts w:hint="eastAsia"/>
                <w:sz w:val="24"/>
                <w:szCs w:val="32"/>
                <w:lang w:val="en-US" w:eastAsia="zh-CN"/>
              </w:rPr>
              <w:t>5</w:t>
            </w:r>
          </w:p>
        </w:tc>
        <w:tc>
          <w:tcPr>
            <w:tcW w:w="751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河南平工建筑工程有限公司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lang w:val="en-US" w:eastAsia="zh-CN"/>
              </w:rPr>
            </w:pPr>
            <w:r>
              <w:rPr>
                <w:rFonts w:hint="eastAsia"/>
                <w:sz w:val="24"/>
                <w:szCs w:val="32"/>
                <w:lang w:val="en-US" w:eastAsia="zh-CN"/>
              </w:rPr>
              <w:t>6</w:t>
            </w:r>
          </w:p>
        </w:tc>
        <w:tc>
          <w:tcPr>
            <w:tcW w:w="751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郑州久鼎路桥工程有限公司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lang w:val="en-US" w:eastAsia="zh-CN"/>
              </w:rPr>
            </w:pPr>
            <w:r>
              <w:rPr>
                <w:rFonts w:hint="eastAsia"/>
                <w:sz w:val="24"/>
                <w:szCs w:val="32"/>
                <w:lang w:val="en-US" w:eastAsia="zh-CN"/>
              </w:rPr>
              <w:t>7</w:t>
            </w:r>
          </w:p>
        </w:tc>
        <w:tc>
          <w:tcPr>
            <w:tcW w:w="751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河南城安建筑工程有限公司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lang w:val="en-US" w:eastAsia="zh-CN"/>
              </w:rPr>
            </w:pPr>
            <w:r>
              <w:rPr>
                <w:rFonts w:hint="eastAsia"/>
                <w:sz w:val="24"/>
                <w:szCs w:val="32"/>
                <w:lang w:val="en-US" w:eastAsia="zh-CN"/>
              </w:rPr>
              <w:t>8</w:t>
            </w:r>
          </w:p>
        </w:tc>
        <w:tc>
          <w:tcPr>
            <w:tcW w:w="751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河南顺元建筑工程有限公司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lang w:val="en-US" w:eastAsia="zh-CN"/>
              </w:rPr>
            </w:pPr>
            <w:r>
              <w:rPr>
                <w:rFonts w:hint="eastAsia"/>
                <w:sz w:val="24"/>
                <w:szCs w:val="32"/>
                <w:lang w:val="en-US" w:eastAsia="zh-CN"/>
              </w:rPr>
              <w:t>9</w:t>
            </w:r>
          </w:p>
        </w:tc>
        <w:tc>
          <w:tcPr>
            <w:tcW w:w="751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河南吉祥建筑工程有限公司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序号</w:t>
            </w:r>
          </w:p>
        </w:tc>
        <w:tc>
          <w:tcPr>
            <w:tcW w:w="4261"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未通过初步评审的投标人名称</w:t>
            </w:r>
          </w:p>
        </w:tc>
        <w:tc>
          <w:tcPr>
            <w:tcW w:w="325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未通过原因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9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default"/>
              </w:rPr>
              <w:t>1</w:t>
            </w:r>
          </w:p>
        </w:tc>
        <w:tc>
          <w:tcPr>
            <w:tcW w:w="751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lang w:eastAsia="zh-CN"/>
              </w:rPr>
            </w:pPr>
            <w:r>
              <w:rPr>
                <w:rFonts w:hint="eastAsia"/>
                <w:lang w:eastAsia="zh-CN"/>
              </w:rPr>
              <w:t>无</w:t>
            </w:r>
          </w:p>
        </w:tc>
      </w:tr>
    </w:tbl>
    <w:p>
      <w:pPr>
        <w:rPr>
          <w:rFonts w:hint="eastAsia"/>
        </w:rPr>
      </w:pPr>
      <w:r>
        <w:rPr>
          <w:rFonts w:hint="eastAsia"/>
          <w:sz w:val="24"/>
          <w:szCs w:val="32"/>
          <w:lang w:eastAsia="zh-CN"/>
        </w:rPr>
        <w:t>二标段</w:t>
      </w:r>
    </w:p>
    <w:tbl>
      <w:tblPr>
        <w:tblStyle w:val="11"/>
        <w:tblW w:w="8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12"/>
        <w:gridCol w:w="4260"/>
        <w:gridCol w:w="3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20" w:hRule="atLeast"/>
        </w:trPr>
        <w:tc>
          <w:tcPr>
            <w:tcW w:w="101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序号</w:t>
            </w:r>
          </w:p>
        </w:tc>
        <w:tc>
          <w:tcPr>
            <w:tcW w:w="7503"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通过初步评审的投标人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01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default"/>
              </w:rPr>
              <w:t>1</w:t>
            </w:r>
          </w:p>
        </w:tc>
        <w:tc>
          <w:tcPr>
            <w:tcW w:w="750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鸿辉建筑集团有限公司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01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default"/>
              </w:rPr>
              <w:t>2</w:t>
            </w:r>
          </w:p>
        </w:tc>
        <w:tc>
          <w:tcPr>
            <w:tcW w:w="750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河南地远建筑工程有限公司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01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default"/>
              </w:rPr>
              <w:t>3</w:t>
            </w:r>
          </w:p>
        </w:tc>
        <w:tc>
          <w:tcPr>
            <w:tcW w:w="750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ascii="宋体" w:hAnsi="宋体" w:eastAsia="宋体" w:cs="宋体"/>
                <w:i w:val="0"/>
                <w:color w:val="000000"/>
                <w:kern w:val="0"/>
                <w:sz w:val="18"/>
                <w:szCs w:val="18"/>
                <w:u w:val="none"/>
                <w:lang w:val="en-US" w:eastAsia="zh-CN" w:bidi="ar"/>
              </w:rPr>
              <w:t>河南长业市政工程有限公司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01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序号</w:t>
            </w:r>
          </w:p>
        </w:tc>
        <w:tc>
          <w:tcPr>
            <w:tcW w:w="42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未通过初步评审的投标人名称</w:t>
            </w:r>
          </w:p>
        </w:tc>
        <w:tc>
          <w:tcPr>
            <w:tcW w:w="324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未通过原因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01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default"/>
              </w:rPr>
              <w:t>1</w:t>
            </w:r>
          </w:p>
        </w:tc>
        <w:tc>
          <w:tcPr>
            <w:tcW w:w="7503"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eastAsia" w:ascii="宋体" w:hAnsi="宋体" w:eastAsia="宋体" w:cs="宋体"/>
                <w:i w:val="0"/>
                <w:color w:val="000000"/>
                <w:kern w:val="0"/>
                <w:sz w:val="18"/>
                <w:szCs w:val="18"/>
                <w:u w:val="none"/>
                <w:lang w:val="en-US" w:eastAsia="zh-CN" w:bidi="ar"/>
              </w:rPr>
              <w:t>河南志鹏水利水电工程有限公司“投标函上无工期，未响应招标文件要求”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01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7503"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rPr>
            </w:pPr>
            <w:r>
              <w:rPr>
                <w:rFonts w:hint="eastAsia" w:ascii="宋体" w:hAnsi="宋体" w:eastAsia="宋体" w:cs="宋体"/>
                <w:i w:val="0"/>
                <w:color w:val="000000"/>
                <w:kern w:val="0"/>
                <w:sz w:val="18"/>
                <w:szCs w:val="18"/>
                <w:u w:val="none"/>
                <w:lang w:val="en-US" w:eastAsia="zh-CN" w:bidi="ar"/>
              </w:rPr>
              <w:t>河南华夏建安工程有限公司“无行贿犯罪档案查询结果为其他项目的查询结果，非针对本项目”</w:t>
            </w:r>
          </w:p>
        </w:tc>
      </w:tr>
    </w:tbl>
    <w:p>
      <w:pPr>
        <w:ind w:left="-199" w:leftChars="-95" w:firstLine="0" w:firstLineChars="0"/>
        <w:rPr>
          <w:rFonts w:hint="default"/>
          <w:b/>
          <w:bCs/>
          <w:sz w:val="24"/>
          <w:szCs w:val="32"/>
        </w:rPr>
      </w:pPr>
      <w:r>
        <w:rPr>
          <w:rFonts w:hint="eastAsia"/>
          <w:b/>
          <w:bCs/>
          <w:sz w:val="24"/>
          <w:szCs w:val="32"/>
        </w:rPr>
        <w:t>五、根据招标文件的规定，评标委员会将经评审的投标人按综合得分由高到低排序如下：</w:t>
      </w:r>
    </w:p>
    <w:p>
      <w:pPr>
        <w:rPr>
          <w:rFonts w:hint="default"/>
          <w:sz w:val="28"/>
          <w:szCs w:val="36"/>
        </w:rPr>
      </w:pPr>
      <w:r>
        <w:rPr>
          <w:rFonts w:hint="eastAsia"/>
          <w:sz w:val="24"/>
          <w:szCs w:val="32"/>
        </w:rPr>
        <w:t>一标段</w:t>
      </w:r>
    </w:p>
    <w:tbl>
      <w:tblPr>
        <w:tblStyle w:val="11"/>
        <w:tblW w:w="85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010"/>
        <w:gridCol w:w="1321"/>
        <w:gridCol w:w="1321"/>
        <w:gridCol w:w="1630"/>
        <w:gridCol w:w="700"/>
        <w:gridCol w:w="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10" w:hRule="atLeast"/>
        </w:trPr>
        <w:tc>
          <w:tcPr>
            <w:tcW w:w="30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投标单位</w:t>
            </w:r>
          </w:p>
        </w:tc>
        <w:tc>
          <w:tcPr>
            <w:tcW w:w="132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技术标得分</w:t>
            </w:r>
          </w:p>
          <w:p>
            <w:pPr>
              <w:jc w:val="center"/>
            </w:pPr>
            <w:r>
              <w:rPr>
                <w:rFonts w:hint="eastAsia"/>
              </w:rPr>
              <w:t>（</w:t>
            </w:r>
            <w:r>
              <w:rPr>
                <w:rFonts w:hint="default"/>
              </w:rPr>
              <w:t>20</w:t>
            </w:r>
            <w:r>
              <w:rPr>
                <w:rFonts w:hint="eastAsia"/>
              </w:rPr>
              <w:t>分）</w:t>
            </w:r>
          </w:p>
        </w:tc>
        <w:tc>
          <w:tcPr>
            <w:tcW w:w="132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商务标得分</w:t>
            </w:r>
          </w:p>
          <w:p>
            <w:pPr>
              <w:jc w:val="center"/>
            </w:pPr>
            <w:r>
              <w:rPr>
                <w:rFonts w:hint="eastAsia"/>
              </w:rPr>
              <w:t>（</w:t>
            </w:r>
            <w:r>
              <w:rPr>
                <w:rFonts w:hint="default"/>
              </w:rPr>
              <w:t>60</w:t>
            </w:r>
            <w:r>
              <w:rPr>
                <w:rFonts w:hint="eastAsia"/>
              </w:rPr>
              <w:t>分）</w:t>
            </w:r>
          </w:p>
        </w:tc>
        <w:tc>
          <w:tcPr>
            <w:tcW w:w="16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综合（信用）</w:t>
            </w:r>
          </w:p>
          <w:p>
            <w:pPr>
              <w:jc w:val="center"/>
            </w:pPr>
            <w:r>
              <w:rPr>
                <w:rFonts w:hint="eastAsia"/>
              </w:rPr>
              <w:t>标得分（</w:t>
            </w:r>
            <w:r>
              <w:rPr>
                <w:rFonts w:hint="default"/>
              </w:rPr>
              <w:t>20</w:t>
            </w:r>
            <w:r>
              <w:rPr>
                <w:rFonts w:hint="eastAsia"/>
              </w:rPr>
              <w:t>分）</w:t>
            </w:r>
          </w:p>
        </w:tc>
        <w:tc>
          <w:tcPr>
            <w:tcW w:w="7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合计</w:t>
            </w:r>
          </w:p>
          <w:p>
            <w:pPr>
              <w:jc w:val="center"/>
            </w:pPr>
            <w:r>
              <w:rPr>
                <w:rFonts w:hint="eastAsia"/>
              </w:rPr>
              <w:t>得分</w:t>
            </w:r>
          </w:p>
        </w:tc>
        <w:tc>
          <w:tcPr>
            <w:tcW w:w="52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0" w:hRule="atLeast"/>
        </w:trPr>
        <w:tc>
          <w:tcPr>
            <w:tcW w:w="3010"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jc w:val="center"/>
            </w:pPr>
            <w:r>
              <w:rPr>
                <w:rFonts w:hint="eastAsia"/>
              </w:rPr>
              <w:t>河南顺元建筑工程有限公司</w:t>
            </w:r>
          </w:p>
        </w:tc>
        <w:tc>
          <w:tcPr>
            <w:tcW w:w="1321"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15.72</w:t>
            </w:r>
          </w:p>
        </w:tc>
        <w:tc>
          <w:tcPr>
            <w:tcW w:w="1321"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52.35</w:t>
            </w:r>
          </w:p>
        </w:tc>
        <w:tc>
          <w:tcPr>
            <w:tcW w:w="1630"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7.34</w:t>
            </w:r>
          </w:p>
        </w:tc>
        <w:tc>
          <w:tcPr>
            <w:tcW w:w="700"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75.41</w:t>
            </w:r>
          </w:p>
        </w:tc>
        <w:tc>
          <w:tcPr>
            <w:tcW w:w="529"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 w:hRule="atLeast"/>
        </w:trPr>
        <w:tc>
          <w:tcPr>
            <w:tcW w:w="3010"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jc w:val="center"/>
            </w:pPr>
            <w:r>
              <w:rPr>
                <w:rFonts w:hint="eastAsia"/>
              </w:rPr>
              <w:t>河南吉祥建筑工程有限公司</w:t>
            </w:r>
          </w:p>
        </w:tc>
        <w:tc>
          <w:tcPr>
            <w:tcW w:w="1321"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15.3</w:t>
            </w:r>
          </w:p>
        </w:tc>
        <w:tc>
          <w:tcPr>
            <w:tcW w:w="1321"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51.64</w:t>
            </w:r>
          </w:p>
        </w:tc>
        <w:tc>
          <w:tcPr>
            <w:tcW w:w="1630"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7.96</w:t>
            </w:r>
          </w:p>
        </w:tc>
        <w:tc>
          <w:tcPr>
            <w:tcW w:w="700"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74.90</w:t>
            </w:r>
          </w:p>
        </w:tc>
        <w:tc>
          <w:tcPr>
            <w:tcW w:w="529"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3010"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jc w:val="center"/>
            </w:pPr>
            <w:r>
              <w:rPr>
                <w:rFonts w:hint="eastAsia"/>
              </w:rPr>
              <w:t>郑州久鼎路桥工程有限公司</w:t>
            </w:r>
          </w:p>
        </w:tc>
        <w:tc>
          <w:tcPr>
            <w:tcW w:w="1321"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15.56</w:t>
            </w:r>
          </w:p>
        </w:tc>
        <w:tc>
          <w:tcPr>
            <w:tcW w:w="1321"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48.63</w:t>
            </w:r>
          </w:p>
        </w:tc>
        <w:tc>
          <w:tcPr>
            <w:tcW w:w="1630"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7.94</w:t>
            </w:r>
          </w:p>
        </w:tc>
        <w:tc>
          <w:tcPr>
            <w:tcW w:w="700"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72.13</w:t>
            </w:r>
          </w:p>
        </w:tc>
        <w:tc>
          <w:tcPr>
            <w:tcW w:w="529"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r>
    </w:tbl>
    <w:p>
      <w:pPr>
        <w:rPr>
          <w:rFonts w:hint="eastAsia"/>
          <w:sz w:val="24"/>
          <w:szCs w:val="32"/>
          <w:lang w:eastAsia="zh-CN"/>
        </w:rPr>
      </w:pPr>
      <w:r>
        <w:rPr>
          <w:rFonts w:hint="eastAsia"/>
          <w:sz w:val="24"/>
          <w:szCs w:val="32"/>
          <w:lang w:eastAsia="zh-CN"/>
        </w:rPr>
        <w:t>二标段</w:t>
      </w:r>
    </w:p>
    <w:tbl>
      <w:tblPr>
        <w:tblStyle w:val="11"/>
        <w:tblW w:w="85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010"/>
        <w:gridCol w:w="1321"/>
        <w:gridCol w:w="1321"/>
        <w:gridCol w:w="1615"/>
        <w:gridCol w:w="715"/>
        <w:gridCol w:w="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10" w:hRule="atLeast"/>
        </w:trPr>
        <w:tc>
          <w:tcPr>
            <w:tcW w:w="30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投标单位</w:t>
            </w:r>
          </w:p>
        </w:tc>
        <w:tc>
          <w:tcPr>
            <w:tcW w:w="132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技术标得分</w:t>
            </w:r>
          </w:p>
          <w:p>
            <w:pPr>
              <w:jc w:val="center"/>
            </w:pPr>
            <w:r>
              <w:rPr>
                <w:rFonts w:hint="eastAsia"/>
              </w:rPr>
              <w:t>（</w:t>
            </w:r>
            <w:r>
              <w:rPr>
                <w:rFonts w:hint="default"/>
              </w:rPr>
              <w:t>20</w:t>
            </w:r>
            <w:r>
              <w:rPr>
                <w:rFonts w:hint="eastAsia"/>
              </w:rPr>
              <w:t>分）</w:t>
            </w:r>
          </w:p>
        </w:tc>
        <w:tc>
          <w:tcPr>
            <w:tcW w:w="132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商务标得分</w:t>
            </w:r>
          </w:p>
          <w:p>
            <w:pPr>
              <w:jc w:val="center"/>
            </w:pPr>
            <w:r>
              <w:rPr>
                <w:rFonts w:hint="eastAsia"/>
              </w:rPr>
              <w:t>（</w:t>
            </w:r>
            <w:r>
              <w:rPr>
                <w:rFonts w:hint="default"/>
              </w:rPr>
              <w:t>60</w:t>
            </w:r>
            <w:r>
              <w:rPr>
                <w:rFonts w:hint="eastAsia"/>
              </w:rPr>
              <w:t>分）</w:t>
            </w:r>
          </w:p>
        </w:tc>
        <w:tc>
          <w:tcPr>
            <w:tcW w:w="16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综合（信用）</w:t>
            </w:r>
          </w:p>
          <w:p>
            <w:pPr>
              <w:jc w:val="center"/>
            </w:pPr>
            <w:r>
              <w:rPr>
                <w:rFonts w:hint="eastAsia"/>
              </w:rPr>
              <w:t>标得分（</w:t>
            </w:r>
            <w:r>
              <w:rPr>
                <w:rFonts w:hint="default"/>
              </w:rPr>
              <w:t>20</w:t>
            </w:r>
            <w:r>
              <w:rPr>
                <w:rFonts w:hint="eastAsia"/>
              </w:rPr>
              <w:t>分）</w:t>
            </w:r>
          </w:p>
        </w:tc>
        <w:tc>
          <w:tcPr>
            <w:tcW w:w="7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合计</w:t>
            </w:r>
          </w:p>
          <w:p>
            <w:pPr>
              <w:jc w:val="center"/>
            </w:pPr>
            <w:r>
              <w:rPr>
                <w:rFonts w:hint="eastAsia"/>
              </w:rPr>
              <w:t>得分</w:t>
            </w:r>
          </w:p>
        </w:tc>
        <w:tc>
          <w:tcPr>
            <w:tcW w:w="52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 w:hRule="atLeast"/>
        </w:trPr>
        <w:tc>
          <w:tcPr>
            <w:tcW w:w="3010"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jc w:val="center"/>
            </w:pPr>
            <w:r>
              <w:rPr>
                <w:rFonts w:hint="eastAsia"/>
              </w:rPr>
              <w:t>河南地远建筑工程有限公司</w:t>
            </w:r>
          </w:p>
        </w:tc>
        <w:tc>
          <w:tcPr>
            <w:tcW w:w="1321"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15.62</w:t>
            </w:r>
          </w:p>
        </w:tc>
        <w:tc>
          <w:tcPr>
            <w:tcW w:w="1321"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48.53</w:t>
            </w:r>
          </w:p>
        </w:tc>
        <w:tc>
          <w:tcPr>
            <w:tcW w:w="1615"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8.1</w:t>
            </w:r>
          </w:p>
        </w:tc>
        <w:tc>
          <w:tcPr>
            <w:tcW w:w="715"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72.25</w:t>
            </w:r>
          </w:p>
        </w:tc>
        <w:tc>
          <w:tcPr>
            <w:tcW w:w="529"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01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pPr>
            <w:r>
              <w:rPr>
                <w:rFonts w:hint="eastAsia"/>
              </w:rPr>
              <w:t>鸿辉建筑集团有限公司</w:t>
            </w:r>
          </w:p>
        </w:tc>
        <w:tc>
          <w:tcPr>
            <w:tcW w:w="13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14.5</w:t>
            </w:r>
          </w:p>
        </w:tc>
        <w:tc>
          <w:tcPr>
            <w:tcW w:w="13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46.52</w:t>
            </w:r>
          </w:p>
        </w:tc>
        <w:tc>
          <w:tcPr>
            <w:tcW w:w="16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7.84</w:t>
            </w:r>
          </w:p>
        </w:tc>
        <w:tc>
          <w:tcPr>
            <w:tcW w:w="7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68.86</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trPr>
        <w:tc>
          <w:tcPr>
            <w:tcW w:w="301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rPr>
            </w:pPr>
            <w:r>
              <w:rPr>
                <w:rFonts w:hint="eastAsia"/>
              </w:rPr>
              <w:t>河南长业市政工程有限公司</w:t>
            </w:r>
          </w:p>
        </w:tc>
        <w:tc>
          <w:tcPr>
            <w:tcW w:w="13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14.72</w:t>
            </w:r>
          </w:p>
        </w:tc>
        <w:tc>
          <w:tcPr>
            <w:tcW w:w="13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46.96</w:t>
            </w:r>
          </w:p>
        </w:tc>
        <w:tc>
          <w:tcPr>
            <w:tcW w:w="16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6.7</w:t>
            </w:r>
          </w:p>
        </w:tc>
        <w:tc>
          <w:tcPr>
            <w:tcW w:w="7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68.38</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r>
    </w:tbl>
    <w:p>
      <w:pPr>
        <w:rPr>
          <w:b/>
          <w:bCs/>
          <w:sz w:val="24"/>
          <w:szCs w:val="32"/>
        </w:rPr>
      </w:pPr>
      <w:r>
        <w:rPr>
          <w:rFonts w:hint="eastAsia"/>
          <w:b/>
          <w:bCs/>
          <w:sz w:val="24"/>
          <w:szCs w:val="32"/>
          <w:lang w:eastAsia="zh-CN"/>
        </w:rPr>
        <w:t>六、</w:t>
      </w:r>
      <w:r>
        <w:rPr>
          <w:rFonts w:hint="eastAsia"/>
          <w:b/>
          <w:bCs/>
          <w:sz w:val="24"/>
          <w:szCs w:val="32"/>
        </w:rPr>
        <w:t>推荐的中标候选人详细评审得分</w:t>
      </w:r>
    </w:p>
    <w:p>
      <w:pPr>
        <w:rPr>
          <w:b/>
          <w:bCs/>
        </w:rPr>
      </w:pPr>
      <w:r>
        <w:rPr>
          <w:rFonts w:hint="default"/>
          <w:b/>
          <w:bCs/>
        </w:rPr>
        <w:t>  </w:t>
      </w:r>
      <w:r>
        <w:rPr>
          <w:rFonts w:hint="eastAsia"/>
          <w:b/>
          <w:bCs/>
          <w:sz w:val="24"/>
          <w:szCs w:val="24"/>
        </w:rPr>
        <w:t>一标段</w:t>
      </w:r>
    </w:p>
    <w:tbl>
      <w:tblPr>
        <w:tblStyle w:val="11"/>
        <w:tblW w:w="85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51"/>
        <w:gridCol w:w="3396"/>
        <w:gridCol w:w="888"/>
        <w:gridCol w:w="3"/>
        <w:gridCol w:w="885"/>
        <w:gridCol w:w="6"/>
        <w:gridCol w:w="882"/>
        <w:gridCol w:w="9"/>
        <w:gridCol w:w="879"/>
        <w:gridCol w:w="12"/>
        <w:gridCol w:w="877"/>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25" w:hRule="atLeast"/>
        </w:trPr>
        <w:tc>
          <w:tcPr>
            <w:tcW w:w="4047" w:type="dxa"/>
            <w:gridSpan w:val="2"/>
            <w:tcBorders>
              <w:top w:val="single" w:color="auto" w:sz="4" w:space="0"/>
              <w:left w:val="single" w:color="auto" w:sz="4" w:space="0"/>
              <w:bottom w:val="single" w:color="auto" w:sz="4"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第一中标候选人</w:t>
            </w:r>
          </w:p>
        </w:tc>
        <w:tc>
          <w:tcPr>
            <w:tcW w:w="4456" w:type="dxa"/>
            <w:gridSpan w:val="10"/>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jc w:val="center"/>
              <w:rPr>
                <w:rFonts w:hint="eastAsia"/>
              </w:rPr>
            </w:pPr>
            <w:r>
              <w:rPr>
                <w:rFonts w:hint="eastAsia"/>
              </w:rPr>
              <w:t>河南顺元建筑工程有限公司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4047" w:type="dxa"/>
            <w:gridSpan w:val="2"/>
            <w:tcBorders>
              <w:top w:val="single" w:color="auto" w:sz="4"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评标委员会成员评审内容</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1</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2</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3</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4</w:t>
            </w:r>
          </w:p>
        </w:tc>
        <w:tc>
          <w:tcPr>
            <w:tcW w:w="892"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rPr>
              <w:t>技</w:t>
            </w:r>
          </w:p>
          <w:p>
            <w:r>
              <w:rPr>
                <w:rFonts w:hint="default"/>
              </w:rPr>
              <w:t> </w:t>
            </w:r>
          </w:p>
          <w:p>
            <w:r>
              <w:rPr>
                <w:rFonts w:hint="eastAsia"/>
              </w:rPr>
              <w:t>术</w:t>
            </w:r>
          </w:p>
          <w:p>
            <w:r>
              <w:rPr>
                <w:rFonts w:hint="default"/>
              </w:rPr>
              <w:t> </w:t>
            </w:r>
          </w:p>
          <w:p>
            <w:r>
              <w:rPr>
                <w:rFonts w:hint="eastAsia"/>
              </w:rPr>
              <w:t>标</w:t>
            </w: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1. </w:t>
            </w:r>
            <w:r>
              <w:rPr>
                <w:rFonts w:hint="eastAsia"/>
              </w:rPr>
              <w:t>内容完整性和编制水平</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2. </w:t>
            </w:r>
            <w:r>
              <w:rPr>
                <w:rFonts w:hint="eastAsia"/>
              </w:rPr>
              <w:t>施工方案和技术措施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3. </w:t>
            </w:r>
            <w:r>
              <w:rPr>
                <w:rFonts w:hint="eastAsia"/>
              </w:rPr>
              <w:t>质量管理体系与措施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1.8</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lang w:val="en-US" w:eastAsia="zh-CN"/>
              </w:rPr>
            </w:pPr>
            <w:r>
              <w:rPr>
                <w:rFonts w:hint="eastAsia"/>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4. </w:t>
            </w:r>
            <w:r>
              <w:rPr>
                <w:rFonts w:hint="eastAsia"/>
              </w:rPr>
              <w:t>安全管理体系与措施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1.9</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5. </w:t>
            </w:r>
            <w:r>
              <w:rPr>
                <w:rFonts w:hint="eastAsia"/>
              </w:rPr>
              <w:t>环境保护管理体系与措施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1.8</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6. </w:t>
            </w:r>
            <w:r>
              <w:rPr>
                <w:rFonts w:hint="eastAsia"/>
              </w:rPr>
              <w:t>工程进度计划与措施</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7. </w:t>
            </w:r>
            <w:r>
              <w:rPr>
                <w:rFonts w:hint="eastAsia"/>
              </w:rPr>
              <w:t>拟投入资源配备计划</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8. </w:t>
            </w:r>
            <w:r>
              <w:rPr>
                <w:rFonts w:hint="eastAsia"/>
              </w:rPr>
              <w:t>施工进度表或施工网络图</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9. </w:t>
            </w:r>
            <w:r>
              <w:rPr>
                <w:rFonts w:hint="eastAsia"/>
              </w:rPr>
              <w:t>施工总平面布置图</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10. </w:t>
            </w:r>
            <w:r>
              <w:rPr>
                <w:rFonts w:hint="eastAsia"/>
              </w:rPr>
              <w:t>节能减排、绿色施工（含扬尘治理）措施、工艺创新方面针对本工程有具体措施或企业自有创新技术</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11. </w:t>
            </w:r>
            <w:r>
              <w:rPr>
                <w:rFonts w:hint="eastAsia"/>
              </w:rPr>
              <w:t>新工艺、新技术、新设备、新材料的采用程度，其在确保质量、降低成本、缩短工期、减轻劳动强度、提高工效等方面的作用</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1.8</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12. </w:t>
            </w:r>
            <w:r>
              <w:rPr>
                <w:rFonts w:hint="eastAsia"/>
              </w:rPr>
              <w:t>能够使工程管理者对现场实施监控和数据处理的信息化管理平台建设情况</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小</w:t>
            </w:r>
            <w:r>
              <w:rPr>
                <w:rFonts w:hint="default"/>
              </w:rPr>
              <w:t>    </w:t>
            </w:r>
            <w:r>
              <w:rPr>
                <w:rFonts w:hint="eastAsia"/>
              </w:rPr>
              <w:t>计</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14.9</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15.3</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17.3</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技术标平均得分</w:t>
            </w:r>
          </w:p>
        </w:tc>
        <w:tc>
          <w:tcPr>
            <w:tcW w:w="4456" w:type="dxa"/>
            <w:gridSpan w:val="10"/>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rPr>
              <w:t>商</w:t>
            </w:r>
          </w:p>
          <w:p>
            <w:r>
              <w:rPr>
                <w:rFonts w:hint="eastAsia"/>
              </w:rPr>
              <w:t>务</w:t>
            </w:r>
          </w:p>
          <w:p>
            <w:r>
              <w:rPr>
                <w:rFonts w:hint="eastAsia"/>
              </w:rPr>
              <w:t>标</w:t>
            </w: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1. </w:t>
            </w:r>
            <w:r>
              <w:rPr>
                <w:rFonts w:hint="eastAsia"/>
              </w:rPr>
              <w:t>投标报价评审提分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28.95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28.95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28.95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28.95</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2. </w:t>
            </w:r>
            <w:r>
              <w:rPr>
                <w:rFonts w:hint="eastAsia"/>
              </w:rPr>
              <w:t>分部分项工程项目综合单价评审得分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12</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12</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12</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12</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3. </w:t>
            </w:r>
            <w:r>
              <w:rPr>
                <w:rFonts w:hint="eastAsia"/>
              </w:rPr>
              <w:t>措施项目评审得分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4. </w:t>
            </w:r>
            <w:r>
              <w:rPr>
                <w:rFonts w:hint="eastAsia"/>
              </w:rPr>
              <w:t>主要材料单价评审得分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3.4</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3.4</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3.4</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3.4</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小</w:t>
            </w:r>
            <w:r>
              <w:rPr>
                <w:rFonts w:hint="default"/>
              </w:rPr>
              <w:t>    </w:t>
            </w:r>
            <w:r>
              <w:rPr>
                <w:rFonts w:hint="eastAsia"/>
              </w:rPr>
              <w:t>计</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52.35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52.35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52.35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52.35</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52.35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商务标得分</w:t>
            </w:r>
          </w:p>
        </w:tc>
        <w:tc>
          <w:tcPr>
            <w:tcW w:w="4441" w:type="dxa"/>
            <w:gridSpan w:val="9"/>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52.35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rPr>
              <w:t>综</w:t>
            </w:r>
          </w:p>
          <w:p>
            <w:r>
              <w:rPr>
                <w:rFonts w:hint="eastAsia"/>
              </w:rPr>
              <w:t>合（信用）标</w:t>
            </w: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w:t>
            </w:r>
            <w:r>
              <w:rPr>
                <w:rFonts w:hint="eastAsia"/>
              </w:rPr>
              <w:t>项目班子配备</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2.</w:t>
            </w:r>
            <w:r>
              <w:rPr>
                <w:rFonts w:hint="eastAsia"/>
              </w:rPr>
              <w:t>企业综合信用</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3.</w:t>
            </w:r>
            <w:r>
              <w:rPr>
                <w:rFonts w:hint="eastAsia"/>
              </w:rPr>
              <w:t>项目经理业绩及信用</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4.</w:t>
            </w:r>
            <w:r>
              <w:rPr>
                <w:rFonts w:hint="eastAsia"/>
              </w:rPr>
              <w:t>服务承诺</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3.7</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3.5</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105"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小</w:t>
            </w:r>
            <w:r>
              <w:rPr>
                <w:rFonts w:hint="default"/>
              </w:rPr>
              <w:t>    </w:t>
            </w:r>
            <w:r>
              <w:rPr>
                <w:rFonts w:hint="eastAsia"/>
              </w:rPr>
              <w:t>计</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7.7</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7.0</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7.5</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7.0</w:t>
            </w:r>
          </w:p>
        </w:tc>
        <w:tc>
          <w:tcPr>
            <w:tcW w:w="8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综合（信用）标平均得分</w:t>
            </w:r>
          </w:p>
        </w:tc>
        <w:tc>
          <w:tcPr>
            <w:tcW w:w="4441" w:type="dxa"/>
            <w:gridSpan w:val="9"/>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165"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最终得分</w:t>
            </w:r>
          </w:p>
        </w:tc>
        <w:tc>
          <w:tcPr>
            <w:tcW w:w="4441" w:type="dxa"/>
            <w:gridSpan w:val="9"/>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75.41</w:t>
            </w:r>
          </w:p>
        </w:tc>
      </w:tr>
    </w:tbl>
    <w:p>
      <w:pPr>
        <w:rPr>
          <w:rFonts w:hint="default"/>
        </w:rPr>
      </w:pPr>
    </w:p>
    <w:tbl>
      <w:tblPr>
        <w:tblStyle w:val="11"/>
        <w:tblW w:w="85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51"/>
        <w:gridCol w:w="3396"/>
        <w:gridCol w:w="888"/>
        <w:gridCol w:w="3"/>
        <w:gridCol w:w="885"/>
        <w:gridCol w:w="6"/>
        <w:gridCol w:w="882"/>
        <w:gridCol w:w="9"/>
        <w:gridCol w:w="879"/>
        <w:gridCol w:w="12"/>
        <w:gridCol w:w="877"/>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70" w:hRule="atLeast"/>
        </w:trPr>
        <w:tc>
          <w:tcPr>
            <w:tcW w:w="4047" w:type="dxa"/>
            <w:gridSpan w:val="2"/>
            <w:tcBorders>
              <w:top w:val="single" w:color="auto" w:sz="4" w:space="0"/>
              <w:left w:val="single" w:color="auto" w:sz="4" w:space="0"/>
              <w:bottom w:val="single" w:color="auto" w:sz="4"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第</w:t>
            </w:r>
            <w:r>
              <w:rPr>
                <w:rFonts w:hint="eastAsia"/>
                <w:lang w:eastAsia="zh-CN"/>
              </w:rPr>
              <w:t>二</w:t>
            </w:r>
            <w:r>
              <w:rPr>
                <w:rFonts w:hint="eastAsia"/>
              </w:rPr>
              <w:t>中标候选人</w:t>
            </w:r>
          </w:p>
        </w:tc>
        <w:tc>
          <w:tcPr>
            <w:tcW w:w="4456" w:type="dxa"/>
            <w:gridSpan w:val="10"/>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jc w:val="center"/>
              <w:rPr>
                <w:rFonts w:hint="eastAsia"/>
              </w:rPr>
            </w:pPr>
            <w:r>
              <w:rPr>
                <w:rFonts w:hint="eastAsia"/>
              </w:rPr>
              <w:t>河南吉祥建筑工程有限公司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single" w:color="auto" w:sz="4"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评标委员会成员评审内容</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1</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2</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3</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4</w:t>
            </w:r>
          </w:p>
        </w:tc>
        <w:tc>
          <w:tcPr>
            <w:tcW w:w="892"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rPr>
              <w:t>技</w:t>
            </w:r>
          </w:p>
          <w:p>
            <w:r>
              <w:rPr>
                <w:rFonts w:hint="default"/>
              </w:rPr>
              <w:t> </w:t>
            </w:r>
          </w:p>
          <w:p>
            <w:r>
              <w:rPr>
                <w:rFonts w:hint="eastAsia"/>
              </w:rPr>
              <w:t>术</w:t>
            </w:r>
          </w:p>
          <w:p>
            <w:r>
              <w:rPr>
                <w:rFonts w:hint="default"/>
              </w:rPr>
              <w:t> </w:t>
            </w:r>
          </w:p>
          <w:p>
            <w:r>
              <w:rPr>
                <w:rFonts w:hint="eastAsia"/>
              </w:rPr>
              <w:t>标</w:t>
            </w: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1. </w:t>
            </w:r>
            <w:r>
              <w:rPr>
                <w:rFonts w:hint="eastAsia"/>
              </w:rPr>
              <w:t>内容完整性和编制水平</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0.9</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2. </w:t>
            </w:r>
            <w:r>
              <w:rPr>
                <w:rFonts w:hint="eastAsia"/>
              </w:rPr>
              <w:t>施工方案和技术措施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3. </w:t>
            </w:r>
            <w:r>
              <w:rPr>
                <w:rFonts w:hint="eastAsia"/>
              </w:rPr>
              <w:t>质量管理体系与措施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4. </w:t>
            </w:r>
            <w:r>
              <w:rPr>
                <w:rFonts w:hint="eastAsia"/>
              </w:rPr>
              <w:t>安全管理体系与措施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5. </w:t>
            </w:r>
            <w:r>
              <w:rPr>
                <w:rFonts w:hint="eastAsia"/>
              </w:rPr>
              <w:t>环境保护管理体系与措施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6. </w:t>
            </w:r>
            <w:r>
              <w:rPr>
                <w:rFonts w:hint="eastAsia"/>
              </w:rPr>
              <w:t>工程进度计划与措施</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7. </w:t>
            </w:r>
            <w:r>
              <w:rPr>
                <w:rFonts w:hint="eastAsia"/>
              </w:rPr>
              <w:t>拟投入资源配备计划</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8. </w:t>
            </w:r>
            <w:r>
              <w:rPr>
                <w:rFonts w:hint="eastAsia"/>
              </w:rPr>
              <w:t>施工进度表或施工网络图</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9. </w:t>
            </w:r>
            <w:r>
              <w:rPr>
                <w:rFonts w:hint="eastAsia"/>
              </w:rPr>
              <w:t>施工总平面布置图</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10. </w:t>
            </w:r>
            <w:r>
              <w:rPr>
                <w:rFonts w:hint="eastAsia"/>
              </w:rPr>
              <w:t>节能减排、绿色施工（含扬尘治理）措施、工艺创新方面针对本工程有具体措施或企业自有创新技术</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11. </w:t>
            </w:r>
            <w:r>
              <w:rPr>
                <w:rFonts w:hint="eastAsia"/>
              </w:rPr>
              <w:t>新工艺、新技术、新设备、新材料的采用程度，其在确保质量、降低成本、缩短工期、减轻劳动强度、提高工效等方面的作用</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12. </w:t>
            </w:r>
            <w:r>
              <w:rPr>
                <w:rFonts w:hint="eastAsia"/>
              </w:rPr>
              <w:t>能够使工程管理者对现场实施监控和数据处理的信息化管理平台建设情况</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小</w:t>
            </w:r>
            <w:r>
              <w:rPr>
                <w:rFonts w:hint="default"/>
              </w:rPr>
              <w:t>    </w:t>
            </w:r>
            <w:r>
              <w:rPr>
                <w:rFonts w:hint="eastAsia"/>
              </w:rPr>
              <w:t>计</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14.1</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14.9</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17.1</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16.0</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技术标平均得分</w:t>
            </w:r>
          </w:p>
        </w:tc>
        <w:tc>
          <w:tcPr>
            <w:tcW w:w="4456" w:type="dxa"/>
            <w:gridSpan w:val="10"/>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rPr>
              <w:t>商</w:t>
            </w:r>
          </w:p>
          <w:p>
            <w:r>
              <w:rPr>
                <w:rFonts w:hint="eastAsia"/>
              </w:rPr>
              <w:t>务</w:t>
            </w:r>
          </w:p>
          <w:p>
            <w:r>
              <w:rPr>
                <w:rFonts w:hint="eastAsia"/>
              </w:rPr>
              <w:t>标</w:t>
            </w: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1. </w:t>
            </w:r>
            <w:r>
              <w:rPr>
                <w:rFonts w:hint="eastAsia"/>
              </w:rPr>
              <w:t>投标报价评审提分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26.33</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26.33</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26.33</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26.33</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2. </w:t>
            </w:r>
            <w:r>
              <w:rPr>
                <w:rFonts w:hint="eastAsia"/>
              </w:rPr>
              <w:t>分部分项工程项目综合单价评审得分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14.5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14.5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14.5</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3. </w:t>
            </w:r>
            <w:r>
              <w:rPr>
                <w:rFonts w:hint="eastAsia"/>
              </w:rPr>
              <w:t>措施项目评审得分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3.30</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3.30</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3.30</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3.30</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4. </w:t>
            </w:r>
            <w:r>
              <w:rPr>
                <w:rFonts w:hint="eastAsia"/>
              </w:rPr>
              <w:t>主要材料单价评审得分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7.50</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lang w:val="en-US"/>
              </w:rPr>
            </w:pPr>
            <w:r>
              <w:rPr>
                <w:rFonts w:hint="eastAsia"/>
                <w:lang w:val="en-US" w:eastAsia="zh-CN"/>
              </w:rPr>
              <w:t>7.50</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lang w:val="en-US"/>
              </w:rPr>
            </w:pPr>
            <w:r>
              <w:rPr>
                <w:rFonts w:hint="eastAsia"/>
                <w:lang w:val="en-US" w:eastAsia="zh-CN"/>
              </w:rPr>
              <w:t>7.50</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lang w:val="en-US"/>
              </w:rPr>
            </w:pPr>
            <w:r>
              <w:rPr>
                <w:rFonts w:hint="eastAsia"/>
                <w:lang w:val="en-US" w:eastAsia="zh-CN"/>
              </w:rPr>
              <w:t>7.50</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lang w:val="en-US"/>
              </w:rPr>
            </w:pPr>
            <w:r>
              <w:rPr>
                <w:rFonts w:hint="eastAsia"/>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小</w:t>
            </w:r>
            <w:r>
              <w:rPr>
                <w:rFonts w:hint="default"/>
              </w:rPr>
              <w:t>    </w:t>
            </w:r>
            <w:r>
              <w:rPr>
                <w:rFonts w:hint="eastAsia"/>
              </w:rPr>
              <w:t>计</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51.64</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51.64</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51.64</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51.64</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51.64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商务标得分</w:t>
            </w:r>
          </w:p>
        </w:tc>
        <w:tc>
          <w:tcPr>
            <w:tcW w:w="4441" w:type="dxa"/>
            <w:gridSpan w:val="9"/>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51.64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rPr>
              <w:t>综</w:t>
            </w:r>
          </w:p>
          <w:p>
            <w:r>
              <w:rPr>
                <w:rFonts w:hint="eastAsia"/>
              </w:rPr>
              <w:t>合（信用）标</w:t>
            </w: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w:t>
            </w:r>
            <w:r>
              <w:rPr>
                <w:rFonts w:hint="eastAsia"/>
              </w:rPr>
              <w:t>项目班子配备</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2.</w:t>
            </w:r>
            <w:r>
              <w:rPr>
                <w:rFonts w:hint="eastAsia"/>
              </w:rPr>
              <w:t>企业综合信用</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12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3.</w:t>
            </w:r>
            <w:r>
              <w:rPr>
                <w:rFonts w:hint="eastAsia"/>
              </w:rPr>
              <w:t>项目经理业绩及信用</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4.</w:t>
            </w:r>
            <w:r>
              <w:rPr>
                <w:rFonts w:hint="eastAsia"/>
              </w:rPr>
              <w:t>服务承诺</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3.5</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小</w:t>
            </w:r>
            <w:r>
              <w:rPr>
                <w:rFonts w:hint="default"/>
              </w:rPr>
              <w:t>    </w:t>
            </w:r>
            <w:r>
              <w:rPr>
                <w:rFonts w:hint="eastAsia"/>
              </w:rPr>
              <w:t>计</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8.5</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8.0</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8.0</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7.0</w:t>
            </w:r>
          </w:p>
        </w:tc>
        <w:tc>
          <w:tcPr>
            <w:tcW w:w="8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综合（信用）标平均得分</w:t>
            </w:r>
          </w:p>
        </w:tc>
        <w:tc>
          <w:tcPr>
            <w:tcW w:w="4441" w:type="dxa"/>
            <w:gridSpan w:val="9"/>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最终得分</w:t>
            </w:r>
          </w:p>
        </w:tc>
        <w:tc>
          <w:tcPr>
            <w:tcW w:w="4441" w:type="dxa"/>
            <w:gridSpan w:val="9"/>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74.90</w:t>
            </w:r>
          </w:p>
        </w:tc>
      </w:tr>
    </w:tbl>
    <w:p>
      <w:pPr>
        <w:pStyle w:val="2"/>
        <w:rPr>
          <w:rFonts w:hint="default"/>
        </w:rPr>
      </w:pPr>
    </w:p>
    <w:tbl>
      <w:tblPr>
        <w:tblStyle w:val="11"/>
        <w:tblW w:w="85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51"/>
        <w:gridCol w:w="3396"/>
        <w:gridCol w:w="888"/>
        <w:gridCol w:w="3"/>
        <w:gridCol w:w="885"/>
        <w:gridCol w:w="6"/>
        <w:gridCol w:w="882"/>
        <w:gridCol w:w="9"/>
        <w:gridCol w:w="879"/>
        <w:gridCol w:w="12"/>
        <w:gridCol w:w="877"/>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4047" w:type="dxa"/>
            <w:gridSpan w:val="2"/>
            <w:tcBorders>
              <w:top w:val="single" w:color="auto" w:sz="4" w:space="0"/>
              <w:left w:val="single" w:color="auto" w:sz="4" w:space="0"/>
              <w:bottom w:val="single" w:color="auto" w:sz="4"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第</w:t>
            </w:r>
            <w:r>
              <w:rPr>
                <w:rFonts w:hint="eastAsia"/>
                <w:lang w:eastAsia="zh-CN"/>
              </w:rPr>
              <w:t>三</w:t>
            </w:r>
            <w:r>
              <w:rPr>
                <w:rFonts w:hint="eastAsia"/>
              </w:rPr>
              <w:t>中标候选人</w:t>
            </w:r>
          </w:p>
        </w:tc>
        <w:tc>
          <w:tcPr>
            <w:tcW w:w="4456" w:type="dxa"/>
            <w:gridSpan w:val="10"/>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jc w:val="center"/>
              <w:rPr>
                <w:rFonts w:hint="eastAsia"/>
              </w:rPr>
            </w:pPr>
            <w:r>
              <w:rPr>
                <w:rFonts w:hint="eastAsia"/>
              </w:rPr>
              <w:t>郑州久鼎路桥工程有限公司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single" w:color="auto" w:sz="4"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评标委员会成员评审内容</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1</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2</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3</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4</w:t>
            </w:r>
          </w:p>
        </w:tc>
        <w:tc>
          <w:tcPr>
            <w:tcW w:w="892"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rPr>
              <w:t>技</w:t>
            </w:r>
          </w:p>
          <w:p>
            <w:r>
              <w:rPr>
                <w:rFonts w:hint="default"/>
              </w:rPr>
              <w:t> </w:t>
            </w:r>
          </w:p>
          <w:p>
            <w:r>
              <w:rPr>
                <w:rFonts w:hint="eastAsia"/>
              </w:rPr>
              <w:t>术</w:t>
            </w:r>
          </w:p>
          <w:p>
            <w:r>
              <w:rPr>
                <w:rFonts w:hint="default"/>
              </w:rPr>
              <w:t> </w:t>
            </w:r>
          </w:p>
          <w:p>
            <w:r>
              <w:rPr>
                <w:rFonts w:hint="eastAsia"/>
              </w:rPr>
              <w:t>标</w:t>
            </w: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1. </w:t>
            </w:r>
            <w:r>
              <w:rPr>
                <w:rFonts w:hint="eastAsia"/>
              </w:rPr>
              <w:t>内容完整性和编制水平</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2. </w:t>
            </w:r>
            <w:r>
              <w:rPr>
                <w:rFonts w:hint="eastAsia"/>
              </w:rPr>
              <w:t>施工方案和技术措施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3. </w:t>
            </w:r>
            <w:r>
              <w:rPr>
                <w:rFonts w:hint="eastAsia"/>
              </w:rPr>
              <w:t>质量管理体系与措施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1.3</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1.8</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4. </w:t>
            </w:r>
            <w:r>
              <w:rPr>
                <w:rFonts w:hint="eastAsia"/>
              </w:rPr>
              <w:t>安全管理体系与措施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1.8</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5. </w:t>
            </w:r>
            <w:r>
              <w:rPr>
                <w:rFonts w:hint="eastAsia"/>
              </w:rPr>
              <w:t>环境保护管理体系与措施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1.8</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6. </w:t>
            </w:r>
            <w:r>
              <w:rPr>
                <w:rFonts w:hint="eastAsia"/>
              </w:rPr>
              <w:t>工程进度计划与措施</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7. </w:t>
            </w:r>
            <w:r>
              <w:rPr>
                <w:rFonts w:hint="eastAsia"/>
              </w:rPr>
              <w:t>拟投入资源配备计划</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8. </w:t>
            </w:r>
            <w:r>
              <w:rPr>
                <w:rFonts w:hint="eastAsia"/>
              </w:rPr>
              <w:t>施工进度表或施工网络图</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9. </w:t>
            </w:r>
            <w:r>
              <w:rPr>
                <w:rFonts w:hint="eastAsia"/>
              </w:rPr>
              <w:t>施工总平面布置图</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10. </w:t>
            </w:r>
            <w:r>
              <w:rPr>
                <w:rFonts w:hint="eastAsia"/>
              </w:rPr>
              <w:t>节能减排、绿色施工（含扬尘治理）措施、工艺创新方面针对本工程有具体措施或企业自有创新技术</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11. </w:t>
            </w:r>
            <w:r>
              <w:rPr>
                <w:rFonts w:hint="eastAsia"/>
              </w:rPr>
              <w:t>新工艺、新技术、新设备、新材料的采用程度，其在确保质量、降低成本、缩短工期、减轻劳动强度、提高工效等方面的作用</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1.8</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12. </w:t>
            </w:r>
            <w:r>
              <w:rPr>
                <w:rFonts w:hint="eastAsia"/>
              </w:rPr>
              <w:t>能够使工程管理者对现场实施监控和数据处理的信息化管理平台建设情况</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小</w:t>
            </w:r>
            <w:r>
              <w:rPr>
                <w:rFonts w:hint="default"/>
              </w:rPr>
              <w:t>    </w:t>
            </w:r>
            <w:r>
              <w:rPr>
                <w:rFonts w:hint="eastAsia"/>
              </w:rPr>
              <w:t>计</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15.1</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15.0</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16.9</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技术标平均得分</w:t>
            </w:r>
          </w:p>
        </w:tc>
        <w:tc>
          <w:tcPr>
            <w:tcW w:w="4456" w:type="dxa"/>
            <w:gridSpan w:val="10"/>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rPr>
              <w:t>商</w:t>
            </w:r>
          </w:p>
          <w:p>
            <w:r>
              <w:rPr>
                <w:rFonts w:hint="eastAsia"/>
              </w:rPr>
              <w:t>务</w:t>
            </w:r>
          </w:p>
          <w:p>
            <w:r>
              <w:rPr>
                <w:rFonts w:hint="eastAsia"/>
              </w:rPr>
              <w:t>标</w:t>
            </w: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1. </w:t>
            </w:r>
            <w:r>
              <w:rPr>
                <w:rFonts w:hint="eastAsia"/>
              </w:rPr>
              <w:t>投标报价评审提分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26.96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26.96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26.96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26.96</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2. </w:t>
            </w:r>
            <w:r>
              <w:rPr>
                <w:rFonts w:hint="eastAsia"/>
              </w:rPr>
              <w:t>分部分项工程项目综合单价评审得分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12.00</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12.00</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12.00</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12.00</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3. </w:t>
            </w:r>
            <w:r>
              <w:rPr>
                <w:rFonts w:hint="eastAsia"/>
              </w:rPr>
              <w:t>措施项目评审得分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3.17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3.17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3.17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3.17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4. </w:t>
            </w:r>
            <w:r>
              <w:rPr>
                <w:rFonts w:hint="eastAsia"/>
              </w:rPr>
              <w:t>主要材料单价评审得分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6.50</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6.50</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6.50</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6.50</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小</w:t>
            </w:r>
            <w:r>
              <w:rPr>
                <w:rFonts w:hint="default"/>
              </w:rPr>
              <w:t>    </w:t>
            </w:r>
            <w:r>
              <w:rPr>
                <w:rFonts w:hint="eastAsia"/>
              </w:rPr>
              <w:t>计</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48.63</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48.63</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48.63</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48.63</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48.63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商务标得分</w:t>
            </w:r>
          </w:p>
        </w:tc>
        <w:tc>
          <w:tcPr>
            <w:tcW w:w="4441" w:type="dxa"/>
            <w:gridSpan w:val="9"/>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rPr>
              <w:t>综</w:t>
            </w:r>
          </w:p>
          <w:p>
            <w:r>
              <w:rPr>
                <w:rFonts w:hint="eastAsia"/>
              </w:rPr>
              <w:t>合（信用）标</w:t>
            </w: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w:t>
            </w:r>
            <w:r>
              <w:rPr>
                <w:rFonts w:hint="eastAsia"/>
              </w:rPr>
              <w:t>项目班子配备</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2.</w:t>
            </w:r>
            <w:r>
              <w:rPr>
                <w:rFonts w:hint="eastAsia"/>
              </w:rPr>
              <w:t>企业综合信用</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3.</w:t>
            </w:r>
            <w:r>
              <w:rPr>
                <w:rFonts w:hint="eastAsia"/>
              </w:rPr>
              <w:t>项目经理业绩及信用</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4.</w:t>
            </w:r>
            <w:r>
              <w:rPr>
                <w:rFonts w:hint="eastAsia"/>
              </w:rPr>
              <w:t>服务承诺</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3.5</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3.0</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小</w:t>
            </w:r>
            <w:r>
              <w:rPr>
                <w:rFonts w:hint="default"/>
              </w:rPr>
              <w:t>    </w:t>
            </w:r>
            <w:r>
              <w:rPr>
                <w:rFonts w:hint="eastAsia"/>
              </w:rPr>
              <w:t>计</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8.5</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8.0</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8.0</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7.0</w:t>
            </w:r>
          </w:p>
        </w:tc>
        <w:tc>
          <w:tcPr>
            <w:tcW w:w="8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综合（信用）标平均得分</w:t>
            </w:r>
          </w:p>
        </w:tc>
        <w:tc>
          <w:tcPr>
            <w:tcW w:w="4441" w:type="dxa"/>
            <w:gridSpan w:val="9"/>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最终得分</w:t>
            </w:r>
          </w:p>
        </w:tc>
        <w:tc>
          <w:tcPr>
            <w:tcW w:w="4441" w:type="dxa"/>
            <w:gridSpan w:val="9"/>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72.13</w:t>
            </w:r>
          </w:p>
        </w:tc>
      </w:tr>
    </w:tbl>
    <w:p>
      <w:pPr>
        <w:pStyle w:val="2"/>
        <w:rPr>
          <w:rFonts w:hint="eastAsia"/>
          <w:b/>
          <w:bCs/>
          <w:sz w:val="24"/>
          <w:szCs w:val="32"/>
          <w:lang w:eastAsia="zh-CN"/>
        </w:rPr>
      </w:pPr>
      <w:r>
        <w:rPr>
          <w:rFonts w:hint="eastAsia"/>
          <w:b/>
          <w:bCs/>
          <w:sz w:val="24"/>
          <w:szCs w:val="32"/>
          <w:lang w:eastAsia="zh-CN"/>
        </w:rPr>
        <w:t>二标段</w:t>
      </w:r>
    </w:p>
    <w:tbl>
      <w:tblPr>
        <w:tblStyle w:val="11"/>
        <w:tblW w:w="85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51"/>
        <w:gridCol w:w="3396"/>
        <w:gridCol w:w="888"/>
        <w:gridCol w:w="3"/>
        <w:gridCol w:w="885"/>
        <w:gridCol w:w="6"/>
        <w:gridCol w:w="882"/>
        <w:gridCol w:w="9"/>
        <w:gridCol w:w="891"/>
        <w:gridCol w:w="877"/>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4047" w:type="dxa"/>
            <w:gridSpan w:val="2"/>
            <w:tcBorders>
              <w:top w:val="single" w:color="auto" w:sz="4" w:space="0"/>
              <w:left w:val="single" w:color="auto" w:sz="4" w:space="0"/>
              <w:bottom w:val="single" w:color="auto" w:sz="4"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第一中标候选人</w:t>
            </w:r>
          </w:p>
        </w:tc>
        <w:tc>
          <w:tcPr>
            <w:tcW w:w="4456" w:type="dxa"/>
            <w:gridSpan w:val="9"/>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jc w:val="center"/>
              <w:rPr>
                <w:rFonts w:hint="eastAsia"/>
              </w:rPr>
            </w:pPr>
            <w:r>
              <w:rPr>
                <w:rFonts w:hint="eastAsia"/>
              </w:rPr>
              <w:t>河南地远建筑工程有限公司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single" w:color="auto" w:sz="4"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评标委员会成员评审内容</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1</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2</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3</w:t>
            </w:r>
          </w:p>
        </w:tc>
        <w:tc>
          <w:tcPr>
            <w:tcW w:w="891"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4</w:t>
            </w:r>
          </w:p>
        </w:tc>
        <w:tc>
          <w:tcPr>
            <w:tcW w:w="892"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rPr>
              <w:t>技</w:t>
            </w:r>
          </w:p>
          <w:p>
            <w:r>
              <w:rPr>
                <w:rFonts w:hint="default"/>
              </w:rPr>
              <w:t> </w:t>
            </w:r>
          </w:p>
          <w:p>
            <w:r>
              <w:rPr>
                <w:rFonts w:hint="eastAsia"/>
              </w:rPr>
              <w:t>术</w:t>
            </w:r>
          </w:p>
          <w:p>
            <w:r>
              <w:rPr>
                <w:rFonts w:hint="default"/>
              </w:rPr>
              <w:t> </w:t>
            </w:r>
          </w:p>
          <w:p>
            <w:r>
              <w:rPr>
                <w:rFonts w:hint="eastAsia"/>
              </w:rPr>
              <w:t>标</w:t>
            </w: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1. </w:t>
            </w:r>
            <w:r>
              <w:rPr>
                <w:rFonts w:hint="eastAsia"/>
              </w:rPr>
              <w:t>内容完整性和编制水平</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2. </w:t>
            </w:r>
            <w:r>
              <w:rPr>
                <w:rFonts w:hint="eastAsia"/>
              </w:rPr>
              <w:t>施工方案和技术措施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3. </w:t>
            </w:r>
            <w:r>
              <w:rPr>
                <w:rFonts w:hint="eastAsia"/>
              </w:rPr>
              <w:t>质量管理体系与措施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4. </w:t>
            </w:r>
            <w:r>
              <w:rPr>
                <w:rFonts w:hint="eastAsia"/>
              </w:rPr>
              <w:t>安全管理体系与措施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1.3</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1.8</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5. </w:t>
            </w:r>
            <w:r>
              <w:rPr>
                <w:rFonts w:hint="eastAsia"/>
              </w:rPr>
              <w:t>环境保护管理体系与措施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1.9</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6. </w:t>
            </w:r>
            <w:r>
              <w:rPr>
                <w:rFonts w:hint="eastAsia"/>
              </w:rPr>
              <w:t>工程进度计划与措施</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7. </w:t>
            </w:r>
            <w:r>
              <w:rPr>
                <w:rFonts w:hint="eastAsia"/>
              </w:rPr>
              <w:t>拟投入资源配备计划</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1.9</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8. </w:t>
            </w:r>
            <w:r>
              <w:rPr>
                <w:rFonts w:hint="eastAsia"/>
              </w:rPr>
              <w:t>施工进度表或施工网络图</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9. </w:t>
            </w:r>
            <w:r>
              <w:rPr>
                <w:rFonts w:hint="eastAsia"/>
              </w:rPr>
              <w:t>施工总平面布置图</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10. </w:t>
            </w:r>
            <w:r>
              <w:rPr>
                <w:rFonts w:hint="eastAsia"/>
              </w:rPr>
              <w:t>节能减排、绿色施工（含扬尘治理）措施、工艺创新方面针对本工程有具体措施或企业自有创新技术</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11. </w:t>
            </w:r>
            <w:r>
              <w:rPr>
                <w:rFonts w:hint="eastAsia"/>
              </w:rPr>
              <w:t>新工艺、新技术、新设备、新材料的采用程度，其在确保质量、降低成本、缩短工期、减轻劳动强度、提高工效等方面的作用</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1.3</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1.8</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12. </w:t>
            </w:r>
            <w:r>
              <w:rPr>
                <w:rFonts w:hint="eastAsia"/>
              </w:rPr>
              <w:t>能够使工程管理者对现场实施监控和数据处理的信息化管理平台建设情况</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1.8</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小</w:t>
            </w:r>
            <w:r>
              <w:rPr>
                <w:rFonts w:hint="default"/>
              </w:rPr>
              <w:t>    </w:t>
            </w:r>
            <w:r>
              <w:rPr>
                <w:rFonts w:hint="eastAsia"/>
              </w:rPr>
              <w:t>计</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14.4</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16.1</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17.1</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技术标平均得分</w:t>
            </w:r>
          </w:p>
        </w:tc>
        <w:tc>
          <w:tcPr>
            <w:tcW w:w="4456" w:type="dxa"/>
            <w:gridSpan w:val="9"/>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rPr>
              <w:t>商</w:t>
            </w:r>
          </w:p>
          <w:p>
            <w:r>
              <w:rPr>
                <w:rFonts w:hint="eastAsia"/>
              </w:rPr>
              <w:t>务</w:t>
            </w:r>
          </w:p>
          <w:p>
            <w:r>
              <w:rPr>
                <w:rFonts w:hint="eastAsia"/>
              </w:rPr>
              <w:t>标</w:t>
            </w: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1. </w:t>
            </w:r>
            <w:r>
              <w:rPr>
                <w:rFonts w:hint="eastAsia"/>
              </w:rPr>
              <w:t>投标报价评审提分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20.74</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20.74</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20.74</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20.74</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2. </w:t>
            </w:r>
            <w:r>
              <w:rPr>
                <w:rFonts w:hint="eastAsia"/>
              </w:rPr>
              <w:t>分部分项工程项目综合单价评审得分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15</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15</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3. </w:t>
            </w:r>
            <w:r>
              <w:rPr>
                <w:rFonts w:hint="eastAsia"/>
              </w:rPr>
              <w:t>措施项目评审得分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3.29</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3.29</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3.29</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3.29</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4. </w:t>
            </w:r>
            <w:r>
              <w:rPr>
                <w:rFonts w:hint="eastAsia"/>
              </w:rPr>
              <w:t>主要材料单价评审得分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9.5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9.5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9.5</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9.5</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小</w:t>
            </w:r>
            <w:r>
              <w:rPr>
                <w:rFonts w:hint="default"/>
              </w:rPr>
              <w:t>    </w:t>
            </w:r>
            <w:r>
              <w:rPr>
                <w:rFonts w:hint="eastAsia"/>
              </w:rPr>
              <w:t>计</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48.53</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48.53</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48.53</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48.53</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商务标得分</w:t>
            </w:r>
          </w:p>
        </w:tc>
        <w:tc>
          <w:tcPr>
            <w:tcW w:w="4441"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rPr>
              <w:t>综</w:t>
            </w:r>
          </w:p>
          <w:p>
            <w:r>
              <w:rPr>
                <w:rFonts w:hint="eastAsia"/>
              </w:rPr>
              <w:t>合（信用）标</w:t>
            </w: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w:t>
            </w:r>
            <w:r>
              <w:rPr>
                <w:rFonts w:hint="eastAsia"/>
              </w:rPr>
              <w:t>项目班子配备</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90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2.</w:t>
            </w:r>
            <w:r>
              <w:rPr>
                <w:rFonts w:hint="eastAsia"/>
              </w:rPr>
              <w:t>企业综合信用</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90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3.</w:t>
            </w:r>
            <w:r>
              <w:rPr>
                <w:rFonts w:hint="eastAsia"/>
              </w:rPr>
              <w:t>项目经理业绩及信用</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90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114"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4.</w:t>
            </w:r>
            <w:r>
              <w:rPr>
                <w:rFonts w:hint="eastAsia"/>
              </w:rPr>
              <w:t>服务承诺</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2.5</w:t>
            </w:r>
          </w:p>
        </w:tc>
        <w:tc>
          <w:tcPr>
            <w:tcW w:w="90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3.5</w:t>
            </w:r>
          </w:p>
        </w:tc>
        <w:tc>
          <w:tcPr>
            <w:tcW w:w="8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小</w:t>
            </w:r>
            <w:r>
              <w:rPr>
                <w:rFonts w:hint="default"/>
              </w:rPr>
              <w:t>    </w:t>
            </w:r>
            <w:r>
              <w:rPr>
                <w:rFonts w:hint="eastAsia"/>
              </w:rPr>
              <w:t>计</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7.5</w:t>
            </w:r>
          </w:p>
        </w:tc>
        <w:tc>
          <w:tcPr>
            <w:tcW w:w="90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8.5</w:t>
            </w:r>
          </w:p>
        </w:tc>
        <w:tc>
          <w:tcPr>
            <w:tcW w:w="8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综合（信用）标平均得分</w:t>
            </w:r>
          </w:p>
        </w:tc>
        <w:tc>
          <w:tcPr>
            <w:tcW w:w="4441"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最终得分</w:t>
            </w:r>
          </w:p>
        </w:tc>
        <w:tc>
          <w:tcPr>
            <w:tcW w:w="4441"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72.25</w:t>
            </w:r>
          </w:p>
        </w:tc>
      </w:tr>
    </w:tbl>
    <w:p>
      <w:pPr>
        <w:rPr>
          <w:rFonts w:hint="default"/>
        </w:rPr>
      </w:pPr>
    </w:p>
    <w:tbl>
      <w:tblPr>
        <w:tblStyle w:val="11"/>
        <w:tblW w:w="85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51"/>
        <w:gridCol w:w="3396"/>
        <w:gridCol w:w="888"/>
        <w:gridCol w:w="3"/>
        <w:gridCol w:w="885"/>
        <w:gridCol w:w="6"/>
        <w:gridCol w:w="882"/>
        <w:gridCol w:w="9"/>
        <w:gridCol w:w="879"/>
        <w:gridCol w:w="12"/>
        <w:gridCol w:w="877"/>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4047" w:type="dxa"/>
            <w:gridSpan w:val="2"/>
            <w:tcBorders>
              <w:top w:val="single" w:color="auto" w:sz="4" w:space="0"/>
              <w:left w:val="single" w:color="auto" w:sz="4" w:space="0"/>
              <w:bottom w:val="single" w:color="auto" w:sz="4"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第</w:t>
            </w:r>
            <w:r>
              <w:rPr>
                <w:rFonts w:hint="eastAsia"/>
                <w:lang w:eastAsia="zh-CN"/>
              </w:rPr>
              <w:t>二</w:t>
            </w:r>
            <w:r>
              <w:rPr>
                <w:rFonts w:hint="eastAsia"/>
              </w:rPr>
              <w:t>中标候选人</w:t>
            </w:r>
          </w:p>
        </w:tc>
        <w:tc>
          <w:tcPr>
            <w:tcW w:w="4456" w:type="dxa"/>
            <w:gridSpan w:val="10"/>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jc w:val="center"/>
              <w:rPr>
                <w:rFonts w:hint="eastAsia"/>
              </w:rPr>
            </w:pPr>
            <w:r>
              <w:rPr>
                <w:rFonts w:hint="eastAsia"/>
              </w:rPr>
              <w:t>鸿辉建筑集团有限公司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single" w:color="auto" w:sz="4"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评标委员会成员评审内容</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1</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2</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3</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4</w:t>
            </w:r>
          </w:p>
        </w:tc>
        <w:tc>
          <w:tcPr>
            <w:tcW w:w="892"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rPr>
              <w:t>技</w:t>
            </w:r>
          </w:p>
          <w:p>
            <w:r>
              <w:rPr>
                <w:rFonts w:hint="default"/>
              </w:rPr>
              <w:t> </w:t>
            </w:r>
          </w:p>
          <w:p>
            <w:r>
              <w:rPr>
                <w:rFonts w:hint="eastAsia"/>
              </w:rPr>
              <w:t>术</w:t>
            </w:r>
          </w:p>
          <w:p>
            <w:r>
              <w:rPr>
                <w:rFonts w:hint="default"/>
              </w:rPr>
              <w:t> </w:t>
            </w:r>
          </w:p>
          <w:p>
            <w:r>
              <w:rPr>
                <w:rFonts w:hint="eastAsia"/>
              </w:rPr>
              <w:t>标</w:t>
            </w: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1. </w:t>
            </w:r>
            <w:r>
              <w:rPr>
                <w:rFonts w:hint="eastAsia"/>
              </w:rPr>
              <w:t>内容完整性和编制水平</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2. </w:t>
            </w:r>
            <w:r>
              <w:rPr>
                <w:rFonts w:hint="eastAsia"/>
              </w:rPr>
              <w:t>施工方案和技术措施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1.3</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3. </w:t>
            </w:r>
            <w:r>
              <w:rPr>
                <w:rFonts w:hint="eastAsia"/>
              </w:rPr>
              <w:t>质量管理体系与措施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4. </w:t>
            </w:r>
            <w:r>
              <w:rPr>
                <w:rFonts w:hint="eastAsia"/>
              </w:rPr>
              <w:t>安全管理体系与措施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1.2</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5. </w:t>
            </w:r>
            <w:r>
              <w:rPr>
                <w:rFonts w:hint="eastAsia"/>
              </w:rPr>
              <w:t>环境保护管理体系与措施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6. </w:t>
            </w:r>
            <w:r>
              <w:rPr>
                <w:rFonts w:hint="eastAsia"/>
              </w:rPr>
              <w:t>工程进度计划与措施</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0.4</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7. </w:t>
            </w:r>
            <w:r>
              <w:rPr>
                <w:rFonts w:hint="eastAsia"/>
              </w:rPr>
              <w:t>拟投入资源配备计划</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1.3</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8. </w:t>
            </w:r>
            <w:r>
              <w:rPr>
                <w:rFonts w:hint="eastAsia"/>
              </w:rPr>
              <w:t>施工进度表或施工网络图</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0.4</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9. </w:t>
            </w:r>
            <w:r>
              <w:rPr>
                <w:rFonts w:hint="eastAsia"/>
              </w:rPr>
              <w:t>施工总平面布置图</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10. </w:t>
            </w:r>
            <w:r>
              <w:rPr>
                <w:rFonts w:hint="eastAsia"/>
              </w:rPr>
              <w:t>节能减排、绿色施工（含扬尘治理）措施、工艺创新方面针对本工程有具体措施或企业自有创新技术</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11. </w:t>
            </w:r>
            <w:r>
              <w:rPr>
                <w:rFonts w:hint="eastAsia"/>
              </w:rPr>
              <w:t>新工艺、新技术、新设备、新材料的采用程度，其在确保质量、降低成本、缩短工期、减轻劳动强度、提高工效等方面的作用</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1.2</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12. </w:t>
            </w:r>
            <w:r>
              <w:rPr>
                <w:rFonts w:hint="eastAsia"/>
              </w:rPr>
              <w:t>能够使工程管理者对现场实施监控和数据处理的信息化管理平台建设情况</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小</w:t>
            </w:r>
            <w:r>
              <w:rPr>
                <w:rFonts w:hint="default"/>
              </w:rPr>
              <w:t>    </w:t>
            </w:r>
            <w:r>
              <w:rPr>
                <w:rFonts w:hint="eastAsia"/>
              </w:rPr>
              <w:t>计</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13.4</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14.0</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技术标平均得分</w:t>
            </w:r>
          </w:p>
        </w:tc>
        <w:tc>
          <w:tcPr>
            <w:tcW w:w="4456" w:type="dxa"/>
            <w:gridSpan w:val="10"/>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rPr>
              <w:t>商</w:t>
            </w:r>
          </w:p>
          <w:p>
            <w:r>
              <w:rPr>
                <w:rFonts w:hint="eastAsia"/>
              </w:rPr>
              <w:t>务</w:t>
            </w:r>
          </w:p>
          <w:p>
            <w:r>
              <w:rPr>
                <w:rFonts w:hint="eastAsia"/>
              </w:rPr>
              <w:t>标</w:t>
            </w: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1. </w:t>
            </w:r>
            <w:r>
              <w:rPr>
                <w:rFonts w:hint="eastAsia"/>
              </w:rPr>
              <w:t>投标报价评审提分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19.67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19.67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19.67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19.67</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2. </w:t>
            </w:r>
            <w:r>
              <w:rPr>
                <w:rFonts w:hint="eastAsia"/>
              </w:rPr>
              <w:t>分部分项工程项目综合单价评审得分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15</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3. </w:t>
            </w:r>
            <w:r>
              <w:rPr>
                <w:rFonts w:hint="eastAsia"/>
              </w:rPr>
              <w:t>措施项目评审得分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2.85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2.85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2.85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2.85</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4. </w:t>
            </w:r>
            <w:r>
              <w:rPr>
                <w:rFonts w:hint="eastAsia"/>
              </w:rPr>
              <w:t>主要材料单价评审得分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9</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9</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9</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9</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小</w:t>
            </w:r>
            <w:r>
              <w:rPr>
                <w:rFonts w:hint="default"/>
              </w:rPr>
              <w:t>    </w:t>
            </w:r>
            <w:r>
              <w:rPr>
                <w:rFonts w:hint="eastAsia"/>
              </w:rPr>
              <w:t>计</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46.52</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46.52</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46.52</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46.52</w:t>
            </w:r>
          </w:p>
        </w:tc>
        <w:tc>
          <w:tcPr>
            <w:tcW w:w="89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46.52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12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商务标得分</w:t>
            </w:r>
          </w:p>
        </w:tc>
        <w:tc>
          <w:tcPr>
            <w:tcW w:w="4441" w:type="dxa"/>
            <w:gridSpan w:val="9"/>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rPr>
              <w:t>综</w:t>
            </w:r>
          </w:p>
          <w:p>
            <w:r>
              <w:rPr>
                <w:rFonts w:hint="eastAsia"/>
              </w:rPr>
              <w:t>合（信用）标</w:t>
            </w: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w:t>
            </w:r>
            <w:r>
              <w:rPr>
                <w:rFonts w:hint="eastAsia"/>
              </w:rPr>
              <w:t>项目班子配备</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2.</w:t>
            </w:r>
            <w:r>
              <w:rPr>
                <w:rFonts w:hint="eastAsia"/>
              </w:rPr>
              <w:t>企业综合信用</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3.</w:t>
            </w:r>
            <w:r>
              <w:rPr>
                <w:rFonts w:hint="eastAsia"/>
              </w:rPr>
              <w:t>项目经理业绩及信用</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4.</w:t>
            </w:r>
            <w:r>
              <w:rPr>
                <w:rFonts w:hint="eastAsia"/>
              </w:rPr>
              <w:t>服务承诺</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小</w:t>
            </w:r>
            <w:r>
              <w:rPr>
                <w:rFonts w:hint="default"/>
              </w:rPr>
              <w:t>    </w:t>
            </w:r>
            <w:r>
              <w:rPr>
                <w:rFonts w:hint="eastAsia"/>
              </w:rPr>
              <w:t>计</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w:t>
            </w:r>
          </w:p>
        </w:tc>
        <w:tc>
          <w:tcPr>
            <w:tcW w:w="8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综合（信用）标平均得分</w:t>
            </w:r>
          </w:p>
        </w:tc>
        <w:tc>
          <w:tcPr>
            <w:tcW w:w="4441" w:type="dxa"/>
            <w:gridSpan w:val="9"/>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 w:type="dxa"/>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最终得分</w:t>
            </w:r>
          </w:p>
        </w:tc>
        <w:tc>
          <w:tcPr>
            <w:tcW w:w="4441" w:type="dxa"/>
            <w:gridSpan w:val="9"/>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68.86</w:t>
            </w:r>
          </w:p>
        </w:tc>
      </w:tr>
    </w:tbl>
    <w:p>
      <w:pPr>
        <w:pStyle w:val="2"/>
        <w:rPr>
          <w:rFonts w:hint="default"/>
        </w:rPr>
      </w:pPr>
    </w:p>
    <w:tbl>
      <w:tblPr>
        <w:tblStyle w:val="11"/>
        <w:tblW w:w="85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51"/>
        <w:gridCol w:w="3396"/>
        <w:gridCol w:w="888"/>
        <w:gridCol w:w="3"/>
        <w:gridCol w:w="891"/>
        <w:gridCol w:w="882"/>
        <w:gridCol w:w="9"/>
        <w:gridCol w:w="879"/>
        <w:gridCol w:w="12"/>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4047" w:type="dxa"/>
            <w:gridSpan w:val="2"/>
            <w:tcBorders>
              <w:top w:val="single" w:color="auto" w:sz="4" w:space="0"/>
              <w:left w:val="single" w:color="auto" w:sz="4" w:space="0"/>
              <w:bottom w:val="single" w:color="auto" w:sz="4"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第</w:t>
            </w:r>
            <w:r>
              <w:rPr>
                <w:rFonts w:hint="eastAsia"/>
                <w:lang w:eastAsia="zh-CN"/>
              </w:rPr>
              <w:t>三</w:t>
            </w:r>
            <w:r>
              <w:rPr>
                <w:rFonts w:hint="eastAsia"/>
              </w:rPr>
              <w:t>中标候选人</w:t>
            </w:r>
          </w:p>
        </w:tc>
        <w:tc>
          <w:tcPr>
            <w:tcW w:w="4456" w:type="dxa"/>
            <w:gridSpan w:val="8"/>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jc w:val="center"/>
              <w:rPr>
                <w:rFonts w:hint="eastAsia"/>
              </w:rPr>
            </w:pPr>
            <w:r>
              <w:rPr>
                <w:rFonts w:hint="eastAsia"/>
              </w:rPr>
              <w:t>河南长业市政工程有限公司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single" w:color="auto" w:sz="4"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评标委员会成员评审内容</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1</w:t>
            </w:r>
          </w:p>
        </w:tc>
        <w:tc>
          <w:tcPr>
            <w:tcW w:w="891"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2</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3</w:t>
            </w:r>
          </w:p>
        </w:tc>
        <w:tc>
          <w:tcPr>
            <w:tcW w:w="891" w:type="dxa"/>
            <w:gridSpan w:val="2"/>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4</w:t>
            </w:r>
          </w:p>
        </w:tc>
        <w:tc>
          <w:tcPr>
            <w:tcW w:w="892"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rPr>
              <w:t>技</w:t>
            </w:r>
          </w:p>
          <w:p>
            <w:r>
              <w:rPr>
                <w:rFonts w:hint="default"/>
              </w:rPr>
              <w:t> </w:t>
            </w:r>
          </w:p>
          <w:p>
            <w:r>
              <w:rPr>
                <w:rFonts w:hint="eastAsia"/>
              </w:rPr>
              <w:t>术</w:t>
            </w:r>
          </w:p>
          <w:p>
            <w:r>
              <w:rPr>
                <w:rFonts w:hint="default"/>
              </w:rPr>
              <w:t> </w:t>
            </w:r>
          </w:p>
          <w:p>
            <w:r>
              <w:rPr>
                <w:rFonts w:hint="eastAsia"/>
              </w:rPr>
              <w:t>标</w:t>
            </w: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1. </w:t>
            </w:r>
            <w:r>
              <w:rPr>
                <w:rFonts w:hint="eastAsia"/>
              </w:rPr>
              <w:t>内容完整性和编制水平</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c>
          <w:tcPr>
            <w:tcW w:w="89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2. </w:t>
            </w:r>
            <w:r>
              <w:rPr>
                <w:rFonts w:hint="eastAsia"/>
              </w:rPr>
              <w:t>施工方案和技术措施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3. </w:t>
            </w:r>
            <w:r>
              <w:rPr>
                <w:rFonts w:hint="eastAsia"/>
              </w:rPr>
              <w:t>质量管理体系与措施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4. </w:t>
            </w:r>
            <w:r>
              <w:rPr>
                <w:rFonts w:hint="eastAsia"/>
              </w:rPr>
              <w:t>安全管理体系与措施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1.1</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5. </w:t>
            </w:r>
            <w:r>
              <w:rPr>
                <w:rFonts w:hint="eastAsia"/>
              </w:rPr>
              <w:t>环境保护管理体系与措施</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6. </w:t>
            </w:r>
            <w:r>
              <w:rPr>
                <w:rFonts w:hint="eastAsia"/>
              </w:rPr>
              <w:t>工程进度计划与措施</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7. </w:t>
            </w:r>
            <w:r>
              <w:rPr>
                <w:rFonts w:hint="eastAsia"/>
              </w:rPr>
              <w:t>拟投入资源配备计划</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1.8</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8. </w:t>
            </w:r>
            <w:r>
              <w:rPr>
                <w:rFonts w:hint="eastAsia"/>
              </w:rPr>
              <w:t>施工进度表或施工网络图</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c>
          <w:tcPr>
            <w:tcW w:w="89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9. </w:t>
            </w:r>
            <w:r>
              <w:rPr>
                <w:rFonts w:hint="eastAsia"/>
              </w:rPr>
              <w:t>施工总平面布置图</w:t>
            </w:r>
            <w:r>
              <w:rPr>
                <w:rFonts w:hint="default"/>
              </w:rPr>
              <w:t>0-1</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c>
          <w:tcPr>
            <w:tcW w:w="89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10. </w:t>
            </w:r>
            <w:r>
              <w:rPr>
                <w:rFonts w:hint="eastAsia"/>
              </w:rPr>
              <w:t>节能减排、绿色施工（含扬尘治理）措施、工艺创新方面针对本工程有具体措施或企业自有创新技术</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1.3</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11. </w:t>
            </w:r>
            <w:r>
              <w:rPr>
                <w:rFonts w:hint="eastAsia"/>
              </w:rPr>
              <w:t>新工艺、新技术、新设备、新材料的采用程度，其在确保质量、降低成本、缩短工期、减轻劳动强度、提高工效等方面的作用</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12. </w:t>
            </w:r>
            <w:r>
              <w:rPr>
                <w:rFonts w:hint="eastAsia"/>
              </w:rPr>
              <w:t>能够使工程管理者对现场实施监控和数据处理的信息化管理平台建设情况</w:t>
            </w:r>
            <w:r>
              <w:rPr>
                <w:rFonts w:hint="default"/>
              </w:rPr>
              <w:t>1-2</w:t>
            </w:r>
            <w:r>
              <w:rPr>
                <w:rFonts w:hint="eastAsia"/>
              </w:rPr>
              <w:t>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1.7</w:t>
            </w:r>
          </w:p>
        </w:tc>
        <w:tc>
          <w:tcPr>
            <w:tcW w:w="89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小</w:t>
            </w:r>
            <w:r>
              <w:rPr>
                <w:rFonts w:hint="default"/>
              </w:rPr>
              <w:t>    </w:t>
            </w:r>
            <w:r>
              <w:rPr>
                <w:rFonts w:hint="eastAsia"/>
              </w:rPr>
              <w:t>计</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13.7</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16.0</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15.0</w:t>
            </w:r>
          </w:p>
        </w:tc>
        <w:tc>
          <w:tcPr>
            <w:tcW w:w="89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技术标平均得分</w:t>
            </w:r>
          </w:p>
        </w:tc>
        <w:tc>
          <w:tcPr>
            <w:tcW w:w="4456"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rPr>
              <w:t>商</w:t>
            </w:r>
          </w:p>
          <w:p>
            <w:r>
              <w:rPr>
                <w:rFonts w:hint="eastAsia"/>
              </w:rPr>
              <w:t>务</w:t>
            </w:r>
          </w:p>
          <w:p>
            <w:r>
              <w:rPr>
                <w:rFonts w:hint="eastAsia"/>
              </w:rPr>
              <w:t>标</w:t>
            </w: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1. </w:t>
            </w:r>
            <w:r>
              <w:rPr>
                <w:rFonts w:hint="eastAsia"/>
              </w:rPr>
              <w:t>投标报价评审提分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20.10</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20.10</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20.10</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20.10</w:t>
            </w:r>
          </w:p>
        </w:tc>
        <w:tc>
          <w:tcPr>
            <w:tcW w:w="89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2. </w:t>
            </w:r>
            <w:r>
              <w:rPr>
                <w:rFonts w:hint="eastAsia"/>
              </w:rPr>
              <w:t>分部分项工程项目综合单价评审得分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15</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15</w:t>
            </w:r>
          </w:p>
        </w:tc>
        <w:tc>
          <w:tcPr>
            <w:tcW w:w="89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3. </w:t>
            </w:r>
            <w:r>
              <w:rPr>
                <w:rFonts w:hint="eastAsia"/>
              </w:rPr>
              <w:t>措施项目评审得分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2.86</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2.86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2.86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2.86</w:t>
            </w:r>
          </w:p>
        </w:tc>
        <w:tc>
          <w:tcPr>
            <w:tcW w:w="89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4. </w:t>
            </w:r>
            <w:r>
              <w:rPr>
                <w:rFonts w:hint="eastAsia"/>
              </w:rPr>
              <w:t>主要材料单价评审得分</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9</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9</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9</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9</w:t>
            </w:r>
          </w:p>
        </w:tc>
        <w:tc>
          <w:tcPr>
            <w:tcW w:w="89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小</w:t>
            </w:r>
            <w:r>
              <w:rPr>
                <w:rFonts w:hint="default"/>
              </w:rPr>
              <w:t>    </w:t>
            </w:r>
            <w:r>
              <w:rPr>
                <w:rFonts w:hint="eastAsia"/>
              </w:rPr>
              <w:t>计</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46.96</w:t>
            </w:r>
          </w:p>
        </w:tc>
        <w:tc>
          <w:tcPr>
            <w:tcW w:w="89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46.96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46.96</w:t>
            </w:r>
          </w:p>
        </w:tc>
        <w:tc>
          <w:tcPr>
            <w:tcW w:w="891"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46.96</w:t>
            </w:r>
          </w:p>
        </w:tc>
        <w:tc>
          <w:tcPr>
            <w:tcW w:w="89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lang w:val="en-US" w:eastAsia="zh-CN"/>
              </w:rPr>
              <w:t>46.96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商务标得分</w:t>
            </w:r>
          </w:p>
        </w:tc>
        <w:tc>
          <w:tcPr>
            <w:tcW w:w="4456"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rPr>
              <w:t>综</w:t>
            </w:r>
          </w:p>
          <w:p>
            <w:r>
              <w:rPr>
                <w:rFonts w:hint="eastAsia"/>
              </w:rPr>
              <w:t>合（信用）标</w:t>
            </w: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w:t>
            </w:r>
            <w:r>
              <w:rPr>
                <w:rFonts w:hint="eastAsia"/>
              </w:rPr>
              <w:t>项目班子配备</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9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90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2.</w:t>
            </w:r>
            <w:r>
              <w:rPr>
                <w:rFonts w:hint="eastAsia"/>
              </w:rPr>
              <w:t>企业综合信用</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w:t>
            </w:r>
          </w:p>
        </w:tc>
        <w:tc>
          <w:tcPr>
            <w:tcW w:w="89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w:t>
            </w:r>
          </w:p>
        </w:tc>
        <w:tc>
          <w:tcPr>
            <w:tcW w:w="88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w:t>
            </w:r>
          </w:p>
        </w:tc>
        <w:tc>
          <w:tcPr>
            <w:tcW w:w="90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3.</w:t>
            </w:r>
            <w:r>
              <w:rPr>
                <w:rFonts w:hint="eastAsia"/>
              </w:rPr>
              <w:t>项目经理业绩及信用</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9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8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c>
          <w:tcPr>
            <w:tcW w:w="90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3396"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4.</w:t>
            </w:r>
            <w:r>
              <w:rPr>
                <w:rFonts w:hint="eastAsia"/>
              </w:rPr>
              <w:t>服务承诺</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9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88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3.2</w:t>
            </w:r>
          </w:p>
        </w:tc>
        <w:tc>
          <w:tcPr>
            <w:tcW w:w="90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小</w:t>
            </w:r>
            <w:r>
              <w:rPr>
                <w:rFonts w:hint="default"/>
              </w:rPr>
              <w:t>    </w:t>
            </w:r>
            <w:r>
              <w:rPr>
                <w:rFonts w:hint="eastAsia"/>
              </w:rPr>
              <w:t>计</w:t>
            </w:r>
          </w:p>
        </w:tc>
        <w:tc>
          <w:tcPr>
            <w:tcW w:w="88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6</w:t>
            </w:r>
          </w:p>
        </w:tc>
        <w:tc>
          <w:tcPr>
            <w:tcW w:w="89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6</w:t>
            </w:r>
          </w:p>
        </w:tc>
        <w:tc>
          <w:tcPr>
            <w:tcW w:w="882"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w:t>
            </w:r>
          </w:p>
        </w:tc>
        <w:tc>
          <w:tcPr>
            <w:tcW w:w="8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7.2</w:t>
            </w:r>
          </w:p>
        </w:tc>
        <w:tc>
          <w:tcPr>
            <w:tcW w:w="90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综合（信用）标平均得分</w:t>
            </w:r>
          </w:p>
        </w:tc>
        <w:tc>
          <w:tcPr>
            <w:tcW w:w="4456"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7"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rPr>
              <w:t>最终得分</w:t>
            </w:r>
          </w:p>
        </w:tc>
        <w:tc>
          <w:tcPr>
            <w:tcW w:w="4456"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68.38</w:t>
            </w:r>
          </w:p>
        </w:tc>
      </w:tr>
    </w:tbl>
    <w:p>
      <w:pPr>
        <w:keepNext w:val="0"/>
        <w:keepLines w:val="0"/>
        <w:pageBreakBefore w:val="0"/>
        <w:widowControl w:val="0"/>
        <w:kinsoku/>
        <w:wordWrap/>
        <w:overflowPunct/>
        <w:topLinePunct w:val="0"/>
        <w:autoSpaceDE/>
        <w:autoSpaceDN/>
        <w:bidi w:val="0"/>
        <w:adjustRightInd/>
        <w:snapToGrid/>
        <w:textAlignment w:val="auto"/>
        <w:outlineLvl w:val="9"/>
        <w:rPr>
          <w:rFonts w:hint="default"/>
          <w:b/>
          <w:bCs/>
          <w:sz w:val="28"/>
          <w:szCs w:val="36"/>
        </w:rPr>
      </w:pPr>
      <w:r>
        <w:rPr>
          <w:rFonts w:hint="eastAsia"/>
          <w:b/>
          <w:bCs/>
          <w:sz w:val="28"/>
          <w:szCs w:val="36"/>
        </w:rPr>
        <w:t>七、推荐的中标候选人情况与签订合同前要处理的事宜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（一）推荐的中标候选人名单：</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第一标段</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第一中标候选人：河南顺元建筑工程有限公司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投标报价：2440012.01元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大写：贰佰肆拾肆万零壹拾贰元零壹分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工期：90日历天           质量标准：合格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项目负责人：赵强          证书名称、编号：二级建造师、豫241161688508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eastAsia="zh-CN"/>
        </w:rPr>
        <w:t>投标文件中填报的单位项目业绩名称：1.通许县就业和社会保障服务中心配套工程；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第二中标候选人：河南吉祥建筑工程有限公司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投标报价：2469604.22元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大写：贰佰肆拾陆万玖千陆佰零肆元贰角贰分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工期：90日历天          质量标准：合格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项目负责人：高二帅       证书名称、编号：二级建造师、 豫241131583487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eastAsia="zh-CN"/>
        </w:rPr>
        <w:t>投标文件中填报的单位项目业绩名称：无</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第三中标候选人：郑州久鼎路桥工程有限公司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投标报价：2458843.41元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大写：贰佰肆拾伍万捌仟捌佰肆拾叁元肆角壹分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工期：90日历天           质量标准：合格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项目负责人：张辉          证书名称、编号：二级建造师、豫241131334732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eastAsia="zh-CN"/>
        </w:rPr>
        <w:t>投标文件中填报的单位项目业绩名称：1.河南省洛阳经济学校宿舍楼装修项目；2.赛罕区巴彦镇乔家营村、腾家营村、郜独立村、郭家营村、圪老板村“十个全覆盖”工程项目呼公资交字[2016]-工程-公开-0128-04标段；</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第二标段</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第一中标候选人：河南地远建筑工程有限公司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投标报价：5321216.42元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大写：伍佰叁拾贰万壹仟贰佰壹拾陆元肆角贰分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工期：90日历天         质量标准：合格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项目负责人：张朦朦      证书名称、编号：二级建造师豫241141560356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第二中标候选人：鸿辉建筑集团有限公司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投标报价：5348118.19元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大写：伍佰叁拾肆万捌仟壹佰壹拾捌元</w:t>
      </w:r>
      <w:bookmarkStart w:id="0" w:name="_GoBack"/>
      <w:bookmarkEnd w:id="0"/>
      <w:r>
        <w:rPr>
          <w:rFonts w:hint="eastAsia" w:ascii="宋体" w:hAnsi="宋体" w:eastAsia="宋体" w:cs="宋体"/>
          <w:sz w:val="24"/>
          <w:szCs w:val="24"/>
          <w:lang w:val="en-US" w:eastAsia="zh-CN"/>
        </w:rPr>
        <w:t>壹角玖分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工期：90日历天            质量标准：合格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项目负责人：张东豪         证书名称、编号：二级建造师、豫241141568351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eastAsia="zh-CN"/>
        </w:rPr>
        <w:t>投标文件中填报的单位项目业绩名称：1.柘城国家气象观测站基础设施建设项目；2.柘城县2014年农村义务教育薄弱学校改造项目；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第三中标候选人：河南长业市政工程有限公司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投标报价：5337358.8元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大写：伍佰叁拾叁万柒仟叁佰伍拾捌元捌角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工期：90日历天             质量标准：合格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项目负责人： 王冬栋         证书名称、编号： 二级建造师、豫241171720677</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eastAsia="zh-CN"/>
        </w:rPr>
        <w:t>投标文件中填报的单位项目业绩名称：1.许昌县2016年中小学全面改薄项目二标；2.许昌市烟草公司建安分公司2017年度烟叶收购站（点）改造工程一标段；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签订合同前要处理的事宜（略）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32"/>
        </w:rPr>
      </w:pPr>
      <w:r>
        <w:rPr>
          <w:rFonts w:hint="eastAsia" w:ascii="宋体" w:hAnsi="宋体" w:eastAsia="宋体" w:cs="宋体"/>
          <w:b/>
          <w:bCs/>
          <w:sz w:val="24"/>
          <w:szCs w:val="32"/>
          <w:lang w:val="en-US" w:eastAsia="zh-CN"/>
        </w:rPr>
        <w:t>八、公示期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32"/>
        </w:rPr>
      </w:pPr>
      <w:r>
        <w:rPr>
          <w:rFonts w:hint="eastAsia" w:ascii="宋体" w:hAnsi="宋体" w:eastAsia="宋体" w:cs="宋体"/>
          <w:sz w:val="24"/>
          <w:szCs w:val="32"/>
          <w:lang w:val="en-US" w:eastAsia="zh-CN"/>
        </w:rPr>
        <w:t>2018年5月18日— 2018年5月21日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32"/>
        </w:rPr>
      </w:pPr>
      <w:r>
        <w:rPr>
          <w:rFonts w:hint="eastAsia" w:ascii="宋体" w:hAnsi="宋体" w:eastAsia="宋体" w:cs="宋体"/>
          <w:b/>
          <w:bCs/>
          <w:sz w:val="24"/>
          <w:szCs w:val="32"/>
          <w:lang w:val="en-US" w:eastAsia="zh-CN"/>
        </w:rPr>
        <w:t>九、联系方式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招标人：禹州市教育体育局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地  址：禹州市禹王大道东段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联系人：连先生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联系电话：0374-8880080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招标代理机构：河南省伟信招标管理咨询有限公司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地  址：郑州市郑东新区农业南路与正光街交叉口行署国际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联系人：孙女士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联系电话：13703719065</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32"/>
        </w:rPr>
      </w:pPr>
      <w:r>
        <w:rPr>
          <w:rFonts w:hint="eastAsia" w:ascii="宋体" w:hAnsi="宋体" w:eastAsia="宋体" w:cs="宋体"/>
          <w:sz w:val="24"/>
          <w:szCs w:val="32"/>
          <w:lang w:val="en-US" w:eastAsia="zh-CN"/>
        </w:rPr>
        <w:t>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32"/>
        </w:rPr>
      </w:pPr>
      <w:r>
        <w:rPr>
          <w:rFonts w:hint="eastAsia" w:ascii="宋体" w:hAnsi="宋体" w:eastAsia="宋体" w:cs="宋体"/>
          <w:sz w:val="24"/>
          <w:szCs w:val="32"/>
          <w:lang w:val="en-US" w:eastAsia="zh-CN"/>
        </w:rPr>
        <w:t>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32"/>
        </w:rPr>
      </w:pPr>
      <w:r>
        <w:rPr>
          <w:rFonts w:hint="eastAsia" w:ascii="宋体" w:hAnsi="宋体" w:eastAsia="宋体" w:cs="宋体"/>
          <w:sz w:val="24"/>
          <w:szCs w:val="32"/>
          <w:lang w:val="en-US" w:eastAsia="zh-CN"/>
        </w:rPr>
        <w:t>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32"/>
        </w:rPr>
      </w:pPr>
      <w:r>
        <w:rPr>
          <w:rFonts w:hint="eastAsia" w:ascii="宋体" w:hAnsi="宋体" w:eastAsia="宋体" w:cs="宋体"/>
          <w:sz w:val="24"/>
          <w:szCs w:val="32"/>
          <w:lang w:val="en-US" w:eastAsia="zh-CN"/>
        </w:rPr>
        <w:t>                                                     2018年5月18日</w:t>
      </w:r>
    </w:p>
    <w:p>
      <w:pPr>
        <w:pStyle w:val="2"/>
        <w:numPr>
          <w:ilvl w:val="0"/>
          <w:numId w:val="0"/>
        </w:numPr>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C589F"/>
    <w:multiLevelType w:val="singleLevel"/>
    <w:tmpl w:val="311C589F"/>
    <w:lvl w:ilvl="0" w:tentative="0">
      <w:start w:val="2"/>
      <w:numFmt w:val="chineseCounting"/>
      <w:suff w:val="nothing"/>
      <w:lvlText w:val="%1、"/>
      <w:lvlJc w:val="left"/>
      <w:rPr>
        <w:rFonts w:hint="eastAsia"/>
      </w:rPr>
    </w:lvl>
  </w:abstractNum>
  <w:abstractNum w:abstractNumId="1">
    <w:nsid w:val="5A63ED55"/>
    <w:multiLevelType w:val="singleLevel"/>
    <w:tmpl w:val="5A63ED55"/>
    <w:lvl w:ilvl="0" w:tentative="0">
      <w:start w:val="6"/>
      <w:numFmt w:val="decimal"/>
      <w:suff w:val="nothing"/>
      <w:lvlText w:val="%1、"/>
      <w:lvlJc w:val="left"/>
    </w:lvl>
  </w:abstractNum>
  <w:abstractNum w:abstractNumId="2">
    <w:nsid w:val="5A669750"/>
    <w:multiLevelType w:val="singleLevel"/>
    <w:tmpl w:val="5A669750"/>
    <w:lvl w:ilvl="0" w:tentative="0">
      <w:start w:val="4"/>
      <w:numFmt w:val="chineseCounting"/>
      <w:suff w:val="nothing"/>
      <w:lvlText w:val="%1、"/>
      <w:lvlJc w:val="left"/>
    </w:lvl>
  </w:abstractNum>
  <w:abstractNum w:abstractNumId="3">
    <w:nsid w:val="5A66976B"/>
    <w:multiLevelType w:val="singleLevel"/>
    <w:tmpl w:val="5A66976B"/>
    <w:lvl w:ilvl="0" w:tentative="0">
      <w:start w:val="2"/>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E5EA2"/>
    <w:rsid w:val="0069306E"/>
    <w:rsid w:val="010F3519"/>
    <w:rsid w:val="0127143D"/>
    <w:rsid w:val="0139441D"/>
    <w:rsid w:val="01FA58EF"/>
    <w:rsid w:val="02BE37CE"/>
    <w:rsid w:val="02F70C62"/>
    <w:rsid w:val="03735200"/>
    <w:rsid w:val="03957FDD"/>
    <w:rsid w:val="042749EE"/>
    <w:rsid w:val="05097E61"/>
    <w:rsid w:val="062F6732"/>
    <w:rsid w:val="063224C6"/>
    <w:rsid w:val="06D97736"/>
    <w:rsid w:val="07841EB7"/>
    <w:rsid w:val="078E5E7F"/>
    <w:rsid w:val="08DB3360"/>
    <w:rsid w:val="0910304E"/>
    <w:rsid w:val="095F0AFC"/>
    <w:rsid w:val="09B20CD0"/>
    <w:rsid w:val="0AA62CBB"/>
    <w:rsid w:val="0AA82D7A"/>
    <w:rsid w:val="0B2E3BBB"/>
    <w:rsid w:val="0BA7480D"/>
    <w:rsid w:val="0BAB4988"/>
    <w:rsid w:val="0BBE5EA2"/>
    <w:rsid w:val="0C287BBB"/>
    <w:rsid w:val="0CD349CC"/>
    <w:rsid w:val="0CD40DBF"/>
    <w:rsid w:val="0CEF127F"/>
    <w:rsid w:val="0D501F86"/>
    <w:rsid w:val="0D5828E3"/>
    <w:rsid w:val="0DA94CD8"/>
    <w:rsid w:val="0E35250D"/>
    <w:rsid w:val="0E7F4711"/>
    <w:rsid w:val="0EA47065"/>
    <w:rsid w:val="0EF56B0F"/>
    <w:rsid w:val="0F5C2397"/>
    <w:rsid w:val="0FBE65B3"/>
    <w:rsid w:val="10A90104"/>
    <w:rsid w:val="10F06160"/>
    <w:rsid w:val="119A6BD7"/>
    <w:rsid w:val="11D75711"/>
    <w:rsid w:val="11F31DA1"/>
    <w:rsid w:val="123A45DB"/>
    <w:rsid w:val="140F2F95"/>
    <w:rsid w:val="14DE1692"/>
    <w:rsid w:val="1508146C"/>
    <w:rsid w:val="1520054C"/>
    <w:rsid w:val="15CA0722"/>
    <w:rsid w:val="15DD4D79"/>
    <w:rsid w:val="16172B2C"/>
    <w:rsid w:val="16861C98"/>
    <w:rsid w:val="17324438"/>
    <w:rsid w:val="17576A83"/>
    <w:rsid w:val="17614D75"/>
    <w:rsid w:val="176351F4"/>
    <w:rsid w:val="179B2D9C"/>
    <w:rsid w:val="17BC3EF8"/>
    <w:rsid w:val="17C62EB7"/>
    <w:rsid w:val="1853747B"/>
    <w:rsid w:val="186F090C"/>
    <w:rsid w:val="18DE757C"/>
    <w:rsid w:val="197843A6"/>
    <w:rsid w:val="19A763ED"/>
    <w:rsid w:val="19E3577C"/>
    <w:rsid w:val="1A0C43D2"/>
    <w:rsid w:val="1A677DD9"/>
    <w:rsid w:val="1A720DDB"/>
    <w:rsid w:val="1B793F76"/>
    <w:rsid w:val="1B9D41F2"/>
    <w:rsid w:val="1CA12D3C"/>
    <w:rsid w:val="1DD34F0C"/>
    <w:rsid w:val="1E6C14F5"/>
    <w:rsid w:val="1F51532A"/>
    <w:rsid w:val="20445346"/>
    <w:rsid w:val="20CC51AF"/>
    <w:rsid w:val="2114018C"/>
    <w:rsid w:val="21BD5C55"/>
    <w:rsid w:val="22365661"/>
    <w:rsid w:val="23116801"/>
    <w:rsid w:val="233C5F3B"/>
    <w:rsid w:val="239E7B49"/>
    <w:rsid w:val="23CA66E9"/>
    <w:rsid w:val="241A2AF4"/>
    <w:rsid w:val="24776D32"/>
    <w:rsid w:val="24827740"/>
    <w:rsid w:val="24AF21EF"/>
    <w:rsid w:val="24E51623"/>
    <w:rsid w:val="24F5576A"/>
    <w:rsid w:val="25300962"/>
    <w:rsid w:val="2583706E"/>
    <w:rsid w:val="25CC284B"/>
    <w:rsid w:val="261F3207"/>
    <w:rsid w:val="26F73528"/>
    <w:rsid w:val="27473F3D"/>
    <w:rsid w:val="278D4887"/>
    <w:rsid w:val="28374B05"/>
    <w:rsid w:val="28465ADA"/>
    <w:rsid w:val="285072E1"/>
    <w:rsid w:val="29087091"/>
    <w:rsid w:val="293256F9"/>
    <w:rsid w:val="29702CF0"/>
    <w:rsid w:val="2A427F26"/>
    <w:rsid w:val="2BAE38A2"/>
    <w:rsid w:val="2C853526"/>
    <w:rsid w:val="2CAE005B"/>
    <w:rsid w:val="2D1841B4"/>
    <w:rsid w:val="2D5A0D28"/>
    <w:rsid w:val="2E8C27EC"/>
    <w:rsid w:val="2EC2303D"/>
    <w:rsid w:val="2EF374FE"/>
    <w:rsid w:val="2F067FE2"/>
    <w:rsid w:val="31273E0E"/>
    <w:rsid w:val="31543FC4"/>
    <w:rsid w:val="31B431C9"/>
    <w:rsid w:val="32C0665B"/>
    <w:rsid w:val="33194E02"/>
    <w:rsid w:val="332F0A11"/>
    <w:rsid w:val="33327FB5"/>
    <w:rsid w:val="3380491C"/>
    <w:rsid w:val="33A276D6"/>
    <w:rsid w:val="340653A4"/>
    <w:rsid w:val="34384135"/>
    <w:rsid w:val="34662660"/>
    <w:rsid w:val="34987229"/>
    <w:rsid w:val="352F1C48"/>
    <w:rsid w:val="36C15386"/>
    <w:rsid w:val="37D67DA5"/>
    <w:rsid w:val="384A4063"/>
    <w:rsid w:val="38504739"/>
    <w:rsid w:val="38794567"/>
    <w:rsid w:val="38EB75AB"/>
    <w:rsid w:val="39577671"/>
    <w:rsid w:val="39DD5530"/>
    <w:rsid w:val="3A105474"/>
    <w:rsid w:val="3ACA1B5A"/>
    <w:rsid w:val="3B0D5A63"/>
    <w:rsid w:val="3B5D586D"/>
    <w:rsid w:val="3BD8159E"/>
    <w:rsid w:val="3C775067"/>
    <w:rsid w:val="3C7957E0"/>
    <w:rsid w:val="3CA65742"/>
    <w:rsid w:val="3CC3659F"/>
    <w:rsid w:val="3D151F80"/>
    <w:rsid w:val="3D544889"/>
    <w:rsid w:val="3DDC59C0"/>
    <w:rsid w:val="3E121762"/>
    <w:rsid w:val="3E6E2867"/>
    <w:rsid w:val="3E986CDC"/>
    <w:rsid w:val="3EAD345F"/>
    <w:rsid w:val="3EE333F2"/>
    <w:rsid w:val="3F1A5C56"/>
    <w:rsid w:val="3F8F6D8F"/>
    <w:rsid w:val="40151E7A"/>
    <w:rsid w:val="40203266"/>
    <w:rsid w:val="41193BCA"/>
    <w:rsid w:val="4178713F"/>
    <w:rsid w:val="419B7286"/>
    <w:rsid w:val="41D07879"/>
    <w:rsid w:val="42954F70"/>
    <w:rsid w:val="431C25C1"/>
    <w:rsid w:val="438316B4"/>
    <w:rsid w:val="439C1F12"/>
    <w:rsid w:val="444A25CD"/>
    <w:rsid w:val="45212973"/>
    <w:rsid w:val="45636054"/>
    <w:rsid w:val="46043954"/>
    <w:rsid w:val="462E307A"/>
    <w:rsid w:val="46C97358"/>
    <w:rsid w:val="46D34787"/>
    <w:rsid w:val="46EC0876"/>
    <w:rsid w:val="46F2575C"/>
    <w:rsid w:val="47950703"/>
    <w:rsid w:val="48AA1325"/>
    <w:rsid w:val="49071740"/>
    <w:rsid w:val="49092BD5"/>
    <w:rsid w:val="494227E9"/>
    <w:rsid w:val="497B3F17"/>
    <w:rsid w:val="497C316A"/>
    <w:rsid w:val="49EC46AE"/>
    <w:rsid w:val="4A392EA8"/>
    <w:rsid w:val="4AB95454"/>
    <w:rsid w:val="4AC56ED8"/>
    <w:rsid w:val="4ADA3783"/>
    <w:rsid w:val="4B181A8C"/>
    <w:rsid w:val="4BBC0F41"/>
    <w:rsid w:val="4C6E5AC3"/>
    <w:rsid w:val="4CE87497"/>
    <w:rsid w:val="4D3544EF"/>
    <w:rsid w:val="4D6719C7"/>
    <w:rsid w:val="4D6C3E49"/>
    <w:rsid w:val="4DF317BB"/>
    <w:rsid w:val="4E0A1A56"/>
    <w:rsid w:val="4E4F7CD4"/>
    <w:rsid w:val="4F660989"/>
    <w:rsid w:val="4FA667D3"/>
    <w:rsid w:val="50012A8E"/>
    <w:rsid w:val="501A40AD"/>
    <w:rsid w:val="501E1303"/>
    <w:rsid w:val="50426FEF"/>
    <w:rsid w:val="50786FED"/>
    <w:rsid w:val="50875CBF"/>
    <w:rsid w:val="50C04BBC"/>
    <w:rsid w:val="51AD4358"/>
    <w:rsid w:val="51F81C4E"/>
    <w:rsid w:val="531167FE"/>
    <w:rsid w:val="53200EC4"/>
    <w:rsid w:val="53240DB8"/>
    <w:rsid w:val="53433005"/>
    <w:rsid w:val="53BE2F02"/>
    <w:rsid w:val="53D2569C"/>
    <w:rsid w:val="54996428"/>
    <w:rsid w:val="549E3390"/>
    <w:rsid w:val="54C17BBD"/>
    <w:rsid w:val="54F4233E"/>
    <w:rsid w:val="550833B6"/>
    <w:rsid w:val="55257780"/>
    <w:rsid w:val="556F21D5"/>
    <w:rsid w:val="569526E1"/>
    <w:rsid w:val="56B6605C"/>
    <w:rsid w:val="57CD0FD7"/>
    <w:rsid w:val="580E6418"/>
    <w:rsid w:val="58356B86"/>
    <w:rsid w:val="58635105"/>
    <w:rsid w:val="58660B1F"/>
    <w:rsid w:val="5A001524"/>
    <w:rsid w:val="5AC701E6"/>
    <w:rsid w:val="5B0272DB"/>
    <w:rsid w:val="5B22104A"/>
    <w:rsid w:val="5B734897"/>
    <w:rsid w:val="5BA6534B"/>
    <w:rsid w:val="5BB56266"/>
    <w:rsid w:val="5C98065A"/>
    <w:rsid w:val="5CA1148D"/>
    <w:rsid w:val="5CBD0C41"/>
    <w:rsid w:val="5D4D43F5"/>
    <w:rsid w:val="5DF00BB3"/>
    <w:rsid w:val="5E093092"/>
    <w:rsid w:val="5E25786D"/>
    <w:rsid w:val="5E8D0E1E"/>
    <w:rsid w:val="5F6A639D"/>
    <w:rsid w:val="5F9111FD"/>
    <w:rsid w:val="5FC977CD"/>
    <w:rsid w:val="6065203B"/>
    <w:rsid w:val="64120F93"/>
    <w:rsid w:val="64BB1B8C"/>
    <w:rsid w:val="653A31F6"/>
    <w:rsid w:val="65554F23"/>
    <w:rsid w:val="658E3760"/>
    <w:rsid w:val="65B514A5"/>
    <w:rsid w:val="669C1C17"/>
    <w:rsid w:val="66BB73C9"/>
    <w:rsid w:val="66C75FD6"/>
    <w:rsid w:val="66F568E8"/>
    <w:rsid w:val="673456E6"/>
    <w:rsid w:val="676561E1"/>
    <w:rsid w:val="67DA4810"/>
    <w:rsid w:val="69334289"/>
    <w:rsid w:val="6A145C43"/>
    <w:rsid w:val="6A842456"/>
    <w:rsid w:val="6AAB30DB"/>
    <w:rsid w:val="6B047E88"/>
    <w:rsid w:val="6B132A69"/>
    <w:rsid w:val="6B1B5B01"/>
    <w:rsid w:val="6BF400DA"/>
    <w:rsid w:val="6C082F54"/>
    <w:rsid w:val="6CDC3AE4"/>
    <w:rsid w:val="6DC11B9B"/>
    <w:rsid w:val="6DC3046D"/>
    <w:rsid w:val="6E1A14DF"/>
    <w:rsid w:val="6E4032A6"/>
    <w:rsid w:val="6E595528"/>
    <w:rsid w:val="6E8F6DAD"/>
    <w:rsid w:val="6F6B631C"/>
    <w:rsid w:val="6F9A74BF"/>
    <w:rsid w:val="6FD321B4"/>
    <w:rsid w:val="704C3957"/>
    <w:rsid w:val="709C0455"/>
    <w:rsid w:val="713137DB"/>
    <w:rsid w:val="71D615BA"/>
    <w:rsid w:val="720A40E9"/>
    <w:rsid w:val="72372302"/>
    <w:rsid w:val="72762DB9"/>
    <w:rsid w:val="72D966F2"/>
    <w:rsid w:val="73651DA6"/>
    <w:rsid w:val="73A73859"/>
    <w:rsid w:val="74602F72"/>
    <w:rsid w:val="74721F9D"/>
    <w:rsid w:val="757D213D"/>
    <w:rsid w:val="765A64F0"/>
    <w:rsid w:val="76911E0A"/>
    <w:rsid w:val="771F79E6"/>
    <w:rsid w:val="78B659BD"/>
    <w:rsid w:val="798B3A31"/>
    <w:rsid w:val="79CE6F42"/>
    <w:rsid w:val="7A1E0FAE"/>
    <w:rsid w:val="7B1E3B8B"/>
    <w:rsid w:val="7B70106B"/>
    <w:rsid w:val="7BA43E8D"/>
    <w:rsid w:val="7D2E1E12"/>
    <w:rsid w:val="7D827656"/>
    <w:rsid w:val="7DEC1645"/>
    <w:rsid w:val="7E17755A"/>
    <w:rsid w:val="7E1A17F1"/>
    <w:rsid w:val="7F003219"/>
    <w:rsid w:val="7F235242"/>
    <w:rsid w:val="7F2F020A"/>
    <w:rsid w:val="7F8B2CC6"/>
    <w:rsid w:val="7FA34E6E"/>
    <w:rsid w:val="7FB870BA"/>
    <w:rsid w:val="7FB90958"/>
    <w:rsid w:val="7FC47209"/>
    <w:rsid w:val="7FDA53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yperlink"/>
    <w:basedOn w:val="6"/>
    <w:qFormat/>
    <w:uiPriority w:val="0"/>
    <w:rPr>
      <w:color w:val="000000"/>
      <w:u w:val="none"/>
    </w:rPr>
  </w:style>
  <w:style w:type="character" w:customStyle="1" w:styleId="12">
    <w:name w:val="hover24"/>
    <w:basedOn w:val="6"/>
    <w:qFormat/>
    <w:uiPriority w:val="0"/>
  </w:style>
  <w:style w:type="character" w:customStyle="1" w:styleId="13">
    <w:name w:val="red"/>
    <w:basedOn w:val="6"/>
    <w:qFormat/>
    <w:uiPriority w:val="0"/>
    <w:rPr>
      <w:color w:val="FF0000"/>
      <w:sz w:val="18"/>
      <w:szCs w:val="18"/>
    </w:rPr>
  </w:style>
  <w:style w:type="character" w:customStyle="1" w:styleId="14">
    <w:name w:val="red1"/>
    <w:basedOn w:val="6"/>
    <w:qFormat/>
    <w:uiPriority w:val="0"/>
    <w:rPr>
      <w:color w:val="FF0000"/>
      <w:sz w:val="18"/>
      <w:szCs w:val="18"/>
    </w:rPr>
  </w:style>
  <w:style w:type="character" w:customStyle="1" w:styleId="15">
    <w:name w:val="red2"/>
    <w:basedOn w:val="6"/>
    <w:qFormat/>
    <w:uiPriority w:val="0"/>
    <w:rPr>
      <w:color w:val="FF0000"/>
    </w:rPr>
  </w:style>
  <w:style w:type="character" w:customStyle="1" w:styleId="16">
    <w:name w:val="green"/>
    <w:basedOn w:val="6"/>
    <w:qFormat/>
    <w:uiPriority w:val="0"/>
    <w:rPr>
      <w:color w:val="66AE00"/>
      <w:sz w:val="18"/>
      <w:szCs w:val="18"/>
    </w:rPr>
  </w:style>
  <w:style w:type="character" w:customStyle="1" w:styleId="17">
    <w:name w:val="green1"/>
    <w:basedOn w:val="6"/>
    <w:qFormat/>
    <w:uiPriority w:val="0"/>
    <w:rPr>
      <w:color w:val="66AE00"/>
      <w:sz w:val="18"/>
      <w:szCs w:val="18"/>
    </w:rPr>
  </w:style>
  <w:style w:type="character" w:customStyle="1" w:styleId="18">
    <w:name w:val="gb-jt"/>
    <w:basedOn w:val="6"/>
    <w:uiPriority w:val="0"/>
  </w:style>
  <w:style w:type="character" w:customStyle="1" w:styleId="19">
    <w:name w:val="blue"/>
    <w:basedOn w:val="6"/>
    <w:qFormat/>
    <w:uiPriority w:val="0"/>
    <w:rPr>
      <w:color w:val="0371C6"/>
      <w:sz w:val="21"/>
      <w:szCs w:val="21"/>
    </w:rPr>
  </w:style>
  <w:style w:type="character" w:customStyle="1" w:styleId="20">
    <w:name w:val="right"/>
    <w:basedOn w:val="6"/>
    <w:qFormat/>
    <w:uiPriority w:val="0"/>
    <w:rPr>
      <w:color w:val="999999"/>
      <w:sz w:val="18"/>
      <w:szCs w:val="18"/>
    </w:rPr>
  </w:style>
  <w:style w:type="character" w:customStyle="1" w:styleId="21">
    <w:name w:val="hover25"/>
    <w:basedOn w:val="6"/>
    <w:qFormat/>
    <w:uiPriority w:val="0"/>
  </w:style>
  <w:style w:type="character" w:customStyle="1" w:styleId="22">
    <w:name w:val="hov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2018-01-21T01:19:00Z</dcterms:created>
  <dc:creator>宗顺</dc:creator>
  <cp:lastModifiedBy>宗顺</cp:lastModifiedBy>
  <dcterms:modified xsi:type="dcterms:W3CDTF">2008-10-23T17:35:15Z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