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D6C" w:rsidRDefault="00D67D6C" w:rsidP="00D67D6C">
      <w:pPr>
        <w:spacing w:line="360" w:lineRule="auto"/>
        <w:jc w:val="center"/>
        <w:rPr>
          <w:rFonts w:ascii="宋体" w:hAnsi="宋体" w:cs="宋体"/>
          <w:b/>
          <w:bCs/>
          <w:color w:val="000000"/>
          <w:sz w:val="44"/>
          <w:szCs w:val="44"/>
          <w:shd w:val="clear" w:color="auto" w:fill="FFFFFF"/>
        </w:rPr>
      </w:pPr>
      <w:bookmarkStart w:id="0" w:name="OLE_LINK4"/>
      <w:r>
        <w:rPr>
          <w:rFonts w:ascii="宋体" w:hAnsi="宋体" w:cs="宋体" w:hint="eastAsia"/>
          <w:b/>
          <w:bCs/>
          <w:color w:val="000000"/>
          <w:sz w:val="44"/>
          <w:szCs w:val="44"/>
          <w:shd w:val="clear" w:color="auto" w:fill="FFFFFF"/>
        </w:rPr>
        <w:t>襄城县</w:t>
      </w:r>
      <w:bookmarkEnd w:id="0"/>
      <w:r>
        <w:rPr>
          <w:rFonts w:ascii="宋体" w:hAnsi="宋体" w:cs="宋体" w:hint="eastAsia"/>
          <w:b/>
          <w:bCs/>
          <w:color w:val="000000"/>
          <w:sz w:val="44"/>
          <w:szCs w:val="44"/>
          <w:shd w:val="clear" w:color="auto" w:fill="FFFFFF"/>
        </w:rPr>
        <w:t>西城墙景观路灯照明工程项目</w:t>
      </w:r>
    </w:p>
    <w:p w:rsidR="003141B4" w:rsidRDefault="003141B4" w:rsidP="001A05E4">
      <w:pPr>
        <w:pStyle w:val="p16"/>
        <w:spacing w:before="0" w:after="0" w:line="440" w:lineRule="exact"/>
        <w:ind w:firstLineChars="750" w:firstLine="3313"/>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color w:val="000000"/>
          <w:sz w:val="44"/>
          <w:szCs w:val="44"/>
          <w:shd w:val="clear" w:color="auto" w:fill="FFFFFF"/>
        </w:rPr>
        <w:t>询价</w:t>
      </w:r>
      <w:r>
        <w:rPr>
          <w:rFonts w:asciiTheme="majorEastAsia" w:eastAsiaTheme="majorEastAsia" w:hAnsiTheme="majorEastAsia" w:cstheme="majorEastAsia" w:hint="eastAsia"/>
          <w:b/>
          <w:bCs/>
          <w:sz w:val="44"/>
          <w:szCs w:val="44"/>
        </w:rPr>
        <w:t>通知书</w:t>
      </w:r>
    </w:p>
    <w:p w:rsidR="003141B4" w:rsidRDefault="003141B4" w:rsidP="003141B4">
      <w:pPr>
        <w:pStyle w:val="p16"/>
        <w:spacing w:before="0" w:after="0" w:line="440" w:lineRule="exact"/>
        <w:jc w:val="center"/>
        <w:rPr>
          <w:rFonts w:asciiTheme="majorEastAsia" w:eastAsiaTheme="majorEastAsia" w:hAnsiTheme="majorEastAsia" w:cstheme="majorEastAsia"/>
          <w:b/>
          <w:bCs/>
          <w:sz w:val="44"/>
          <w:szCs w:val="44"/>
        </w:rPr>
      </w:pPr>
    </w:p>
    <w:p w:rsidR="003141B4" w:rsidRDefault="003141B4" w:rsidP="003141B4">
      <w:pPr>
        <w:spacing w:line="44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襄城县政府采购中心受</w:t>
      </w:r>
      <w:r w:rsidR="00D67D6C">
        <w:rPr>
          <w:rFonts w:ascii="仿宋" w:eastAsia="仿宋" w:hAnsi="仿宋" w:cs="仿宋" w:hint="eastAsia"/>
          <w:color w:val="000000"/>
          <w:sz w:val="32"/>
          <w:szCs w:val="32"/>
          <w:shd w:val="clear" w:color="auto" w:fill="FFFFFF"/>
        </w:rPr>
        <w:t>襄城县城区路灯管理所</w:t>
      </w:r>
      <w:r>
        <w:rPr>
          <w:rFonts w:ascii="仿宋" w:eastAsia="仿宋" w:hAnsi="仿宋" w:cs="仿宋" w:hint="eastAsia"/>
          <w:sz w:val="32"/>
          <w:szCs w:val="32"/>
        </w:rPr>
        <w:t>的委托，对“</w:t>
      </w:r>
      <w:r w:rsidR="00D67D6C" w:rsidRPr="0055234B">
        <w:rPr>
          <w:rFonts w:ascii="仿宋" w:eastAsia="仿宋" w:hAnsi="仿宋" w:cs="仿宋" w:hint="eastAsia"/>
          <w:color w:val="000000"/>
          <w:sz w:val="32"/>
          <w:szCs w:val="32"/>
          <w:shd w:val="clear" w:color="auto" w:fill="FFFFFF"/>
        </w:rPr>
        <w:t>襄城县西城墙景观路灯照明工程项目</w:t>
      </w:r>
      <w:r>
        <w:rPr>
          <w:rFonts w:ascii="仿宋" w:eastAsia="仿宋" w:hAnsi="仿宋" w:cs="仿宋" w:hint="eastAsia"/>
          <w:sz w:val="32"/>
          <w:szCs w:val="32"/>
        </w:rPr>
        <w:t xml:space="preserve">”进行询价采购，欢迎符合条件的供应商参加。      </w:t>
      </w:r>
    </w:p>
    <w:p w:rsidR="00D67D6C" w:rsidRPr="00D67D6C" w:rsidRDefault="003141B4" w:rsidP="00D67D6C">
      <w:pPr>
        <w:pStyle w:val="a9"/>
        <w:numPr>
          <w:ilvl w:val="0"/>
          <w:numId w:val="3"/>
        </w:numPr>
        <w:spacing w:line="440" w:lineRule="exact"/>
        <w:ind w:firstLineChars="0"/>
        <w:jc w:val="left"/>
        <w:rPr>
          <w:rFonts w:ascii="仿宋" w:eastAsia="仿宋" w:hAnsi="仿宋" w:cs="仿宋"/>
          <w:b/>
          <w:bCs/>
          <w:sz w:val="32"/>
          <w:szCs w:val="32"/>
        </w:rPr>
      </w:pPr>
      <w:r w:rsidRPr="00D67D6C">
        <w:rPr>
          <w:rFonts w:ascii="黑体" w:eastAsia="黑体" w:hAnsi="黑体" w:cs="仿宋" w:hint="eastAsia"/>
          <w:b/>
          <w:bCs/>
          <w:sz w:val="32"/>
          <w:szCs w:val="32"/>
        </w:rPr>
        <w:t>项目名称及编号</w:t>
      </w:r>
      <w:r w:rsidRPr="00D67D6C">
        <w:rPr>
          <w:rFonts w:ascii="仿宋" w:eastAsia="仿宋" w:hAnsi="仿宋" w:cs="仿宋" w:hint="eastAsia"/>
          <w:b/>
          <w:bCs/>
          <w:sz w:val="32"/>
          <w:szCs w:val="32"/>
        </w:rPr>
        <w:t>：</w:t>
      </w:r>
    </w:p>
    <w:p w:rsidR="003141B4" w:rsidRPr="00D67D6C" w:rsidRDefault="00D67D6C" w:rsidP="00D67D6C">
      <w:pPr>
        <w:pStyle w:val="a9"/>
        <w:spacing w:line="440" w:lineRule="exact"/>
        <w:ind w:left="720" w:firstLineChars="0" w:firstLine="0"/>
        <w:jc w:val="left"/>
        <w:rPr>
          <w:rFonts w:ascii="仿宋" w:eastAsia="仿宋" w:hAnsi="仿宋" w:cs="仿宋"/>
          <w:sz w:val="32"/>
          <w:szCs w:val="32"/>
        </w:rPr>
      </w:pPr>
      <w:r w:rsidRPr="00D67D6C">
        <w:rPr>
          <w:rFonts w:ascii="仿宋" w:eastAsia="仿宋" w:hAnsi="仿宋" w:cs="仿宋" w:hint="eastAsia"/>
          <w:color w:val="000000"/>
          <w:sz w:val="32"/>
          <w:szCs w:val="32"/>
          <w:shd w:val="clear" w:color="auto" w:fill="FFFFFF"/>
        </w:rPr>
        <w:t>襄城县西城墙景观路灯照明工程项目</w:t>
      </w:r>
    </w:p>
    <w:p w:rsidR="003141B4" w:rsidRDefault="003141B4" w:rsidP="00D67D6C">
      <w:pPr>
        <w:spacing w:line="440" w:lineRule="exact"/>
        <w:ind w:firstLineChars="300" w:firstLine="960"/>
        <w:jc w:val="left"/>
        <w:rPr>
          <w:rFonts w:ascii="仿宋" w:eastAsia="仿宋" w:hAnsi="仿宋" w:cs="仿宋"/>
          <w:sz w:val="32"/>
          <w:szCs w:val="32"/>
        </w:rPr>
      </w:pPr>
      <w:r>
        <w:rPr>
          <w:rFonts w:ascii="仿宋" w:eastAsia="仿宋" w:hAnsi="仿宋" w:cs="仿宋" w:hint="eastAsia"/>
          <w:sz w:val="32"/>
          <w:szCs w:val="32"/>
        </w:rPr>
        <w:t>XZZ-X20180</w:t>
      </w:r>
      <w:r w:rsidR="00D67D6C">
        <w:rPr>
          <w:rFonts w:ascii="仿宋" w:eastAsia="仿宋" w:hAnsi="仿宋" w:cs="仿宋" w:hint="eastAsia"/>
          <w:sz w:val="32"/>
          <w:szCs w:val="32"/>
        </w:rPr>
        <w:t>1</w:t>
      </w:r>
      <w:r>
        <w:rPr>
          <w:rFonts w:ascii="仿宋" w:eastAsia="仿宋" w:hAnsi="仿宋" w:cs="仿宋" w:hint="eastAsia"/>
          <w:sz w:val="32"/>
          <w:szCs w:val="32"/>
        </w:rPr>
        <w:t>2号</w:t>
      </w:r>
    </w:p>
    <w:p w:rsidR="00C77BD9" w:rsidRPr="00C77BD9" w:rsidRDefault="003141B4" w:rsidP="00C77BD9">
      <w:pPr>
        <w:pStyle w:val="p16"/>
        <w:numPr>
          <w:ilvl w:val="0"/>
          <w:numId w:val="2"/>
        </w:numPr>
        <w:spacing w:before="0" w:after="0" w:line="440" w:lineRule="exact"/>
        <w:jc w:val="both"/>
        <w:rPr>
          <w:rFonts w:ascii="仿宋" w:eastAsia="仿宋" w:hAnsi="仿宋" w:cs="仿宋"/>
          <w:sz w:val="32"/>
          <w:szCs w:val="32"/>
        </w:rPr>
      </w:pPr>
      <w:r w:rsidRPr="00C77BD9">
        <w:rPr>
          <w:rFonts w:ascii="黑体" w:eastAsia="黑体" w:hAnsi="黑体" w:cs="仿宋" w:hint="eastAsia"/>
          <w:b/>
          <w:bCs/>
          <w:color w:val="000000"/>
          <w:sz w:val="32"/>
          <w:szCs w:val="32"/>
        </w:rPr>
        <w:t>项目简要说明</w:t>
      </w:r>
      <w:r w:rsidRPr="00C77BD9">
        <w:rPr>
          <w:rFonts w:ascii="黑体" w:eastAsia="黑体" w:hAnsi="黑体" w:cs="仿宋" w:hint="eastAsia"/>
          <w:b/>
          <w:bCs/>
          <w:sz w:val="32"/>
          <w:szCs w:val="32"/>
        </w:rPr>
        <w:t>及采购预算</w:t>
      </w:r>
      <w:r>
        <w:rPr>
          <w:rFonts w:ascii="仿宋" w:eastAsia="仿宋" w:hAnsi="仿宋" w:cs="仿宋" w:hint="eastAsia"/>
          <w:b/>
          <w:bCs/>
          <w:color w:val="000000"/>
          <w:sz w:val="32"/>
          <w:szCs w:val="32"/>
        </w:rPr>
        <w:t>：</w:t>
      </w:r>
    </w:p>
    <w:p w:rsidR="00EA07BF" w:rsidRDefault="00D67D6C" w:rsidP="00E96270">
      <w:pPr>
        <w:pStyle w:val="p16"/>
        <w:spacing w:before="0" w:after="0" w:line="440" w:lineRule="exact"/>
        <w:ind w:left="720" w:firstLineChars="150" w:firstLine="48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t>本项目采购</w:t>
      </w:r>
      <w:r w:rsidRPr="0055234B">
        <w:rPr>
          <w:rFonts w:ascii="仿宋" w:eastAsia="仿宋" w:hAnsi="仿宋" w:cs="仿宋" w:hint="eastAsia"/>
          <w:color w:val="000000"/>
          <w:sz w:val="32"/>
          <w:szCs w:val="32"/>
          <w:shd w:val="clear" w:color="auto" w:fill="FFFFFF"/>
        </w:rPr>
        <w:t>襄城县西城墙景观路灯照明工程</w:t>
      </w:r>
      <w:r w:rsidR="003141B4">
        <w:rPr>
          <w:rFonts w:ascii="仿宋" w:eastAsia="仿宋" w:hAnsi="仿宋" w:cs="仿宋" w:hint="eastAsia"/>
          <w:sz w:val="32"/>
          <w:szCs w:val="32"/>
        </w:rPr>
        <w:t>（具体内容详见采购参数要求）</w:t>
      </w:r>
    </w:p>
    <w:p w:rsidR="003141B4" w:rsidRDefault="003141B4" w:rsidP="00EA07BF">
      <w:pPr>
        <w:pStyle w:val="p16"/>
        <w:spacing w:before="0" w:after="0" w:line="440" w:lineRule="exact"/>
        <w:ind w:firstLineChars="250" w:firstLine="803"/>
        <w:jc w:val="both"/>
        <w:rPr>
          <w:rFonts w:ascii="仿宋" w:eastAsia="仿宋" w:hAnsi="仿宋" w:cs="仿宋"/>
          <w:sz w:val="32"/>
          <w:szCs w:val="32"/>
        </w:rPr>
      </w:pPr>
      <w:r>
        <w:rPr>
          <w:rFonts w:ascii="仿宋" w:eastAsia="仿宋" w:hAnsi="仿宋" w:cs="仿宋" w:hint="eastAsia"/>
          <w:b/>
          <w:bCs/>
          <w:color w:val="000000"/>
          <w:sz w:val="32"/>
          <w:szCs w:val="32"/>
        </w:rPr>
        <w:t>采购控制金额</w:t>
      </w:r>
      <w:r>
        <w:rPr>
          <w:rFonts w:ascii="仿宋" w:eastAsia="仿宋" w:hAnsi="仿宋" w:cs="仿宋" w:hint="eastAsia"/>
          <w:color w:val="000000"/>
          <w:sz w:val="32"/>
          <w:szCs w:val="32"/>
        </w:rPr>
        <w:t>：</w:t>
      </w:r>
      <w:r w:rsidRPr="00EA07BF">
        <w:rPr>
          <w:rFonts w:ascii="仿宋" w:eastAsia="仿宋" w:hAnsi="仿宋" w:cs="仿宋" w:hint="eastAsia"/>
          <w:b/>
          <w:color w:val="000000"/>
          <w:sz w:val="32"/>
          <w:szCs w:val="32"/>
        </w:rPr>
        <w:t>1</w:t>
      </w:r>
      <w:r w:rsidR="00D67D6C" w:rsidRPr="00EA07BF">
        <w:rPr>
          <w:rFonts w:ascii="仿宋" w:eastAsia="仿宋" w:hAnsi="仿宋" w:cs="仿宋" w:hint="eastAsia"/>
          <w:b/>
          <w:color w:val="000000"/>
          <w:sz w:val="32"/>
          <w:szCs w:val="32"/>
        </w:rPr>
        <w:t>6</w:t>
      </w:r>
      <w:r w:rsidR="00E96270" w:rsidRPr="00EA07BF">
        <w:rPr>
          <w:rFonts w:ascii="仿宋" w:eastAsia="仿宋" w:hAnsi="仿宋" w:cs="仿宋" w:hint="eastAsia"/>
          <w:b/>
          <w:color w:val="000000"/>
          <w:sz w:val="32"/>
          <w:szCs w:val="32"/>
        </w:rPr>
        <w:t>0270</w:t>
      </w:r>
      <w:r w:rsidR="00D67D6C" w:rsidRPr="00EA07BF">
        <w:rPr>
          <w:rFonts w:ascii="仿宋" w:eastAsia="仿宋" w:hAnsi="仿宋" w:cs="仿宋" w:hint="eastAsia"/>
          <w:b/>
          <w:color w:val="000000"/>
          <w:sz w:val="32"/>
          <w:szCs w:val="32"/>
        </w:rPr>
        <w:t>.00</w:t>
      </w:r>
      <w:r w:rsidRPr="00EA07BF">
        <w:rPr>
          <w:rFonts w:ascii="仿宋" w:eastAsia="仿宋" w:hAnsi="仿宋" w:cs="仿宋" w:hint="eastAsia"/>
          <w:b/>
          <w:color w:val="000000"/>
          <w:sz w:val="32"/>
          <w:szCs w:val="32"/>
        </w:rPr>
        <w:t>元</w:t>
      </w:r>
      <w:r>
        <w:rPr>
          <w:rFonts w:ascii="仿宋" w:eastAsia="仿宋" w:hAnsi="仿宋" w:cs="仿宋" w:hint="eastAsia"/>
          <w:color w:val="000000"/>
          <w:sz w:val="32"/>
          <w:szCs w:val="32"/>
        </w:rPr>
        <w:t>。</w:t>
      </w:r>
      <w:r>
        <w:rPr>
          <w:rFonts w:ascii="仿宋" w:eastAsia="仿宋" w:hAnsi="仿宋" w:cs="仿宋" w:hint="eastAsia"/>
          <w:sz w:val="32"/>
          <w:szCs w:val="32"/>
        </w:rPr>
        <w:t>（超出者为无效投标）</w:t>
      </w:r>
    </w:p>
    <w:p w:rsidR="003141B4" w:rsidRDefault="003141B4" w:rsidP="003141B4">
      <w:pPr>
        <w:pStyle w:val="p16"/>
        <w:spacing w:before="0" w:after="0" w:line="440" w:lineRule="exact"/>
        <w:jc w:val="both"/>
        <w:rPr>
          <w:rFonts w:ascii="仿宋" w:eastAsia="仿宋" w:hAnsi="仿宋" w:cs="仿宋"/>
          <w:sz w:val="32"/>
          <w:szCs w:val="32"/>
        </w:rPr>
      </w:pPr>
      <w:r w:rsidRPr="00C77BD9">
        <w:rPr>
          <w:rFonts w:ascii="黑体" w:eastAsia="黑体" w:hAnsi="黑体" w:cs="仿宋" w:hint="eastAsia"/>
          <w:b/>
          <w:bCs/>
          <w:color w:val="000000"/>
          <w:sz w:val="32"/>
          <w:szCs w:val="32"/>
        </w:rPr>
        <w:t>三、</w:t>
      </w:r>
      <w:r w:rsidRPr="00C77BD9">
        <w:rPr>
          <w:rFonts w:ascii="黑体" w:eastAsia="黑体" w:hAnsi="黑体" w:cs="仿宋" w:hint="eastAsia"/>
          <w:b/>
          <w:bCs/>
          <w:sz w:val="32"/>
          <w:szCs w:val="32"/>
        </w:rPr>
        <w:t>询价通知书的领取与响应文件递交：</w:t>
      </w:r>
      <w:r w:rsidRPr="00C77BD9">
        <w:rPr>
          <w:rFonts w:ascii="黑体" w:eastAsia="黑体" w:hAnsi="黑体" w:cs="仿宋" w:hint="eastAsia"/>
          <w:sz w:val="32"/>
          <w:szCs w:val="32"/>
        </w:rPr>
        <w:br/>
      </w:r>
      <w:r>
        <w:rPr>
          <w:rFonts w:ascii="仿宋" w:eastAsia="仿宋" w:hAnsi="仿宋" w:cs="仿宋" w:hint="eastAsia"/>
          <w:sz w:val="32"/>
          <w:szCs w:val="32"/>
        </w:rPr>
        <w:t xml:space="preserve">    领取方式：网上下载；</w:t>
      </w:r>
    </w:p>
    <w:p w:rsidR="003141B4" w:rsidRDefault="003141B4" w:rsidP="003141B4">
      <w:pPr>
        <w:spacing w:line="440" w:lineRule="exact"/>
        <w:ind w:firstLine="640"/>
        <w:rPr>
          <w:rFonts w:ascii="仿宋" w:eastAsia="仿宋" w:hAnsi="仿宋" w:cs="仿宋"/>
          <w:sz w:val="32"/>
          <w:szCs w:val="32"/>
        </w:rPr>
      </w:pPr>
      <w:r>
        <w:rPr>
          <w:rFonts w:ascii="仿宋" w:eastAsia="仿宋" w:hAnsi="仿宋" w:cs="仿宋" w:hint="eastAsia"/>
          <w:sz w:val="32"/>
          <w:szCs w:val="32"/>
        </w:rPr>
        <w:t>领取时间：</w:t>
      </w:r>
      <w:r>
        <w:rPr>
          <w:rFonts w:ascii="仿宋" w:eastAsia="仿宋" w:hAnsi="仿宋" w:cs="仿宋" w:hint="eastAsia"/>
          <w:color w:val="000000"/>
          <w:sz w:val="32"/>
          <w:szCs w:val="32"/>
          <w:shd w:val="clear" w:color="auto" w:fill="FFFFFF"/>
        </w:rPr>
        <w:t>自询价通知书在网上发出之日起至提交响应文件（询价表）截止时均可报名并下载询价通知书，在下载询价通知书期间，有可能会出现变更信息，请下载询价通知书的供应商自行关注，否则自行承担相应责任；</w:t>
      </w:r>
      <w:r>
        <w:rPr>
          <w:rFonts w:ascii="仿宋" w:eastAsia="仿宋" w:hAnsi="仿宋" w:cs="仿宋" w:hint="eastAsia"/>
          <w:sz w:val="32"/>
          <w:szCs w:val="32"/>
        </w:rPr>
        <w:br/>
        <w:t xml:space="preserve">    递交响应文件（</w:t>
      </w:r>
      <w:r>
        <w:rPr>
          <w:rFonts w:ascii="仿宋" w:eastAsia="仿宋" w:hAnsi="仿宋" w:cs="仿宋" w:hint="eastAsia"/>
          <w:color w:val="000000"/>
          <w:sz w:val="32"/>
          <w:szCs w:val="32"/>
          <w:shd w:val="clear" w:color="auto" w:fill="FFFFFF"/>
        </w:rPr>
        <w:t>询价表</w:t>
      </w:r>
      <w:r>
        <w:rPr>
          <w:rFonts w:ascii="仿宋" w:eastAsia="仿宋" w:hAnsi="仿宋" w:cs="仿宋" w:hint="eastAsia"/>
          <w:sz w:val="32"/>
          <w:szCs w:val="32"/>
        </w:rPr>
        <w:t>）：请于2018年</w:t>
      </w:r>
      <w:r w:rsidR="00D67D6C">
        <w:rPr>
          <w:rFonts w:ascii="仿宋" w:eastAsia="仿宋" w:hAnsi="仿宋" w:cs="仿宋" w:hint="eastAsia"/>
          <w:sz w:val="32"/>
          <w:szCs w:val="32"/>
        </w:rPr>
        <w:t>4</w:t>
      </w:r>
      <w:r>
        <w:rPr>
          <w:rFonts w:ascii="仿宋" w:eastAsia="仿宋" w:hAnsi="仿宋" w:cs="仿宋" w:hint="eastAsia"/>
          <w:sz w:val="32"/>
          <w:szCs w:val="32"/>
        </w:rPr>
        <w:t>月</w:t>
      </w:r>
      <w:r w:rsidR="00D67D6C">
        <w:rPr>
          <w:rFonts w:ascii="仿宋" w:eastAsia="仿宋" w:hAnsi="仿宋" w:cs="仿宋" w:hint="eastAsia"/>
          <w:sz w:val="32"/>
          <w:szCs w:val="32"/>
        </w:rPr>
        <w:t>28</w:t>
      </w:r>
      <w:r>
        <w:rPr>
          <w:rFonts w:ascii="仿宋" w:eastAsia="仿宋" w:hAnsi="仿宋" w:cs="仿宋" w:hint="eastAsia"/>
          <w:sz w:val="32"/>
          <w:szCs w:val="32"/>
        </w:rPr>
        <w:t>日</w:t>
      </w:r>
      <w:r w:rsidR="00D67D6C">
        <w:rPr>
          <w:rFonts w:ascii="仿宋" w:eastAsia="仿宋" w:hAnsi="仿宋" w:cs="仿宋" w:hint="eastAsia"/>
          <w:sz w:val="32"/>
          <w:szCs w:val="32"/>
        </w:rPr>
        <w:t>下</w:t>
      </w:r>
      <w:r>
        <w:rPr>
          <w:rFonts w:ascii="仿宋" w:eastAsia="仿宋" w:hAnsi="仿宋" w:cs="仿宋" w:hint="eastAsia"/>
          <w:sz w:val="32"/>
          <w:szCs w:val="32"/>
        </w:rPr>
        <w:t>午</w:t>
      </w:r>
      <w:r w:rsidR="00D67D6C">
        <w:rPr>
          <w:rFonts w:ascii="仿宋" w:eastAsia="仿宋" w:hAnsi="仿宋" w:cs="仿宋" w:hint="eastAsia"/>
          <w:sz w:val="32"/>
          <w:szCs w:val="32"/>
        </w:rPr>
        <w:t>15</w:t>
      </w:r>
      <w:r>
        <w:rPr>
          <w:rFonts w:ascii="仿宋" w:eastAsia="仿宋" w:hAnsi="仿宋" w:cs="仿宋" w:hint="eastAsia"/>
          <w:sz w:val="32"/>
          <w:szCs w:val="32"/>
        </w:rPr>
        <w:t>：00前递交到襄城县政府采购中心开标室（襄城县八七路东段电子商务产业园12楼1207室，迟到按自动放弃处理）；</w:t>
      </w:r>
    </w:p>
    <w:p w:rsidR="003141B4" w:rsidRPr="00C77BD9" w:rsidRDefault="003141B4" w:rsidP="003141B4">
      <w:pPr>
        <w:spacing w:line="440" w:lineRule="exact"/>
        <w:rPr>
          <w:rFonts w:ascii="黑体" w:eastAsia="黑体" w:hAnsi="黑体" w:cs="仿宋"/>
          <w:color w:val="000000"/>
          <w:sz w:val="32"/>
          <w:szCs w:val="32"/>
        </w:rPr>
      </w:pPr>
      <w:r w:rsidRPr="00C77BD9">
        <w:rPr>
          <w:rFonts w:ascii="黑体" w:eastAsia="黑体" w:hAnsi="黑体" w:cs="仿宋" w:hint="eastAsia"/>
          <w:b/>
          <w:color w:val="000000"/>
          <w:sz w:val="32"/>
          <w:szCs w:val="32"/>
        </w:rPr>
        <w:t>四、参加开标时必须提供以下证明文件原件及复印件一份（复印件须加盖公章）及</w:t>
      </w:r>
      <w:r w:rsidR="00D06BC8" w:rsidRPr="00D06BC8">
        <w:rPr>
          <w:rFonts w:ascii="黑体" w:eastAsia="黑体" w:hAnsi="黑体" w:cs="仿宋" w:hint="eastAsia"/>
          <w:b/>
          <w:color w:val="000000"/>
          <w:sz w:val="32"/>
          <w:szCs w:val="32"/>
        </w:rPr>
        <w:t>缴纳投标保证金转账回执单</w:t>
      </w:r>
      <w:r w:rsidRPr="00C77BD9">
        <w:rPr>
          <w:rFonts w:ascii="黑体" w:eastAsia="黑体" w:hAnsi="黑体" w:cs="仿宋" w:hint="eastAsia"/>
          <w:b/>
          <w:color w:val="000000"/>
          <w:sz w:val="32"/>
          <w:szCs w:val="32"/>
        </w:rPr>
        <w:t>：</w:t>
      </w:r>
    </w:p>
    <w:p w:rsidR="003141B4" w:rsidRDefault="003141B4" w:rsidP="003141B4">
      <w:pPr>
        <w:spacing w:line="440" w:lineRule="exac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 xml:space="preserve">     (一）法人授权函（原件）及被授权人身份证（正、反面复印件）； </w:t>
      </w:r>
      <w:r>
        <w:rPr>
          <w:rFonts w:ascii="仿宋" w:eastAsia="仿宋" w:hAnsi="仿宋" w:cs="仿宋" w:hint="eastAsia"/>
          <w:bCs/>
          <w:color w:val="000000"/>
          <w:kern w:val="0"/>
          <w:sz w:val="32"/>
          <w:szCs w:val="32"/>
        </w:rPr>
        <w:br/>
        <w:t xml:space="preserve">    （二）具有相关经营范围的企业法人营业执照、税务登记证、组织机构代码证或三证合一的营业执照;</w:t>
      </w:r>
    </w:p>
    <w:p w:rsidR="003141B4" w:rsidRDefault="003141B4" w:rsidP="00EA4655">
      <w:pPr>
        <w:pStyle w:val="p0"/>
        <w:spacing w:line="440" w:lineRule="exact"/>
        <w:ind w:firstLineChars="250" w:firstLine="800"/>
        <w:jc w:val="left"/>
        <w:rPr>
          <w:rFonts w:ascii="仿宋" w:eastAsia="仿宋" w:hAnsi="仿宋" w:cs="仿宋"/>
          <w:bCs/>
          <w:color w:val="000000"/>
          <w:sz w:val="32"/>
          <w:szCs w:val="32"/>
        </w:rPr>
      </w:pPr>
      <w:r>
        <w:rPr>
          <w:rFonts w:ascii="仿宋" w:eastAsia="仿宋" w:hAnsi="仿宋" w:cs="仿宋" w:hint="eastAsia"/>
          <w:bCs/>
          <w:color w:val="000000"/>
          <w:sz w:val="32"/>
          <w:szCs w:val="32"/>
        </w:rPr>
        <w:t>(</w:t>
      </w:r>
      <w:r w:rsidR="00EA4655">
        <w:rPr>
          <w:rFonts w:ascii="仿宋" w:eastAsia="仿宋" w:hAnsi="仿宋" w:cs="仿宋" w:hint="eastAsia"/>
          <w:bCs/>
          <w:color w:val="000000"/>
          <w:sz w:val="32"/>
          <w:szCs w:val="32"/>
        </w:rPr>
        <w:t>三</w:t>
      </w:r>
      <w:r>
        <w:rPr>
          <w:rFonts w:ascii="仿宋" w:eastAsia="仿宋" w:hAnsi="仿宋" w:cs="仿宋" w:hint="eastAsia"/>
          <w:bCs/>
          <w:color w:val="000000"/>
          <w:sz w:val="32"/>
          <w:szCs w:val="32"/>
        </w:rPr>
        <w:t>）询价表（</w:t>
      </w:r>
      <w:r>
        <w:rPr>
          <w:rFonts w:ascii="仿宋" w:eastAsia="仿宋" w:hAnsi="仿宋" w:cs="仿宋" w:hint="eastAsia"/>
          <w:sz w:val="32"/>
          <w:szCs w:val="32"/>
        </w:rPr>
        <w:t>须密封，询价表及密封处加盖单位公章</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br/>
        <w:t xml:space="preserve"> </w:t>
      </w:r>
      <w:r w:rsidR="00EA4655">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w:t>
      </w:r>
      <w:r w:rsidR="00EA4655">
        <w:rPr>
          <w:rFonts w:ascii="仿宋" w:eastAsia="仿宋" w:hAnsi="仿宋" w:cs="仿宋" w:hint="eastAsia"/>
          <w:bCs/>
          <w:color w:val="000000"/>
          <w:sz w:val="32"/>
          <w:szCs w:val="32"/>
        </w:rPr>
        <w:t>四</w:t>
      </w:r>
      <w:r>
        <w:rPr>
          <w:rFonts w:ascii="仿宋" w:eastAsia="仿宋" w:hAnsi="仿宋" w:cs="仿宋" w:hint="eastAsia"/>
          <w:bCs/>
          <w:color w:val="000000"/>
          <w:sz w:val="32"/>
          <w:szCs w:val="32"/>
        </w:rPr>
        <w:t xml:space="preserve">）其它相关资质资料。 </w:t>
      </w:r>
    </w:p>
    <w:p w:rsidR="003141B4" w:rsidRPr="00C77BD9" w:rsidRDefault="003141B4" w:rsidP="003141B4">
      <w:pPr>
        <w:pStyle w:val="p16"/>
        <w:spacing w:before="0" w:after="0" w:line="360" w:lineRule="auto"/>
        <w:jc w:val="both"/>
        <w:rPr>
          <w:rFonts w:ascii="黑体" w:eastAsia="黑体" w:hAnsi="黑体" w:cs="仿宋"/>
          <w:bCs/>
          <w:color w:val="000000"/>
          <w:sz w:val="32"/>
          <w:szCs w:val="32"/>
        </w:rPr>
      </w:pPr>
      <w:r w:rsidRPr="00C77BD9">
        <w:rPr>
          <w:rFonts w:ascii="黑体" w:eastAsia="黑体" w:hAnsi="黑体" w:cs="仿宋" w:hint="eastAsia"/>
          <w:b/>
          <w:color w:val="000000"/>
          <w:sz w:val="32"/>
          <w:szCs w:val="32"/>
        </w:rPr>
        <w:t>五</w:t>
      </w:r>
      <w:r w:rsidRPr="00C77BD9">
        <w:rPr>
          <w:rFonts w:ascii="黑体" w:eastAsia="黑体" w:hAnsi="黑体" w:cs="仿宋" w:hint="eastAsia"/>
          <w:bCs/>
          <w:color w:val="000000"/>
          <w:sz w:val="32"/>
          <w:szCs w:val="32"/>
        </w:rPr>
        <w:t>、</w:t>
      </w:r>
      <w:r w:rsidRPr="00C77BD9">
        <w:rPr>
          <w:rFonts w:ascii="黑体" w:eastAsia="黑体" w:hAnsi="黑体" w:cs="仿宋" w:hint="eastAsia"/>
          <w:b/>
          <w:color w:val="000000"/>
          <w:sz w:val="32"/>
          <w:szCs w:val="32"/>
        </w:rPr>
        <w:t>投标保证金的提交</w:t>
      </w:r>
      <w:r w:rsidRPr="00C77BD9">
        <w:rPr>
          <w:rFonts w:ascii="黑体" w:eastAsia="黑体" w:hAnsi="黑体" w:cs="仿宋" w:hint="eastAsia"/>
          <w:bCs/>
          <w:color w:val="000000"/>
          <w:sz w:val="32"/>
          <w:szCs w:val="32"/>
        </w:rPr>
        <w:t>：</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（一）投标保证金为投标文件的组成部分之一。</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（二）投标人向招标人提交</w:t>
      </w:r>
      <w:r w:rsidR="00D67D6C" w:rsidRPr="00D67D6C">
        <w:rPr>
          <w:rFonts w:ascii="仿宋" w:eastAsia="仿宋" w:hAnsi="仿宋" w:cs="仿宋" w:hint="eastAsia"/>
          <w:b/>
          <w:bCs/>
          <w:color w:val="000000"/>
          <w:sz w:val="32"/>
          <w:szCs w:val="32"/>
        </w:rPr>
        <w:t>3000</w:t>
      </w:r>
      <w:r w:rsidRPr="00D67D6C">
        <w:rPr>
          <w:rFonts w:ascii="仿宋" w:eastAsia="仿宋" w:hAnsi="仿宋" w:cs="仿宋" w:hint="eastAsia"/>
          <w:b/>
          <w:bCs/>
          <w:color w:val="000000"/>
          <w:sz w:val="32"/>
          <w:szCs w:val="32"/>
        </w:rPr>
        <w:t>元</w:t>
      </w:r>
      <w:r>
        <w:rPr>
          <w:rFonts w:ascii="仿宋" w:eastAsia="仿宋" w:hAnsi="仿宋" w:cs="仿宋" w:hint="eastAsia"/>
          <w:bCs/>
          <w:color w:val="000000"/>
          <w:sz w:val="32"/>
          <w:szCs w:val="32"/>
        </w:rPr>
        <w:t xml:space="preserve">的投标保证金。                  </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（三）投标保证金用于保护本次招标人免受投标人的行为而引起的风险。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（四） 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5.4.1投标保证金缴纳方式：</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投标人可根据提示情况决定是否重新缴纳。</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保证金缴纳绑定问题咨询电话:0374-2961598。</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5.4.2投标人的投标保证金须从其公司注册银行账户转出并不接受现金方式缴纳，否则由投标人自行负责。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5.4.3要一次足额缴纳并成功绑定投标保证金，每个投标人每个项目每个标段只有唯一缴纳账号。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5.4.4投标人严格按照“保证金缴纳说明单”内容缴纳投标保证金，并保留缴纳凭证以备查询，汇款凭证无须备注项目编号和项目名称。</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5.4.5 提交保证金截止时间与开标时间一致，并以到账时间为准（投标人应承担节假日、异地、跨行等带来的银行系统不能支付的风险）。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5.4.6投标人所提交的投标保证金仅限当次投标项目（标段）有效，不得重复替代使用。一个招标项目有多个标段或者有多个项目同时招标的，投标人必须按项目、标段分别提交投标保证金。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5.4.7中心不开具保证金收款收据。</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（五）退还投标保证金时，区别成交与否，按不同时序由银行按来款途径原账户。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5.5.1 未成交的供应商的投标保证金，在成交通知书发出后5个工作日内退还投标保证金及银行同期活期存款利息。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5.5.2成交的供应商的投标保证金，在签订合同之日起5个工作日内退还投标保证金及银行同期活期存款利息。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以上事项，请投标人仔细研读，未按规定操作引起的无效投标，由投标人自行负责。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（六） 特殊情况处理</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5.6.2因供应商自身原因无法及时退还投标保证金、滞留三年以上的，投标保证金上缴财政。</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lastRenderedPageBreak/>
        <w:t>询价开标时间：2018年</w:t>
      </w:r>
      <w:r w:rsidR="00D67D6C">
        <w:rPr>
          <w:rFonts w:ascii="仿宋" w:eastAsia="仿宋" w:hAnsi="仿宋" w:cs="仿宋" w:hint="eastAsia"/>
          <w:sz w:val="32"/>
          <w:szCs w:val="32"/>
        </w:rPr>
        <w:t>4</w:t>
      </w:r>
      <w:r>
        <w:rPr>
          <w:rFonts w:ascii="仿宋" w:eastAsia="仿宋" w:hAnsi="仿宋" w:cs="仿宋" w:hint="eastAsia"/>
          <w:sz w:val="32"/>
          <w:szCs w:val="32"/>
        </w:rPr>
        <w:t>月</w:t>
      </w:r>
      <w:r w:rsidR="00D67D6C">
        <w:rPr>
          <w:rFonts w:ascii="仿宋" w:eastAsia="仿宋" w:hAnsi="仿宋" w:cs="仿宋" w:hint="eastAsia"/>
          <w:sz w:val="32"/>
          <w:szCs w:val="32"/>
        </w:rPr>
        <w:t>28</w:t>
      </w:r>
      <w:r>
        <w:rPr>
          <w:rFonts w:ascii="仿宋" w:eastAsia="仿宋" w:hAnsi="仿宋" w:cs="仿宋" w:hint="eastAsia"/>
          <w:sz w:val="32"/>
          <w:szCs w:val="32"/>
        </w:rPr>
        <w:t>日</w:t>
      </w:r>
      <w:r w:rsidR="00D67D6C">
        <w:rPr>
          <w:rFonts w:ascii="仿宋" w:eastAsia="仿宋" w:hAnsi="仿宋" w:cs="仿宋" w:hint="eastAsia"/>
          <w:sz w:val="32"/>
          <w:szCs w:val="32"/>
        </w:rPr>
        <w:t>下</w:t>
      </w:r>
      <w:r>
        <w:rPr>
          <w:rFonts w:ascii="仿宋" w:eastAsia="仿宋" w:hAnsi="仿宋" w:cs="仿宋" w:hint="eastAsia"/>
          <w:sz w:val="32"/>
          <w:szCs w:val="32"/>
        </w:rPr>
        <w:t>午</w:t>
      </w:r>
      <w:r w:rsidR="00D67D6C">
        <w:rPr>
          <w:rFonts w:ascii="仿宋" w:eastAsia="仿宋" w:hAnsi="仿宋" w:cs="仿宋" w:hint="eastAsia"/>
          <w:sz w:val="32"/>
          <w:szCs w:val="32"/>
        </w:rPr>
        <w:t>15</w:t>
      </w:r>
      <w:r>
        <w:rPr>
          <w:rFonts w:ascii="仿宋" w:eastAsia="仿宋" w:hAnsi="仿宋" w:cs="仿宋" w:hint="eastAsia"/>
          <w:sz w:val="32"/>
          <w:szCs w:val="32"/>
        </w:rPr>
        <w:t>:00 时（迟到按自动放弃处理）；</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询价开标地点：襄城县八七路东段电子商务产业园12楼1207室；</w:t>
      </w:r>
    </w:p>
    <w:p w:rsidR="003141B4" w:rsidRDefault="003141B4" w:rsidP="003141B4">
      <w:pPr>
        <w:spacing w:line="440" w:lineRule="exact"/>
        <w:ind w:firstLineChars="100" w:firstLine="321"/>
        <w:jc w:val="left"/>
        <w:rPr>
          <w:rFonts w:ascii="黑体" w:eastAsia="黑体" w:hAnsi="黑体" w:cs="仿宋"/>
          <w:b/>
          <w:bCs/>
          <w:sz w:val="32"/>
          <w:szCs w:val="32"/>
        </w:rPr>
      </w:pPr>
      <w:r w:rsidRPr="00C77BD9">
        <w:rPr>
          <w:rFonts w:ascii="黑体" w:eastAsia="黑体" w:hAnsi="黑体" w:cs="仿宋" w:hint="eastAsia"/>
          <w:b/>
          <w:bCs/>
          <w:sz w:val="32"/>
          <w:szCs w:val="32"/>
        </w:rPr>
        <w:t>七、</w:t>
      </w:r>
      <w:r w:rsidR="00E96270">
        <w:rPr>
          <w:rFonts w:ascii="黑体" w:eastAsia="黑体" w:hAnsi="黑体" w:cs="仿宋" w:hint="eastAsia"/>
          <w:b/>
          <w:bCs/>
          <w:sz w:val="32"/>
          <w:szCs w:val="32"/>
        </w:rPr>
        <w:t>招标要求及</w:t>
      </w:r>
      <w:r w:rsidRPr="00C77BD9">
        <w:rPr>
          <w:rFonts w:ascii="黑体" w:eastAsia="黑体" w:hAnsi="黑体" w:cs="仿宋" w:hint="eastAsia"/>
          <w:b/>
          <w:bCs/>
          <w:sz w:val="32"/>
          <w:szCs w:val="32"/>
        </w:rPr>
        <w:t>其他要求；</w:t>
      </w:r>
    </w:p>
    <w:p w:rsidR="00E96270" w:rsidRDefault="00E96270" w:rsidP="003141B4">
      <w:pPr>
        <w:spacing w:line="440" w:lineRule="exact"/>
        <w:ind w:firstLineChars="100" w:firstLine="321"/>
        <w:jc w:val="left"/>
        <w:rPr>
          <w:rFonts w:ascii="黑体" w:eastAsia="黑体" w:hAnsi="黑体" w:cs="仿宋"/>
          <w:b/>
          <w:bCs/>
          <w:sz w:val="32"/>
          <w:szCs w:val="32"/>
        </w:rPr>
      </w:pPr>
      <w:r>
        <w:rPr>
          <w:rFonts w:ascii="黑体" w:eastAsia="黑体" w:hAnsi="黑体" w:cs="仿宋" w:hint="eastAsia"/>
          <w:b/>
          <w:bCs/>
          <w:sz w:val="32"/>
          <w:szCs w:val="32"/>
        </w:rPr>
        <w:t>（一）招标要求：</w:t>
      </w:r>
    </w:p>
    <w:p w:rsidR="00E96270" w:rsidRPr="00E96270" w:rsidRDefault="00E96270" w:rsidP="00781724">
      <w:pPr>
        <w:tabs>
          <w:tab w:val="left" w:pos="2999"/>
        </w:tabs>
        <w:spacing w:line="360" w:lineRule="auto"/>
        <w:ind w:firstLineChars="300" w:firstLine="964"/>
        <w:jc w:val="left"/>
        <w:rPr>
          <w:rFonts w:ascii="仿宋" w:eastAsia="仿宋" w:hAnsi="仿宋" w:cs="仿宋"/>
          <w:b/>
          <w:bCs/>
          <w:sz w:val="32"/>
          <w:szCs w:val="32"/>
        </w:rPr>
      </w:pPr>
      <w:r w:rsidRPr="00E96270">
        <w:rPr>
          <w:rFonts w:ascii="仿宋" w:eastAsia="仿宋" w:hAnsi="仿宋" w:cs="仿宋" w:hint="eastAsia"/>
          <w:b/>
          <w:bCs/>
          <w:sz w:val="32"/>
          <w:szCs w:val="32"/>
        </w:rPr>
        <w:t>1.灯具要求及规格型号：LED景观灯、功率30W、明纬电源、光源为LED飞利浦芯片 、色温：4000K 、透光罩：PC；</w:t>
      </w:r>
    </w:p>
    <w:p w:rsidR="00E96270" w:rsidRPr="00E96270" w:rsidRDefault="00E96270" w:rsidP="00781724">
      <w:pPr>
        <w:tabs>
          <w:tab w:val="left" w:pos="2999"/>
        </w:tabs>
        <w:spacing w:line="360" w:lineRule="auto"/>
        <w:ind w:firstLineChars="300" w:firstLine="964"/>
        <w:jc w:val="left"/>
        <w:rPr>
          <w:rFonts w:ascii="仿宋" w:eastAsia="仿宋" w:hAnsi="仿宋" w:cs="仿宋"/>
          <w:b/>
          <w:bCs/>
          <w:sz w:val="32"/>
          <w:szCs w:val="32"/>
        </w:rPr>
      </w:pPr>
      <w:r w:rsidRPr="00E96270">
        <w:rPr>
          <w:rFonts w:ascii="仿宋" w:eastAsia="仿宋" w:hAnsi="仿宋" w:cs="仿宋" w:hint="eastAsia"/>
          <w:b/>
          <w:bCs/>
          <w:sz w:val="32"/>
          <w:szCs w:val="32"/>
        </w:rPr>
        <w:t>2.灯杆规格、高度：灯杆3米、灯头材质：压铸铝、灯杆材质：Q235钢材、整体热镀锌：静电喷塑；</w:t>
      </w:r>
    </w:p>
    <w:p w:rsidR="00E96270" w:rsidRPr="00E96270" w:rsidRDefault="00E96270" w:rsidP="00781724">
      <w:pPr>
        <w:tabs>
          <w:tab w:val="left" w:pos="2999"/>
        </w:tabs>
        <w:spacing w:line="360" w:lineRule="auto"/>
        <w:ind w:firstLineChars="300" w:firstLine="964"/>
        <w:jc w:val="left"/>
        <w:rPr>
          <w:rFonts w:ascii="仿宋" w:eastAsia="仿宋" w:hAnsi="仿宋" w:cs="仿宋"/>
          <w:b/>
          <w:bCs/>
          <w:sz w:val="32"/>
          <w:szCs w:val="32"/>
        </w:rPr>
      </w:pPr>
      <w:r w:rsidRPr="00E96270">
        <w:rPr>
          <w:rFonts w:ascii="仿宋" w:eastAsia="仿宋" w:hAnsi="仿宋" w:cs="仿宋" w:hint="eastAsia"/>
          <w:b/>
          <w:bCs/>
          <w:sz w:val="32"/>
          <w:szCs w:val="32"/>
        </w:rPr>
        <w:t>3.地埋电缆规格：YJLV22 4*10㎡；</w:t>
      </w:r>
    </w:p>
    <w:p w:rsidR="00E96270" w:rsidRPr="00E96270" w:rsidRDefault="00E96270" w:rsidP="00781724">
      <w:pPr>
        <w:tabs>
          <w:tab w:val="left" w:pos="2999"/>
        </w:tabs>
        <w:spacing w:line="360" w:lineRule="auto"/>
        <w:ind w:firstLineChars="300" w:firstLine="964"/>
        <w:jc w:val="left"/>
        <w:rPr>
          <w:rFonts w:ascii="仿宋" w:eastAsia="仿宋" w:hAnsi="仿宋" w:cs="仿宋"/>
          <w:b/>
          <w:bCs/>
          <w:sz w:val="32"/>
          <w:szCs w:val="32"/>
        </w:rPr>
      </w:pPr>
      <w:r w:rsidRPr="00E96270">
        <w:rPr>
          <w:rFonts w:ascii="仿宋" w:eastAsia="仿宋" w:hAnsi="仿宋" w:cs="仿宋" w:hint="eastAsia"/>
          <w:b/>
          <w:bCs/>
          <w:sz w:val="32"/>
          <w:szCs w:val="32"/>
        </w:rPr>
        <w:t>4.路灯控制箱：经纬仪路灯控制器。</w:t>
      </w:r>
    </w:p>
    <w:p w:rsidR="00E96270" w:rsidRPr="00C77BD9" w:rsidRDefault="00E96270" w:rsidP="003141B4">
      <w:pPr>
        <w:spacing w:line="440" w:lineRule="exact"/>
        <w:ind w:firstLineChars="100" w:firstLine="321"/>
        <w:jc w:val="left"/>
        <w:rPr>
          <w:rFonts w:ascii="黑体" w:eastAsia="黑体" w:hAnsi="黑体" w:cs="仿宋"/>
          <w:b/>
          <w:bCs/>
          <w:sz w:val="32"/>
          <w:szCs w:val="32"/>
        </w:rPr>
      </w:pPr>
      <w:r>
        <w:rPr>
          <w:rFonts w:ascii="黑体" w:eastAsia="黑体" w:hAnsi="黑体" w:cs="仿宋" w:hint="eastAsia"/>
          <w:b/>
          <w:bCs/>
          <w:sz w:val="32"/>
          <w:szCs w:val="32"/>
        </w:rPr>
        <w:t>（二）</w:t>
      </w:r>
      <w:r w:rsidRPr="00C77BD9">
        <w:rPr>
          <w:rFonts w:ascii="黑体" w:eastAsia="黑体" w:hAnsi="黑体" w:cs="仿宋" w:hint="eastAsia"/>
          <w:b/>
          <w:bCs/>
          <w:sz w:val="32"/>
          <w:szCs w:val="32"/>
        </w:rPr>
        <w:t>其他要求</w:t>
      </w:r>
      <w:r>
        <w:rPr>
          <w:rFonts w:ascii="黑体" w:eastAsia="黑体" w:hAnsi="黑体" w:cs="仿宋" w:hint="eastAsia"/>
          <w:b/>
          <w:bCs/>
          <w:sz w:val="32"/>
          <w:szCs w:val="32"/>
        </w:rPr>
        <w:t>：</w:t>
      </w:r>
    </w:p>
    <w:p w:rsidR="00EA4655" w:rsidRDefault="003141B4" w:rsidP="00EA4655">
      <w:pPr>
        <w:ind w:firstLineChars="200" w:firstLine="640"/>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1、询价表需加盖公司公章，并有法人或委托代理人的签名，无公章、签名的列为无效标</w:t>
      </w:r>
      <w:r w:rsidR="00A938CA">
        <w:rPr>
          <w:rFonts w:ascii="仿宋" w:eastAsia="仿宋" w:hAnsi="仿宋" w:cs="仿宋" w:hint="eastAsia"/>
          <w:b/>
          <w:bCs/>
          <w:sz w:val="32"/>
          <w:szCs w:val="32"/>
        </w:rPr>
        <w:t>；</w:t>
      </w:r>
    </w:p>
    <w:p w:rsidR="003141B4" w:rsidRDefault="00C42151" w:rsidP="00EA4655">
      <w:pPr>
        <w:spacing w:line="440" w:lineRule="exact"/>
        <w:ind w:firstLineChars="350" w:firstLine="1124"/>
        <w:jc w:val="left"/>
        <w:rPr>
          <w:rFonts w:ascii="仿宋" w:eastAsia="仿宋" w:hAnsi="仿宋" w:cs="仿宋"/>
          <w:b/>
          <w:bCs/>
          <w:sz w:val="32"/>
          <w:szCs w:val="32"/>
        </w:rPr>
      </w:pPr>
      <w:r>
        <w:rPr>
          <w:rFonts w:ascii="仿宋" w:eastAsia="仿宋" w:hAnsi="仿宋" w:cs="仿宋" w:hint="eastAsia"/>
          <w:b/>
          <w:bCs/>
          <w:sz w:val="32"/>
          <w:szCs w:val="32"/>
        </w:rPr>
        <w:t>2</w:t>
      </w:r>
      <w:r w:rsidR="003141B4">
        <w:rPr>
          <w:rFonts w:ascii="仿宋" w:eastAsia="仿宋" w:hAnsi="仿宋" w:cs="仿宋" w:hint="eastAsia"/>
          <w:b/>
          <w:bCs/>
          <w:sz w:val="32"/>
          <w:szCs w:val="32"/>
        </w:rPr>
        <w:t>、本项目采购控制金额</w:t>
      </w:r>
      <w:r w:rsidR="00D67D6C" w:rsidRPr="00D67D6C">
        <w:rPr>
          <w:rFonts w:ascii="仿宋" w:eastAsia="仿宋" w:hAnsi="仿宋" w:cs="仿宋" w:hint="eastAsia"/>
          <w:b/>
          <w:color w:val="000000"/>
          <w:sz w:val="32"/>
          <w:szCs w:val="32"/>
        </w:rPr>
        <w:t>16</w:t>
      </w:r>
      <w:r w:rsidR="00E96270">
        <w:rPr>
          <w:rFonts w:ascii="仿宋" w:eastAsia="仿宋" w:hAnsi="仿宋" w:cs="仿宋" w:hint="eastAsia"/>
          <w:b/>
          <w:color w:val="000000"/>
          <w:sz w:val="32"/>
          <w:szCs w:val="32"/>
        </w:rPr>
        <w:t>0270</w:t>
      </w:r>
      <w:r w:rsidR="00D67D6C" w:rsidRPr="00D67D6C">
        <w:rPr>
          <w:rFonts w:ascii="仿宋" w:eastAsia="仿宋" w:hAnsi="仿宋" w:cs="仿宋" w:hint="eastAsia"/>
          <w:b/>
          <w:color w:val="000000"/>
          <w:sz w:val="32"/>
          <w:szCs w:val="32"/>
        </w:rPr>
        <w:t>.00</w:t>
      </w:r>
      <w:r w:rsidR="003141B4">
        <w:rPr>
          <w:rFonts w:ascii="仿宋" w:eastAsia="仿宋" w:hAnsi="仿宋" w:cs="仿宋" w:hint="eastAsia"/>
          <w:b/>
          <w:bCs/>
          <w:sz w:val="32"/>
          <w:szCs w:val="32"/>
        </w:rPr>
        <w:t>元，超出者无效投标；</w:t>
      </w:r>
    </w:p>
    <w:p w:rsidR="003141B4" w:rsidRDefault="00C42151" w:rsidP="00EA4655">
      <w:pPr>
        <w:spacing w:line="440" w:lineRule="exact"/>
        <w:ind w:firstLineChars="350" w:firstLine="1124"/>
        <w:jc w:val="left"/>
        <w:rPr>
          <w:rFonts w:ascii="仿宋" w:eastAsia="仿宋" w:hAnsi="仿宋" w:cs="仿宋"/>
          <w:b/>
          <w:bCs/>
          <w:sz w:val="32"/>
          <w:szCs w:val="32"/>
        </w:rPr>
      </w:pPr>
      <w:r>
        <w:rPr>
          <w:rFonts w:ascii="仿宋" w:eastAsia="仿宋" w:hAnsi="仿宋" w:cs="仿宋" w:hint="eastAsia"/>
          <w:b/>
          <w:bCs/>
          <w:sz w:val="32"/>
          <w:szCs w:val="32"/>
        </w:rPr>
        <w:t>3</w:t>
      </w:r>
      <w:r w:rsidR="003141B4">
        <w:rPr>
          <w:rFonts w:ascii="仿宋" w:eastAsia="仿宋" w:hAnsi="仿宋" w:cs="仿宋" w:hint="eastAsia"/>
          <w:b/>
          <w:bCs/>
          <w:sz w:val="32"/>
          <w:szCs w:val="32"/>
        </w:rPr>
        <w:t>、本次询价采购根据质量和服务均能满足实质性采购要求,且报价最低的原则,确定成交候选人；</w:t>
      </w:r>
    </w:p>
    <w:p w:rsidR="003141B4" w:rsidRDefault="00C42151" w:rsidP="00EA4655">
      <w:pPr>
        <w:spacing w:line="440" w:lineRule="exact"/>
        <w:ind w:firstLineChars="350" w:firstLine="1124"/>
        <w:jc w:val="left"/>
        <w:rPr>
          <w:rFonts w:ascii="仿宋" w:eastAsia="仿宋" w:hAnsi="仿宋" w:cs="仿宋"/>
          <w:b/>
          <w:bCs/>
          <w:sz w:val="32"/>
          <w:szCs w:val="32"/>
        </w:rPr>
      </w:pPr>
      <w:r>
        <w:rPr>
          <w:rFonts w:ascii="仿宋" w:eastAsia="仿宋" w:hAnsi="仿宋" w:cs="仿宋" w:hint="eastAsia"/>
          <w:b/>
          <w:bCs/>
          <w:sz w:val="32"/>
          <w:szCs w:val="32"/>
        </w:rPr>
        <w:t>4</w:t>
      </w:r>
      <w:r w:rsidR="003141B4">
        <w:rPr>
          <w:rFonts w:ascii="仿宋" w:eastAsia="仿宋" w:hAnsi="仿宋" w:cs="仿宋" w:hint="eastAsia"/>
          <w:b/>
          <w:bCs/>
          <w:sz w:val="32"/>
          <w:szCs w:val="32"/>
        </w:rPr>
        <w:t>、需在询价表中标明所投货物名称、配置参数、数量等所要求的相关数据；</w:t>
      </w:r>
    </w:p>
    <w:p w:rsidR="003141B4" w:rsidRDefault="00C42151" w:rsidP="00EA4655">
      <w:pPr>
        <w:spacing w:line="440" w:lineRule="exact"/>
        <w:ind w:firstLineChars="350" w:firstLine="1124"/>
        <w:jc w:val="left"/>
        <w:rPr>
          <w:rFonts w:ascii="仿宋" w:eastAsia="仿宋" w:hAnsi="仿宋" w:cs="仿宋"/>
          <w:b/>
          <w:bCs/>
          <w:sz w:val="32"/>
          <w:szCs w:val="32"/>
        </w:rPr>
      </w:pPr>
      <w:r>
        <w:rPr>
          <w:rFonts w:ascii="仿宋" w:eastAsia="仿宋" w:hAnsi="仿宋" w:cs="仿宋" w:hint="eastAsia"/>
          <w:b/>
          <w:bCs/>
          <w:sz w:val="32"/>
          <w:szCs w:val="32"/>
        </w:rPr>
        <w:t>5</w:t>
      </w:r>
      <w:r w:rsidR="003141B4">
        <w:rPr>
          <w:rFonts w:ascii="仿宋" w:eastAsia="仿宋" w:hAnsi="仿宋" w:cs="仿宋" w:hint="eastAsia"/>
          <w:b/>
          <w:bCs/>
          <w:sz w:val="32"/>
          <w:szCs w:val="32"/>
        </w:rPr>
        <w:t>、供货期；</w:t>
      </w:r>
      <w:r w:rsidR="00D67D6C" w:rsidRPr="00D67D6C">
        <w:rPr>
          <w:rFonts w:ascii="仿宋" w:eastAsia="仿宋" w:hAnsi="仿宋" w:cs="仿宋" w:hint="eastAsia"/>
          <w:b/>
          <w:bCs/>
          <w:sz w:val="32"/>
          <w:szCs w:val="32"/>
        </w:rPr>
        <w:t>签订合同后20日内完成所有的安装工程</w:t>
      </w:r>
      <w:r w:rsidR="00D67D6C">
        <w:rPr>
          <w:rFonts w:ascii="仿宋" w:eastAsia="仿宋" w:hAnsi="仿宋" w:cs="仿宋" w:hint="eastAsia"/>
          <w:b/>
          <w:bCs/>
          <w:sz w:val="32"/>
          <w:szCs w:val="32"/>
        </w:rPr>
        <w:t>；</w:t>
      </w:r>
      <w:r w:rsidR="003141B4">
        <w:rPr>
          <w:rFonts w:ascii="仿宋" w:eastAsia="仿宋" w:hAnsi="仿宋" w:cs="仿宋" w:hint="eastAsia"/>
          <w:b/>
          <w:bCs/>
          <w:sz w:val="32"/>
          <w:szCs w:val="32"/>
        </w:rPr>
        <w:t xml:space="preserve">   </w:t>
      </w:r>
    </w:p>
    <w:p w:rsidR="00D67D6C" w:rsidRPr="00D67D6C" w:rsidRDefault="00C42151" w:rsidP="00EA4655">
      <w:pPr>
        <w:ind w:firstLineChars="350" w:firstLine="1124"/>
        <w:rPr>
          <w:rFonts w:ascii="仿宋" w:eastAsia="仿宋" w:hAnsi="仿宋" w:cs="仿宋"/>
          <w:b/>
          <w:bCs/>
          <w:sz w:val="32"/>
          <w:szCs w:val="32"/>
        </w:rPr>
      </w:pPr>
      <w:r>
        <w:rPr>
          <w:rFonts w:ascii="仿宋" w:eastAsia="仿宋" w:hAnsi="仿宋" w:cs="仿宋" w:hint="eastAsia"/>
          <w:b/>
          <w:bCs/>
          <w:sz w:val="32"/>
          <w:szCs w:val="32"/>
        </w:rPr>
        <w:t>6</w:t>
      </w:r>
      <w:r w:rsidR="003141B4">
        <w:rPr>
          <w:rFonts w:ascii="仿宋" w:eastAsia="仿宋" w:hAnsi="仿宋" w:cs="仿宋" w:hint="eastAsia"/>
          <w:b/>
          <w:bCs/>
          <w:sz w:val="32"/>
          <w:szCs w:val="32"/>
        </w:rPr>
        <w:t>、付款方式：</w:t>
      </w:r>
      <w:r w:rsidR="00D67D6C" w:rsidRPr="00D67D6C">
        <w:rPr>
          <w:rFonts w:ascii="仿宋" w:eastAsia="仿宋" w:hAnsi="仿宋" w:cs="仿宋" w:hint="eastAsia"/>
          <w:b/>
          <w:bCs/>
          <w:sz w:val="32"/>
          <w:szCs w:val="32"/>
        </w:rPr>
        <w:t xml:space="preserve">投资控制金额以评审批准的投资概算为准。工程由中标企业先行垫付，工程完工验收合格后，支付工程款的95%，下余5%作为质保金，质保期三年，质保期满经验收无质量缺陷，退换全部质保金。   </w:t>
      </w:r>
    </w:p>
    <w:p w:rsidR="003141B4" w:rsidRPr="005709AE" w:rsidRDefault="003141B4" w:rsidP="00E96270">
      <w:pPr>
        <w:spacing w:line="440" w:lineRule="exact"/>
        <w:ind w:firstLineChars="100" w:firstLine="320"/>
        <w:jc w:val="left"/>
        <w:rPr>
          <w:rFonts w:ascii="黑体" w:eastAsia="黑体" w:hAnsi="黑体" w:cs="仿宋"/>
          <w:sz w:val="32"/>
          <w:szCs w:val="32"/>
        </w:rPr>
      </w:pPr>
      <w:r w:rsidRPr="005709AE">
        <w:rPr>
          <w:rFonts w:ascii="黑体" w:eastAsia="黑体" w:hAnsi="黑体" w:cs="仿宋" w:hint="eastAsia"/>
          <w:sz w:val="32"/>
          <w:szCs w:val="32"/>
        </w:rPr>
        <w:t xml:space="preserve">八、本次招标联系事项： </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集中采购机构：襄城县政府采购中心</w:t>
      </w:r>
      <w:r>
        <w:rPr>
          <w:rFonts w:ascii="仿宋" w:eastAsia="仿宋" w:hAnsi="仿宋" w:cs="仿宋" w:hint="eastAsia"/>
          <w:sz w:val="32"/>
          <w:szCs w:val="32"/>
        </w:rPr>
        <w:br/>
        <w:t xml:space="preserve">    联系地址：襄城县八七路东段电子商务产业园12楼</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联系电话：0374-3998026</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采购单位：</w:t>
      </w:r>
      <w:r w:rsidR="008E0429">
        <w:rPr>
          <w:rFonts w:ascii="仿宋" w:eastAsia="仿宋" w:hAnsi="仿宋" w:cs="仿宋" w:hint="eastAsia"/>
          <w:color w:val="000000"/>
          <w:sz w:val="32"/>
          <w:szCs w:val="32"/>
          <w:shd w:val="clear" w:color="auto" w:fill="FFFFFF"/>
        </w:rPr>
        <w:t>襄城县城区路灯管理所</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地址：襄城县</w:t>
      </w:r>
      <w:r w:rsidR="008E0429">
        <w:rPr>
          <w:rFonts w:ascii="仿宋" w:eastAsia="仿宋" w:hAnsi="仿宋" w:cs="仿宋" w:hint="eastAsia"/>
          <w:sz w:val="32"/>
          <w:szCs w:val="32"/>
        </w:rPr>
        <w:t>八七</w:t>
      </w:r>
      <w:r>
        <w:rPr>
          <w:rFonts w:ascii="仿宋" w:eastAsia="仿宋" w:hAnsi="仿宋" w:cs="仿宋" w:hint="eastAsia"/>
          <w:sz w:val="32"/>
          <w:szCs w:val="32"/>
        </w:rPr>
        <w:t>路东段</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联系电话：0374-</w:t>
      </w:r>
      <w:r w:rsidR="008E0429">
        <w:rPr>
          <w:rFonts w:ascii="仿宋" w:eastAsia="仿宋" w:hAnsi="仿宋" w:cs="仿宋" w:hint="eastAsia"/>
          <w:sz w:val="32"/>
          <w:szCs w:val="32"/>
        </w:rPr>
        <w:t>3996326</w:t>
      </w:r>
    </w:p>
    <w:p w:rsidR="003141B4" w:rsidRDefault="003141B4" w:rsidP="003141B4">
      <w:pPr>
        <w:spacing w:line="440" w:lineRule="exact"/>
        <w:ind w:firstLineChars="100" w:firstLine="320"/>
        <w:jc w:val="left"/>
        <w:rPr>
          <w:rFonts w:ascii="仿宋" w:eastAsia="仿宋" w:hAnsi="仿宋" w:cs="仿宋"/>
          <w:sz w:val="32"/>
          <w:szCs w:val="32"/>
        </w:rPr>
      </w:pPr>
    </w:p>
    <w:p w:rsidR="003141B4" w:rsidRDefault="003141B4" w:rsidP="003141B4">
      <w:pPr>
        <w:spacing w:line="440" w:lineRule="exact"/>
        <w:ind w:firstLineChars="100" w:firstLine="320"/>
        <w:jc w:val="left"/>
        <w:rPr>
          <w:rFonts w:ascii="仿宋" w:eastAsia="仿宋" w:hAnsi="仿宋" w:cs="仿宋"/>
          <w:sz w:val="32"/>
          <w:szCs w:val="32"/>
        </w:rPr>
      </w:pPr>
    </w:p>
    <w:p w:rsidR="003141B4" w:rsidRDefault="003141B4" w:rsidP="003141B4">
      <w:pPr>
        <w:spacing w:line="440" w:lineRule="exact"/>
        <w:ind w:firstLineChars="100" w:firstLine="320"/>
        <w:jc w:val="left"/>
        <w:rPr>
          <w:rFonts w:ascii="仿宋" w:eastAsia="仿宋" w:hAnsi="仿宋" w:cs="仿宋"/>
          <w:sz w:val="32"/>
          <w:szCs w:val="32"/>
        </w:rPr>
      </w:pPr>
    </w:p>
    <w:p w:rsidR="003141B4" w:rsidRDefault="008E0429"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 xml:space="preserve">                        </w:t>
      </w:r>
      <w:r w:rsidR="003141B4">
        <w:rPr>
          <w:rFonts w:ascii="仿宋" w:eastAsia="仿宋" w:hAnsi="仿宋" w:cs="仿宋" w:hint="eastAsia"/>
          <w:sz w:val="32"/>
          <w:szCs w:val="32"/>
        </w:rPr>
        <w:t>襄城县政府采购中心</w:t>
      </w:r>
    </w:p>
    <w:p w:rsidR="003141B4" w:rsidRDefault="003141B4" w:rsidP="00E96270">
      <w:pPr>
        <w:spacing w:line="440" w:lineRule="exact"/>
        <w:ind w:firstLineChars="1350" w:firstLine="4320"/>
        <w:jc w:val="left"/>
        <w:rPr>
          <w:rFonts w:ascii="仿宋" w:eastAsia="仿宋" w:hAnsi="仿宋" w:cs="仿宋"/>
          <w:sz w:val="32"/>
          <w:szCs w:val="32"/>
        </w:rPr>
      </w:pPr>
      <w:r>
        <w:rPr>
          <w:rFonts w:ascii="仿宋" w:eastAsia="仿宋" w:hAnsi="仿宋" w:cs="仿宋" w:hint="eastAsia"/>
          <w:sz w:val="32"/>
          <w:szCs w:val="32"/>
        </w:rPr>
        <w:t>2018年</w:t>
      </w:r>
      <w:r w:rsidR="008E0429">
        <w:rPr>
          <w:rFonts w:ascii="仿宋" w:eastAsia="仿宋" w:hAnsi="仿宋" w:cs="仿宋" w:hint="eastAsia"/>
          <w:sz w:val="32"/>
          <w:szCs w:val="32"/>
        </w:rPr>
        <w:t>4</w:t>
      </w:r>
      <w:r>
        <w:rPr>
          <w:rFonts w:ascii="仿宋" w:eastAsia="仿宋" w:hAnsi="仿宋" w:cs="仿宋" w:hint="eastAsia"/>
          <w:sz w:val="32"/>
          <w:szCs w:val="32"/>
        </w:rPr>
        <w:t>月</w:t>
      </w:r>
      <w:r w:rsidR="008E0429">
        <w:rPr>
          <w:rFonts w:ascii="仿宋" w:eastAsia="仿宋" w:hAnsi="仿宋" w:cs="仿宋" w:hint="eastAsia"/>
          <w:sz w:val="32"/>
          <w:szCs w:val="32"/>
        </w:rPr>
        <w:t>20</w:t>
      </w:r>
      <w:r>
        <w:rPr>
          <w:rFonts w:ascii="仿宋" w:eastAsia="仿宋" w:hAnsi="仿宋" w:cs="仿宋" w:hint="eastAsia"/>
          <w:sz w:val="32"/>
          <w:szCs w:val="32"/>
        </w:rPr>
        <w:t>日</w:t>
      </w:r>
    </w:p>
    <w:p w:rsidR="00125AFC" w:rsidRDefault="007A4989" w:rsidP="003141B4">
      <w:pPr>
        <w:pStyle w:val="p16"/>
        <w:spacing w:before="0" w:after="0"/>
        <w:ind w:firstLineChars="200" w:firstLine="643"/>
        <w:rPr>
          <w:rFonts w:ascii="仿宋" w:eastAsia="仿宋" w:hAnsi="仿宋" w:cs="仿宋"/>
          <w:b/>
          <w:bCs/>
          <w:sz w:val="32"/>
          <w:szCs w:val="28"/>
        </w:rPr>
      </w:pPr>
      <w:r>
        <w:rPr>
          <w:rFonts w:ascii="仿宋" w:eastAsia="仿宋" w:hAnsi="仿宋" w:cs="仿宋" w:hint="eastAsia"/>
          <w:b/>
          <w:bCs/>
          <w:sz w:val="32"/>
          <w:szCs w:val="28"/>
        </w:rPr>
        <w:t xml:space="preserve">  </w:t>
      </w:r>
    </w:p>
    <w:p w:rsidR="00125AFC" w:rsidRDefault="00125AFC">
      <w:pPr>
        <w:pStyle w:val="p16"/>
        <w:spacing w:before="0" w:after="0" w:line="360" w:lineRule="auto"/>
        <w:ind w:firstLineChars="200" w:firstLine="643"/>
        <w:rPr>
          <w:rFonts w:ascii="仿宋" w:eastAsia="仿宋" w:hAnsi="仿宋" w:cs="仿宋"/>
          <w:b/>
          <w:bCs/>
          <w:sz w:val="32"/>
          <w:szCs w:val="28"/>
        </w:rPr>
      </w:pPr>
    </w:p>
    <w:p w:rsidR="008E0429" w:rsidRDefault="008E0429" w:rsidP="002E4A7E">
      <w:pPr>
        <w:pStyle w:val="p16"/>
        <w:spacing w:before="0" w:after="0" w:line="360" w:lineRule="auto"/>
        <w:jc w:val="both"/>
        <w:rPr>
          <w:rFonts w:ascii="仿宋" w:eastAsia="仿宋" w:hAnsi="仿宋" w:cs="仿宋"/>
          <w:b/>
          <w:bCs/>
          <w:sz w:val="32"/>
          <w:szCs w:val="28"/>
        </w:rPr>
      </w:pPr>
    </w:p>
    <w:p w:rsidR="00644107" w:rsidRDefault="00644107" w:rsidP="002E4A7E">
      <w:pPr>
        <w:pStyle w:val="p16"/>
        <w:spacing w:before="0" w:after="0" w:line="360" w:lineRule="auto"/>
        <w:jc w:val="both"/>
        <w:rPr>
          <w:rFonts w:ascii="仿宋" w:eastAsia="仿宋" w:hAnsi="仿宋" w:cs="仿宋" w:hint="eastAsia"/>
          <w:b/>
          <w:bCs/>
          <w:sz w:val="32"/>
          <w:szCs w:val="28"/>
        </w:rPr>
      </w:pPr>
    </w:p>
    <w:p w:rsidR="00644107" w:rsidRDefault="00644107" w:rsidP="002E4A7E">
      <w:pPr>
        <w:pStyle w:val="p16"/>
        <w:spacing w:before="0" w:after="0" w:line="360" w:lineRule="auto"/>
        <w:jc w:val="both"/>
        <w:rPr>
          <w:rFonts w:ascii="仿宋" w:eastAsia="仿宋" w:hAnsi="仿宋" w:cs="仿宋" w:hint="eastAsia"/>
          <w:b/>
          <w:bCs/>
          <w:sz w:val="32"/>
          <w:szCs w:val="28"/>
        </w:rPr>
      </w:pPr>
    </w:p>
    <w:p w:rsidR="00644107" w:rsidRDefault="00644107" w:rsidP="002E4A7E">
      <w:pPr>
        <w:pStyle w:val="p16"/>
        <w:spacing w:before="0" w:after="0" w:line="360" w:lineRule="auto"/>
        <w:jc w:val="both"/>
        <w:rPr>
          <w:rFonts w:ascii="仿宋" w:eastAsia="仿宋" w:hAnsi="仿宋" w:cs="仿宋" w:hint="eastAsia"/>
          <w:b/>
          <w:bCs/>
          <w:sz w:val="32"/>
          <w:szCs w:val="28"/>
        </w:rPr>
      </w:pPr>
    </w:p>
    <w:p w:rsidR="002E4A7E" w:rsidRDefault="002E4A7E" w:rsidP="002E4A7E">
      <w:pPr>
        <w:pStyle w:val="p16"/>
        <w:spacing w:before="0" w:after="0" w:line="360" w:lineRule="auto"/>
        <w:jc w:val="both"/>
        <w:rPr>
          <w:rFonts w:ascii="仿宋" w:eastAsia="仿宋" w:hAnsi="仿宋" w:cs="仿宋"/>
          <w:b/>
          <w:bCs/>
          <w:sz w:val="32"/>
          <w:szCs w:val="28"/>
        </w:rPr>
      </w:pPr>
      <w:r>
        <w:rPr>
          <w:rFonts w:ascii="仿宋" w:eastAsia="仿宋" w:hAnsi="仿宋" w:cs="仿宋" w:hint="eastAsia"/>
          <w:b/>
          <w:bCs/>
          <w:sz w:val="32"/>
          <w:szCs w:val="28"/>
        </w:rPr>
        <w:t>附：采购</w:t>
      </w:r>
      <w:r w:rsidR="00BD38F1">
        <w:rPr>
          <w:rFonts w:ascii="仿宋" w:eastAsia="仿宋" w:hAnsi="仿宋" w:cs="仿宋" w:hint="eastAsia"/>
          <w:b/>
          <w:bCs/>
          <w:sz w:val="32"/>
          <w:szCs w:val="28"/>
        </w:rPr>
        <w:t>工程量清单</w:t>
      </w:r>
      <w:r w:rsidR="00352813">
        <w:rPr>
          <w:rFonts w:ascii="仿宋" w:eastAsia="仿宋" w:hAnsi="仿宋" w:cs="仿宋" w:hint="eastAsia"/>
          <w:b/>
          <w:bCs/>
          <w:sz w:val="32"/>
          <w:szCs w:val="28"/>
        </w:rPr>
        <w:t>及询价表</w:t>
      </w:r>
      <w:r w:rsidR="00BD38F1">
        <w:rPr>
          <w:rFonts w:ascii="仿宋" w:eastAsia="仿宋" w:hAnsi="仿宋" w:cs="仿宋" w:hint="eastAsia"/>
          <w:b/>
          <w:bCs/>
          <w:sz w:val="32"/>
          <w:szCs w:val="28"/>
        </w:rPr>
        <w:t>、附件</w:t>
      </w:r>
    </w:p>
    <w:p w:rsidR="00125AFC" w:rsidRPr="0051223F" w:rsidRDefault="00125AFC" w:rsidP="0051223F">
      <w:pPr>
        <w:ind w:firstLineChars="200" w:firstLine="640"/>
        <w:jc w:val="left"/>
        <w:rPr>
          <w:rFonts w:ascii="仿宋" w:eastAsia="仿宋" w:hAnsi="仿宋" w:cs="仿宋"/>
          <w:bCs/>
          <w:color w:val="000000"/>
          <w:kern w:val="0"/>
          <w:sz w:val="32"/>
          <w:szCs w:val="32"/>
        </w:rPr>
      </w:pPr>
    </w:p>
    <w:p w:rsidR="00644107" w:rsidRDefault="00644107" w:rsidP="0051223F">
      <w:pPr>
        <w:jc w:val="center"/>
        <w:rPr>
          <w:rFonts w:ascii="仿宋" w:eastAsia="仿宋" w:hAnsi="仿宋" w:cs="仿宋" w:hint="eastAsia"/>
          <w:bCs/>
          <w:color w:val="000000"/>
          <w:kern w:val="0"/>
          <w:sz w:val="32"/>
          <w:szCs w:val="32"/>
        </w:rPr>
      </w:pPr>
      <w:bookmarkStart w:id="1" w:name="_GoBack"/>
      <w:bookmarkEnd w:id="1"/>
    </w:p>
    <w:p w:rsidR="00644107" w:rsidRDefault="00644107" w:rsidP="0051223F">
      <w:pPr>
        <w:jc w:val="center"/>
        <w:rPr>
          <w:rFonts w:ascii="仿宋" w:eastAsia="仿宋" w:hAnsi="仿宋" w:cs="仿宋" w:hint="eastAsia"/>
          <w:bCs/>
          <w:color w:val="000000"/>
          <w:kern w:val="0"/>
          <w:sz w:val="32"/>
          <w:szCs w:val="32"/>
        </w:rPr>
      </w:pPr>
    </w:p>
    <w:p w:rsidR="00644107" w:rsidRDefault="00644107" w:rsidP="0051223F">
      <w:pPr>
        <w:jc w:val="center"/>
        <w:rPr>
          <w:rFonts w:ascii="仿宋" w:eastAsia="仿宋" w:hAnsi="仿宋" w:cs="仿宋" w:hint="eastAsia"/>
          <w:bCs/>
          <w:color w:val="000000"/>
          <w:kern w:val="0"/>
          <w:sz w:val="32"/>
          <w:szCs w:val="32"/>
        </w:rPr>
      </w:pPr>
    </w:p>
    <w:p w:rsidR="00644107" w:rsidRDefault="00644107" w:rsidP="0051223F">
      <w:pPr>
        <w:jc w:val="center"/>
        <w:rPr>
          <w:rFonts w:ascii="仿宋" w:eastAsia="仿宋" w:hAnsi="仿宋" w:cs="仿宋" w:hint="eastAsia"/>
          <w:bCs/>
          <w:color w:val="000000"/>
          <w:kern w:val="0"/>
          <w:sz w:val="32"/>
          <w:szCs w:val="32"/>
        </w:rPr>
      </w:pPr>
    </w:p>
    <w:p w:rsidR="00644107" w:rsidRDefault="00644107" w:rsidP="0051223F">
      <w:pPr>
        <w:jc w:val="center"/>
        <w:rPr>
          <w:rFonts w:ascii="仿宋" w:eastAsia="仿宋" w:hAnsi="仿宋" w:cs="仿宋" w:hint="eastAsia"/>
          <w:bCs/>
          <w:color w:val="000000"/>
          <w:kern w:val="0"/>
          <w:sz w:val="32"/>
          <w:szCs w:val="32"/>
        </w:rPr>
      </w:pPr>
    </w:p>
    <w:p w:rsidR="00644107" w:rsidRDefault="00644107" w:rsidP="0051223F">
      <w:pPr>
        <w:jc w:val="center"/>
        <w:rPr>
          <w:rFonts w:ascii="仿宋" w:eastAsia="仿宋" w:hAnsi="仿宋" w:cs="仿宋" w:hint="eastAsia"/>
          <w:bCs/>
          <w:color w:val="000000"/>
          <w:kern w:val="0"/>
          <w:sz w:val="32"/>
          <w:szCs w:val="32"/>
        </w:rPr>
      </w:pPr>
    </w:p>
    <w:tbl>
      <w:tblPr>
        <w:tblW w:w="10065" w:type="dxa"/>
        <w:tblInd w:w="-34" w:type="dxa"/>
        <w:tblLook w:val="04A0"/>
      </w:tblPr>
      <w:tblGrid>
        <w:gridCol w:w="636"/>
        <w:gridCol w:w="63"/>
        <w:gridCol w:w="307"/>
        <w:gridCol w:w="989"/>
        <w:gridCol w:w="129"/>
        <w:gridCol w:w="681"/>
        <w:gridCol w:w="271"/>
        <w:gridCol w:w="363"/>
        <w:gridCol w:w="506"/>
        <w:gridCol w:w="241"/>
        <w:gridCol w:w="453"/>
        <w:gridCol w:w="546"/>
        <w:gridCol w:w="34"/>
        <w:gridCol w:w="445"/>
        <w:gridCol w:w="91"/>
        <w:gridCol w:w="310"/>
        <w:gridCol w:w="100"/>
        <w:gridCol w:w="345"/>
        <w:gridCol w:w="220"/>
        <w:gridCol w:w="315"/>
        <w:gridCol w:w="206"/>
        <w:gridCol w:w="162"/>
        <w:gridCol w:w="54"/>
        <w:gridCol w:w="6"/>
        <w:gridCol w:w="500"/>
        <w:gridCol w:w="112"/>
        <w:gridCol w:w="148"/>
        <w:gridCol w:w="1832"/>
      </w:tblGrid>
      <w:tr w:rsidR="00332196" w:rsidRPr="00332196" w:rsidTr="00BD38F1">
        <w:trPr>
          <w:trHeight w:val="795"/>
        </w:trPr>
        <w:tc>
          <w:tcPr>
            <w:tcW w:w="10065" w:type="dxa"/>
            <w:gridSpan w:val="28"/>
            <w:tcBorders>
              <w:top w:val="nil"/>
              <w:left w:val="nil"/>
              <w:bottom w:val="nil"/>
              <w:right w:val="nil"/>
            </w:tcBorders>
            <w:shd w:val="clear" w:color="FFFFFF" w:fill="FFFFFF"/>
            <w:vAlign w:val="center"/>
            <w:hideMark/>
          </w:tcPr>
          <w:p w:rsidR="00332196" w:rsidRPr="00332196" w:rsidRDefault="00332196" w:rsidP="00332196">
            <w:pPr>
              <w:widowControl/>
              <w:jc w:val="center"/>
              <w:rPr>
                <w:rFonts w:ascii="宋体" w:hAnsi="宋体" w:cs="宋体"/>
                <w:b/>
                <w:bCs/>
                <w:kern w:val="0"/>
                <w:sz w:val="40"/>
                <w:szCs w:val="40"/>
              </w:rPr>
            </w:pPr>
            <w:r w:rsidRPr="00332196">
              <w:rPr>
                <w:rFonts w:ascii="宋体" w:hAnsi="宋体" w:cs="宋体" w:hint="eastAsia"/>
                <w:b/>
                <w:bCs/>
                <w:kern w:val="0"/>
                <w:sz w:val="40"/>
                <w:szCs w:val="40"/>
              </w:rPr>
              <w:lastRenderedPageBreak/>
              <w:t>分部分项工程和单价措施项目清单与计价表</w:t>
            </w:r>
          </w:p>
        </w:tc>
      </w:tr>
      <w:tr w:rsidR="00332196" w:rsidRPr="00332196" w:rsidTr="00BD38F1">
        <w:trPr>
          <w:trHeight w:val="510"/>
        </w:trPr>
        <w:tc>
          <w:tcPr>
            <w:tcW w:w="4186" w:type="dxa"/>
            <w:gridSpan w:val="10"/>
            <w:tcBorders>
              <w:top w:val="nil"/>
              <w:left w:val="nil"/>
              <w:bottom w:val="nil"/>
              <w:right w:val="nil"/>
            </w:tcBorders>
            <w:shd w:val="clear" w:color="FFFFFF" w:fill="FFFFFF"/>
            <w:vAlign w:val="bottom"/>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工程名称：襄城县西城墙景观路灯照明</w:t>
            </w:r>
          </w:p>
        </w:tc>
        <w:tc>
          <w:tcPr>
            <w:tcW w:w="3281" w:type="dxa"/>
            <w:gridSpan w:val="13"/>
            <w:tcBorders>
              <w:top w:val="nil"/>
              <w:left w:val="nil"/>
              <w:bottom w:val="nil"/>
              <w:right w:val="nil"/>
            </w:tcBorders>
            <w:shd w:val="clear" w:color="FFFFFF" w:fill="FFFFFF"/>
            <w:vAlign w:val="bottom"/>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标段：</w:t>
            </w:r>
          </w:p>
        </w:tc>
        <w:tc>
          <w:tcPr>
            <w:tcW w:w="2598" w:type="dxa"/>
            <w:gridSpan w:val="5"/>
            <w:tcBorders>
              <w:top w:val="nil"/>
              <w:left w:val="nil"/>
              <w:bottom w:val="nil"/>
              <w:right w:val="nil"/>
            </w:tcBorders>
            <w:shd w:val="clear" w:color="FFFFFF" w:fill="FFFFFF"/>
            <w:vAlign w:val="bottom"/>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第 1 页 共 2 页</w:t>
            </w:r>
          </w:p>
        </w:tc>
      </w:tr>
      <w:tr w:rsidR="001A33D5" w:rsidRPr="00332196" w:rsidTr="00BD38F1">
        <w:trPr>
          <w:trHeight w:val="285"/>
        </w:trPr>
        <w:tc>
          <w:tcPr>
            <w:tcW w:w="636"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序号</w:t>
            </w:r>
          </w:p>
        </w:tc>
        <w:tc>
          <w:tcPr>
            <w:tcW w:w="148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项目编码</w:t>
            </w:r>
          </w:p>
        </w:tc>
        <w:tc>
          <w:tcPr>
            <w:tcW w:w="95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项目名称</w:t>
            </w:r>
          </w:p>
        </w:tc>
        <w:tc>
          <w:tcPr>
            <w:tcW w:w="2109"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项目特征描述</w:t>
            </w:r>
          </w:p>
        </w:tc>
        <w:tc>
          <w:tcPr>
            <w:tcW w:w="47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计量单位</w:t>
            </w:r>
          </w:p>
        </w:tc>
        <w:tc>
          <w:tcPr>
            <w:tcW w:w="84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工程量</w:t>
            </w:r>
          </w:p>
        </w:tc>
        <w:tc>
          <w:tcPr>
            <w:tcW w:w="3555"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金 额(元)</w:t>
            </w:r>
          </w:p>
        </w:tc>
      </w:tr>
      <w:tr w:rsidR="001A33D5" w:rsidRPr="00332196" w:rsidTr="00BD38F1">
        <w:trPr>
          <w:trHeight w:val="285"/>
        </w:trPr>
        <w:tc>
          <w:tcPr>
            <w:tcW w:w="636" w:type="dxa"/>
            <w:vMerge/>
            <w:tcBorders>
              <w:top w:val="single" w:sz="8" w:space="0" w:color="000000"/>
              <w:left w:val="single" w:sz="8"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1488" w:type="dxa"/>
            <w:gridSpan w:val="4"/>
            <w:vMerge/>
            <w:tcBorders>
              <w:top w:val="single" w:sz="8"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952" w:type="dxa"/>
            <w:gridSpan w:val="2"/>
            <w:vMerge/>
            <w:tcBorders>
              <w:top w:val="single" w:sz="8"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2109" w:type="dxa"/>
            <w:gridSpan w:val="5"/>
            <w:vMerge/>
            <w:tcBorders>
              <w:top w:val="single" w:sz="8"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479" w:type="dxa"/>
            <w:gridSpan w:val="2"/>
            <w:vMerge/>
            <w:tcBorders>
              <w:top w:val="single" w:sz="8"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846" w:type="dxa"/>
            <w:gridSpan w:val="4"/>
            <w:vMerge/>
            <w:tcBorders>
              <w:top w:val="single" w:sz="8"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741"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综合单价</w:t>
            </w:r>
          </w:p>
        </w:tc>
        <w:tc>
          <w:tcPr>
            <w:tcW w:w="722"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合 价</w:t>
            </w: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其中</w:t>
            </w:r>
          </w:p>
        </w:tc>
      </w:tr>
      <w:tr w:rsidR="00332196" w:rsidRPr="00332196" w:rsidTr="00BD38F1">
        <w:trPr>
          <w:trHeight w:val="285"/>
        </w:trPr>
        <w:tc>
          <w:tcPr>
            <w:tcW w:w="636" w:type="dxa"/>
            <w:vMerge/>
            <w:tcBorders>
              <w:top w:val="single" w:sz="8" w:space="0" w:color="000000"/>
              <w:left w:val="single" w:sz="8"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1488" w:type="dxa"/>
            <w:gridSpan w:val="4"/>
            <w:vMerge/>
            <w:tcBorders>
              <w:top w:val="single" w:sz="8"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952" w:type="dxa"/>
            <w:gridSpan w:val="2"/>
            <w:vMerge/>
            <w:tcBorders>
              <w:top w:val="single" w:sz="8"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2109" w:type="dxa"/>
            <w:gridSpan w:val="5"/>
            <w:vMerge/>
            <w:tcBorders>
              <w:top w:val="single" w:sz="8"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479" w:type="dxa"/>
            <w:gridSpan w:val="2"/>
            <w:vMerge/>
            <w:tcBorders>
              <w:top w:val="single" w:sz="8"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846" w:type="dxa"/>
            <w:gridSpan w:val="4"/>
            <w:vMerge/>
            <w:tcBorders>
              <w:top w:val="single" w:sz="8"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741" w:type="dxa"/>
            <w:gridSpan w:val="3"/>
            <w:vMerge/>
            <w:tcBorders>
              <w:top w:val="nil"/>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722" w:type="dxa"/>
            <w:gridSpan w:val="4"/>
            <w:vMerge/>
            <w:tcBorders>
              <w:top w:val="single" w:sz="4"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暂估价</w:t>
            </w:r>
          </w:p>
        </w:tc>
      </w:tr>
      <w:tr w:rsidR="00332196" w:rsidRPr="00332196" w:rsidTr="00BD38F1">
        <w:trPr>
          <w:trHeight w:val="360"/>
        </w:trPr>
        <w:tc>
          <w:tcPr>
            <w:tcW w:w="636" w:type="dxa"/>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 xml:space="preserve">　</w:t>
            </w:r>
          </w:p>
        </w:tc>
        <w:tc>
          <w:tcPr>
            <w:tcW w:w="1488"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952"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整个项目</w:t>
            </w:r>
          </w:p>
        </w:tc>
        <w:tc>
          <w:tcPr>
            <w:tcW w:w="21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479"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846"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741"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7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4102"/>
        </w:trPr>
        <w:tc>
          <w:tcPr>
            <w:tcW w:w="636" w:type="dxa"/>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1</w:t>
            </w:r>
          </w:p>
        </w:tc>
        <w:tc>
          <w:tcPr>
            <w:tcW w:w="1488"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040805004001</w:t>
            </w:r>
          </w:p>
        </w:tc>
        <w:tc>
          <w:tcPr>
            <w:tcW w:w="952"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景观照明灯</w:t>
            </w:r>
          </w:p>
        </w:tc>
        <w:tc>
          <w:tcPr>
            <w:tcW w:w="21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1.名称：LED景观灯</w:t>
            </w:r>
            <w:r w:rsidRPr="00332196">
              <w:rPr>
                <w:rFonts w:ascii="宋体" w:hAnsi="宋体" w:cs="宋体" w:hint="eastAsia"/>
                <w:kern w:val="0"/>
                <w:sz w:val="18"/>
                <w:szCs w:val="18"/>
              </w:rPr>
              <w:br/>
              <w:t>2.型号、规格：功率30W 电源：明纬  光源为LED飞利浦芯片  色温：4000K  透光罩：PC</w:t>
            </w:r>
            <w:r w:rsidRPr="00332196">
              <w:rPr>
                <w:rFonts w:ascii="宋体" w:hAnsi="宋体" w:cs="宋体" w:hint="eastAsia"/>
                <w:kern w:val="0"/>
                <w:sz w:val="18"/>
                <w:szCs w:val="18"/>
              </w:rPr>
              <w:br/>
              <w:t>3.灯杆：总高度：3米 灯头材质：压铸铝 灯杆材质：Q235钢材 整体热镀锌：静电喷塑</w:t>
            </w:r>
            <w:r w:rsidRPr="00332196">
              <w:rPr>
                <w:rFonts w:ascii="宋体" w:hAnsi="宋体" w:cs="宋体" w:hint="eastAsia"/>
                <w:kern w:val="0"/>
                <w:sz w:val="18"/>
                <w:szCs w:val="18"/>
              </w:rPr>
              <w:br/>
              <w:t>4.基础：C25钢筋混凝土基础，C15素混凝土垫层，铁件及预埋螺栓</w:t>
            </w:r>
            <w:r w:rsidRPr="00332196">
              <w:rPr>
                <w:rFonts w:ascii="宋体" w:hAnsi="宋体" w:cs="宋体" w:hint="eastAsia"/>
                <w:kern w:val="0"/>
                <w:sz w:val="18"/>
                <w:szCs w:val="18"/>
              </w:rPr>
              <w:br/>
              <w:t>5.其他：详见设计图纸</w:t>
            </w:r>
          </w:p>
        </w:tc>
        <w:tc>
          <w:tcPr>
            <w:tcW w:w="479"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套</w:t>
            </w:r>
          </w:p>
        </w:tc>
        <w:tc>
          <w:tcPr>
            <w:tcW w:w="846"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40</w:t>
            </w:r>
          </w:p>
        </w:tc>
        <w:tc>
          <w:tcPr>
            <w:tcW w:w="741"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7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735"/>
        </w:trPr>
        <w:tc>
          <w:tcPr>
            <w:tcW w:w="636" w:type="dxa"/>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2</w:t>
            </w:r>
          </w:p>
        </w:tc>
        <w:tc>
          <w:tcPr>
            <w:tcW w:w="1488"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040205001001</w:t>
            </w:r>
          </w:p>
        </w:tc>
        <w:tc>
          <w:tcPr>
            <w:tcW w:w="952"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人（手)孔井</w:t>
            </w:r>
          </w:p>
        </w:tc>
        <w:tc>
          <w:tcPr>
            <w:tcW w:w="21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1.名称:手孔井</w:t>
            </w:r>
            <w:r w:rsidRPr="00332196">
              <w:rPr>
                <w:rFonts w:ascii="宋体" w:hAnsi="宋体" w:cs="宋体" w:hint="eastAsia"/>
                <w:kern w:val="0"/>
                <w:sz w:val="18"/>
                <w:szCs w:val="18"/>
              </w:rPr>
              <w:br/>
              <w:t>2.其他:详见图纸设计</w:t>
            </w:r>
          </w:p>
        </w:tc>
        <w:tc>
          <w:tcPr>
            <w:tcW w:w="479"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座</w:t>
            </w:r>
          </w:p>
        </w:tc>
        <w:tc>
          <w:tcPr>
            <w:tcW w:w="846"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40</w:t>
            </w:r>
          </w:p>
        </w:tc>
        <w:tc>
          <w:tcPr>
            <w:tcW w:w="741"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7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960"/>
        </w:trPr>
        <w:tc>
          <w:tcPr>
            <w:tcW w:w="636" w:type="dxa"/>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3</w:t>
            </w:r>
          </w:p>
        </w:tc>
        <w:tc>
          <w:tcPr>
            <w:tcW w:w="1488"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040101002001</w:t>
            </w:r>
          </w:p>
        </w:tc>
        <w:tc>
          <w:tcPr>
            <w:tcW w:w="952"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挖沟槽土方</w:t>
            </w:r>
          </w:p>
        </w:tc>
        <w:tc>
          <w:tcPr>
            <w:tcW w:w="21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1.土壤类别:一般土</w:t>
            </w:r>
            <w:r w:rsidRPr="00332196">
              <w:rPr>
                <w:rFonts w:ascii="宋体" w:hAnsi="宋体" w:cs="宋体" w:hint="eastAsia"/>
                <w:kern w:val="0"/>
                <w:sz w:val="18"/>
                <w:szCs w:val="18"/>
              </w:rPr>
              <w:br/>
              <w:t>2.挖土深度:1m以内</w:t>
            </w:r>
          </w:p>
        </w:tc>
        <w:tc>
          <w:tcPr>
            <w:tcW w:w="479"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m3</w:t>
            </w:r>
          </w:p>
        </w:tc>
        <w:tc>
          <w:tcPr>
            <w:tcW w:w="846"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349.71</w:t>
            </w:r>
          </w:p>
        </w:tc>
        <w:tc>
          <w:tcPr>
            <w:tcW w:w="741"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7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824"/>
        </w:trPr>
        <w:tc>
          <w:tcPr>
            <w:tcW w:w="636" w:type="dxa"/>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4</w:t>
            </w:r>
          </w:p>
        </w:tc>
        <w:tc>
          <w:tcPr>
            <w:tcW w:w="1488"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040103001001</w:t>
            </w:r>
          </w:p>
        </w:tc>
        <w:tc>
          <w:tcPr>
            <w:tcW w:w="952"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回填方</w:t>
            </w:r>
          </w:p>
        </w:tc>
        <w:tc>
          <w:tcPr>
            <w:tcW w:w="21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1.密实度要求:夯填</w:t>
            </w:r>
            <w:r w:rsidRPr="00332196">
              <w:rPr>
                <w:rFonts w:ascii="宋体" w:hAnsi="宋体" w:cs="宋体" w:hint="eastAsia"/>
                <w:kern w:val="0"/>
                <w:sz w:val="18"/>
                <w:szCs w:val="18"/>
              </w:rPr>
              <w:br/>
              <w:t>2.填方材料品种:一般土</w:t>
            </w:r>
          </w:p>
        </w:tc>
        <w:tc>
          <w:tcPr>
            <w:tcW w:w="479"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m3</w:t>
            </w:r>
          </w:p>
        </w:tc>
        <w:tc>
          <w:tcPr>
            <w:tcW w:w="846"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349.71</w:t>
            </w:r>
          </w:p>
        </w:tc>
        <w:tc>
          <w:tcPr>
            <w:tcW w:w="741"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7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852"/>
        </w:trPr>
        <w:tc>
          <w:tcPr>
            <w:tcW w:w="636" w:type="dxa"/>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5</w:t>
            </w:r>
          </w:p>
        </w:tc>
        <w:tc>
          <w:tcPr>
            <w:tcW w:w="1488"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030408001001</w:t>
            </w:r>
          </w:p>
        </w:tc>
        <w:tc>
          <w:tcPr>
            <w:tcW w:w="952"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电力电缆</w:t>
            </w:r>
          </w:p>
        </w:tc>
        <w:tc>
          <w:tcPr>
            <w:tcW w:w="21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1.名称：地埋电缆</w:t>
            </w:r>
            <w:r w:rsidRPr="00332196">
              <w:rPr>
                <w:rFonts w:ascii="宋体" w:hAnsi="宋体" w:cs="宋体" w:hint="eastAsia"/>
                <w:kern w:val="0"/>
                <w:sz w:val="18"/>
                <w:szCs w:val="18"/>
              </w:rPr>
              <w:br/>
              <w:t>2.规格：YJLV22-1KV-5*10mm2</w:t>
            </w:r>
          </w:p>
        </w:tc>
        <w:tc>
          <w:tcPr>
            <w:tcW w:w="479"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m</w:t>
            </w:r>
          </w:p>
        </w:tc>
        <w:tc>
          <w:tcPr>
            <w:tcW w:w="846"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1769.15</w:t>
            </w:r>
          </w:p>
        </w:tc>
        <w:tc>
          <w:tcPr>
            <w:tcW w:w="741"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7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738"/>
        </w:trPr>
        <w:tc>
          <w:tcPr>
            <w:tcW w:w="636" w:type="dxa"/>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6</w:t>
            </w:r>
          </w:p>
        </w:tc>
        <w:tc>
          <w:tcPr>
            <w:tcW w:w="1488"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030411004001</w:t>
            </w:r>
          </w:p>
        </w:tc>
        <w:tc>
          <w:tcPr>
            <w:tcW w:w="952"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配线</w:t>
            </w:r>
          </w:p>
        </w:tc>
        <w:tc>
          <w:tcPr>
            <w:tcW w:w="21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1.名称：导线</w:t>
            </w:r>
            <w:r w:rsidRPr="00332196">
              <w:rPr>
                <w:rFonts w:ascii="宋体" w:hAnsi="宋体" w:cs="宋体" w:hint="eastAsia"/>
                <w:kern w:val="0"/>
                <w:sz w:val="18"/>
                <w:szCs w:val="18"/>
              </w:rPr>
              <w:br/>
              <w:t>2.规格：BLVVB-0.5V-3*2.5mm2</w:t>
            </w:r>
          </w:p>
        </w:tc>
        <w:tc>
          <w:tcPr>
            <w:tcW w:w="479"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m</w:t>
            </w:r>
          </w:p>
        </w:tc>
        <w:tc>
          <w:tcPr>
            <w:tcW w:w="846"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144</w:t>
            </w:r>
          </w:p>
        </w:tc>
        <w:tc>
          <w:tcPr>
            <w:tcW w:w="741"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7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469"/>
        </w:trPr>
        <w:tc>
          <w:tcPr>
            <w:tcW w:w="636" w:type="dxa"/>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7</w:t>
            </w:r>
          </w:p>
        </w:tc>
        <w:tc>
          <w:tcPr>
            <w:tcW w:w="1488"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030408003001</w:t>
            </w:r>
          </w:p>
        </w:tc>
        <w:tc>
          <w:tcPr>
            <w:tcW w:w="952"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电缆保护管</w:t>
            </w:r>
          </w:p>
        </w:tc>
        <w:tc>
          <w:tcPr>
            <w:tcW w:w="21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1.名称：碳素波纹管</w:t>
            </w:r>
            <w:r w:rsidRPr="00332196">
              <w:rPr>
                <w:rFonts w:ascii="宋体" w:hAnsi="宋体" w:cs="宋体" w:hint="eastAsia"/>
                <w:kern w:val="0"/>
                <w:sz w:val="18"/>
                <w:szCs w:val="18"/>
              </w:rPr>
              <w:br/>
              <w:t>2.规格：CFRP40</w:t>
            </w:r>
          </w:p>
        </w:tc>
        <w:tc>
          <w:tcPr>
            <w:tcW w:w="479"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m</w:t>
            </w:r>
          </w:p>
        </w:tc>
        <w:tc>
          <w:tcPr>
            <w:tcW w:w="846"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1642</w:t>
            </w:r>
          </w:p>
        </w:tc>
        <w:tc>
          <w:tcPr>
            <w:tcW w:w="741"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7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720"/>
        </w:trPr>
        <w:tc>
          <w:tcPr>
            <w:tcW w:w="636" w:type="dxa"/>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8</w:t>
            </w:r>
          </w:p>
        </w:tc>
        <w:tc>
          <w:tcPr>
            <w:tcW w:w="1488"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030408003002</w:t>
            </w:r>
          </w:p>
        </w:tc>
        <w:tc>
          <w:tcPr>
            <w:tcW w:w="952"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电缆保护管</w:t>
            </w:r>
          </w:p>
        </w:tc>
        <w:tc>
          <w:tcPr>
            <w:tcW w:w="21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1.名称：过路保护管</w:t>
            </w:r>
            <w:r w:rsidRPr="00332196">
              <w:rPr>
                <w:rFonts w:ascii="宋体" w:hAnsi="宋体" w:cs="宋体" w:hint="eastAsia"/>
                <w:kern w:val="0"/>
                <w:sz w:val="18"/>
                <w:szCs w:val="18"/>
              </w:rPr>
              <w:br/>
              <w:t>2.规格：镀塑钢管DFPB DN50*4</w:t>
            </w:r>
          </w:p>
        </w:tc>
        <w:tc>
          <w:tcPr>
            <w:tcW w:w="479"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m</w:t>
            </w:r>
          </w:p>
        </w:tc>
        <w:tc>
          <w:tcPr>
            <w:tcW w:w="846"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7</w:t>
            </w:r>
          </w:p>
        </w:tc>
        <w:tc>
          <w:tcPr>
            <w:tcW w:w="741"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7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360"/>
        </w:trPr>
        <w:tc>
          <w:tcPr>
            <w:tcW w:w="7251"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本页小计</w:t>
            </w:r>
          </w:p>
        </w:tc>
        <w:tc>
          <w:tcPr>
            <w:tcW w:w="722" w:type="dxa"/>
            <w:gridSpan w:val="4"/>
            <w:tcBorders>
              <w:top w:val="single" w:sz="4" w:space="0" w:color="000000"/>
              <w:left w:val="nil"/>
              <w:bottom w:val="single" w:sz="8"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2092" w:type="dxa"/>
            <w:gridSpan w:val="3"/>
            <w:tcBorders>
              <w:top w:val="nil"/>
              <w:left w:val="nil"/>
              <w:bottom w:val="single" w:sz="8" w:space="0" w:color="000000"/>
              <w:right w:val="single" w:sz="8"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345"/>
        </w:trPr>
        <w:tc>
          <w:tcPr>
            <w:tcW w:w="10065" w:type="dxa"/>
            <w:gridSpan w:val="28"/>
            <w:tcBorders>
              <w:top w:val="nil"/>
              <w:left w:val="nil"/>
              <w:bottom w:val="nil"/>
              <w:right w:val="nil"/>
            </w:tcBorders>
            <w:shd w:val="clear" w:color="FFFFFF" w:fill="FFFFFF"/>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注：为计取规费等的使用，可在表中增设其中：“定额人工费”。</w:t>
            </w:r>
          </w:p>
        </w:tc>
      </w:tr>
      <w:tr w:rsidR="00332196" w:rsidRPr="00332196" w:rsidTr="00BD38F1">
        <w:trPr>
          <w:trHeight w:val="345"/>
        </w:trPr>
        <w:tc>
          <w:tcPr>
            <w:tcW w:w="4186" w:type="dxa"/>
            <w:gridSpan w:val="10"/>
            <w:tcBorders>
              <w:top w:val="nil"/>
              <w:left w:val="nil"/>
              <w:bottom w:val="nil"/>
              <w:right w:val="nil"/>
            </w:tcBorders>
            <w:shd w:val="clear" w:color="FFFFFF" w:fill="FFFFFF"/>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lastRenderedPageBreak/>
              <w:t xml:space="preserve">　</w:t>
            </w:r>
          </w:p>
        </w:tc>
        <w:tc>
          <w:tcPr>
            <w:tcW w:w="3281" w:type="dxa"/>
            <w:gridSpan w:val="13"/>
            <w:tcBorders>
              <w:top w:val="nil"/>
              <w:left w:val="nil"/>
              <w:bottom w:val="nil"/>
              <w:right w:val="nil"/>
            </w:tcBorders>
            <w:shd w:val="clear" w:color="FFFFFF" w:fill="FFFFFF"/>
            <w:hideMark/>
          </w:tcPr>
          <w:p w:rsidR="00332196" w:rsidRPr="00332196" w:rsidRDefault="00332196" w:rsidP="00332196">
            <w:pPr>
              <w:widowControl/>
              <w:jc w:val="left"/>
              <w:rPr>
                <w:rFonts w:ascii="宋体" w:hAnsi="宋体" w:cs="宋体"/>
                <w:kern w:val="0"/>
                <w:sz w:val="18"/>
                <w:szCs w:val="18"/>
                <w:u w:val="single"/>
              </w:rPr>
            </w:pPr>
            <w:r w:rsidRPr="00332196">
              <w:rPr>
                <w:rFonts w:ascii="宋体" w:hAnsi="宋体" w:cs="宋体" w:hint="eastAsia"/>
                <w:kern w:val="0"/>
                <w:sz w:val="18"/>
                <w:szCs w:val="18"/>
                <w:u w:val="single"/>
              </w:rPr>
              <w:t xml:space="preserve">　</w:t>
            </w:r>
          </w:p>
        </w:tc>
        <w:tc>
          <w:tcPr>
            <w:tcW w:w="2598" w:type="dxa"/>
            <w:gridSpan w:val="5"/>
            <w:tcBorders>
              <w:top w:val="nil"/>
              <w:left w:val="nil"/>
              <w:bottom w:val="nil"/>
              <w:right w:val="nil"/>
            </w:tcBorders>
            <w:shd w:val="clear" w:color="FFFFFF" w:fill="FFFFFF"/>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表—08</w:t>
            </w:r>
          </w:p>
        </w:tc>
      </w:tr>
      <w:tr w:rsidR="00332196" w:rsidRPr="00332196" w:rsidTr="00BD38F1">
        <w:trPr>
          <w:trHeight w:val="795"/>
        </w:trPr>
        <w:tc>
          <w:tcPr>
            <w:tcW w:w="10065" w:type="dxa"/>
            <w:gridSpan w:val="28"/>
            <w:tcBorders>
              <w:top w:val="nil"/>
              <w:left w:val="nil"/>
              <w:bottom w:val="nil"/>
              <w:right w:val="nil"/>
            </w:tcBorders>
            <w:shd w:val="clear" w:color="FFFFFF" w:fill="FFFFFF"/>
            <w:vAlign w:val="center"/>
            <w:hideMark/>
          </w:tcPr>
          <w:p w:rsidR="00332196" w:rsidRPr="00332196" w:rsidRDefault="00332196" w:rsidP="00332196">
            <w:pPr>
              <w:widowControl/>
              <w:jc w:val="center"/>
              <w:rPr>
                <w:rFonts w:ascii="宋体" w:hAnsi="宋体" w:cs="宋体"/>
                <w:b/>
                <w:bCs/>
                <w:kern w:val="0"/>
                <w:sz w:val="40"/>
                <w:szCs w:val="40"/>
              </w:rPr>
            </w:pPr>
            <w:r w:rsidRPr="00332196">
              <w:rPr>
                <w:rFonts w:ascii="宋体" w:hAnsi="宋体" w:cs="宋体" w:hint="eastAsia"/>
                <w:b/>
                <w:bCs/>
                <w:kern w:val="0"/>
                <w:sz w:val="40"/>
                <w:szCs w:val="40"/>
              </w:rPr>
              <w:t>分部分项工程和单价措施项目清单与计价表</w:t>
            </w:r>
          </w:p>
        </w:tc>
      </w:tr>
      <w:tr w:rsidR="00332196" w:rsidRPr="00332196" w:rsidTr="00BD38F1">
        <w:trPr>
          <w:trHeight w:val="510"/>
        </w:trPr>
        <w:tc>
          <w:tcPr>
            <w:tcW w:w="4186" w:type="dxa"/>
            <w:gridSpan w:val="10"/>
            <w:tcBorders>
              <w:top w:val="nil"/>
              <w:left w:val="nil"/>
              <w:bottom w:val="nil"/>
              <w:right w:val="nil"/>
            </w:tcBorders>
            <w:shd w:val="clear" w:color="FFFFFF" w:fill="FFFFFF"/>
            <w:vAlign w:val="bottom"/>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工程名称：襄城县西城墙景观路灯照明</w:t>
            </w:r>
          </w:p>
        </w:tc>
        <w:tc>
          <w:tcPr>
            <w:tcW w:w="3281" w:type="dxa"/>
            <w:gridSpan w:val="13"/>
            <w:tcBorders>
              <w:top w:val="nil"/>
              <w:left w:val="nil"/>
              <w:bottom w:val="nil"/>
              <w:right w:val="nil"/>
            </w:tcBorders>
            <w:shd w:val="clear" w:color="FFFFFF" w:fill="FFFFFF"/>
            <w:vAlign w:val="bottom"/>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标段：</w:t>
            </w:r>
          </w:p>
        </w:tc>
        <w:tc>
          <w:tcPr>
            <w:tcW w:w="2598" w:type="dxa"/>
            <w:gridSpan w:val="5"/>
            <w:tcBorders>
              <w:top w:val="nil"/>
              <w:left w:val="nil"/>
              <w:bottom w:val="nil"/>
              <w:right w:val="nil"/>
            </w:tcBorders>
            <w:shd w:val="clear" w:color="FFFFFF" w:fill="FFFFFF"/>
            <w:vAlign w:val="bottom"/>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第 2 页 共 2 页</w:t>
            </w:r>
          </w:p>
        </w:tc>
      </w:tr>
      <w:tr w:rsidR="001A33D5" w:rsidRPr="00332196" w:rsidTr="00BD38F1">
        <w:trPr>
          <w:trHeight w:val="285"/>
        </w:trPr>
        <w:tc>
          <w:tcPr>
            <w:tcW w:w="636"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序号</w:t>
            </w:r>
          </w:p>
        </w:tc>
        <w:tc>
          <w:tcPr>
            <w:tcW w:w="148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项目编码</w:t>
            </w:r>
          </w:p>
        </w:tc>
        <w:tc>
          <w:tcPr>
            <w:tcW w:w="95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项目名称</w:t>
            </w:r>
          </w:p>
        </w:tc>
        <w:tc>
          <w:tcPr>
            <w:tcW w:w="2109"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项目特征描述</w:t>
            </w:r>
          </w:p>
        </w:tc>
        <w:tc>
          <w:tcPr>
            <w:tcW w:w="47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计量单位</w:t>
            </w:r>
          </w:p>
        </w:tc>
        <w:tc>
          <w:tcPr>
            <w:tcW w:w="84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工程量</w:t>
            </w:r>
          </w:p>
        </w:tc>
        <w:tc>
          <w:tcPr>
            <w:tcW w:w="3555"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金 额(元)</w:t>
            </w:r>
          </w:p>
        </w:tc>
      </w:tr>
      <w:tr w:rsidR="001A33D5" w:rsidRPr="00332196" w:rsidTr="00BD38F1">
        <w:trPr>
          <w:trHeight w:val="285"/>
        </w:trPr>
        <w:tc>
          <w:tcPr>
            <w:tcW w:w="636" w:type="dxa"/>
            <w:vMerge/>
            <w:tcBorders>
              <w:top w:val="single" w:sz="8" w:space="0" w:color="000000"/>
              <w:left w:val="single" w:sz="8"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1488" w:type="dxa"/>
            <w:gridSpan w:val="4"/>
            <w:vMerge/>
            <w:tcBorders>
              <w:top w:val="single" w:sz="8"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952" w:type="dxa"/>
            <w:gridSpan w:val="2"/>
            <w:vMerge/>
            <w:tcBorders>
              <w:top w:val="single" w:sz="8"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2109" w:type="dxa"/>
            <w:gridSpan w:val="5"/>
            <w:vMerge/>
            <w:tcBorders>
              <w:top w:val="single" w:sz="8"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479" w:type="dxa"/>
            <w:gridSpan w:val="2"/>
            <w:vMerge/>
            <w:tcBorders>
              <w:top w:val="single" w:sz="8"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846" w:type="dxa"/>
            <w:gridSpan w:val="4"/>
            <w:vMerge/>
            <w:tcBorders>
              <w:top w:val="single" w:sz="8"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741"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综合单价</w:t>
            </w:r>
          </w:p>
        </w:tc>
        <w:tc>
          <w:tcPr>
            <w:tcW w:w="722"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合 价</w:t>
            </w: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其中</w:t>
            </w:r>
          </w:p>
        </w:tc>
      </w:tr>
      <w:tr w:rsidR="00332196" w:rsidRPr="00332196" w:rsidTr="00BD38F1">
        <w:trPr>
          <w:trHeight w:val="510"/>
        </w:trPr>
        <w:tc>
          <w:tcPr>
            <w:tcW w:w="636" w:type="dxa"/>
            <w:vMerge/>
            <w:tcBorders>
              <w:top w:val="single" w:sz="8" w:space="0" w:color="000000"/>
              <w:left w:val="single" w:sz="8"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1488" w:type="dxa"/>
            <w:gridSpan w:val="4"/>
            <w:vMerge/>
            <w:tcBorders>
              <w:top w:val="single" w:sz="8"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952" w:type="dxa"/>
            <w:gridSpan w:val="2"/>
            <w:vMerge/>
            <w:tcBorders>
              <w:top w:val="single" w:sz="8"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2109" w:type="dxa"/>
            <w:gridSpan w:val="5"/>
            <w:vMerge/>
            <w:tcBorders>
              <w:top w:val="single" w:sz="8"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479" w:type="dxa"/>
            <w:gridSpan w:val="2"/>
            <w:vMerge/>
            <w:tcBorders>
              <w:top w:val="single" w:sz="8"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846" w:type="dxa"/>
            <w:gridSpan w:val="4"/>
            <w:vMerge/>
            <w:tcBorders>
              <w:top w:val="single" w:sz="8"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741" w:type="dxa"/>
            <w:gridSpan w:val="3"/>
            <w:vMerge/>
            <w:tcBorders>
              <w:top w:val="nil"/>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722" w:type="dxa"/>
            <w:gridSpan w:val="4"/>
            <w:vMerge/>
            <w:tcBorders>
              <w:top w:val="single" w:sz="4" w:space="0" w:color="000000"/>
              <w:left w:val="single" w:sz="4" w:space="0" w:color="000000"/>
              <w:bottom w:val="single" w:sz="4" w:space="0" w:color="000000"/>
              <w:right w:val="single" w:sz="4" w:space="0" w:color="000000"/>
            </w:tcBorders>
            <w:vAlign w:val="center"/>
            <w:hideMark/>
          </w:tcPr>
          <w:p w:rsidR="00332196" w:rsidRPr="00332196" w:rsidRDefault="00332196" w:rsidP="00332196">
            <w:pPr>
              <w:widowControl/>
              <w:jc w:val="left"/>
              <w:rPr>
                <w:rFonts w:ascii="宋体" w:hAnsi="宋体" w:cs="宋体"/>
                <w:b/>
                <w:bCs/>
                <w:kern w:val="0"/>
                <w:sz w:val="18"/>
                <w:szCs w:val="18"/>
              </w:rPr>
            </w:pP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暂估价</w:t>
            </w:r>
          </w:p>
        </w:tc>
      </w:tr>
      <w:tr w:rsidR="00332196" w:rsidRPr="00332196" w:rsidTr="00BD38F1">
        <w:trPr>
          <w:trHeight w:val="2310"/>
        </w:trPr>
        <w:tc>
          <w:tcPr>
            <w:tcW w:w="636" w:type="dxa"/>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9</w:t>
            </w:r>
          </w:p>
        </w:tc>
        <w:tc>
          <w:tcPr>
            <w:tcW w:w="1488"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030404016001</w:t>
            </w:r>
          </w:p>
        </w:tc>
        <w:tc>
          <w:tcPr>
            <w:tcW w:w="952"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控制箱</w:t>
            </w:r>
          </w:p>
        </w:tc>
        <w:tc>
          <w:tcPr>
            <w:tcW w:w="21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1.名称:路灯电源控制箱AL</w:t>
            </w:r>
            <w:r w:rsidRPr="00332196">
              <w:rPr>
                <w:rFonts w:ascii="宋体" w:hAnsi="宋体" w:cs="宋体" w:hint="eastAsia"/>
                <w:kern w:val="0"/>
                <w:sz w:val="18"/>
                <w:szCs w:val="18"/>
              </w:rPr>
              <w:br/>
              <w:t>2.规格:(W*H*D)600*600*800</w:t>
            </w:r>
            <w:r w:rsidRPr="00332196">
              <w:rPr>
                <w:rFonts w:ascii="宋体" w:hAnsi="宋体" w:cs="宋体" w:hint="eastAsia"/>
                <w:kern w:val="0"/>
                <w:sz w:val="18"/>
                <w:szCs w:val="18"/>
              </w:rPr>
              <w:br/>
              <w:t>3.其他:含照明时钟控制</w:t>
            </w:r>
            <w:r w:rsidRPr="00332196">
              <w:rPr>
                <w:rFonts w:ascii="宋体" w:hAnsi="宋体" w:cs="宋体" w:hint="eastAsia"/>
                <w:kern w:val="0"/>
                <w:sz w:val="18"/>
                <w:szCs w:val="18"/>
              </w:rPr>
              <w:br/>
              <w:t>4.安装方式:落地安装</w:t>
            </w:r>
          </w:p>
        </w:tc>
        <w:tc>
          <w:tcPr>
            <w:tcW w:w="479"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台</w:t>
            </w:r>
          </w:p>
        </w:tc>
        <w:tc>
          <w:tcPr>
            <w:tcW w:w="846"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1</w:t>
            </w:r>
          </w:p>
        </w:tc>
        <w:tc>
          <w:tcPr>
            <w:tcW w:w="741"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7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960"/>
        </w:trPr>
        <w:tc>
          <w:tcPr>
            <w:tcW w:w="636" w:type="dxa"/>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10</w:t>
            </w:r>
          </w:p>
        </w:tc>
        <w:tc>
          <w:tcPr>
            <w:tcW w:w="1488"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030402004001</w:t>
            </w:r>
          </w:p>
        </w:tc>
        <w:tc>
          <w:tcPr>
            <w:tcW w:w="952"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空气断路器</w:t>
            </w:r>
          </w:p>
        </w:tc>
        <w:tc>
          <w:tcPr>
            <w:tcW w:w="21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1.名称：路灯漏电保护开关</w:t>
            </w:r>
            <w:r w:rsidRPr="00332196">
              <w:rPr>
                <w:rFonts w:ascii="宋体" w:hAnsi="宋体" w:cs="宋体" w:hint="eastAsia"/>
                <w:kern w:val="0"/>
                <w:sz w:val="18"/>
                <w:szCs w:val="18"/>
              </w:rPr>
              <w:br/>
              <w:t>2.规格：DZ47L C16A 2P</w:t>
            </w:r>
          </w:p>
        </w:tc>
        <w:tc>
          <w:tcPr>
            <w:tcW w:w="479"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台</w:t>
            </w:r>
          </w:p>
        </w:tc>
        <w:tc>
          <w:tcPr>
            <w:tcW w:w="846"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40</w:t>
            </w:r>
          </w:p>
        </w:tc>
        <w:tc>
          <w:tcPr>
            <w:tcW w:w="741"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7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510"/>
        </w:trPr>
        <w:tc>
          <w:tcPr>
            <w:tcW w:w="636" w:type="dxa"/>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11</w:t>
            </w:r>
          </w:p>
        </w:tc>
        <w:tc>
          <w:tcPr>
            <w:tcW w:w="1488"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030408006001</w:t>
            </w:r>
          </w:p>
        </w:tc>
        <w:tc>
          <w:tcPr>
            <w:tcW w:w="952"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电力电缆头</w:t>
            </w:r>
          </w:p>
        </w:tc>
        <w:tc>
          <w:tcPr>
            <w:tcW w:w="21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1.名称:穿刺线夹</w:t>
            </w:r>
            <w:r w:rsidRPr="00332196">
              <w:rPr>
                <w:rFonts w:ascii="宋体" w:hAnsi="宋体" w:cs="宋体" w:hint="eastAsia"/>
                <w:kern w:val="0"/>
                <w:sz w:val="18"/>
                <w:szCs w:val="18"/>
              </w:rPr>
              <w:br/>
              <w:t>2.型号:16mm2以下</w:t>
            </w:r>
          </w:p>
        </w:tc>
        <w:tc>
          <w:tcPr>
            <w:tcW w:w="479"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个</w:t>
            </w:r>
          </w:p>
        </w:tc>
        <w:tc>
          <w:tcPr>
            <w:tcW w:w="846"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80</w:t>
            </w:r>
          </w:p>
        </w:tc>
        <w:tc>
          <w:tcPr>
            <w:tcW w:w="741"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7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735"/>
        </w:trPr>
        <w:tc>
          <w:tcPr>
            <w:tcW w:w="636" w:type="dxa"/>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12</w:t>
            </w:r>
          </w:p>
        </w:tc>
        <w:tc>
          <w:tcPr>
            <w:tcW w:w="1488"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030408006002</w:t>
            </w:r>
          </w:p>
        </w:tc>
        <w:tc>
          <w:tcPr>
            <w:tcW w:w="952"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电力电缆头</w:t>
            </w:r>
          </w:p>
        </w:tc>
        <w:tc>
          <w:tcPr>
            <w:tcW w:w="21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1.名称:电力电缆头</w:t>
            </w:r>
            <w:r w:rsidRPr="00332196">
              <w:rPr>
                <w:rFonts w:ascii="宋体" w:hAnsi="宋体" w:cs="宋体" w:hint="eastAsia"/>
                <w:kern w:val="0"/>
                <w:sz w:val="18"/>
                <w:szCs w:val="18"/>
              </w:rPr>
              <w:br/>
              <w:t>2.型号:35mm2以下</w:t>
            </w:r>
          </w:p>
        </w:tc>
        <w:tc>
          <w:tcPr>
            <w:tcW w:w="479"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个</w:t>
            </w:r>
          </w:p>
        </w:tc>
        <w:tc>
          <w:tcPr>
            <w:tcW w:w="846"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3</w:t>
            </w:r>
          </w:p>
        </w:tc>
        <w:tc>
          <w:tcPr>
            <w:tcW w:w="741"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7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1185"/>
        </w:trPr>
        <w:tc>
          <w:tcPr>
            <w:tcW w:w="636" w:type="dxa"/>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13</w:t>
            </w:r>
          </w:p>
        </w:tc>
        <w:tc>
          <w:tcPr>
            <w:tcW w:w="1488"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030409002001</w:t>
            </w:r>
          </w:p>
        </w:tc>
        <w:tc>
          <w:tcPr>
            <w:tcW w:w="952"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接地母线</w:t>
            </w:r>
          </w:p>
        </w:tc>
        <w:tc>
          <w:tcPr>
            <w:tcW w:w="21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1.名称:接地母线</w:t>
            </w:r>
            <w:r w:rsidRPr="00332196">
              <w:rPr>
                <w:rFonts w:ascii="宋体" w:hAnsi="宋体" w:cs="宋体" w:hint="eastAsia"/>
                <w:kern w:val="0"/>
                <w:sz w:val="18"/>
                <w:szCs w:val="18"/>
              </w:rPr>
              <w:br/>
              <w:t>2.材质、规格:-40*4扁钢</w:t>
            </w:r>
            <w:r w:rsidRPr="00332196">
              <w:rPr>
                <w:rFonts w:ascii="宋体" w:hAnsi="宋体" w:cs="宋体" w:hint="eastAsia"/>
                <w:kern w:val="0"/>
                <w:sz w:val="18"/>
                <w:szCs w:val="18"/>
              </w:rPr>
              <w:br/>
              <w:t>3.安装形式:埋地敷设</w:t>
            </w:r>
          </w:p>
        </w:tc>
        <w:tc>
          <w:tcPr>
            <w:tcW w:w="479"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m</w:t>
            </w:r>
          </w:p>
        </w:tc>
        <w:tc>
          <w:tcPr>
            <w:tcW w:w="846"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41.56</w:t>
            </w:r>
          </w:p>
        </w:tc>
        <w:tc>
          <w:tcPr>
            <w:tcW w:w="741"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7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960"/>
        </w:trPr>
        <w:tc>
          <w:tcPr>
            <w:tcW w:w="636" w:type="dxa"/>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14</w:t>
            </w:r>
          </w:p>
        </w:tc>
        <w:tc>
          <w:tcPr>
            <w:tcW w:w="1488"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040806001001</w:t>
            </w:r>
          </w:p>
        </w:tc>
        <w:tc>
          <w:tcPr>
            <w:tcW w:w="952"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接地极</w:t>
            </w:r>
          </w:p>
        </w:tc>
        <w:tc>
          <w:tcPr>
            <w:tcW w:w="21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1.名称:接地极</w:t>
            </w:r>
            <w:r w:rsidRPr="00332196">
              <w:rPr>
                <w:rFonts w:ascii="宋体" w:hAnsi="宋体" w:cs="宋体" w:hint="eastAsia"/>
                <w:kern w:val="0"/>
                <w:sz w:val="18"/>
                <w:szCs w:val="18"/>
              </w:rPr>
              <w:br/>
              <w:t>2.材质:镀锌角钢</w:t>
            </w:r>
            <w:r w:rsidRPr="00332196">
              <w:rPr>
                <w:rFonts w:ascii="宋体" w:hAnsi="宋体" w:cs="宋体" w:hint="eastAsia"/>
                <w:kern w:val="0"/>
                <w:sz w:val="18"/>
                <w:szCs w:val="18"/>
              </w:rPr>
              <w:br/>
              <w:t>3.规格:L50*5*2500</w:t>
            </w:r>
          </w:p>
        </w:tc>
        <w:tc>
          <w:tcPr>
            <w:tcW w:w="479"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根</w:t>
            </w:r>
          </w:p>
        </w:tc>
        <w:tc>
          <w:tcPr>
            <w:tcW w:w="846"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40</w:t>
            </w:r>
          </w:p>
        </w:tc>
        <w:tc>
          <w:tcPr>
            <w:tcW w:w="741"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7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510"/>
        </w:trPr>
        <w:tc>
          <w:tcPr>
            <w:tcW w:w="636" w:type="dxa"/>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15</w:t>
            </w:r>
          </w:p>
        </w:tc>
        <w:tc>
          <w:tcPr>
            <w:tcW w:w="1488"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030414011002</w:t>
            </w:r>
          </w:p>
        </w:tc>
        <w:tc>
          <w:tcPr>
            <w:tcW w:w="952"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接地装置</w:t>
            </w:r>
          </w:p>
        </w:tc>
        <w:tc>
          <w:tcPr>
            <w:tcW w:w="21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1.名称:接地系统调试</w:t>
            </w:r>
          </w:p>
        </w:tc>
        <w:tc>
          <w:tcPr>
            <w:tcW w:w="479"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系统</w:t>
            </w:r>
          </w:p>
        </w:tc>
        <w:tc>
          <w:tcPr>
            <w:tcW w:w="846"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1</w:t>
            </w:r>
          </w:p>
        </w:tc>
        <w:tc>
          <w:tcPr>
            <w:tcW w:w="741"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7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360"/>
        </w:trPr>
        <w:tc>
          <w:tcPr>
            <w:tcW w:w="636" w:type="dxa"/>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 xml:space="preserve">　</w:t>
            </w:r>
          </w:p>
        </w:tc>
        <w:tc>
          <w:tcPr>
            <w:tcW w:w="1488"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952"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措施项目</w:t>
            </w:r>
          </w:p>
        </w:tc>
        <w:tc>
          <w:tcPr>
            <w:tcW w:w="21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479"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846"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741"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7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360"/>
        </w:trPr>
        <w:tc>
          <w:tcPr>
            <w:tcW w:w="636" w:type="dxa"/>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 xml:space="preserve">　</w:t>
            </w:r>
          </w:p>
        </w:tc>
        <w:tc>
          <w:tcPr>
            <w:tcW w:w="1488"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952"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210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479"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 xml:space="preserve">　</w:t>
            </w:r>
          </w:p>
        </w:tc>
        <w:tc>
          <w:tcPr>
            <w:tcW w:w="846"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741"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7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360"/>
        </w:trPr>
        <w:tc>
          <w:tcPr>
            <w:tcW w:w="7251"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本页小计</w:t>
            </w:r>
          </w:p>
        </w:tc>
        <w:tc>
          <w:tcPr>
            <w:tcW w:w="7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2092" w:type="dxa"/>
            <w:gridSpan w:val="3"/>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360"/>
        </w:trPr>
        <w:tc>
          <w:tcPr>
            <w:tcW w:w="7251"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合  计</w:t>
            </w:r>
          </w:p>
        </w:tc>
        <w:tc>
          <w:tcPr>
            <w:tcW w:w="722" w:type="dxa"/>
            <w:gridSpan w:val="4"/>
            <w:tcBorders>
              <w:top w:val="single" w:sz="4" w:space="0" w:color="000000"/>
              <w:left w:val="nil"/>
              <w:bottom w:val="single" w:sz="8"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2092" w:type="dxa"/>
            <w:gridSpan w:val="3"/>
            <w:tcBorders>
              <w:top w:val="nil"/>
              <w:left w:val="nil"/>
              <w:bottom w:val="single" w:sz="8" w:space="0" w:color="000000"/>
              <w:right w:val="single" w:sz="8"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345"/>
        </w:trPr>
        <w:tc>
          <w:tcPr>
            <w:tcW w:w="10065" w:type="dxa"/>
            <w:gridSpan w:val="28"/>
            <w:tcBorders>
              <w:top w:val="nil"/>
              <w:left w:val="nil"/>
              <w:bottom w:val="nil"/>
              <w:right w:val="nil"/>
            </w:tcBorders>
            <w:shd w:val="clear" w:color="FFFFFF" w:fill="FFFFFF"/>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注：为计取规费等的使用，可在表中增设其中：“定额人工费”。</w:t>
            </w:r>
          </w:p>
        </w:tc>
      </w:tr>
      <w:tr w:rsidR="00332196" w:rsidRPr="00332196" w:rsidTr="00BD38F1">
        <w:trPr>
          <w:trHeight w:val="345"/>
        </w:trPr>
        <w:tc>
          <w:tcPr>
            <w:tcW w:w="4186" w:type="dxa"/>
            <w:gridSpan w:val="10"/>
            <w:tcBorders>
              <w:top w:val="nil"/>
              <w:left w:val="nil"/>
              <w:bottom w:val="nil"/>
              <w:right w:val="nil"/>
            </w:tcBorders>
            <w:shd w:val="clear" w:color="FFFFFF" w:fill="FFFFFF"/>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3281" w:type="dxa"/>
            <w:gridSpan w:val="13"/>
            <w:tcBorders>
              <w:top w:val="nil"/>
              <w:left w:val="nil"/>
              <w:bottom w:val="nil"/>
              <w:right w:val="nil"/>
            </w:tcBorders>
            <w:shd w:val="clear" w:color="FFFFFF" w:fill="FFFFFF"/>
            <w:hideMark/>
          </w:tcPr>
          <w:p w:rsidR="00332196" w:rsidRPr="00332196" w:rsidRDefault="00332196" w:rsidP="00332196">
            <w:pPr>
              <w:widowControl/>
              <w:jc w:val="left"/>
              <w:rPr>
                <w:rFonts w:ascii="宋体" w:hAnsi="宋体" w:cs="宋体"/>
                <w:kern w:val="0"/>
                <w:sz w:val="18"/>
                <w:szCs w:val="18"/>
                <w:u w:val="single"/>
              </w:rPr>
            </w:pPr>
            <w:r w:rsidRPr="00332196">
              <w:rPr>
                <w:rFonts w:ascii="宋体" w:hAnsi="宋体" w:cs="宋体" w:hint="eastAsia"/>
                <w:kern w:val="0"/>
                <w:sz w:val="18"/>
                <w:szCs w:val="18"/>
                <w:u w:val="single"/>
              </w:rPr>
              <w:t xml:space="preserve">　</w:t>
            </w:r>
          </w:p>
        </w:tc>
        <w:tc>
          <w:tcPr>
            <w:tcW w:w="2598" w:type="dxa"/>
            <w:gridSpan w:val="5"/>
            <w:tcBorders>
              <w:top w:val="nil"/>
              <w:left w:val="nil"/>
              <w:bottom w:val="nil"/>
              <w:right w:val="nil"/>
            </w:tcBorders>
            <w:shd w:val="clear" w:color="FFFFFF" w:fill="FFFFFF"/>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表—08</w:t>
            </w:r>
          </w:p>
        </w:tc>
      </w:tr>
      <w:tr w:rsidR="00332196" w:rsidRPr="00332196" w:rsidTr="00BD38F1">
        <w:trPr>
          <w:trHeight w:val="795"/>
        </w:trPr>
        <w:tc>
          <w:tcPr>
            <w:tcW w:w="10065" w:type="dxa"/>
            <w:gridSpan w:val="28"/>
            <w:tcBorders>
              <w:top w:val="nil"/>
              <w:left w:val="nil"/>
              <w:bottom w:val="nil"/>
              <w:right w:val="nil"/>
            </w:tcBorders>
            <w:shd w:val="clear" w:color="FFFFFF" w:fill="FFFFFF"/>
            <w:vAlign w:val="center"/>
            <w:hideMark/>
          </w:tcPr>
          <w:p w:rsidR="00332196" w:rsidRPr="00332196" w:rsidRDefault="00332196" w:rsidP="00332196">
            <w:pPr>
              <w:widowControl/>
              <w:jc w:val="center"/>
              <w:rPr>
                <w:rFonts w:ascii="宋体" w:hAnsi="宋体" w:cs="宋体"/>
                <w:b/>
                <w:bCs/>
                <w:kern w:val="0"/>
                <w:sz w:val="40"/>
                <w:szCs w:val="40"/>
              </w:rPr>
            </w:pPr>
            <w:r w:rsidRPr="00332196">
              <w:rPr>
                <w:rFonts w:ascii="宋体" w:hAnsi="宋体" w:cs="宋体" w:hint="eastAsia"/>
                <w:b/>
                <w:bCs/>
                <w:kern w:val="0"/>
                <w:sz w:val="40"/>
                <w:szCs w:val="40"/>
              </w:rPr>
              <w:t>总价措施项目清单与计价表</w:t>
            </w:r>
          </w:p>
        </w:tc>
      </w:tr>
      <w:tr w:rsidR="00332196" w:rsidRPr="00332196" w:rsidTr="00BD38F1">
        <w:trPr>
          <w:trHeight w:val="510"/>
        </w:trPr>
        <w:tc>
          <w:tcPr>
            <w:tcW w:w="4639" w:type="dxa"/>
            <w:gridSpan w:val="11"/>
            <w:tcBorders>
              <w:top w:val="nil"/>
              <w:left w:val="nil"/>
              <w:bottom w:val="nil"/>
              <w:right w:val="nil"/>
            </w:tcBorders>
            <w:shd w:val="clear" w:color="FFFFFF" w:fill="FFFFFF"/>
            <w:vAlign w:val="bottom"/>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lastRenderedPageBreak/>
              <w:t>工程名称：襄城县西城墙景观路灯照明</w:t>
            </w:r>
          </w:p>
        </w:tc>
        <w:tc>
          <w:tcPr>
            <w:tcW w:w="2834" w:type="dxa"/>
            <w:gridSpan w:val="13"/>
            <w:tcBorders>
              <w:top w:val="nil"/>
              <w:left w:val="nil"/>
              <w:bottom w:val="nil"/>
              <w:right w:val="nil"/>
            </w:tcBorders>
            <w:shd w:val="clear" w:color="FFFFFF" w:fill="FFFFFF"/>
            <w:vAlign w:val="bottom"/>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标段：</w:t>
            </w:r>
          </w:p>
        </w:tc>
        <w:tc>
          <w:tcPr>
            <w:tcW w:w="2592" w:type="dxa"/>
            <w:gridSpan w:val="4"/>
            <w:tcBorders>
              <w:top w:val="nil"/>
              <w:left w:val="nil"/>
              <w:bottom w:val="nil"/>
              <w:right w:val="nil"/>
            </w:tcBorders>
            <w:shd w:val="clear" w:color="FFFFFF" w:fill="FFFFFF"/>
            <w:vAlign w:val="bottom"/>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第 1 页 共 1 页</w:t>
            </w:r>
          </w:p>
        </w:tc>
      </w:tr>
      <w:tr w:rsidR="00332196" w:rsidRPr="00332196" w:rsidTr="00BD38F1">
        <w:trPr>
          <w:trHeight w:val="510"/>
        </w:trPr>
        <w:tc>
          <w:tcPr>
            <w:tcW w:w="699"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序号</w:t>
            </w:r>
          </w:p>
        </w:tc>
        <w:tc>
          <w:tcPr>
            <w:tcW w:w="129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项目编码</w:t>
            </w:r>
          </w:p>
        </w:tc>
        <w:tc>
          <w:tcPr>
            <w:tcW w:w="1444" w:type="dxa"/>
            <w:gridSpan w:val="4"/>
            <w:tcBorders>
              <w:top w:val="single" w:sz="8"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项目名称</w:t>
            </w:r>
          </w:p>
        </w:tc>
        <w:tc>
          <w:tcPr>
            <w:tcW w:w="17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计 算 基 础</w:t>
            </w:r>
          </w:p>
        </w:tc>
        <w:tc>
          <w:tcPr>
            <w:tcW w:w="53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费率(%)</w:t>
            </w:r>
          </w:p>
        </w:tc>
        <w:tc>
          <w:tcPr>
            <w:tcW w:w="975" w:type="dxa"/>
            <w:gridSpan w:val="4"/>
            <w:tcBorders>
              <w:top w:val="single" w:sz="8"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金 额(元)</w:t>
            </w:r>
          </w:p>
        </w:tc>
        <w:tc>
          <w:tcPr>
            <w:tcW w:w="683" w:type="dxa"/>
            <w:gridSpan w:val="3"/>
            <w:tcBorders>
              <w:top w:val="single" w:sz="8"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调整费</w:t>
            </w:r>
            <w:r w:rsidRPr="00332196">
              <w:rPr>
                <w:rFonts w:ascii="宋体" w:hAnsi="宋体" w:cs="宋体" w:hint="eastAsia"/>
                <w:b/>
                <w:bCs/>
                <w:kern w:val="0"/>
                <w:sz w:val="18"/>
                <w:szCs w:val="18"/>
              </w:rPr>
              <w:br/>
              <w:t>率(%)</w:t>
            </w:r>
          </w:p>
        </w:tc>
        <w:tc>
          <w:tcPr>
            <w:tcW w:w="82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调整后</w:t>
            </w:r>
            <w:r w:rsidRPr="00332196">
              <w:rPr>
                <w:rFonts w:ascii="宋体" w:hAnsi="宋体" w:cs="宋体" w:hint="eastAsia"/>
                <w:b/>
                <w:bCs/>
                <w:kern w:val="0"/>
                <w:sz w:val="18"/>
                <w:szCs w:val="18"/>
              </w:rPr>
              <w:br/>
              <w:t>金额(元)</w:t>
            </w:r>
          </w:p>
        </w:tc>
        <w:tc>
          <w:tcPr>
            <w:tcW w:w="1832" w:type="dxa"/>
            <w:tcBorders>
              <w:top w:val="single" w:sz="8" w:space="0" w:color="000000"/>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备 注</w:t>
            </w:r>
          </w:p>
        </w:tc>
      </w:tr>
      <w:tr w:rsidR="00332196" w:rsidRPr="00332196" w:rsidTr="00BD38F1">
        <w:trPr>
          <w:trHeight w:val="735"/>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031302001001</w:t>
            </w:r>
          </w:p>
        </w:tc>
        <w:tc>
          <w:tcPr>
            <w:tcW w:w="1444"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安全文明施工费</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分部分项安全文明施工费+单价措施安全文明施工费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975"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683"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8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1832" w:type="dxa"/>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510"/>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1444"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其他措施费（费率类）</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975"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683"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8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1832" w:type="dxa"/>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735"/>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2.1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031302002001</w:t>
            </w:r>
          </w:p>
        </w:tc>
        <w:tc>
          <w:tcPr>
            <w:tcW w:w="1444"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夜间施工增加费</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w:t>
            </w:r>
          </w:p>
        </w:tc>
        <w:tc>
          <w:tcPr>
            <w:tcW w:w="975"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683"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8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1832" w:type="dxa"/>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735"/>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2.2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031302004001</w:t>
            </w:r>
          </w:p>
        </w:tc>
        <w:tc>
          <w:tcPr>
            <w:tcW w:w="1444"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二次搬运费</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w:t>
            </w:r>
          </w:p>
        </w:tc>
        <w:tc>
          <w:tcPr>
            <w:tcW w:w="975"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683"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8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1832" w:type="dxa"/>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735"/>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2.3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031302005001</w:t>
            </w:r>
          </w:p>
        </w:tc>
        <w:tc>
          <w:tcPr>
            <w:tcW w:w="1444"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冬雨季施工增加费</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分部分项其他措施费+单价措施其他措施费</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0</w:t>
            </w:r>
          </w:p>
        </w:tc>
        <w:tc>
          <w:tcPr>
            <w:tcW w:w="975"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683"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8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1832" w:type="dxa"/>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360"/>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1444"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其他（费率类）</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975"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683"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8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1832" w:type="dxa"/>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360"/>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1444"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975"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683"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8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1832" w:type="dxa"/>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360"/>
        </w:trPr>
        <w:tc>
          <w:tcPr>
            <w:tcW w:w="69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1444"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17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975" w:type="dxa"/>
            <w:gridSpan w:val="4"/>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683" w:type="dxa"/>
            <w:gridSpan w:val="3"/>
            <w:tcBorders>
              <w:top w:val="nil"/>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8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1832" w:type="dxa"/>
            <w:tcBorders>
              <w:top w:val="nil"/>
              <w:left w:val="nil"/>
              <w:bottom w:val="single" w:sz="4" w:space="0" w:color="000000"/>
              <w:right w:val="single" w:sz="8"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360"/>
        </w:trPr>
        <w:tc>
          <w:tcPr>
            <w:tcW w:w="5755"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32196" w:rsidRPr="00332196" w:rsidRDefault="00332196" w:rsidP="00332196">
            <w:pPr>
              <w:widowControl/>
              <w:jc w:val="center"/>
              <w:rPr>
                <w:rFonts w:ascii="宋体" w:hAnsi="宋体" w:cs="宋体"/>
                <w:b/>
                <w:bCs/>
                <w:kern w:val="0"/>
                <w:sz w:val="18"/>
                <w:szCs w:val="18"/>
              </w:rPr>
            </w:pPr>
            <w:r w:rsidRPr="00332196">
              <w:rPr>
                <w:rFonts w:ascii="宋体" w:hAnsi="宋体" w:cs="宋体" w:hint="eastAsia"/>
                <w:b/>
                <w:bCs/>
                <w:kern w:val="0"/>
                <w:sz w:val="18"/>
                <w:szCs w:val="18"/>
              </w:rPr>
              <w:t>合  计</w:t>
            </w:r>
          </w:p>
        </w:tc>
        <w:tc>
          <w:tcPr>
            <w:tcW w:w="975" w:type="dxa"/>
            <w:gridSpan w:val="4"/>
            <w:tcBorders>
              <w:top w:val="nil"/>
              <w:left w:val="nil"/>
              <w:bottom w:val="single" w:sz="8" w:space="0" w:color="000000"/>
              <w:right w:val="single" w:sz="4" w:space="0" w:color="000000"/>
            </w:tcBorders>
            <w:shd w:val="clear" w:color="FFFFFF" w:fill="FFFFFF"/>
            <w:vAlign w:val="center"/>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 xml:space="preserve">　</w:t>
            </w:r>
          </w:p>
        </w:tc>
        <w:tc>
          <w:tcPr>
            <w:tcW w:w="683" w:type="dxa"/>
            <w:gridSpan w:val="3"/>
            <w:tcBorders>
              <w:top w:val="nil"/>
              <w:left w:val="nil"/>
              <w:bottom w:val="single" w:sz="8"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82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1832" w:type="dxa"/>
            <w:tcBorders>
              <w:top w:val="nil"/>
              <w:left w:val="nil"/>
              <w:bottom w:val="single" w:sz="8" w:space="0" w:color="000000"/>
              <w:right w:val="single" w:sz="8" w:space="0" w:color="000000"/>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r>
      <w:tr w:rsidR="00332196" w:rsidRPr="00332196" w:rsidTr="00BD38F1">
        <w:trPr>
          <w:trHeight w:val="360"/>
        </w:trPr>
        <w:tc>
          <w:tcPr>
            <w:tcW w:w="4639" w:type="dxa"/>
            <w:gridSpan w:val="11"/>
            <w:tcBorders>
              <w:top w:val="nil"/>
              <w:left w:val="nil"/>
              <w:bottom w:val="nil"/>
              <w:right w:val="nil"/>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编制人（造价人员）：</w:t>
            </w:r>
          </w:p>
        </w:tc>
        <w:tc>
          <w:tcPr>
            <w:tcW w:w="5426" w:type="dxa"/>
            <w:gridSpan w:val="17"/>
            <w:tcBorders>
              <w:top w:val="nil"/>
              <w:left w:val="nil"/>
              <w:bottom w:val="nil"/>
              <w:right w:val="nil"/>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复核人（造价工程师）：</w:t>
            </w:r>
          </w:p>
        </w:tc>
      </w:tr>
      <w:tr w:rsidR="00332196" w:rsidRPr="00332196" w:rsidTr="00BD38F1">
        <w:trPr>
          <w:trHeight w:val="960"/>
        </w:trPr>
        <w:tc>
          <w:tcPr>
            <w:tcW w:w="10065" w:type="dxa"/>
            <w:gridSpan w:val="28"/>
            <w:tcBorders>
              <w:top w:val="nil"/>
              <w:left w:val="nil"/>
              <w:bottom w:val="nil"/>
              <w:right w:val="nil"/>
            </w:tcBorders>
            <w:shd w:val="clear" w:color="FFFFFF" w:fill="FFFFFF"/>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332196">
              <w:rPr>
                <w:rFonts w:ascii="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332196" w:rsidRPr="00332196" w:rsidTr="00BD38F1">
        <w:trPr>
          <w:trHeight w:val="360"/>
        </w:trPr>
        <w:tc>
          <w:tcPr>
            <w:tcW w:w="4639" w:type="dxa"/>
            <w:gridSpan w:val="11"/>
            <w:tcBorders>
              <w:top w:val="nil"/>
              <w:left w:val="nil"/>
              <w:bottom w:val="nil"/>
              <w:right w:val="nil"/>
            </w:tcBorders>
            <w:shd w:val="clear" w:color="FFFFFF" w:fill="FFFFFF"/>
            <w:vAlign w:val="center"/>
            <w:hideMark/>
          </w:tcPr>
          <w:p w:rsidR="00332196" w:rsidRPr="00332196" w:rsidRDefault="00332196" w:rsidP="00332196">
            <w:pPr>
              <w:widowControl/>
              <w:jc w:val="left"/>
              <w:rPr>
                <w:rFonts w:ascii="宋体" w:hAnsi="宋体" w:cs="宋体"/>
                <w:kern w:val="0"/>
                <w:sz w:val="18"/>
                <w:szCs w:val="18"/>
              </w:rPr>
            </w:pPr>
            <w:r w:rsidRPr="00332196">
              <w:rPr>
                <w:rFonts w:ascii="宋体" w:hAnsi="宋体" w:cs="宋体" w:hint="eastAsia"/>
                <w:kern w:val="0"/>
                <w:sz w:val="18"/>
                <w:szCs w:val="18"/>
              </w:rPr>
              <w:t xml:space="preserve">　</w:t>
            </w:r>
          </w:p>
        </w:tc>
        <w:tc>
          <w:tcPr>
            <w:tcW w:w="2834" w:type="dxa"/>
            <w:gridSpan w:val="13"/>
            <w:tcBorders>
              <w:top w:val="nil"/>
              <w:left w:val="nil"/>
              <w:bottom w:val="nil"/>
              <w:right w:val="nil"/>
            </w:tcBorders>
            <w:shd w:val="clear" w:color="FFFFFF" w:fill="FFFFFF"/>
            <w:vAlign w:val="center"/>
            <w:hideMark/>
          </w:tcPr>
          <w:p w:rsidR="00332196" w:rsidRPr="00332196" w:rsidRDefault="00332196" w:rsidP="00332196">
            <w:pPr>
              <w:widowControl/>
              <w:jc w:val="center"/>
              <w:rPr>
                <w:rFonts w:ascii="宋体" w:hAnsi="宋体" w:cs="宋体"/>
                <w:kern w:val="0"/>
                <w:sz w:val="18"/>
                <w:szCs w:val="18"/>
              </w:rPr>
            </w:pPr>
            <w:r w:rsidRPr="00332196">
              <w:rPr>
                <w:rFonts w:ascii="宋体" w:hAnsi="宋体" w:cs="宋体" w:hint="eastAsia"/>
                <w:kern w:val="0"/>
                <w:sz w:val="18"/>
                <w:szCs w:val="18"/>
              </w:rPr>
              <w:t xml:space="preserve">　</w:t>
            </w:r>
          </w:p>
        </w:tc>
        <w:tc>
          <w:tcPr>
            <w:tcW w:w="2592" w:type="dxa"/>
            <w:gridSpan w:val="4"/>
            <w:tcBorders>
              <w:top w:val="nil"/>
              <w:left w:val="nil"/>
              <w:bottom w:val="nil"/>
              <w:right w:val="nil"/>
            </w:tcBorders>
            <w:shd w:val="clear" w:color="FFFFFF" w:fill="FFFFFF"/>
            <w:vAlign w:val="bottom"/>
            <w:hideMark/>
          </w:tcPr>
          <w:p w:rsidR="00332196" w:rsidRPr="00332196" w:rsidRDefault="00332196" w:rsidP="00332196">
            <w:pPr>
              <w:widowControl/>
              <w:jc w:val="right"/>
              <w:rPr>
                <w:rFonts w:ascii="宋体" w:hAnsi="宋体" w:cs="宋体"/>
                <w:kern w:val="0"/>
                <w:sz w:val="18"/>
                <w:szCs w:val="18"/>
              </w:rPr>
            </w:pPr>
            <w:r w:rsidRPr="00332196">
              <w:rPr>
                <w:rFonts w:ascii="宋体" w:hAnsi="宋体" w:cs="宋体" w:hint="eastAsia"/>
                <w:kern w:val="0"/>
                <w:sz w:val="18"/>
                <w:szCs w:val="18"/>
              </w:rPr>
              <w:t>表-11</w:t>
            </w:r>
          </w:p>
        </w:tc>
      </w:tr>
      <w:tr w:rsidR="001A33D5" w:rsidRPr="001A33D5" w:rsidTr="00BD38F1">
        <w:trPr>
          <w:gridAfter w:val="2"/>
          <w:wAfter w:w="1980" w:type="dxa"/>
          <w:trHeight w:val="795"/>
        </w:trPr>
        <w:tc>
          <w:tcPr>
            <w:tcW w:w="8085" w:type="dxa"/>
            <w:gridSpan w:val="26"/>
            <w:tcBorders>
              <w:top w:val="nil"/>
              <w:left w:val="nil"/>
              <w:bottom w:val="nil"/>
              <w:right w:val="nil"/>
            </w:tcBorders>
            <w:shd w:val="clear" w:color="FFFFFF" w:fill="FFFFFF"/>
            <w:vAlign w:val="center"/>
            <w:hideMark/>
          </w:tcPr>
          <w:p w:rsidR="008E5F23" w:rsidRDefault="008E5F23" w:rsidP="001A33D5">
            <w:pPr>
              <w:widowControl/>
              <w:jc w:val="center"/>
              <w:rPr>
                <w:rFonts w:ascii="宋体" w:hAnsi="宋体" w:cs="宋体" w:hint="eastAsia"/>
                <w:b/>
                <w:bCs/>
                <w:kern w:val="0"/>
                <w:sz w:val="40"/>
                <w:szCs w:val="40"/>
              </w:rPr>
            </w:pPr>
          </w:p>
          <w:p w:rsidR="008E5F23" w:rsidRDefault="008E5F23" w:rsidP="001A33D5">
            <w:pPr>
              <w:widowControl/>
              <w:jc w:val="center"/>
              <w:rPr>
                <w:rFonts w:ascii="宋体" w:hAnsi="宋体" w:cs="宋体" w:hint="eastAsia"/>
                <w:b/>
                <w:bCs/>
                <w:kern w:val="0"/>
                <w:sz w:val="40"/>
                <w:szCs w:val="40"/>
              </w:rPr>
            </w:pPr>
          </w:p>
          <w:p w:rsidR="008E5F23" w:rsidRDefault="008E5F23" w:rsidP="001A33D5">
            <w:pPr>
              <w:widowControl/>
              <w:jc w:val="center"/>
              <w:rPr>
                <w:rFonts w:ascii="宋体" w:hAnsi="宋体" w:cs="宋体" w:hint="eastAsia"/>
                <w:b/>
                <w:bCs/>
                <w:kern w:val="0"/>
                <w:sz w:val="40"/>
                <w:szCs w:val="40"/>
              </w:rPr>
            </w:pPr>
          </w:p>
          <w:p w:rsidR="008E5F23" w:rsidRDefault="008E5F23" w:rsidP="001A33D5">
            <w:pPr>
              <w:widowControl/>
              <w:jc w:val="center"/>
              <w:rPr>
                <w:rFonts w:ascii="宋体" w:hAnsi="宋体" w:cs="宋体" w:hint="eastAsia"/>
                <w:b/>
                <w:bCs/>
                <w:kern w:val="0"/>
                <w:sz w:val="40"/>
                <w:szCs w:val="40"/>
              </w:rPr>
            </w:pPr>
          </w:p>
          <w:p w:rsidR="008E5F23" w:rsidRDefault="008E5F23" w:rsidP="001A33D5">
            <w:pPr>
              <w:widowControl/>
              <w:jc w:val="center"/>
              <w:rPr>
                <w:rFonts w:ascii="宋体" w:hAnsi="宋体" w:cs="宋体" w:hint="eastAsia"/>
                <w:b/>
                <w:bCs/>
                <w:kern w:val="0"/>
                <w:sz w:val="40"/>
                <w:szCs w:val="40"/>
              </w:rPr>
            </w:pPr>
          </w:p>
          <w:p w:rsidR="00BD38F1" w:rsidRDefault="00BD38F1" w:rsidP="001A33D5">
            <w:pPr>
              <w:widowControl/>
              <w:jc w:val="center"/>
              <w:rPr>
                <w:rFonts w:ascii="宋体" w:hAnsi="宋体" w:cs="宋体" w:hint="eastAsia"/>
                <w:b/>
                <w:bCs/>
                <w:kern w:val="0"/>
                <w:sz w:val="40"/>
                <w:szCs w:val="40"/>
              </w:rPr>
            </w:pPr>
          </w:p>
          <w:p w:rsidR="00BD38F1" w:rsidRDefault="00BD38F1" w:rsidP="001A33D5">
            <w:pPr>
              <w:widowControl/>
              <w:jc w:val="center"/>
              <w:rPr>
                <w:rFonts w:ascii="宋体" w:hAnsi="宋体" w:cs="宋体" w:hint="eastAsia"/>
                <w:b/>
                <w:bCs/>
                <w:kern w:val="0"/>
                <w:sz w:val="40"/>
                <w:szCs w:val="40"/>
              </w:rPr>
            </w:pPr>
          </w:p>
          <w:p w:rsidR="001A33D5" w:rsidRPr="001A33D5" w:rsidRDefault="001A33D5" w:rsidP="001A33D5">
            <w:pPr>
              <w:widowControl/>
              <w:jc w:val="center"/>
              <w:rPr>
                <w:rFonts w:ascii="宋体" w:hAnsi="宋体" w:cs="宋体"/>
                <w:b/>
                <w:bCs/>
                <w:kern w:val="0"/>
                <w:sz w:val="40"/>
                <w:szCs w:val="40"/>
              </w:rPr>
            </w:pPr>
            <w:r w:rsidRPr="001A33D5">
              <w:rPr>
                <w:rFonts w:ascii="宋体" w:hAnsi="宋体" w:cs="宋体" w:hint="eastAsia"/>
                <w:b/>
                <w:bCs/>
                <w:kern w:val="0"/>
                <w:sz w:val="40"/>
                <w:szCs w:val="40"/>
              </w:rPr>
              <w:lastRenderedPageBreak/>
              <w:t>规费、税金项目计价表</w:t>
            </w:r>
          </w:p>
        </w:tc>
      </w:tr>
      <w:tr w:rsidR="001A33D5" w:rsidRPr="001A33D5" w:rsidTr="00BD38F1">
        <w:trPr>
          <w:gridAfter w:val="2"/>
          <w:wAfter w:w="1980" w:type="dxa"/>
          <w:trHeight w:val="510"/>
        </w:trPr>
        <w:tc>
          <w:tcPr>
            <w:tcW w:w="3945" w:type="dxa"/>
            <w:gridSpan w:val="9"/>
            <w:tcBorders>
              <w:top w:val="nil"/>
              <w:left w:val="nil"/>
              <w:bottom w:val="nil"/>
              <w:right w:val="nil"/>
            </w:tcBorders>
            <w:shd w:val="clear" w:color="FFFFFF" w:fill="FFFFFF"/>
            <w:vAlign w:val="bottom"/>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lastRenderedPageBreak/>
              <w:t>工程名称：襄城县西城墙景观路灯照明</w:t>
            </w:r>
          </w:p>
        </w:tc>
        <w:tc>
          <w:tcPr>
            <w:tcW w:w="2220" w:type="dxa"/>
            <w:gridSpan w:val="8"/>
            <w:tcBorders>
              <w:top w:val="nil"/>
              <w:left w:val="nil"/>
              <w:bottom w:val="nil"/>
              <w:right w:val="nil"/>
            </w:tcBorders>
            <w:shd w:val="clear" w:color="FFFFFF" w:fill="FFFFFF"/>
            <w:vAlign w:val="bottom"/>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标段：</w:t>
            </w:r>
          </w:p>
        </w:tc>
        <w:tc>
          <w:tcPr>
            <w:tcW w:w="1920" w:type="dxa"/>
            <w:gridSpan w:val="9"/>
            <w:tcBorders>
              <w:top w:val="nil"/>
              <w:left w:val="nil"/>
              <w:bottom w:val="nil"/>
              <w:right w:val="nil"/>
            </w:tcBorders>
            <w:shd w:val="clear" w:color="FFFFFF" w:fill="FFFFFF"/>
            <w:vAlign w:val="bottom"/>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第 1 页 共 1 页</w:t>
            </w:r>
          </w:p>
        </w:tc>
      </w:tr>
      <w:tr w:rsidR="001A33D5" w:rsidRPr="001A33D5" w:rsidTr="00BD38F1">
        <w:trPr>
          <w:gridAfter w:val="2"/>
          <w:wAfter w:w="1980" w:type="dxa"/>
          <w:trHeight w:val="375"/>
        </w:trPr>
        <w:tc>
          <w:tcPr>
            <w:tcW w:w="1006"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b/>
                <w:bCs/>
                <w:kern w:val="0"/>
                <w:sz w:val="18"/>
                <w:szCs w:val="18"/>
              </w:rPr>
            </w:pPr>
            <w:r w:rsidRPr="001A33D5">
              <w:rPr>
                <w:rFonts w:ascii="宋体" w:hAnsi="宋体" w:cs="宋体" w:hint="eastAsia"/>
                <w:b/>
                <w:bCs/>
                <w:kern w:val="0"/>
                <w:sz w:val="18"/>
                <w:szCs w:val="18"/>
              </w:rPr>
              <w:t>序号</w:t>
            </w:r>
          </w:p>
        </w:tc>
        <w:tc>
          <w:tcPr>
            <w:tcW w:w="179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b/>
                <w:bCs/>
                <w:kern w:val="0"/>
                <w:sz w:val="18"/>
                <w:szCs w:val="18"/>
              </w:rPr>
            </w:pPr>
            <w:r w:rsidRPr="001A33D5">
              <w:rPr>
                <w:rFonts w:ascii="宋体" w:hAnsi="宋体" w:cs="宋体" w:hint="eastAsia"/>
                <w:b/>
                <w:bCs/>
                <w:kern w:val="0"/>
                <w:sz w:val="18"/>
                <w:szCs w:val="18"/>
              </w:rPr>
              <w:t>项 目 名 称</w:t>
            </w:r>
          </w:p>
        </w:tc>
        <w:tc>
          <w:tcPr>
            <w:tcW w:w="238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b/>
                <w:bCs/>
                <w:kern w:val="0"/>
                <w:sz w:val="18"/>
                <w:szCs w:val="18"/>
              </w:rPr>
            </w:pPr>
            <w:r w:rsidRPr="001A33D5">
              <w:rPr>
                <w:rFonts w:ascii="宋体" w:hAnsi="宋体" w:cs="宋体" w:hint="eastAsia"/>
                <w:b/>
                <w:bCs/>
                <w:kern w:val="0"/>
                <w:sz w:val="18"/>
                <w:szCs w:val="18"/>
              </w:rPr>
              <w:t>计 算 基 础</w:t>
            </w:r>
          </w:p>
        </w:tc>
        <w:tc>
          <w:tcPr>
            <w:tcW w:w="8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b/>
                <w:bCs/>
                <w:kern w:val="0"/>
                <w:sz w:val="18"/>
                <w:szCs w:val="18"/>
              </w:rPr>
            </w:pPr>
            <w:r w:rsidRPr="001A33D5">
              <w:rPr>
                <w:rFonts w:ascii="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b/>
                <w:bCs/>
                <w:kern w:val="0"/>
                <w:sz w:val="18"/>
                <w:szCs w:val="18"/>
              </w:rPr>
            </w:pPr>
            <w:r w:rsidRPr="001A33D5">
              <w:rPr>
                <w:rFonts w:ascii="宋体" w:hAnsi="宋体" w:cs="宋体" w:hint="eastAsia"/>
                <w:b/>
                <w:bCs/>
                <w:kern w:val="0"/>
                <w:sz w:val="18"/>
                <w:szCs w:val="18"/>
              </w:rPr>
              <w:t>费率(%)</w:t>
            </w:r>
          </w:p>
        </w:tc>
        <w:tc>
          <w:tcPr>
            <w:tcW w:w="1040" w:type="dxa"/>
            <w:gridSpan w:val="6"/>
            <w:tcBorders>
              <w:top w:val="single" w:sz="8" w:space="0" w:color="000000"/>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center"/>
              <w:rPr>
                <w:rFonts w:ascii="宋体" w:hAnsi="宋体" w:cs="宋体"/>
                <w:b/>
                <w:bCs/>
                <w:kern w:val="0"/>
                <w:sz w:val="18"/>
                <w:szCs w:val="18"/>
              </w:rPr>
            </w:pPr>
            <w:r w:rsidRPr="001A33D5">
              <w:rPr>
                <w:rFonts w:ascii="宋体" w:hAnsi="宋体" w:cs="宋体" w:hint="eastAsia"/>
                <w:b/>
                <w:bCs/>
                <w:kern w:val="0"/>
                <w:sz w:val="18"/>
                <w:szCs w:val="18"/>
              </w:rPr>
              <w:t>金 额(元)</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1</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规费</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定额规费+工程排污费+其他</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1.1</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定额规费</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分部分项规费+单价措施规费</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1.2</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工程排污费</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1.3</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其他</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2</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增值税</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不含税工程造价合计</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11</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 xml:space="preserve">　</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 xml:space="preserve">　</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 xml:space="preserve">　</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 xml:space="preserve">　</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 xml:space="preserve">　</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 xml:space="preserve">　</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 xml:space="preserve">　</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 xml:space="preserve">　</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 xml:space="preserve">　</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 xml:space="preserve">　</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 xml:space="preserve">　</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 xml:space="preserve">　</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 xml:space="preserve">　</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 xml:space="preserve">　</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 xml:space="preserve">　</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 xml:space="preserve">　</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 xml:space="preserve">　</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 xml:space="preserve">　</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100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 xml:space="preserve">　</w:t>
            </w:r>
          </w:p>
        </w:tc>
        <w:tc>
          <w:tcPr>
            <w:tcW w:w="1799" w:type="dxa"/>
            <w:gridSpan w:val="3"/>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23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880" w:type="dxa"/>
            <w:gridSpan w:val="4"/>
            <w:tcBorders>
              <w:top w:val="nil"/>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1040" w:type="dxa"/>
            <w:gridSpan w:val="6"/>
            <w:tcBorders>
              <w:top w:val="nil"/>
              <w:left w:val="nil"/>
              <w:bottom w:val="single" w:sz="4"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6065"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A33D5" w:rsidRPr="001A33D5" w:rsidRDefault="001A33D5" w:rsidP="001A33D5">
            <w:pPr>
              <w:widowControl/>
              <w:jc w:val="center"/>
              <w:rPr>
                <w:rFonts w:ascii="宋体" w:hAnsi="宋体" w:cs="宋体"/>
                <w:b/>
                <w:bCs/>
                <w:kern w:val="0"/>
                <w:sz w:val="18"/>
                <w:szCs w:val="18"/>
              </w:rPr>
            </w:pPr>
            <w:r w:rsidRPr="001A33D5">
              <w:rPr>
                <w:rFonts w:ascii="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1A33D5" w:rsidRPr="001A33D5" w:rsidRDefault="001A33D5" w:rsidP="001A33D5">
            <w:pPr>
              <w:widowControl/>
              <w:jc w:val="left"/>
              <w:rPr>
                <w:rFonts w:ascii="宋体" w:hAnsi="宋体" w:cs="宋体"/>
                <w:b/>
                <w:bCs/>
                <w:kern w:val="0"/>
                <w:sz w:val="18"/>
                <w:szCs w:val="18"/>
              </w:rPr>
            </w:pPr>
            <w:r w:rsidRPr="001A33D5">
              <w:rPr>
                <w:rFonts w:ascii="宋体" w:hAnsi="宋体" w:cs="宋体" w:hint="eastAsia"/>
                <w:b/>
                <w:bCs/>
                <w:kern w:val="0"/>
                <w:sz w:val="18"/>
                <w:szCs w:val="18"/>
              </w:rPr>
              <w:t xml:space="preserve">　</w:t>
            </w:r>
          </w:p>
        </w:tc>
        <w:tc>
          <w:tcPr>
            <w:tcW w:w="1040" w:type="dxa"/>
            <w:gridSpan w:val="6"/>
            <w:tcBorders>
              <w:top w:val="nil"/>
              <w:left w:val="nil"/>
              <w:bottom w:val="single" w:sz="8" w:space="0" w:color="000000"/>
              <w:right w:val="single" w:sz="8" w:space="0" w:color="000000"/>
            </w:tcBorders>
            <w:shd w:val="clear" w:color="FFFFFF" w:fill="FFFFFF"/>
            <w:vAlign w:val="center"/>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 xml:space="preserve">　</w:t>
            </w:r>
          </w:p>
        </w:tc>
      </w:tr>
      <w:tr w:rsidR="001A33D5" w:rsidRPr="001A33D5" w:rsidTr="00BD38F1">
        <w:trPr>
          <w:gridAfter w:val="2"/>
          <w:wAfter w:w="1980" w:type="dxa"/>
          <w:trHeight w:val="360"/>
        </w:trPr>
        <w:tc>
          <w:tcPr>
            <w:tcW w:w="3945" w:type="dxa"/>
            <w:gridSpan w:val="9"/>
            <w:tcBorders>
              <w:top w:val="nil"/>
              <w:left w:val="nil"/>
              <w:bottom w:val="nil"/>
              <w:right w:val="nil"/>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编制人（造价人员）：</w:t>
            </w:r>
          </w:p>
        </w:tc>
        <w:tc>
          <w:tcPr>
            <w:tcW w:w="4140" w:type="dxa"/>
            <w:gridSpan w:val="17"/>
            <w:tcBorders>
              <w:top w:val="nil"/>
              <w:left w:val="nil"/>
              <w:bottom w:val="nil"/>
              <w:right w:val="nil"/>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复核人（造价工程师）：</w:t>
            </w:r>
          </w:p>
        </w:tc>
      </w:tr>
      <w:tr w:rsidR="001A33D5" w:rsidRPr="001A33D5" w:rsidTr="00BD38F1">
        <w:trPr>
          <w:gridAfter w:val="2"/>
          <w:wAfter w:w="1980" w:type="dxa"/>
          <w:trHeight w:val="360"/>
        </w:trPr>
        <w:tc>
          <w:tcPr>
            <w:tcW w:w="3945" w:type="dxa"/>
            <w:gridSpan w:val="9"/>
            <w:tcBorders>
              <w:top w:val="nil"/>
              <w:left w:val="nil"/>
              <w:bottom w:val="nil"/>
              <w:right w:val="nil"/>
            </w:tcBorders>
            <w:shd w:val="clear" w:color="FFFFFF" w:fill="FFFFFF"/>
            <w:vAlign w:val="center"/>
            <w:hideMark/>
          </w:tcPr>
          <w:p w:rsidR="001A33D5" w:rsidRPr="001A33D5" w:rsidRDefault="001A33D5" w:rsidP="001A33D5">
            <w:pPr>
              <w:widowControl/>
              <w:jc w:val="left"/>
              <w:rPr>
                <w:rFonts w:ascii="宋体" w:hAnsi="宋体" w:cs="宋体"/>
                <w:kern w:val="0"/>
                <w:sz w:val="18"/>
                <w:szCs w:val="18"/>
              </w:rPr>
            </w:pPr>
            <w:r w:rsidRPr="001A33D5">
              <w:rPr>
                <w:rFonts w:ascii="宋体" w:hAnsi="宋体" w:cs="宋体" w:hint="eastAsia"/>
                <w:kern w:val="0"/>
                <w:sz w:val="18"/>
                <w:szCs w:val="18"/>
              </w:rPr>
              <w:t xml:space="preserve">　</w:t>
            </w:r>
          </w:p>
        </w:tc>
        <w:tc>
          <w:tcPr>
            <w:tcW w:w="2220" w:type="dxa"/>
            <w:gridSpan w:val="8"/>
            <w:tcBorders>
              <w:top w:val="nil"/>
              <w:left w:val="nil"/>
              <w:bottom w:val="nil"/>
              <w:right w:val="nil"/>
            </w:tcBorders>
            <w:shd w:val="clear" w:color="FFFFFF" w:fill="FFFFFF"/>
            <w:vAlign w:val="center"/>
            <w:hideMark/>
          </w:tcPr>
          <w:p w:rsidR="001A33D5" w:rsidRPr="001A33D5" w:rsidRDefault="001A33D5" w:rsidP="001A33D5">
            <w:pPr>
              <w:widowControl/>
              <w:jc w:val="center"/>
              <w:rPr>
                <w:rFonts w:ascii="宋体" w:hAnsi="宋体" w:cs="宋体"/>
                <w:kern w:val="0"/>
                <w:sz w:val="18"/>
                <w:szCs w:val="18"/>
              </w:rPr>
            </w:pPr>
            <w:r w:rsidRPr="001A33D5">
              <w:rPr>
                <w:rFonts w:ascii="宋体" w:hAnsi="宋体" w:cs="宋体" w:hint="eastAsia"/>
                <w:kern w:val="0"/>
                <w:sz w:val="18"/>
                <w:szCs w:val="18"/>
              </w:rPr>
              <w:t xml:space="preserve">　</w:t>
            </w:r>
          </w:p>
        </w:tc>
        <w:tc>
          <w:tcPr>
            <w:tcW w:w="1920" w:type="dxa"/>
            <w:gridSpan w:val="9"/>
            <w:tcBorders>
              <w:top w:val="nil"/>
              <w:left w:val="nil"/>
              <w:bottom w:val="nil"/>
              <w:right w:val="nil"/>
            </w:tcBorders>
            <w:shd w:val="clear" w:color="FFFFFF" w:fill="FFFFFF"/>
            <w:vAlign w:val="bottom"/>
            <w:hideMark/>
          </w:tcPr>
          <w:p w:rsidR="001A33D5" w:rsidRPr="001A33D5" w:rsidRDefault="001A33D5" w:rsidP="001A33D5">
            <w:pPr>
              <w:widowControl/>
              <w:jc w:val="right"/>
              <w:rPr>
                <w:rFonts w:ascii="宋体" w:hAnsi="宋体" w:cs="宋体"/>
                <w:kern w:val="0"/>
                <w:sz w:val="18"/>
                <w:szCs w:val="18"/>
              </w:rPr>
            </w:pPr>
            <w:r w:rsidRPr="001A33D5">
              <w:rPr>
                <w:rFonts w:ascii="宋体" w:hAnsi="宋体" w:cs="宋体" w:hint="eastAsia"/>
                <w:kern w:val="0"/>
                <w:sz w:val="18"/>
                <w:szCs w:val="18"/>
              </w:rPr>
              <w:t>表—13</w:t>
            </w:r>
          </w:p>
        </w:tc>
      </w:tr>
    </w:tbl>
    <w:p w:rsidR="0051223F" w:rsidRDefault="0051223F" w:rsidP="0051223F"/>
    <w:p w:rsidR="00125AFC" w:rsidRDefault="00125AFC">
      <w:pPr>
        <w:rPr>
          <w:rFonts w:ascii="仿宋" w:eastAsia="仿宋" w:hAnsi="仿宋" w:cs="仿宋" w:hint="eastAsia"/>
          <w:bCs/>
          <w:color w:val="000000"/>
          <w:kern w:val="0"/>
          <w:sz w:val="32"/>
          <w:szCs w:val="32"/>
        </w:rPr>
      </w:pPr>
    </w:p>
    <w:p w:rsidR="00332196" w:rsidRPr="006D6208" w:rsidRDefault="00332196">
      <w:pPr>
        <w:rPr>
          <w:rFonts w:ascii="仿宋" w:eastAsia="仿宋" w:hAnsi="仿宋" w:cs="仿宋"/>
          <w:bCs/>
          <w:color w:val="000000"/>
          <w:kern w:val="0"/>
          <w:sz w:val="32"/>
          <w:szCs w:val="32"/>
        </w:rPr>
        <w:sectPr w:rsidR="00332196" w:rsidRPr="006D6208">
          <w:pgSz w:w="11906" w:h="16838"/>
          <w:pgMar w:top="1440" w:right="1514" w:bottom="1440" w:left="1514" w:header="851" w:footer="992" w:gutter="0"/>
          <w:cols w:space="0"/>
          <w:docGrid w:type="lines" w:linePitch="317"/>
        </w:sectPr>
      </w:pPr>
    </w:p>
    <w:tbl>
      <w:tblPr>
        <w:tblW w:w="13427" w:type="dxa"/>
        <w:tblInd w:w="289" w:type="dxa"/>
        <w:tblLayout w:type="fixed"/>
        <w:tblLook w:val="04A0"/>
      </w:tblPr>
      <w:tblGrid>
        <w:gridCol w:w="2938"/>
        <w:gridCol w:w="3260"/>
        <w:gridCol w:w="1134"/>
        <w:gridCol w:w="1134"/>
        <w:gridCol w:w="992"/>
        <w:gridCol w:w="1418"/>
        <w:gridCol w:w="709"/>
        <w:gridCol w:w="1842"/>
      </w:tblGrid>
      <w:tr w:rsidR="00125AFC" w:rsidTr="00460287">
        <w:trPr>
          <w:trHeight w:val="1812"/>
        </w:trPr>
        <w:tc>
          <w:tcPr>
            <w:tcW w:w="13427" w:type="dxa"/>
            <w:gridSpan w:val="8"/>
            <w:tcBorders>
              <w:top w:val="nil"/>
              <w:left w:val="nil"/>
              <w:bottom w:val="nil"/>
              <w:right w:val="nil"/>
            </w:tcBorders>
            <w:vAlign w:val="center"/>
          </w:tcPr>
          <w:p w:rsidR="00125AFC" w:rsidRPr="002E4A7E" w:rsidRDefault="007A4989">
            <w:pPr>
              <w:widowControl/>
              <w:jc w:val="left"/>
              <w:rPr>
                <w:rFonts w:ascii="宋体" w:hAnsi="宋体" w:cs="宋体"/>
                <w:b/>
                <w:bCs/>
                <w:kern w:val="0"/>
                <w:sz w:val="32"/>
                <w:szCs w:val="32"/>
              </w:rPr>
            </w:pPr>
            <w:r w:rsidRPr="002E4A7E">
              <w:rPr>
                <w:rFonts w:ascii="宋体" w:hAnsi="宋体" w:cs="宋体" w:hint="eastAsia"/>
                <w:b/>
                <w:bCs/>
                <w:kern w:val="0"/>
                <w:sz w:val="32"/>
                <w:szCs w:val="32"/>
              </w:rPr>
              <w:lastRenderedPageBreak/>
              <w:t>附件2</w:t>
            </w:r>
          </w:p>
          <w:p w:rsidR="00125AFC" w:rsidRDefault="007A4989">
            <w:pPr>
              <w:widowControl/>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125AFC" w:rsidTr="00460287">
        <w:trPr>
          <w:trHeight w:val="469"/>
        </w:trPr>
        <w:tc>
          <w:tcPr>
            <w:tcW w:w="13427" w:type="dxa"/>
            <w:gridSpan w:val="8"/>
            <w:tcBorders>
              <w:top w:val="nil"/>
              <w:left w:val="nil"/>
              <w:bottom w:val="single" w:sz="4" w:space="0" w:color="auto"/>
              <w:right w:val="nil"/>
            </w:tcBorders>
            <w:vAlign w:val="center"/>
          </w:tcPr>
          <w:p w:rsidR="00125AFC" w:rsidRDefault="007A4989">
            <w:pPr>
              <w:widowControl/>
              <w:rPr>
                <w:rFonts w:ascii="宋体" w:hAnsi="宋体" w:cs="宋体"/>
                <w:kern w:val="0"/>
                <w:sz w:val="24"/>
              </w:rPr>
            </w:pPr>
            <w:r>
              <w:rPr>
                <w:rFonts w:ascii="宋体" w:hAnsi="宋体" w:cs="宋体" w:hint="eastAsia"/>
                <w:kern w:val="0"/>
                <w:sz w:val="24"/>
              </w:rPr>
              <w:t>项目名称：                                                                             年     月     日</w:t>
            </w:r>
          </w:p>
        </w:tc>
      </w:tr>
      <w:tr w:rsidR="00125AFC" w:rsidTr="00352813">
        <w:trPr>
          <w:trHeight w:val="761"/>
        </w:trPr>
        <w:tc>
          <w:tcPr>
            <w:tcW w:w="2938" w:type="dxa"/>
            <w:tcBorders>
              <w:top w:val="nil"/>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供应商名称（公章）</w:t>
            </w:r>
          </w:p>
        </w:tc>
        <w:tc>
          <w:tcPr>
            <w:tcW w:w="326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法人或委托代理人（签名）</w:t>
            </w:r>
          </w:p>
        </w:tc>
        <w:tc>
          <w:tcPr>
            <w:tcW w:w="2268" w:type="dxa"/>
            <w:gridSpan w:val="2"/>
            <w:tcBorders>
              <w:top w:val="single" w:sz="4" w:space="0" w:color="auto"/>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电话</w:t>
            </w:r>
          </w:p>
        </w:tc>
        <w:tc>
          <w:tcPr>
            <w:tcW w:w="1418"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联系人</w:t>
            </w:r>
          </w:p>
        </w:tc>
        <w:tc>
          <w:tcPr>
            <w:tcW w:w="1842"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r>
      <w:tr w:rsidR="00125AFC" w:rsidTr="00352813">
        <w:trPr>
          <w:trHeight w:val="735"/>
        </w:trPr>
        <w:tc>
          <w:tcPr>
            <w:tcW w:w="2938" w:type="dxa"/>
            <w:tcBorders>
              <w:top w:val="nil"/>
              <w:left w:val="single" w:sz="4" w:space="0" w:color="auto"/>
              <w:bottom w:val="single" w:sz="4" w:space="0" w:color="auto"/>
              <w:right w:val="single" w:sz="4" w:space="0" w:color="auto"/>
              <w:tl2br w:val="single" w:sz="4" w:space="0" w:color="auto"/>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 xml:space="preserve">                   项目  货物名称</w:t>
            </w:r>
          </w:p>
        </w:tc>
        <w:tc>
          <w:tcPr>
            <w:tcW w:w="3260" w:type="dxa"/>
            <w:tcBorders>
              <w:top w:val="single" w:sz="4" w:space="0" w:color="auto"/>
              <w:left w:val="nil"/>
              <w:bottom w:val="single" w:sz="4" w:space="0" w:color="auto"/>
              <w:right w:val="single" w:sz="4" w:space="0" w:color="000000"/>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品牌、型号、技术参数</w:t>
            </w:r>
          </w:p>
        </w:tc>
        <w:tc>
          <w:tcPr>
            <w:tcW w:w="1134"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数量</w:t>
            </w:r>
          </w:p>
        </w:tc>
        <w:tc>
          <w:tcPr>
            <w:tcW w:w="1134" w:type="dxa"/>
            <w:tcBorders>
              <w:top w:val="nil"/>
              <w:left w:val="nil"/>
              <w:bottom w:val="single" w:sz="4" w:space="0" w:color="auto"/>
              <w:right w:val="single" w:sz="4" w:space="0" w:color="auto"/>
            </w:tcBorders>
            <w:vAlign w:val="center"/>
          </w:tcPr>
          <w:p w:rsidR="00125AFC" w:rsidRDefault="00352813">
            <w:pPr>
              <w:widowControl/>
              <w:jc w:val="center"/>
              <w:rPr>
                <w:rFonts w:ascii="宋体" w:hAnsi="宋体" w:cs="宋体"/>
                <w:kern w:val="0"/>
                <w:sz w:val="24"/>
              </w:rPr>
            </w:pPr>
            <w:r>
              <w:rPr>
                <w:rFonts w:ascii="宋体" w:hAnsi="宋体" w:cs="宋体" w:hint="eastAsia"/>
                <w:kern w:val="0"/>
                <w:sz w:val="24"/>
              </w:rPr>
              <w:t>单价</w:t>
            </w:r>
          </w:p>
        </w:tc>
        <w:tc>
          <w:tcPr>
            <w:tcW w:w="992" w:type="dxa"/>
            <w:tcBorders>
              <w:top w:val="nil"/>
              <w:left w:val="nil"/>
              <w:bottom w:val="single" w:sz="4" w:space="0" w:color="auto"/>
              <w:right w:val="single" w:sz="4" w:space="0" w:color="auto"/>
            </w:tcBorders>
            <w:vAlign w:val="center"/>
          </w:tcPr>
          <w:p w:rsidR="00125AFC" w:rsidRDefault="00352813">
            <w:pPr>
              <w:widowControl/>
              <w:jc w:val="center"/>
              <w:rPr>
                <w:rFonts w:ascii="宋体" w:hAnsi="宋体" w:cs="宋体"/>
                <w:kern w:val="0"/>
                <w:sz w:val="24"/>
              </w:rPr>
            </w:pPr>
            <w:r>
              <w:rPr>
                <w:rFonts w:ascii="宋体" w:hAnsi="宋体" w:cs="宋体" w:hint="eastAsia"/>
                <w:kern w:val="0"/>
                <w:sz w:val="24"/>
              </w:rPr>
              <w:t>总价</w:t>
            </w:r>
          </w:p>
        </w:tc>
        <w:tc>
          <w:tcPr>
            <w:tcW w:w="1418" w:type="dxa"/>
            <w:tcBorders>
              <w:top w:val="nil"/>
              <w:left w:val="nil"/>
              <w:bottom w:val="single" w:sz="4" w:space="0" w:color="auto"/>
              <w:right w:val="single" w:sz="4" w:space="0" w:color="auto"/>
            </w:tcBorders>
            <w:vAlign w:val="center"/>
          </w:tcPr>
          <w:p w:rsidR="00125AFC" w:rsidRDefault="00C116F9">
            <w:pPr>
              <w:widowControl/>
              <w:jc w:val="center"/>
              <w:rPr>
                <w:rFonts w:ascii="宋体" w:hAnsi="宋体" w:cs="宋体"/>
                <w:kern w:val="0"/>
                <w:sz w:val="24"/>
              </w:rPr>
            </w:pPr>
            <w:r>
              <w:rPr>
                <w:rFonts w:ascii="宋体" w:hAnsi="宋体" w:cs="宋体" w:hint="eastAsia"/>
                <w:kern w:val="0"/>
                <w:sz w:val="24"/>
              </w:rPr>
              <w:t>质保期</w:t>
            </w:r>
          </w:p>
        </w:tc>
        <w:tc>
          <w:tcPr>
            <w:tcW w:w="2551" w:type="dxa"/>
            <w:gridSpan w:val="2"/>
            <w:tcBorders>
              <w:top w:val="single" w:sz="4" w:space="0" w:color="auto"/>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备注</w:t>
            </w:r>
          </w:p>
        </w:tc>
      </w:tr>
      <w:tr w:rsidR="00125AFC" w:rsidTr="00352813">
        <w:trPr>
          <w:trHeight w:val="2212"/>
        </w:trPr>
        <w:tc>
          <w:tcPr>
            <w:tcW w:w="2938" w:type="dxa"/>
            <w:tcBorders>
              <w:top w:val="nil"/>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3260" w:type="dxa"/>
            <w:tcBorders>
              <w:top w:val="single" w:sz="4" w:space="0" w:color="auto"/>
              <w:left w:val="nil"/>
              <w:bottom w:val="single" w:sz="4" w:space="0" w:color="auto"/>
              <w:right w:val="single" w:sz="4" w:space="0" w:color="000000"/>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125AFC" w:rsidRDefault="007A4989" w:rsidP="00352813">
            <w:pPr>
              <w:widowControl/>
              <w:ind w:left="120" w:hangingChars="50" w:hanging="120"/>
              <w:jc w:val="left"/>
              <w:rPr>
                <w:rFonts w:ascii="宋体" w:hAnsi="宋体" w:cs="宋体"/>
                <w:kern w:val="0"/>
                <w:sz w:val="24"/>
              </w:rPr>
            </w:pPr>
            <w:r>
              <w:rPr>
                <w:rFonts w:ascii="宋体" w:hAnsi="宋体" w:cs="宋体" w:hint="eastAsia"/>
                <w:kern w:val="0"/>
                <w:sz w:val="24"/>
              </w:rPr>
              <w:t>请根据</w:t>
            </w:r>
            <w:r w:rsidR="00352813">
              <w:rPr>
                <w:rFonts w:ascii="宋体" w:hAnsi="宋体" w:cs="宋体" w:hint="eastAsia"/>
                <w:kern w:val="0"/>
                <w:sz w:val="24"/>
              </w:rPr>
              <w:t>项目</w:t>
            </w:r>
            <w:r>
              <w:rPr>
                <w:rFonts w:ascii="宋体" w:hAnsi="宋体" w:cs="宋体" w:hint="eastAsia"/>
                <w:kern w:val="0"/>
                <w:sz w:val="24"/>
              </w:rPr>
              <w:t>实际情况，</w:t>
            </w:r>
            <w:r w:rsidR="00352813">
              <w:rPr>
                <w:rFonts w:ascii="宋体" w:hAnsi="宋体" w:cs="宋体" w:hint="eastAsia"/>
                <w:kern w:val="0"/>
                <w:sz w:val="24"/>
              </w:rPr>
              <w:t>可</w:t>
            </w:r>
            <w:r>
              <w:rPr>
                <w:rFonts w:ascii="宋体" w:hAnsi="宋体" w:cs="宋体" w:hint="eastAsia"/>
                <w:kern w:val="0"/>
                <w:sz w:val="24"/>
              </w:rPr>
              <w:t>自行设置表格</w:t>
            </w:r>
            <w:r w:rsidR="00352813">
              <w:rPr>
                <w:rFonts w:ascii="宋体" w:hAnsi="宋体" w:cs="宋体" w:hint="eastAsia"/>
                <w:kern w:val="0"/>
                <w:sz w:val="24"/>
              </w:rPr>
              <w:t>。</w:t>
            </w:r>
          </w:p>
        </w:tc>
      </w:tr>
      <w:tr w:rsidR="00125AFC" w:rsidTr="00460287">
        <w:trPr>
          <w:trHeight w:val="544"/>
        </w:trPr>
        <w:tc>
          <w:tcPr>
            <w:tcW w:w="2938" w:type="dxa"/>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合计</w:t>
            </w:r>
          </w:p>
        </w:tc>
        <w:tc>
          <w:tcPr>
            <w:tcW w:w="10489" w:type="dxa"/>
            <w:gridSpan w:val="7"/>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 xml:space="preserve">     大写：                                                            小写：</w:t>
            </w:r>
          </w:p>
        </w:tc>
      </w:tr>
      <w:tr w:rsidR="00125AFC" w:rsidTr="00460287">
        <w:trPr>
          <w:trHeight w:val="324"/>
        </w:trPr>
        <w:tc>
          <w:tcPr>
            <w:tcW w:w="13427" w:type="dxa"/>
            <w:gridSpan w:val="8"/>
            <w:tcBorders>
              <w:top w:val="nil"/>
              <w:left w:val="nil"/>
              <w:bottom w:val="nil"/>
              <w:right w:val="nil"/>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注：此表格可扩展，也可另附技术参数</w:t>
            </w:r>
          </w:p>
        </w:tc>
      </w:tr>
    </w:tbl>
    <w:p w:rsidR="00125AFC" w:rsidRPr="006D6208" w:rsidRDefault="00125AFC" w:rsidP="002E4A7E">
      <w:pPr>
        <w:ind w:right="420"/>
      </w:pPr>
    </w:p>
    <w:sectPr w:rsidR="00125AFC" w:rsidRPr="006D6208" w:rsidSect="002E4A7E">
      <w:pgSz w:w="16838" w:h="11906" w:orient="landscape"/>
      <w:pgMar w:top="1514" w:right="1440" w:bottom="1514" w:left="1440" w:header="851" w:footer="992" w:gutter="0"/>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40A" w:rsidRDefault="00C9240A" w:rsidP="003141B4">
      <w:r>
        <w:separator/>
      </w:r>
    </w:p>
  </w:endnote>
  <w:endnote w:type="continuationSeparator" w:id="0">
    <w:p w:rsidR="00C9240A" w:rsidRDefault="00C9240A" w:rsidP="003141B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40A" w:rsidRDefault="00C9240A" w:rsidP="003141B4">
      <w:r>
        <w:separator/>
      </w:r>
    </w:p>
  </w:footnote>
  <w:footnote w:type="continuationSeparator" w:id="0">
    <w:p w:rsidR="00C9240A" w:rsidRDefault="00C9240A" w:rsidP="00314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15195"/>
    <w:multiLevelType w:val="hybridMultilevel"/>
    <w:tmpl w:val="8B2EFAE4"/>
    <w:lvl w:ilvl="0" w:tplc="CEF072B2">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3869DA"/>
    <w:multiLevelType w:val="hybridMultilevel"/>
    <w:tmpl w:val="85CC63E0"/>
    <w:lvl w:ilvl="0" w:tplc="F2B4953C">
      <w:start w:val="2"/>
      <w:numFmt w:val="japaneseCounting"/>
      <w:lvlText w:val="%1．"/>
      <w:lvlJc w:val="left"/>
      <w:pPr>
        <w:ind w:left="720" w:hanging="720"/>
      </w:pPr>
      <w:rPr>
        <w:rFonts w:ascii="黑体" w:eastAsia="黑体" w:hAnsi="黑体"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B8FFE3"/>
    <w:multiLevelType w:val="singleLevel"/>
    <w:tmpl w:val="52B8FFE3"/>
    <w:lvl w:ilvl="0">
      <w:start w:val="1"/>
      <w:numFmt w:val="decimal"/>
      <w:lvlText w:val="%1."/>
      <w:lvlJc w:val="left"/>
      <w:pPr>
        <w:tabs>
          <w:tab w:val="left" w:pos="312"/>
        </w:tabs>
      </w:pPr>
    </w:lvl>
  </w:abstractNum>
  <w:abstractNum w:abstractNumId="3">
    <w:nsid w:val="57CE0B80"/>
    <w:multiLevelType w:val="singleLevel"/>
    <w:tmpl w:val="57CE0B80"/>
    <w:lvl w:ilvl="0">
      <w:start w:val="2"/>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317"/>
  <w:displayHorizontalDrawingGridEvery w:val="2"/>
  <w:noPunctuationKerning/>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AFC"/>
    <w:rsid w:val="00030A3D"/>
    <w:rsid w:val="000839A6"/>
    <w:rsid w:val="00125AFC"/>
    <w:rsid w:val="001A05E4"/>
    <w:rsid w:val="001A33D5"/>
    <w:rsid w:val="002167EA"/>
    <w:rsid w:val="002D1F65"/>
    <w:rsid w:val="002E4A7E"/>
    <w:rsid w:val="003141B4"/>
    <w:rsid w:val="00332196"/>
    <w:rsid w:val="00352813"/>
    <w:rsid w:val="003653A3"/>
    <w:rsid w:val="004016EB"/>
    <w:rsid w:val="00460287"/>
    <w:rsid w:val="00510D0F"/>
    <w:rsid w:val="005117DE"/>
    <w:rsid w:val="0051223F"/>
    <w:rsid w:val="005970E1"/>
    <w:rsid w:val="00627923"/>
    <w:rsid w:val="00644107"/>
    <w:rsid w:val="006A00D8"/>
    <w:rsid w:val="006D0B8E"/>
    <w:rsid w:val="006D6208"/>
    <w:rsid w:val="00710958"/>
    <w:rsid w:val="00730241"/>
    <w:rsid w:val="0076224C"/>
    <w:rsid w:val="00781724"/>
    <w:rsid w:val="007A3853"/>
    <w:rsid w:val="007A4989"/>
    <w:rsid w:val="008E0429"/>
    <w:rsid w:val="008E5F23"/>
    <w:rsid w:val="009F5F9F"/>
    <w:rsid w:val="00A938CA"/>
    <w:rsid w:val="00A96CA7"/>
    <w:rsid w:val="00B17AB9"/>
    <w:rsid w:val="00B24D25"/>
    <w:rsid w:val="00B71831"/>
    <w:rsid w:val="00BB6F91"/>
    <w:rsid w:val="00BD38F1"/>
    <w:rsid w:val="00C116F9"/>
    <w:rsid w:val="00C42151"/>
    <w:rsid w:val="00C432CD"/>
    <w:rsid w:val="00C77BD9"/>
    <w:rsid w:val="00C9240A"/>
    <w:rsid w:val="00CC77DD"/>
    <w:rsid w:val="00CF1AFB"/>
    <w:rsid w:val="00D06BC8"/>
    <w:rsid w:val="00D67D6C"/>
    <w:rsid w:val="00DC3A0F"/>
    <w:rsid w:val="00DF0185"/>
    <w:rsid w:val="00E96270"/>
    <w:rsid w:val="00EA07BF"/>
    <w:rsid w:val="00EA0CB0"/>
    <w:rsid w:val="00EA4655"/>
    <w:rsid w:val="00EB6FAF"/>
    <w:rsid w:val="00FB50E7"/>
    <w:rsid w:val="06A52F6F"/>
    <w:rsid w:val="0C3D33AE"/>
    <w:rsid w:val="18505028"/>
    <w:rsid w:val="32AB1D8F"/>
    <w:rsid w:val="3EFD0BC3"/>
    <w:rsid w:val="46FE4BBE"/>
    <w:rsid w:val="4AE101C1"/>
    <w:rsid w:val="63C874F0"/>
    <w:rsid w:val="65520C91"/>
    <w:rsid w:val="65D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2" w:semiHidden="0" w:qFormat="1"/>
    <w:lsdException w:name="heading 3" w:semiHidden="0" w:qFormat="1"/>
    <w:lsdException w:name="header" w:semiHidden="0" w:unhideWhenUsed="0" w:qFormat="1"/>
    <w:lsdException w:name="footer" w:semiHidden="0" w:unhideWhenUsed="0" w:qFormat="1"/>
    <w:lsdException w:name="page number" w:semiHidden="0" w:unhideWhenUsed="0" w:qFormat="1"/>
    <w:lsdException w:name="Default Paragraph Font" w:semiHidden="0" w:uiPriority="1" w:qFormat="1"/>
    <w:lsdException w:name="Strong" w:semiHidden="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FC"/>
    <w:pPr>
      <w:widowControl w:val="0"/>
      <w:jc w:val="both"/>
    </w:pPr>
    <w:rPr>
      <w:kern w:val="2"/>
      <w:sz w:val="21"/>
      <w:szCs w:val="24"/>
    </w:rPr>
  </w:style>
  <w:style w:type="paragraph" w:styleId="2">
    <w:name w:val="heading 2"/>
    <w:basedOn w:val="a"/>
    <w:next w:val="a"/>
    <w:unhideWhenUsed/>
    <w:qFormat/>
    <w:rsid w:val="00125AFC"/>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125AF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25AFC"/>
    <w:pPr>
      <w:tabs>
        <w:tab w:val="center" w:pos="4153"/>
        <w:tab w:val="right" w:pos="8306"/>
      </w:tabs>
      <w:snapToGrid w:val="0"/>
      <w:jc w:val="left"/>
    </w:pPr>
    <w:rPr>
      <w:sz w:val="18"/>
      <w:szCs w:val="18"/>
    </w:rPr>
  </w:style>
  <w:style w:type="paragraph" w:styleId="a4">
    <w:name w:val="header"/>
    <w:basedOn w:val="a"/>
    <w:link w:val="Char0"/>
    <w:qFormat/>
    <w:rsid w:val="00125AFC"/>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125AFC"/>
    <w:pPr>
      <w:widowControl/>
      <w:spacing w:before="100" w:beforeAutospacing="1" w:after="100" w:afterAutospacing="1"/>
      <w:jc w:val="left"/>
    </w:pPr>
    <w:rPr>
      <w:rFonts w:ascii="宋体" w:hAnsi="宋体" w:cs="宋体"/>
      <w:kern w:val="0"/>
      <w:sz w:val="24"/>
    </w:rPr>
  </w:style>
  <w:style w:type="character" w:styleId="a6">
    <w:name w:val="Strong"/>
    <w:basedOn w:val="a0"/>
    <w:unhideWhenUsed/>
    <w:qFormat/>
    <w:rsid w:val="00125AFC"/>
    <w:rPr>
      <w:b/>
      <w:bCs/>
    </w:rPr>
  </w:style>
  <w:style w:type="character" w:styleId="a7">
    <w:name w:val="page number"/>
    <w:basedOn w:val="a0"/>
    <w:qFormat/>
    <w:rsid w:val="00125AFC"/>
  </w:style>
  <w:style w:type="table" w:styleId="a8">
    <w:name w:val="Table Grid"/>
    <w:basedOn w:val="a1"/>
    <w:uiPriority w:val="99"/>
    <w:unhideWhenUsed/>
    <w:qFormat/>
    <w:rsid w:val="00125A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25AFC"/>
    <w:pPr>
      <w:widowControl/>
    </w:pPr>
    <w:rPr>
      <w:kern w:val="0"/>
      <w:szCs w:val="21"/>
    </w:rPr>
  </w:style>
  <w:style w:type="paragraph" w:customStyle="1" w:styleId="p16">
    <w:name w:val="p16"/>
    <w:basedOn w:val="a"/>
    <w:qFormat/>
    <w:rsid w:val="00125AFC"/>
    <w:pPr>
      <w:widowControl/>
      <w:spacing w:before="100" w:after="100"/>
      <w:jc w:val="left"/>
    </w:pPr>
    <w:rPr>
      <w:rFonts w:ascii="宋体" w:hAnsi="宋体" w:cs="宋体"/>
      <w:kern w:val="0"/>
      <w:sz w:val="24"/>
    </w:rPr>
  </w:style>
  <w:style w:type="character" w:customStyle="1" w:styleId="Char">
    <w:name w:val="页脚 Char"/>
    <w:link w:val="a3"/>
    <w:qFormat/>
    <w:rsid w:val="00125AFC"/>
    <w:rPr>
      <w:rFonts w:ascii="Times New Roman" w:eastAsia="宋体" w:hAnsi="Times New Roman" w:cs="Times New Roman"/>
      <w:sz w:val="18"/>
      <w:szCs w:val="18"/>
    </w:rPr>
  </w:style>
  <w:style w:type="character" w:customStyle="1" w:styleId="Char0">
    <w:name w:val="页眉 Char"/>
    <w:link w:val="a4"/>
    <w:qFormat/>
    <w:rsid w:val="00125AFC"/>
    <w:rPr>
      <w:rFonts w:ascii="Times New Roman" w:eastAsia="宋体" w:hAnsi="Times New Roman" w:cs="Times New Roman"/>
      <w:sz w:val="18"/>
      <w:szCs w:val="18"/>
    </w:rPr>
  </w:style>
  <w:style w:type="character" w:customStyle="1" w:styleId="font21">
    <w:name w:val="font21"/>
    <w:basedOn w:val="a0"/>
    <w:qFormat/>
    <w:rsid w:val="00125AFC"/>
    <w:rPr>
      <w:rFonts w:ascii="宋体" w:eastAsia="宋体" w:hAnsi="宋体" w:cs="宋体" w:hint="eastAsia"/>
      <w:color w:val="000000"/>
      <w:sz w:val="18"/>
      <w:szCs w:val="18"/>
      <w:u w:val="none"/>
    </w:rPr>
  </w:style>
  <w:style w:type="character" w:customStyle="1" w:styleId="font11">
    <w:name w:val="font11"/>
    <w:basedOn w:val="a0"/>
    <w:qFormat/>
    <w:rsid w:val="00125AFC"/>
    <w:rPr>
      <w:rFonts w:ascii="宋体" w:eastAsia="宋体" w:hAnsi="宋体" w:cs="宋体" w:hint="eastAsia"/>
      <w:b/>
      <w:color w:val="000000"/>
      <w:sz w:val="18"/>
      <w:szCs w:val="18"/>
      <w:u w:val="none"/>
    </w:rPr>
  </w:style>
  <w:style w:type="character" w:customStyle="1" w:styleId="font31">
    <w:name w:val="font31"/>
    <w:basedOn w:val="a0"/>
    <w:qFormat/>
    <w:rsid w:val="00125AFC"/>
    <w:rPr>
      <w:rFonts w:ascii="仿宋_GB2312" w:eastAsia="仿宋_GB2312" w:cs="仿宋_GB2312" w:hint="default"/>
      <w:color w:val="000000"/>
      <w:sz w:val="20"/>
      <w:szCs w:val="20"/>
      <w:u w:val="none"/>
    </w:rPr>
  </w:style>
  <w:style w:type="paragraph" w:styleId="a9">
    <w:name w:val="List Paragraph"/>
    <w:basedOn w:val="a"/>
    <w:uiPriority w:val="99"/>
    <w:unhideWhenUsed/>
    <w:rsid w:val="00D67D6C"/>
    <w:pPr>
      <w:ind w:firstLineChars="200" w:firstLine="420"/>
    </w:pPr>
  </w:style>
</w:styles>
</file>

<file path=word/webSettings.xml><?xml version="1.0" encoding="utf-8"?>
<w:webSettings xmlns:r="http://schemas.openxmlformats.org/officeDocument/2006/relationships" xmlns:w="http://schemas.openxmlformats.org/wordprocessingml/2006/main">
  <w:divs>
    <w:div w:id="127206998">
      <w:bodyDiv w:val="1"/>
      <w:marLeft w:val="0"/>
      <w:marRight w:val="0"/>
      <w:marTop w:val="0"/>
      <w:marBottom w:val="0"/>
      <w:divBdr>
        <w:top w:val="none" w:sz="0" w:space="0" w:color="auto"/>
        <w:left w:val="none" w:sz="0" w:space="0" w:color="auto"/>
        <w:bottom w:val="none" w:sz="0" w:space="0" w:color="auto"/>
        <w:right w:val="none" w:sz="0" w:space="0" w:color="auto"/>
      </w:divBdr>
    </w:div>
    <w:div w:id="210651712">
      <w:bodyDiv w:val="1"/>
      <w:marLeft w:val="0"/>
      <w:marRight w:val="0"/>
      <w:marTop w:val="0"/>
      <w:marBottom w:val="0"/>
      <w:divBdr>
        <w:top w:val="none" w:sz="0" w:space="0" w:color="auto"/>
        <w:left w:val="none" w:sz="0" w:space="0" w:color="auto"/>
        <w:bottom w:val="none" w:sz="0" w:space="0" w:color="auto"/>
        <w:right w:val="none" w:sz="0" w:space="0" w:color="auto"/>
      </w:divBdr>
    </w:div>
    <w:div w:id="656962058">
      <w:bodyDiv w:val="1"/>
      <w:marLeft w:val="0"/>
      <w:marRight w:val="0"/>
      <w:marTop w:val="0"/>
      <w:marBottom w:val="0"/>
      <w:divBdr>
        <w:top w:val="none" w:sz="0" w:space="0" w:color="auto"/>
        <w:left w:val="none" w:sz="0" w:space="0" w:color="auto"/>
        <w:bottom w:val="none" w:sz="0" w:space="0" w:color="auto"/>
        <w:right w:val="none" w:sz="0" w:space="0" w:color="auto"/>
      </w:divBdr>
    </w:div>
    <w:div w:id="670528823">
      <w:bodyDiv w:val="1"/>
      <w:marLeft w:val="0"/>
      <w:marRight w:val="0"/>
      <w:marTop w:val="0"/>
      <w:marBottom w:val="0"/>
      <w:divBdr>
        <w:top w:val="none" w:sz="0" w:space="0" w:color="auto"/>
        <w:left w:val="none" w:sz="0" w:space="0" w:color="auto"/>
        <w:bottom w:val="none" w:sz="0" w:space="0" w:color="auto"/>
        <w:right w:val="none" w:sz="0" w:space="0" w:color="auto"/>
      </w:divBdr>
    </w:div>
    <w:div w:id="783305948">
      <w:bodyDiv w:val="1"/>
      <w:marLeft w:val="0"/>
      <w:marRight w:val="0"/>
      <w:marTop w:val="0"/>
      <w:marBottom w:val="0"/>
      <w:divBdr>
        <w:top w:val="none" w:sz="0" w:space="0" w:color="auto"/>
        <w:left w:val="none" w:sz="0" w:space="0" w:color="auto"/>
        <w:bottom w:val="none" w:sz="0" w:space="0" w:color="auto"/>
        <w:right w:val="none" w:sz="0" w:space="0" w:color="auto"/>
      </w:divBdr>
    </w:div>
    <w:div w:id="137018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关于***项目采购公告</dc:title>
  <dc:creator>123</dc:creator>
  <cp:lastModifiedBy>襄城县公共资源交易中心:陈良民</cp:lastModifiedBy>
  <cp:revision>25</cp:revision>
  <cp:lastPrinted>2018-01-05T00:17:00Z</cp:lastPrinted>
  <dcterms:created xsi:type="dcterms:W3CDTF">2018-01-03T01:46:00Z</dcterms:created>
  <dcterms:modified xsi:type="dcterms:W3CDTF">2018-04-20T07:40:00Z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