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5" w:rsidRDefault="002C1895">
      <w:pPr>
        <w:pStyle w:val="p16"/>
        <w:snapToGrid w:val="0"/>
        <w:spacing w:before="0" w:after="0"/>
        <w:jc w:val="both"/>
        <w:rPr>
          <w:b/>
          <w:bCs/>
          <w:sz w:val="52"/>
          <w:szCs w:val="52"/>
        </w:rPr>
      </w:pPr>
    </w:p>
    <w:p w:rsidR="002C1895" w:rsidRDefault="004A7905" w:rsidP="003A7A21">
      <w:pPr>
        <w:pStyle w:val="p16"/>
        <w:snapToGrid w:val="0"/>
        <w:spacing w:before="0" w:after="0"/>
        <w:jc w:val="center"/>
        <w:rPr>
          <w:b/>
          <w:spacing w:val="20"/>
          <w:sz w:val="52"/>
          <w:szCs w:val="52"/>
        </w:rPr>
      </w:pPr>
      <w:r>
        <w:rPr>
          <w:rFonts w:hint="eastAsia"/>
          <w:b/>
          <w:bCs/>
          <w:sz w:val="56"/>
          <w:szCs w:val="56"/>
        </w:rPr>
        <w:t>襄城县</w:t>
      </w:r>
      <w:r>
        <w:rPr>
          <w:rFonts w:hint="eastAsia"/>
          <w:b/>
          <w:bCs/>
          <w:sz w:val="52"/>
          <w:szCs w:val="52"/>
        </w:rPr>
        <w:t>民政局敬老院设备采购项目</w:t>
      </w:r>
    </w:p>
    <w:p w:rsidR="002C1895" w:rsidRDefault="002C1895">
      <w:pPr>
        <w:pStyle w:val="p16"/>
        <w:snapToGrid w:val="0"/>
        <w:spacing w:before="0" w:after="0"/>
        <w:ind w:firstLineChars="500" w:firstLine="2810"/>
        <w:jc w:val="both"/>
        <w:rPr>
          <w:b/>
          <w:spacing w:val="20"/>
          <w:sz w:val="52"/>
          <w:szCs w:val="52"/>
        </w:rPr>
      </w:pPr>
    </w:p>
    <w:p w:rsidR="002C1895" w:rsidRDefault="004A7905" w:rsidP="003A7A21">
      <w:pPr>
        <w:pStyle w:val="p16"/>
        <w:snapToGrid w:val="0"/>
        <w:spacing w:before="0" w:after="0"/>
        <w:jc w:val="center"/>
        <w:rPr>
          <w:b/>
          <w:bCs/>
          <w:sz w:val="56"/>
          <w:szCs w:val="56"/>
        </w:rPr>
      </w:pPr>
      <w:r>
        <w:rPr>
          <w:rFonts w:hint="eastAsia"/>
          <w:b/>
          <w:spacing w:val="20"/>
          <w:sz w:val="52"/>
          <w:szCs w:val="52"/>
        </w:rPr>
        <w:t>公开招标文件</w:t>
      </w:r>
    </w:p>
    <w:p w:rsidR="002C1895" w:rsidRDefault="002C1895">
      <w:pPr>
        <w:jc w:val="center"/>
        <w:rPr>
          <w:rFonts w:ascii="宋体" w:hAnsi="宋体"/>
          <w:b/>
          <w:spacing w:val="20"/>
          <w:sz w:val="40"/>
          <w:szCs w:val="40"/>
        </w:rPr>
      </w:pPr>
    </w:p>
    <w:p w:rsidR="002C1895" w:rsidRDefault="002C1895">
      <w:pPr>
        <w:jc w:val="center"/>
        <w:rPr>
          <w:rFonts w:ascii="宋体" w:hAnsi="宋体"/>
          <w:b/>
          <w:spacing w:val="20"/>
          <w:sz w:val="44"/>
          <w:szCs w:val="44"/>
        </w:rPr>
      </w:pPr>
    </w:p>
    <w:p w:rsidR="002C1895" w:rsidRDefault="004A7905">
      <w:pPr>
        <w:jc w:val="center"/>
        <w:rPr>
          <w:rFonts w:ascii="宋体" w:hAnsi="宋体"/>
          <w:b/>
          <w:spacing w:val="20"/>
          <w:sz w:val="36"/>
          <w:szCs w:val="36"/>
        </w:rPr>
      </w:pPr>
      <w:r>
        <w:rPr>
          <w:rFonts w:ascii="宋体" w:hAnsi="宋体" w:hint="eastAsia"/>
          <w:b/>
          <w:spacing w:val="20"/>
          <w:sz w:val="36"/>
          <w:szCs w:val="36"/>
        </w:rPr>
        <w:t>（项目编号：XZZ-G2018014号）</w:t>
      </w:r>
    </w:p>
    <w:p w:rsidR="002C1895" w:rsidRDefault="002C1895">
      <w:pPr>
        <w:jc w:val="center"/>
        <w:rPr>
          <w:rFonts w:ascii="宋体" w:hAnsi="宋体"/>
          <w:b/>
          <w:spacing w:val="20"/>
          <w:sz w:val="44"/>
          <w:szCs w:val="44"/>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ind w:firstLineChars="600" w:firstLine="2408"/>
        <w:rPr>
          <w:rFonts w:ascii="宋体" w:hAnsi="宋体"/>
          <w:b/>
          <w:spacing w:val="20"/>
          <w:sz w:val="36"/>
          <w:szCs w:val="36"/>
        </w:rPr>
      </w:pPr>
    </w:p>
    <w:p w:rsidR="002C1895" w:rsidRDefault="004A7905">
      <w:pPr>
        <w:jc w:val="center"/>
        <w:rPr>
          <w:rFonts w:ascii="宋体" w:hAnsi="宋体"/>
          <w:b/>
          <w:spacing w:val="20"/>
          <w:sz w:val="36"/>
          <w:szCs w:val="36"/>
        </w:rPr>
      </w:pPr>
      <w:r>
        <w:rPr>
          <w:rFonts w:ascii="宋体" w:hAnsi="宋体" w:hint="eastAsia"/>
          <w:b/>
          <w:spacing w:val="20"/>
          <w:sz w:val="36"/>
          <w:szCs w:val="36"/>
        </w:rPr>
        <w:t>襄城县政府采购中心</w:t>
      </w:r>
    </w:p>
    <w:p w:rsidR="002C1895" w:rsidRDefault="004A7905">
      <w:pPr>
        <w:jc w:val="center"/>
        <w:rPr>
          <w:rFonts w:ascii="宋体" w:hAnsi="宋体"/>
          <w:sz w:val="36"/>
          <w:szCs w:val="36"/>
        </w:rPr>
      </w:pPr>
      <w:r>
        <w:rPr>
          <w:rFonts w:ascii="宋体" w:hAnsi="宋体" w:hint="eastAsia"/>
          <w:b/>
          <w:spacing w:val="20"/>
          <w:sz w:val="36"/>
          <w:szCs w:val="36"/>
        </w:rPr>
        <w:t>2018年3月</w:t>
      </w:r>
      <w:r w:rsidR="003A7A21">
        <w:rPr>
          <w:rFonts w:ascii="宋体" w:hAnsi="宋体" w:hint="eastAsia"/>
          <w:b/>
          <w:spacing w:val="20"/>
          <w:sz w:val="36"/>
          <w:szCs w:val="36"/>
        </w:rPr>
        <w:t>21</w:t>
      </w:r>
      <w:r>
        <w:rPr>
          <w:rFonts w:ascii="宋体" w:hAnsi="宋体" w:hint="eastAsia"/>
          <w:b/>
          <w:spacing w:val="20"/>
          <w:sz w:val="36"/>
          <w:szCs w:val="36"/>
        </w:rPr>
        <w:t>日</w:t>
      </w:r>
    </w:p>
    <w:p w:rsidR="002C1895" w:rsidRDefault="002C1895">
      <w:pPr>
        <w:ind w:firstLineChars="800" w:firstLine="2880"/>
        <w:jc w:val="center"/>
        <w:rPr>
          <w:rFonts w:ascii="黑体" w:eastAsia="黑体"/>
          <w:sz w:val="36"/>
          <w:szCs w:val="36"/>
        </w:rPr>
        <w:sectPr w:rsidR="002C1895">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440" w:left="1406" w:header="851" w:footer="992" w:gutter="0"/>
          <w:pgNumType w:start="1"/>
          <w:cols w:space="0"/>
          <w:titlePg/>
          <w:docGrid w:type="lines" w:linePitch="312"/>
        </w:sectPr>
      </w:pPr>
    </w:p>
    <w:p w:rsidR="002C1895" w:rsidRDefault="004A7905">
      <w:pPr>
        <w:ind w:firstLineChars="800" w:firstLine="2880"/>
        <w:rPr>
          <w:rFonts w:ascii="黑体" w:eastAsia="黑体"/>
          <w:sz w:val="32"/>
          <w:szCs w:val="32"/>
        </w:rPr>
      </w:pPr>
      <w:r>
        <w:rPr>
          <w:rFonts w:ascii="黑体" w:eastAsia="黑体" w:hint="eastAsia"/>
          <w:sz w:val="36"/>
          <w:szCs w:val="36"/>
        </w:rPr>
        <w:lastRenderedPageBreak/>
        <w:t>招标文件目录</w:t>
      </w:r>
    </w:p>
    <w:p w:rsidR="002C1895" w:rsidRDefault="004A7905">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p>
    <w:p w:rsidR="002C1895" w:rsidRDefault="004A7905">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Pr>
          <w:rFonts w:ascii="宋体" w:hAnsi="宋体" w:hint="eastAsia"/>
          <w:sz w:val="30"/>
          <w:szCs w:val="30"/>
        </w:rPr>
        <w:t>5</w:t>
      </w:r>
    </w:p>
    <w:p w:rsidR="002C1895" w:rsidRDefault="004A7905">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11</w:t>
      </w:r>
    </w:p>
    <w:p w:rsidR="002C1895" w:rsidRDefault="004A7905">
      <w:pPr>
        <w:jc w:val="left"/>
        <w:rPr>
          <w:rFonts w:ascii="宋体" w:hAnsi="宋体"/>
          <w:sz w:val="30"/>
          <w:szCs w:val="30"/>
        </w:rPr>
      </w:pPr>
      <w:r>
        <w:rPr>
          <w:rFonts w:ascii="宋体" w:hAnsi="宋体" w:hint="eastAsia"/>
          <w:sz w:val="30"/>
          <w:szCs w:val="30"/>
        </w:rPr>
        <w:t xml:space="preserve">  （一）说明和释义</w:t>
      </w:r>
    </w:p>
    <w:p w:rsidR="002C1895" w:rsidRDefault="004A7905">
      <w:pPr>
        <w:jc w:val="left"/>
        <w:rPr>
          <w:rFonts w:ascii="宋体" w:hAnsi="宋体"/>
          <w:sz w:val="30"/>
          <w:szCs w:val="30"/>
        </w:rPr>
      </w:pPr>
      <w:r>
        <w:rPr>
          <w:rFonts w:ascii="宋体" w:hAnsi="宋体" w:hint="eastAsia"/>
          <w:sz w:val="30"/>
          <w:szCs w:val="30"/>
        </w:rPr>
        <w:t xml:space="preserve">  （二）招标文件说明</w:t>
      </w:r>
    </w:p>
    <w:p w:rsidR="002C1895" w:rsidRDefault="004A7905">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2C1895" w:rsidRDefault="004A7905">
      <w:pPr>
        <w:jc w:val="left"/>
        <w:rPr>
          <w:rFonts w:ascii="宋体" w:hAnsi="宋体"/>
          <w:sz w:val="30"/>
          <w:szCs w:val="30"/>
        </w:rPr>
      </w:pPr>
      <w:r>
        <w:rPr>
          <w:rFonts w:ascii="宋体" w:hAnsi="宋体" w:hint="eastAsia"/>
          <w:sz w:val="30"/>
          <w:szCs w:val="30"/>
        </w:rPr>
        <w:t xml:space="preserve">  （四）投标文件的递交</w:t>
      </w:r>
    </w:p>
    <w:p w:rsidR="002C1895" w:rsidRDefault="004A7905">
      <w:pPr>
        <w:jc w:val="left"/>
        <w:rPr>
          <w:rFonts w:ascii="宋体" w:hAnsi="宋体"/>
          <w:sz w:val="30"/>
          <w:szCs w:val="30"/>
        </w:rPr>
      </w:pPr>
      <w:r>
        <w:rPr>
          <w:rFonts w:ascii="宋体" w:hAnsi="宋体" w:hint="eastAsia"/>
          <w:sz w:val="30"/>
          <w:szCs w:val="30"/>
        </w:rPr>
        <w:t xml:space="preserve">  （五）特别提示</w:t>
      </w:r>
    </w:p>
    <w:p w:rsidR="002C1895" w:rsidRDefault="004A7905">
      <w:pPr>
        <w:jc w:val="left"/>
        <w:rPr>
          <w:rFonts w:ascii="宋体" w:hAnsi="宋体"/>
          <w:sz w:val="30"/>
          <w:szCs w:val="30"/>
        </w:rPr>
      </w:pPr>
      <w:r>
        <w:rPr>
          <w:rFonts w:ascii="宋体" w:hAnsi="宋体" w:hint="eastAsia"/>
          <w:sz w:val="30"/>
          <w:szCs w:val="30"/>
        </w:rPr>
        <w:t xml:space="preserve">  （六）开标和评标</w:t>
      </w:r>
    </w:p>
    <w:p w:rsidR="002C1895" w:rsidRDefault="004A7905">
      <w:pPr>
        <w:jc w:val="left"/>
        <w:rPr>
          <w:rFonts w:ascii="宋体" w:hAnsi="宋体"/>
          <w:sz w:val="30"/>
          <w:szCs w:val="30"/>
        </w:rPr>
      </w:pPr>
      <w:r>
        <w:rPr>
          <w:rFonts w:ascii="宋体" w:hAnsi="宋体" w:hint="eastAsia"/>
          <w:sz w:val="30"/>
          <w:szCs w:val="30"/>
        </w:rPr>
        <w:t xml:space="preserve">  （七）授予合同 </w:t>
      </w:r>
    </w:p>
    <w:p w:rsidR="002C1895" w:rsidRDefault="004A7905">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Pr>
          <w:rFonts w:ascii="宋体" w:hAnsi="宋体" w:hint="eastAsia"/>
          <w:sz w:val="30"/>
          <w:szCs w:val="30"/>
        </w:rPr>
        <w:t>19</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22</w:t>
      </w:r>
      <w:proofErr w:type="gramStart"/>
      <w:r>
        <w:rPr>
          <w:rFonts w:ascii="宋体" w:hAnsi="宋体" w:hint="eastAsia"/>
          <w:sz w:val="30"/>
          <w:szCs w:val="30"/>
        </w:rPr>
        <w:t>六</w:t>
      </w:r>
      <w:proofErr w:type="gramEnd"/>
      <w:r>
        <w:rPr>
          <w:rFonts w:ascii="宋体" w:hAnsi="宋体" w:hint="eastAsia"/>
          <w:sz w:val="30"/>
          <w:szCs w:val="30"/>
        </w:rPr>
        <w:t>、合同书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23</w:t>
      </w:r>
      <w:proofErr w:type="gramStart"/>
      <w:r>
        <w:rPr>
          <w:rFonts w:ascii="宋体" w:hAnsi="宋体" w:hint="eastAsia"/>
          <w:sz w:val="30"/>
          <w:szCs w:val="30"/>
        </w:rPr>
        <w:t>七</w:t>
      </w:r>
      <w:proofErr w:type="gramEnd"/>
      <w:r>
        <w:rPr>
          <w:rFonts w:ascii="宋体" w:hAnsi="宋体" w:hint="eastAsia"/>
          <w:sz w:val="30"/>
          <w:szCs w:val="30"/>
        </w:rPr>
        <w:t>、附件</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36</w:t>
      </w:r>
    </w:p>
    <w:p w:rsidR="002C1895" w:rsidRDefault="002C1895">
      <w:pPr>
        <w:jc w:val="center"/>
        <w:rPr>
          <w:rFonts w:ascii="黑体" w:eastAsia="黑体"/>
          <w:sz w:val="30"/>
          <w:szCs w:val="30"/>
        </w:rPr>
      </w:pPr>
    </w:p>
    <w:p w:rsidR="002C1895" w:rsidRDefault="002C1895">
      <w:pPr>
        <w:jc w:val="center"/>
        <w:rPr>
          <w:rFonts w:ascii="黑体" w:eastAsia="黑体"/>
          <w:sz w:val="30"/>
          <w:szCs w:val="30"/>
        </w:rPr>
      </w:pPr>
    </w:p>
    <w:p w:rsidR="002C1895" w:rsidRDefault="002C1895">
      <w:pPr>
        <w:jc w:val="right"/>
        <w:rPr>
          <w:sz w:val="32"/>
          <w:szCs w:val="32"/>
        </w:rPr>
      </w:pPr>
    </w:p>
    <w:p w:rsidR="002C1895" w:rsidRDefault="002C1895">
      <w:pPr>
        <w:rPr>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sectPr w:rsidR="002C1895">
          <w:footerReference w:type="default" r:id="rId14"/>
          <w:footerReference w:type="first" r:id="rId15"/>
          <w:pgSz w:w="11906" w:h="16838"/>
          <w:pgMar w:top="1440" w:right="1800" w:bottom="1440" w:left="1800" w:header="851" w:footer="992" w:gutter="0"/>
          <w:pgNumType w:start="1"/>
          <w:cols w:space="425"/>
          <w:docGrid w:type="lines" w:linePitch="312"/>
        </w:sectPr>
      </w:pPr>
    </w:p>
    <w:p w:rsidR="002C1895" w:rsidRDefault="004A7905">
      <w:pPr>
        <w:jc w:val="center"/>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2C1895" w:rsidRDefault="002C1895">
      <w:pPr>
        <w:rPr>
          <w:rFonts w:asciiTheme="minorEastAsia" w:eastAsiaTheme="minorEastAsia" w:hAnsiTheme="minorEastAsia" w:cstheme="minorEastAsia"/>
          <w:sz w:val="24"/>
        </w:rPr>
      </w:pP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襄城县政府采购中心受襄城县民政局的委托，就“</w:t>
      </w:r>
      <w:r>
        <w:rPr>
          <w:rFonts w:asciiTheme="minorEastAsia" w:eastAsiaTheme="minorEastAsia" w:hAnsiTheme="minorEastAsia" w:cstheme="minorEastAsia" w:hint="eastAsia"/>
          <w:bCs/>
        </w:rPr>
        <w:t>襄城县敬老院设备采购项目</w:t>
      </w:r>
      <w:r>
        <w:rPr>
          <w:rFonts w:asciiTheme="minorEastAsia" w:eastAsiaTheme="minorEastAsia" w:hAnsiTheme="minorEastAsia" w:cstheme="minorEastAsia" w:hint="eastAsia"/>
        </w:rPr>
        <w:t>”进行公开招标,欢迎符合相关条件的投标企业报名参加。</w:t>
      </w:r>
    </w:p>
    <w:p w:rsidR="002C1895" w:rsidRDefault="004A7905">
      <w:pPr>
        <w:pStyle w:val="p16"/>
        <w:spacing w:before="0" w:after="0" w:line="360" w:lineRule="auto"/>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一、项目名称及编号</w:t>
      </w:r>
      <w:r>
        <w:rPr>
          <w:rFonts w:asciiTheme="minorEastAsia" w:eastAsiaTheme="minorEastAsia" w:hAnsiTheme="minorEastAsia" w:cstheme="minorEastAsia" w:hint="eastAsia"/>
        </w:rPr>
        <w:t>：</w:t>
      </w: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bCs/>
        </w:rPr>
        <w:t>襄城县敬老院设备采购项目</w:t>
      </w:r>
      <w:r>
        <w:rPr>
          <w:rFonts w:asciiTheme="minorEastAsia" w:eastAsiaTheme="minorEastAsia" w:hAnsiTheme="minorEastAsia" w:cstheme="minorEastAsia" w:hint="eastAsia"/>
        </w:rPr>
        <w:t>          </w:t>
      </w: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编号：XZZ-G2018014号</w:t>
      </w:r>
    </w:p>
    <w:p w:rsidR="002C1895" w:rsidRDefault="004A7905">
      <w:pPr>
        <w:pStyle w:val="p16"/>
        <w:spacing w:before="0" w:after="0" w:line="360" w:lineRule="auto"/>
        <w:ind w:firstLineChars="200" w:firstLine="482"/>
        <w:jc w:val="both"/>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二、项目简要说明：</w:t>
      </w:r>
    </w:p>
    <w:p w:rsidR="002C1895" w:rsidRDefault="004A7905">
      <w:pPr>
        <w:pStyle w:val="p16"/>
        <w:spacing w:before="0" w:after="0" w:line="360" w:lineRule="auto"/>
        <w:ind w:firstLineChars="200" w:firstLine="480"/>
        <w:jc w:val="both"/>
        <w:rPr>
          <w:color w:val="000000"/>
        </w:rPr>
      </w:pPr>
      <w:r>
        <w:rPr>
          <w:rFonts w:hint="eastAsia"/>
        </w:rPr>
        <w:t>襄城县敬老院设备采购项目分三个标段实施。第</w:t>
      </w:r>
      <w:r>
        <w:rPr>
          <w:rFonts w:hint="eastAsia"/>
          <w:b/>
          <w:bCs/>
        </w:rPr>
        <w:t>一</w:t>
      </w:r>
      <w:r>
        <w:rPr>
          <w:rFonts w:hint="eastAsia"/>
          <w:bCs/>
        </w:rPr>
        <w:t>标段</w:t>
      </w:r>
      <w:r>
        <w:rPr>
          <w:rFonts w:hint="eastAsia"/>
        </w:rPr>
        <w:t>生活家具，采购预算金额为1597900元；第二标段家用电器，采购预算金额为3076600元；第三标段健身娱乐康复器材，采购预算金额为556500元。</w:t>
      </w:r>
      <w:r>
        <w:rPr>
          <w:rFonts w:hint="eastAsia"/>
          <w:b/>
          <w:bCs/>
        </w:rPr>
        <w:t xml:space="preserve"> </w:t>
      </w:r>
      <w:r>
        <w:rPr>
          <w:rFonts w:hint="eastAsia"/>
          <w:color w:val="000000"/>
        </w:rPr>
        <w:t>项目总预算：523.1万元。（具体要求内容见招标文件）</w:t>
      </w:r>
    </w:p>
    <w:p w:rsidR="002C1895" w:rsidRDefault="004A7905">
      <w:pPr>
        <w:pStyle w:val="p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b/>
          <w:bCs/>
          <w:sz w:val="24"/>
          <w:szCs w:val="24"/>
        </w:rPr>
        <w:t>投标人资质要求</w:t>
      </w:r>
      <w:r>
        <w:rPr>
          <w:rFonts w:asciiTheme="minorEastAsia" w:eastAsiaTheme="minorEastAsia" w:hAnsiTheme="minorEastAsia" w:cstheme="minorEastAsia" w:hint="eastAsia"/>
          <w:sz w:val="24"/>
          <w:szCs w:val="24"/>
        </w:rPr>
        <w:t>：</w:t>
      </w:r>
    </w:p>
    <w:p w:rsidR="002C1895" w:rsidRDefault="004A7905">
      <w:pPr>
        <w:pStyle w:val="p0"/>
        <w:spacing w:line="360" w:lineRule="auto"/>
        <w:ind w:firstLineChars="150" w:firstLine="36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2C1895" w:rsidRDefault="004A7905">
      <w:pPr>
        <w:pStyle w:val="a9"/>
        <w:shd w:val="clear" w:color="auto" w:fill="FFFFFF"/>
        <w:tabs>
          <w:tab w:val="left" w:pos="420"/>
        </w:tabs>
        <w:spacing w:before="0" w:beforeAutospacing="0" w:after="0" w:afterAutospacing="0" w:line="360" w:lineRule="auto"/>
        <w:ind w:leftChars="100" w:left="210" w:firstLineChars="50" w:firstLine="120"/>
        <w:rPr>
          <w:color w:val="000000"/>
          <w:shd w:val="clear" w:color="auto" w:fill="FFFFFF"/>
        </w:rPr>
      </w:pPr>
      <w:r>
        <w:rPr>
          <w:rFonts w:hint="eastAsia"/>
          <w:color w:val="000000"/>
        </w:rPr>
        <w:t>（二）供应商具有独立法人资格及有效的营业执照（新版营业执照；非新版营业执照还需提供税务登记证和组织机构代码证），营业执照范围须包含此次采购内容；</w:t>
      </w:r>
    </w:p>
    <w:p w:rsidR="002C1895" w:rsidRDefault="004A7905">
      <w:pPr>
        <w:pStyle w:val="a9"/>
        <w:shd w:val="clear" w:color="auto" w:fill="FFFFFF"/>
        <w:spacing w:before="0" w:beforeAutospacing="0" w:after="0" w:afterAutospacing="0" w:line="360" w:lineRule="auto"/>
        <w:ind w:firstLineChars="100" w:firstLine="240"/>
        <w:rPr>
          <w:color w:val="000000"/>
        </w:rPr>
      </w:pPr>
      <w:r>
        <w:rPr>
          <w:rFonts w:hint="eastAsia"/>
          <w:color w:val="000000"/>
        </w:rPr>
        <w:t>（三）</w:t>
      </w:r>
      <w:r>
        <w:rPr>
          <w:rFonts w:hint="eastAsia"/>
        </w:rPr>
        <w:t>需具备本项目供货能力的生产商或经销商</w:t>
      </w:r>
      <w:r>
        <w:rPr>
          <w:rFonts w:hint="eastAsia"/>
          <w:color w:val="000000"/>
        </w:rPr>
        <w:t>；</w:t>
      </w:r>
    </w:p>
    <w:p w:rsidR="002C1895" w:rsidRDefault="004A7905">
      <w:pPr>
        <w:pStyle w:val="a9"/>
        <w:shd w:val="clear" w:color="auto" w:fill="FFFFFF"/>
        <w:spacing w:before="0" w:beforeAutospacing="0" w:after="0" w:afterAutospacing="0" w:line="360" w:lineRule="auto"/>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 </w:t>
      </w:r>
    </w:p>
    <w:p w:rsidR="002C1895" w:rsidRDefault="004A7905">
      <w:pPr>
        <w:pStyle w:val="a9"/>
        <w:shd w:val="clear" w:color="auto" w:fill="FFFFFF"/>
        <w:spacing w:before="0" w:beforeAutospacing="0" w:after="0" w:afterAutospacing="0" w:line="360" w:lineRule="auto"/>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（五）本项目不接受联合体投标； </w:t>
      </w:r>
    </w:p>
    <w:p w:rsidR="002C1895" w:rsidRDefault="004A7905">
      <w:pPr>
        <w:pStyle w:val="a9"/>
        <w:shd w:val="clear" w:color="auto" w:fill="FFFFFF"/>
        <w:spacing w:before="0" w:beforeAutospacing="0" w:after="0" w:afterAutospacing="0" w:line="360" w:lineRule="auto"/>
        <w:ind w:firstLineChars="100" w:firstLine="240"/>
        <w:rPr>
          <w:color w:val="FF0000"/>
          <w:shd w:val="clear" w:color="auto" w:fill="FFFFFF"/>
        </w:rPr>
      </w:pPr>
      <w:r>
        <w:rPr>
          <w:rFonts w:asciiTheme="minorEastAsia" w:eastAsiaTheme="minorEastAsia" w:hAnsiTheme="minorEastAsia" w:cstheme="minorEastAsia" w:hint="eastAsia"/>
        </w:rPr>
        <w:t>（六）开标现场需提供资格审查资料详见招标文件（资格后审）。</w:t>
      </w:r>
    </w:p>
    <w:p w:rsidR="002C1895" w:rsidRDefault="004A7905">
      <w:pPr>
        <w:pStyle w:val="a9"/>
        <w:shd w:val="clear" w:color="auto" w:fill="FFFFFF"/>
        <w:spacing w:before="0" w:beforeAutospacing="0" w:after="0" w:afterAutospacing="0" w:line="360" w:lineRule="auto"/>
        <w:ind w:firstLineChars="100" w:firstLine="241"/>
        <w:rPr>
          <w:b/>
          <w:bCs/>
          <w:color w:val="000000"/>
        </w:rPr>
      </w:pPr>
      <w:r>
        <w:rPr>
          <w:rFonts w:hint="eastAsia"/>
          <w:b/>
          <w:bCs/>
          <w:color w:val="000000"/>
        </w:rPr>
        <w:t>四、报名方式：</w:t>
      </w:r>
    </w:p>
    <w:p w:rsidR="002C1895" w:rsidRDefault="004A7905">
      <w:pPr>
        <w:pStyle w:val="p16"/>
        <w:spacing w:line="360" w:lineRule="auto"/>
        <w:ind w:firstLine="641"/>
        <w:jc w:val="both"/>
        <w:rPr>
          <w:color w:val="000000"/>
        </w:rPr>
      </w:pPr>
      <w:r>
        <w:rPr>
          <w:rFonts w:hint="eastAsia"/>
          <w:bCs/>
          <w:color w:val="000000"/>
        </w:rPr>
        <w:t>网上报名，</w:t>
      </w:r>
      <w:r>
        <w:rPr>
          <w:rFonts w:hint="eastAsia"/>
          <w:color w:val="000000"/>
        </w:rPr>
        <w:t>供应商</w:t>
      </w:r>
      <w:proofErr w:type="gramStart"/>
      <w:r>
        <w:rPr>
          <w:rFonts w:hint="eastAsia"/>
          <w:color w:val="000000"/>
        </w:rPr>
        <w:t>须加入</w:t>
      </w:r>
      <w:proofErr w:type="gramEnd"/>
      <w:r>
        <w:rPr>
          <w:rFonts w:hint="eastAsia"/>
          <w:color w:val="000000"/>
        </w:rPr>
        <w:t>许昌市公共资源交易中心供应商库，报名期限内在全国公共资源交易平台（河南省•许昌市）网上报名。详情查看(河南省•许昌市）（</w:t>
      </w:r>
      <w:r>
        <w:rPr>
          <w:rFonts w:hint="eastAsia"/>
          <w:color w:val="000000" w:themeColor="text1"/>
          <w:u w:val="single"/>
        </w:rPr>
        <w:t>www.xczbtb.com</w:t>
      </w:r>
      <w:r>
        <w:rPr>
          <w:rFonts w:hint="eastAsia"/>
          <w:color w:val="000000"/>
        </w:rPr>
        <w:t>）首页中的办事指南，网上报名后，自行下载招标文件。</w:t>
      </w:r>
    </w:p>
    <w:p w:rsidR="002C1895" w:rsidRDefault="004A7905">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五、领取招标文件的方式、时间与递交：</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领取方式：网上下载；</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领取时间：自招标文件在网上发出之日起至提交投标文件截止时均可报名、下载招标文件，</w:t>
      </w:r>
      <w:r>
        <w:rPr>
          <w:rFonts w:ascii="宋体" w:hAnsi="宋体" w:cs="宋体" w:hint="eastAsia"/>
          <w:bCs/>
          <w:color w:val="000000"/>
          <w:sz w:val="24"/>
        </w:rPr>
        <w:lastRenderedPageBreak/>
        <w:t>在下载招标文件期间，有可能会出现变更信息，请下载招标文件的供应商自行关注，否则自行承担相应责任；</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递交投标文件：请于2018年</w:t>
      </w:r>
      <w:r w:rsidR="003A7A21">
        <w:rPr>
          <w:rFonts w:ascii="宋体" w:hAnsi="宋体" w:cs="宋体" w:hint="eastAsia"/>
          <w:bCs/>
          <w:color w:val="000000"/>
          <w:sz w:val="24"/>
        </w:rPr>
        <w:t>4</w:t>
      </w:r>
      <w:r>
        <w:rPr>
          <w:rFonts w:ascii="宋体" w:hAnsi="宋体" w:cs="宋体" w:hint="eastAsia"/>
          <w:bCs/>
          <w:color w:val="000000"/>
          <w:sz w:val="24"/>
        </w:rPr>
        <w:t>月</w:t>
      </w:r>
      <w:r w:rsidR="003A7A21">
        <w:rPr>
          <w:rFonts w:ascii="宋体" w:hAnsi="宋体" w:cs="宋体" w:hint="eastAsia"/>
          <w:bCs/>
          <w:color w:val="000000"/>
          <w:sz w:val="24"/>
        </w:rPr>
        <w:t>11</w:t>
      </w:r>
      <w:r>
        <w:rPr>
          <w:rFonts w:ascii="宋体" w:hAnsi="宋体" w:cs="宋体" w:hint="eastAsia"/>
          <w:bCs/>
          <w:color w:val="000000"/>
          <w:sz w:val="24"/>
        </w:rPr>
        <w:t>日</w:t>
      </w:r>
      <w:r w:rsidR="003A7A21">
        <w:rPr>
          <w:rFonts w:ascii="宋体" w:hAnsi="宋体" w:cs="宋体" w:hint="eastAsia"/>
          <w:bCs/>
          <w:color w:val="000000"/>
          <w:sz w:val="24"/>
        </w:rPr>
        <w:t>09：00</w:t>
      </w:r>
      <w:r>
        <w:rPr>
          <w:rFonts w:ascii="宋体" w:hAnsi="宋体" w:cs="宋体" w:hint="eastAsia"/>
          <w:bCs/>
          <w:color w:val="000000"/>
          <w:sz w:val="24"/>
        </w:rPr>
        <w:t>前递交到襄城县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路东段电子商务产业园12楼1207室，逾期送达或不符规定投标文件不予接受。</w:t>
      </w:r>
    </w:p>
    <w:p w:rsidR="002C1895" w:rsidRDefault="004A7905">
      <w:pPr>
        <w:shd w:val="solid" w:color="FFFFFF" w:fill="auto"/>
        <w:tabs>
          <w:tab w:val="left" w:pos="0"/>
        </w:tabs>
        <w:autoSpaceDN w:val="0"/>
        <w:spacing w:line="360" w:lineRule="auto"/>
        <w:ind w:firstLineChars="150" w:firstLine="361"/>
        <w:rPr>
          <w:rFonts w:ascii="宋体" w:hAnsi="宋体" w:cs="宋体"/>
          <w:b/>
          <w:color w:val="000000"/>
          <w:sz w:val="24"/>
        </w:rPr>
      </w:pPr>
      <w:r>
        <w:rPr>
          <w:rFonts w:ascii="宋体" w:hAnsi="宋体" w:cs="宋体" w:hint="eastAsia"/>
          <w:b/>
          <w:color w:val="000000"/>
          <w:sz w:val="24"/>
        </w:rPr>
        <w:t>招标文件售价：递交投标文件同时缴纳招标文件工本费200元，否则拒绝投标文件。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七、开标时必须提供以下证件原件</w:t>
      </w:r>
      <w:r>
        <w:rPr>
          <w:rFonts w:ascii="宋体" w:hAnsi="宋体" w:cs="宋体" w:hint="eastAsia"/>
          <w:bCs/>
          <w:color w:val="000000"/>
          <w:sz w:val="24"/>
        </w:rPr>
        <w:t>：</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（一）法人授权委托书及法人身份证复印件；</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（二）委托代理人身份证原件及复印件；</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（三）企业法人营业执照、税务登记证、组织机构代码证或三证合一的营业执照；</w:t>
      </w:r>
    </w:p>
    <w:p w:rsidR="002C1895" w:rsidRDefault="004A7905">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(四)招标文件要求的其他有关证件资质资料。</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8.1投标保证金为投标文件的组成部分之一。</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 xml:space="preserve">8.2投标人向招标人提交第一标段30000元；第二标段60000元；第三标段10000元的投标保证金。                  </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8.3投标保证金用于保护本次招标人免受投标人的行为而引起的风险。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 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8.4.1投标保证金缴纳方式：</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投标人可根据提示情况决定是否重新缴纳。</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保证金缴纳绑定问题咨询电话:0374-2961598。</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8.4.2投标人的投标保证金须从其公司注册银行账户转出并不接受现金方式缴纳，否则由投标人自行负责。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8.4.3要一次足额缴纳并成功绑定投标保证金，每个投标人每个项目每个标段只有唯一缴纳账号。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lastRenderedPageBreak/>
        <w:t>8.4.4投标人严格按照“保证金缴纳说明单”内容缴纳投标保证金，并保留缴纳凭证以备查询，汇款凭证无须备注项目编号和项目名称。</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8.4.5 提交保证金截止时间与开标时间一致，并以到账时间为准（投标人应承担节假日、异地、跨行等带来的银行系统不能支付的风险）。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8.4.6投标人所提交的投标保证金仅限当次投标项目（标段）有效，不得重复替代使用。一个招标项目有多个标段或者有多个项目同时招标的，投标人必须按项目、标段分别提交投标保证金。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8.4.7中心</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开具保证金收款收据。</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 退还投标保证金时，区别成交与否，按不同时序由银行按来款途径原账户。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8.5.1 未成交的供应商的投标保证金，在成交通知书发出后5个工作日内退还投标保证金及银行同期活期存款利息。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8.5.2中标的供应商的投标保证金，在签订合同之日起5个工作日内退还投标保证金及银行同期活期存款利息。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以上事项，请投标人仔细研读，未按规定操作引起的无效投标，由投标人自行负责。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 特殊情况处理</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8.6.2因供应商自身原因无法及时退还投标保证金、滞留三年以上的，投标保证金上缴财政。</w:t>
      </w:r>
    </w:p>
    <w:p w:rsidR="002C1895" w:rsidRDefault="004A7905">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九、其他事宜：</w:t>
      </w:r>
    </w:p>
    <w:p w:rsidR="002C1895" w:rsidRDefault="004A7905">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3A7A21">
        <w:rPr>
          <w:rFonts w:ascii="宋体" w:hAnsi="宋体" w:cs="宋体" w:hint="eastAsia"/>
          <w:bCs/>
          <w:color w:val="000000"/>
          <w:sz w:val="24"/>
          <w:szCs w:val="24"/>
        </w:rPr>
        <w:t>4</w:t>
      </w:r>
      <w:r>
        <w:rPr>
          <w:rFonts w:ascii="宋体" w:hAnsi="宋体" w:cs="宋体" w:hint="eastAsia"/>
          <w:bCs/>
          <w:color w:val="000000"/>
          <w:sz w:val="24"/>
          <w:szCs w:val="24"/>
        </w:rPr>
        <w:t>月</w:t>
      </w:r>
      <w:r w:rsidR="003A7A21">
        <w:rPr>
          <w:rFonts w:ascii="宋体" w:hAnsi="宋体" w:cs="宋体" w:hint="eastAsia"/>
          <w:bCs/>
          <w:color w:val="000000"/>
          <w:sz w:val="24"/>
          <w:szCs w:val="24"/>
        </w:rPr>
        <w:t>11</w:t>
      </w:r>
      <w:r>
        <w:rPr>
          <w:rFonts w:ascii="宋体" w:hAnsi="宋体" w:cs="宋体" w:hint="eastAsia"/>
          <w:bCs/>
          <w:color w:val="000000"/>
          <w:sz w:val="24"/>
          <w:szCs w:val="24"/>
        </w:rPr>
        <w:t>日</w:t>
      </w:r>
      <w:r w:rsidR="003A7A21">
        <w:rPr>
          <w:rFonts w:ascii="宋体" w:hAnsi="宋体" w:cs="宋体" w:hint="eastAsia"/>
          <w:bCs/>
          <w:color w:val="000000"/>
          <w:sz w:val="24"/>
          <w:szCs w:val="24"/>
        </w:rPr>
        <w:t>09：00</w:t>
      </w:r>
      <w:r>
        <w:rPr>
          <w:rFonts w:ascii="宋体" w:hAnsi="宋体" w:cs="宋体" w:hint="eastAsia"/>
          <w:bCs/>
          <w:color w:val="000000"/>
          <w:sz w:val="24"/>
          <w:szCs w:val="24"/>
        </w:rPr>
        <w:t>（迟到按自动放弃处理）；</w:t>
      </w:r>
    </w:p>
    <w:p w:rsidR="002C1895" w:rsidRDefault="004A7905">
      <w:pPr>
        <w:pStyle w:val="p0"/>
        <w:spacing w:line="360" w:lineRule="auto"/>
        <w:ind w:firstLine="480"/>
        <w:jc w:val="left"/>
        <w:rPr>
          <w:rFonts w:ascii="宋体" w:hAnsi="宋体" w:cs="宋体"/>
          <w:b/>
          <w:color w:val="000000"/>
          <w:sz w:val="24"/>
          <w:szCs w:val="24"/>
        </w:rPr>
      </w:pPr>
      <w:r>
        <w:rPr>
          <w:rFonts w:ascii="宋体" w:hAnsi="宋体" w:cs="宋体" w:hint="eastAsia"/>
          <w:color w:val="000000"/>
          <w:sz w:val="24"/>
          <w:szCs w:val="24"/>
        </w:rPr>
        <w:t>开标地点：襄城县政府采购中心1207开标室（</w:t>
      </w:r>
      <w:r>
        <w:rPr>
          <w:rFonts w:hint="eastAsia"/>
          <w:bCs/>
          <w:color w:val="000000"/>
        </w:rPr>
        <w:t>襄城县</w:t>
      </w:r>
      <w:proofErr w:type="gramStart"/>
      <w:r>
        <w:rPr>
          <w:rFonts w:hint="eastAsia"/>
          <w:bCs/>
          <w:color w:val="000000"/>
        </w:rPr>
        <w:t>八七</w:t>
      </w:r>
      <w:proofErr w:type="gramEnd"/>
      <w:r>
        <w:rPr>
          <w:rFonts w:hint="eastAsia"/>
          <w:bCs/>
          <w:color w:val="000000"/>
        </w:rPr>
        <w:t>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2C1895" w:rsidRDefault="004A7905">
      <w:pPr>
        <w:pStyle w:val="p0"/>
        <w:spacing w:line="360" w:lineRule="auto"/>
        <w:ind w:firstLineChars="200" w:firstLine="482"/>
        <w:jc w:val="left"/>
        <w:rPr>
          <w:rFonts w:ascii="宋体" w:hAnsi="宋体" w:cs="仿宋"/>
          <w:b/>
          <w:bCs/>
          <w:color w:val="000000"/>
          <w:sz w:val="24"/>
          <w:szCs w:val="24"/>
        </w:rPr>
      </w:pPr>
      <w:r>
        <w:rPr>
          <w:rFonts w:ascii="宋体" w:hAnsi="宋体" w:cs="宋体" w:hint="eastAsia"/>
          <w:b/>
          <w:bCs/>
          <w:color w:val="000000"/>
          <w:sz w:val="24"/>
          <w:szCs w:val="24"/>
        </w:rPr>
        <w:t>十、</w:t>
      </w:r>
      <w:r>
        <w:rPr>
          <w:rFonts w:ascii="宋体" w:hAnsi="宋体" w:cs="仿宋" w:hint="eastAsia"/>
          <w:b/>
          <w:bCs/>
          <w:color w:val="000000"/>
          <w:sz w:val="24"/>
          <w:szCs w:val="24"/>
        </w:rPr>
        <w:t>采购机构、采购单位地址：</w:t>
      </w:r>
    </w:p>
    <w:p w:rsidR="002C1895" w:rsidRDefault="004A7905">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2C1895" w:rsidRDefault="004A7905">
      <w:pPr>
        <w:widowControl/>
        <w:spacing w:line="360" w:lineRule="auto"/>
        <w:ind w:leftChars="50" w:left="1545" w:hangingChars="600" w:hanging="1440"/>
        <w:jc w:val="left"/>
        <w:rPr>
          <w:rFonts w:ascii="宋体" w:hAnsi="宋体" w:cs="宋体"/>
          <w:sz w:val="24"/>
        </w:rPr>
      </w:pPr>
      <w:r>
        <w:rPr>
          <w:rFonts w:ascii="宋体" w:hAnsi="宋体" w:cs="宋体" w:hint="eastAsia"/>
          <w:color w:val="000000"/>
          <w:kern w:val="0"/>
          <w:sz w:val="24"/>
        </w:rPr>
        <w:t xml:space="preserve">   联系地址：</w:t>
      </w:r>
      <w:r>
        <w:rPr>
          <w:rFonts w:ascii="宋体" w:hAnsi="宋体" w:cs="宋体" w:hint="eastAsia"/>
          <w:bCs/>
          <w:color w:val="000000"/>
          <w:sz w:val="24"/>
        </w:rPr>
        <w:t>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路东段电子商务产业园12楼1204室</w:t>
      </w:r>
      <w:r>
        <w:rPr>
          <w:rFonts w:ascii="宋体" w:hAnsi="宋体" w:cs="宋体" w:hint="eastAsia"/>
          <w:sz w:val="24"/>
        </w:rPr>
        <w:t xml:space="preserve"> </w:t>
      </w:r>
    </w:p>
    <w:p w:rsidR="002C1895" w:rsidRDefault="004A7905">
      <w:pPr>
        <w:widowControl/>
        <w:spacing w:line="360" w:lineRule="auto"/>
        <w:ind w:leftChars="50" w:left="1545" w:hangingChars="600" w:hanging="1440"/>
        <w:jc w:val="left"/>
        <w:rPr>
          <w:rFonts w:ascii="宋体" w:hAnsi="宋体" w:cs="宋体"/>
          <w:sz w:val="24"/>
        </w:rPr>
      </w:pPr>
      <w:r>
        <w:rPr>
          <w:rFonts w:ascii="宋体" w:hAnsi="宋体" w:cs="宋体" w:hint="eastAsia"/>
          <w:sz w:val="24"/>
        </w:rPr>
        <w:t xml:space="preserve">   联系电话：0374-3998026 </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采购人：襄城县民政局</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路中段</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联系电话：0374-8392816                                        </w:t>
      </w: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4A7905">
      <w:pPr>
        <w:pStyle w:val="p0"/>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2C1895" w:rsidRDefault="004A7905">
      <w:pPr>
        <w:jc w:val="center"/>
        <w:rPr>
          <w:rFonts w:ascii="宋体" w:hAnsi="宋体" w:cs="宋体"/>
          <w:sz w:val="24"/>
        </w:rPr>
      </w:pPr>
      <w:r>
        <w:rPr>
          <w:rFonts w:ascii="宋体" w:hAnsi="宋体" w:cs="宋体" w:hint="eastAsia"/>
          <w:color w:val="000000"/>
          <w:sz w:val="24"/>
        </w:rPr>
        <w:t xml:space="preserve">                                                    2018年3月</w:t>
      </w:r>
      <w:r w:rsidR="003A7A21">
        <w:rPr>
          <w:rFonts w:ascii="宋体" w:hAnsi="宋体" w:cs="宋体" w:hint="eastAsia"/>
          <w:color w:val="000000"/>
          <w:sz w:val="24"/>
        </w:rPr>
        <w:t>21</w:t>
      </w:r>
      <w:r>
        <w:rPr>
          <w:rFonts w:ascii="宋体" w:hAnsi="宋体" w:cs="宋体" w:hint="eastAsia"/>
          <w:color w:val="000000"/>
          <w:sz w:val="24"/>
        </w:rPr>
        <w:t>日</w:t>
      </w:r>
    </w:p>
    <w:p w:rsidR="002C1895" w:rsidRDefault="002C1895">
      <w:pPr>
        <w:pStyle w:val="p16"/>
        <w:spacing w:before="0" w:after="0" w:line="360" w:lineRule="auto"/>
        <w:jc w:val="both"/>
        <w:rPr>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aa"/>
        <w:ind w:firstLineChars="400" w:firstLine="1285"/>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4A7905">
      <w:pPr>
        <w:pStyle w:val="aa"/>
        <w:ind w:firstLineChars="850" w:firstLine="2731"/>
        <w:jc w:val="both"/>
      </w:pPr>
      <w:r>
        <w:rPr>
          <w:rFonts w:hint="eastAsia"/>
        </w:rPr>
        <w:lastRenderedPageBreak/>
        <w:t>第二部分</w:t>
      </w:r>
      <w:r>
        <w:rPr>
          <w:rFonts w:hint="eastAsia"/>
        </w:rPr>
        <w:t xml:space="preserve">  </w:t>
      </w:r>
      <w:r>
        <w:rPr>
          <w:rFonts w:hint="eastAsia"/>
        </w:rPr>
        <w:t>项目需求及其它要求</w:t>
      </w:r>
    </w:p>
    <w:p w:rsidR="002C1895" w:rsidRDefault="004A7905">
      <w:pPr>
        <w:numPr>
          <w:ilvl w:val="0"/>
          <w:numId w:val="1"/>
        </w:numPr>
        <w:rPr>
          <w:rFonts w:ascii="宋体" w:hAnsi="宋体" w:cs="宋体"/>
          <w:b/>
          <w:sz w:val="24"/>
        </w:rPr>
      </w:pPr>
      <w:r>
        <w:rPr>
          <w:rFonts w:hint="eastAsia"/>
          <w:b/>
          <w:bCs/>
        </w:rPr>
        <w:t>参数要求</w:t>
      </w:r>
      <w:r>
        <w:rPr>
          <w:rFonts w:ascii="宋体" w:hAnsi="宋体" w:cs="宋体" w:hint="eastAsia"/>
          <w:b/>
          <w:sz w:val="24"/>
        </w:rPr>
        <w:t>：</w:t>
      </w:r>
    </w:p>
    <w:p w:rsidR="002C1895" w:rsidRDefault="004A7905">
      <w:pPr>
        <w:pStyle w:val="ad"/>
        <w:widowControl/>
        <w:ind w:left="420" w:firstLineChars="650" w:firstLine="2080"/>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襄城县敬老院生活家具采购明细表</w:t>
      </w:r>
    </w:p>
    <w:p w:rsidR="002C1895" w:rsidRDefault="004A7905">
      <w:pPr>
        <w:jc w:val="center"/>
        <w:rPr>
          <w:rFonts w:ascii="宋体" w:hAnsi="宋体" w:cs="宋体"/>
          <w:b/>
          <w:sz w:val="24"/>
        </w:rPr>
      </w:pPr>
      <w:r>
        <w:rPr>
          <w:rFonts w:ascii="黑体" w:eastAsia="黑体" w:hAnsi="黑体" w:cs="黑体" w:hint="eastAsia"/>
          <w:color w:val="000000"/>
          <w:kern w:val="0"/>
          <w:sz w:val="32"/>
          <w:szCs w:val="32"/>
        </w:rPr>
        <w:t>第一标段</w:t>
      </w:r>
    </w:p>
    <w:tbl>
      <w:tblPr>
        <w:tblW w:w="9345" w:type="dxa"/>
        <w:tblLayout w:type="fixed"/>
        <w:tblCellMar>
          <w:top w:w="15" w:type="dxa"/>
          <w:left w:w="15" w:type="dxa"/>
          <w:bottom w:w="15" w:type="dxa"/>
          <w:right w:w="15" w:type="dxa"/>
        </w:tblCellMar>
        <w:tblLook w:val="04A0"/>
      </w:tblPr>
      <w:tblGrid>
        <w:gridCol w:w="840"/>
        <w:gridCol w:w="960"/>
        <w:gridCol w:w="5679"/>
        <w:gridCol w:w="921"/>
        <w:gridCol w:w="945"/>
      </w:tblGrid>
      <w:tr w:rsidR="002C1895">
        <w:trPr>
          <w:trHeight w:val="9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货物名称</w:t>
            </w:r>
          </w:p>
        </w:tc>
        <w:tc>
          <w:tcPr>
            <w:tcW w:w="5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简要技术需求及规格</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r>
      <w:tr w:rsidR="002C1895">
        <w:trPr>
          <w:trHeight w:val="6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床</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全实木箱</w:t>
            </w:r>
            <w:proofErr w:type="gramEnd"/>
            <w:r>
              <w:rPr>
                <w:rFonts w:ascii="宋体" w:hAnsi="宋体" w:cs="宋体" w:hint="eastAsia"/>
                <w:szCs w:val="21"/>
              </w:rPr>
              <w:t>体床，（长）200cm（宽）120cm（高）45cm（床头高）80cm含5cm厚全棕垫。</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900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张</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柜子</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w:t>
            </w:r>
            <w:proofErr w:type="gramEnd"/>
            <w:r>
              <w:rPr>
                <w:rFonts w:ascii="宋体" w:hAnsi="宋体" w:cs="宋体" w:hint="eastAsia"/>
                <w:szCs w:val="21"/>
              </w:rPr>
              <w:t>，（高）100cm（宽）90cm,</w:t>
            </w:r>
            <w:proofErr w:type="gramStart"/>
            <w:r>
              <w:rPr>
                <w:rFonts w:ascii="宋体" w:hAnsi="宋体" w:cs="宋体" w:hint="eastAsia"/>
                <w:szCs w:val="21"/>
              </w:rPr>
              <w:t>上部双</w:t>
            </w:r>
            <w:proofErr w:type="gramEnd"/>
            <w:r>
              <w:rPr>
                <w:rFonts w:ascii="宋体" w:hAnsi="宋体" w:cs="宋体" w:hint="eastAsia"/>
                <w:szCs w:val="21"/>
              </w:rPr>
              <w:t>抽屉，下部对开门。</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900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63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餐桌椅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r>
              <w:rPr>
                <w:rFonts w:ascii="宋体" w:hAnsi="宋体" w:cs="宋体" w:hint="eastAsia"/>
                <w:szCs w:val="21"/>
              </w:rPr>
              <w:t>桌（长）120cm（宽）80cm（高）80cm，桌面卷边包2.5cm厚颗粒板，配餐</w:t>
            </w:r>
            <w:proofErr w:type="gramStart"/>
            <w:r>
              <w:rPr>
                <w:rFonts w:ascii="宋体" w:hAnsi="宋体" w:cs="宋体" w:hint="eastAsia"/>
                <w:szCs w:val="21"/>
              </w:rPr>
              <w:t>椅</w:t>
            </w:r>
            <w:proofErr w:type="gramEnd"/>
            <w:r>
              <w:rPr>
                <w:rFonts w:ascii="宋体" w:hAnsi="宋体" w:cs="宋体" w:hint="eastAsia"/>
                <w:szCs w:val="21"/>
              </w:rPr>
              <w:t>4把，全部为不锈钢材质。</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250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活动棋牌桌椅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w:t>
            </w:r>
            <w:proofErr w:type="gramEnd"/>
            <w:r>
              <w:rPr>
                <w:rFonts w:ascii="宋体" w:hAnsi="宋体" w:cs="宋体" w:hint="eastAsia"/>
                <w:szCs w:val="21"/>
              </w:rPr>
              <w:t>，桌（长）85cm（宽）85cm(高）60cm,四边带抽屉，活动桌面，一面粘麻将布，一面刻棋盘，配椅子4把，整套全眼</w:t>
            </w:r>
            <w:proofErr w:type="gramStart"/>
            <w:r>
              <w:rPr>
                <w:rFonts w:ascii="宋体" w:hAnsi="宋体" w:cs="宋体" w:hint="eastAsia"/>
                <w:szCs w:val="21"/>
              </w:rPr>
              <w:t>榫</w:t>
            </w:r>
            <w:proofErr w:type="gramEnd"/>
            <w:r>
              <w:rPr>
                <w:rFonts w:ascii="宋体" w:hAnsi="宋体" w:cs="宋体" w:hint="eastAsia"/>
                <w:szCs w:val="21"/>
              </w:rPr>
              <w:t>卯结构。</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358"/>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沙发</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三人铁沙发，加皮垫。</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r>
      <w:tr w:rsidR="002C1895">
        <w:trPr>
          <w:trHeight w:val="968"/>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书柜</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规格：（宽）150cm（高）185cm（厚）40cm，6层隔板，四门带锁，材质：采用冷轧板 钢板厚度：立柱≧1.5mm，搁板≥1.0mm，挂板≥1.0mm，顶板≥0.8mm，顶板侧板≥0.8mm，仿木书柜。</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60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药柜</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高180cm，宽90cm，厚40cm，四门双抽屉，上三层下两层，带锁。全不锈钢材质，规格同书柜。</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30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储藏室货架</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长150cm，宽60cm高180cm，货架为上中下三层，底层距地面20cm，中层距底层80cm，上层距中层80cm,不锈钢材质，每层承重150kg。</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储物袋</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r>
              <w:rPr>
                <w:rFonts w:ascii="宋体" w:hAnsi="宋体" w:cs="宋体" w:hint="eastAsia"/>
                <w:szCs w:val="21"/>
              </w:rPr>
              <w:t>长100cm宽60cm厚40cm，材质：厚帆布内刷防水胶，包内附涤纶衬里，拉锁封口，带背带。</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1799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jc w:val="center"/>
              <w:rPr>
                <w:rFonts w:ascii="宋体" w:hAnsi="宋体" w:cs="宋体"/>
                <w:color w:val="000000"/>
                <w:szCs w:val="21"/>
              </w:rPr>
            </w:pPr>
            <w:r>
              <w:rPr>
                <w:rFonts w:ascii="宋体" w:hAnsi="宋体" w:cs="宋体" w:hint="eastAsia"/>
                <w:color w:val="000000"/>
                <w:szCs w:val="21"/>
              </w:rPr>
              <w:t>总价1597900元</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r>
    </w:tbl>
    <w:p w:rsidR="002C1895" w:rsidRDefault="002C1895">
      <w:pPr>
        <w:pStyle w:val="ad"/>
        <w:ind w:left="420" w:firstLineChars="0" w:firstLine="0"/>
        <w:rPr>
          <w:rFonts w:ascii="宋体" w:hAnsi="宋体" w:cs="宋体"/>
          <w:b/>
          <w:szCs w:val="21"/>
        </w:rPr>
      </w:pPr>
    </w:p>
    <w:tbl>
      <w:tblPr>
        <w:tblW w:w="10014" w:type="dxa"/>
        <w:tblLayout w:type="fixed"/>
        <w:tblCellMar>
          <w:top w:w="15" w:type="dxa"/>
          <w:left w:w="15" w:type="dxa"/>
          <w:bottom w:w="15" w:type="dxa"/>
          <w:right w:w="15" w:type="dxa"/>
        </w:tblCellMar>
        <w:tblLook w:val="04A0"/>
      </w:tblPr>
      <w:tblGrid>
        <w:gridCol w:w="840"/>
        <w:gridCol w:w="1155"/>
        <w:gridCol w:w="5814"/>
        <w:gridCol w:w="1065"/>
        <w:gridCol w:w="1080"/>
        <w:gridCol w:w="60"/>
      </w:tblGrid>
      <w:tr w:rsidR="002C1895">
        <w:trPr>
          <w:gridAfter w:val="1"/>
          <w:wAfter w:w="60" w:type="dxa"/>
          <w:trHeight w:val="795"/>
        </w:trPr>
        <w:tc>
          <w:tcPr>
            <w:tcW w:w="9954" w:type="dxa"/>
            <w:gridSpan w:val="5"/>
            <w:shd w:val="clear" w:color="auto" w:fill="auto"/>
            <w:vAlign w:val="center"/>
          </w:tcPr>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黑体" w:eastAsia="黑体" w:hAnsi="黑体" w:cs="黑体"/>
                <w:color w:val="000000"/>
                <w:kern w:val="0"/>
                <w:sz w:val="32"/>
                <w:szCs w:val="32"/>
              </w:rPr>
            </w:pPr>
          </w:p>
          <w:p w:rsidR="002C1895" w:rsidRDefault="002C1895">
            <w:pPr>
              <w:widowControl/>
              <w:jc w:val="center"/>
              <w:textAlignment w:val="center"/>
              <w:rPr>
                <w:rFonts w:ascii="黑体" w:eastAsia="黑体" w:hAnsi="黑体" w:cs="黑体"/>
                <w:color w:val="000000"/>
                <w:kern w:val="0"/>
                <w:sz w:val="32"/>
                <w:szCs w:val="32"/>
              </w:rPr>
            </w:pPr>
          </w:p>
          <w:p w:rsidR="002C1895" w:rsidRDefault="002C1895">
            <w:pPr>
              <w:widowControl/>
              <w:jc w:val="center"/>
              <w:textAlignment w:val="center"/>
              <w:rPr>
                <w:rFonts w:ascii="黑体" w:eastAsia="黑体" w:hAnsi="黑体" w:cs="黑体"/>
                <w:color w:val="000000"/>
                <w:kern w:val="0"/>
                <w:sz w:val="32"/>
                <w:szCs w:val="32"/>
              </w:rPr>
            </w:pPr>
          </w:p>
          <w:p w:rsidR="002C1895" w:rsidRDefault="004A7905">
            <w:pPr>
              <w:widowControl/>
              <w:jc w:val="center"/>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襄城县敬老院家用电器采购明细表</w:t>
            </w:r>
          </w:p>
          <w:p w:rsidR="002C1895" w:rsidRDefault="004A7905">
            <w:pPr>
              <w:jc w:val="center"/>
              <w:rPr>
                <w:rFonts w:ascii="宋体" w:hAnsi="宋体" w:cs="宋体"/>
                <w:b/>
                <w:sz w:val="24"/>
              </w:rPr>
            </w:pPr>
            <w:r>
              <w:rPr>
                <w:rFonts w:ascii="黑体" w:eastAsia="黑体" w:hAnsi="黑体" w:cs="黑体" w:hint="eastAsia"/>
                <w:color w:val="000000"/>
                <w:kern w:val="0"/>
                <w:sz w:val="32"/>
                <w:szCs w:val="32"/>
              </w:rPr>
              <w:t>第二标段</w:t>
            </w:r>
          </w:p>
          <w:p w:rsidR="002C1895" w:rsidRDefault="002C1895">
            <w:pPr>
              <w:widowControl/>
              <w:jc w:val="center"/>
              <w:textAlignment w:val="center"/>
              <w:rPr>
                <w:rFonts w:ascii="宋体" w:hAnsi="宋体" w:cs="宋体"/>
                <w:color w:val="000000"/>
                <w:szCs w:val="21"/>
              </w:rPr>
            </w:pPr>
          </w:p>
        </w:tc>
      </w:tr>
      <w:tr w:rsidR="002C1895">
        <w:trPr>
          <w:trHeight w:val="6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货物名称</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简要技术需求及规格</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r>
      <w:tr w:rsidR="002C1895">
        <w:trPr>
          <w:trHeight w:val="42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电视</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40吋液晶电视，4K安卓5.1智能系统</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40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电视</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55吋液晶电视，4K安卓5.1智能系统</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r>
      <w:tr w:rsidR="002C1895">
        <w:trPr>
          <w:trHeight w:val="4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空调挂机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大1.5匹（3500w）变频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520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4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空调柜机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3匹（7200w）变频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39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立式四门冰箱</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四门冰箱600升以上，</w:t>
            </w:r>
            <w:proofErr w:type="gramStart"/>
            <w:r>
              <w:rPr>
                <w:rFonts w:ascii="宋体" w:hAnsi="宋体" w:cs="宋体" w:hint="eastAsia"/>
                <w:szCs w:val="21"/>
              </w:rPr>
              <w:t>分区全</w:t>
            </w:r>
            <w:proofErr w:type="gramEnd"/>
            <w:r>
              <w:rPr>
                <w:rFonts w:ascii="宋体" w:hAnsi="宋体" w:cs="宋体" w:hint="eastAsia"/>
                <w:szCs w:val="21"/>
              </w:rPr>
              <w:t>电脑温控</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591"/>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食品留样柜（小冰箱）</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100升</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41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洗衣机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滚筒式，10KG，具备烘干功能</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4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电热水器</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80升，漏电保护，带喷淋头，电脑温控，速热</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60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39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kern w:val="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szCs w:val="21"/>
              </w:rPr>
            </w:pPr>
            <w:proofErr w:type="gramStart"/>
            <w:r>
              <w:rPr>
                <w:rFonts w:ascii="宋体" w:hAnsi="宋体" w:cs="宋体" w:hint="eastAsia"/>
                <w:szCs w:val="21"/>
              </w:rPr>
              <w:t>浴霸</w:t>
            </w:r>
            <w:proofErr w:type="gramEnd"/>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szCs w:val="21"/>
              </w:rPr>
            </w:pPr>
            <w:r>
              <w:rPr>
                <w:rFonts w:ascii="宋体" w:hAnsi="宋体" w:cs="宋体" w:hint="eastAsia"/>
                <w:szCs w:val="21"/>
              </w:rPr>
              <w:t>220v，吸顶式，带照明，混合加热功能，带换气</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60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kern w:val="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szCs w:val="21"/>
              </w:rPr>
            </w:pPr>
            <w:r>
              <w:rPr>
                <w:rFonts w:ascii="宋体" w:hAnsi="宋体" w:cs="宋体" w:hint="eastAsia"/>
                <w:szCs w:val="21"/>
              </w:rPr>
              <w:t>电茶炉</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szCs w:val="21"/>
              </w:rPr>
            </w:pPr>
            <w:r>
              <w:rPr>
                <w:rFonts w:ascii="宋体" w:hAnsi="宋体" w:cs="宋体" w:hint="eastAsia"/>
                <w:szCs w:val="21"/>
              </w:rPr>
              <w:t>80升，2个开水</w:t>
            </w:r>
            <w:proofErr w:type="gramStart"/>
            <w:r>
              <w:rPr>
                <w:rFonts w:ascii="宋体" w:hAnsi="宋体" w:cs="宋体" w:hint="eastAsia"/>
                <w:szCs w:val="21"/>
              </w:rPr>
              <w:t>咀</w:t>
            </w:r>
            <w:proofErr w:type="gramEnd"/>
            <w:r>
              <w:rPr>
                <w:rFonts w:ascii="宋体" w:hAnsi="宋体" w:cs="宋体" w:hint="eastAsia"/>
                <w:szCs w:val="21"/>
              </w:rPr>
              <w:t>，功率12kw，带40cm高底座。水桶体双层加40mm聚胺脂保温，全不锈钢材质</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电磁双头大炒炉</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全不锈钢，尺寸为长2400mm×宽1300mm×高800mm(400mm）,功率30kw×2,含2口大电锅(口径1m)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jc w:val="center"/>
              <w:rPr>
                <w:rFonts w:ascii="宋体" w:hAnsi="宋体" w:cs="宋体"/>
                <w:color w:val="000000"/>
                <w:szCs w:val="21"/>
              </w:rPr>
            </w:pPr>
            <w:r>
              <w:rPr>
                <w:rFonts w:ascii="宋体" w:hAnsi="宋体" w:cs="宋体" w:hint="eastAsia"/>
                <w:color w:val="000000"/>
                <w:szCs w:val="21"/>
              </w:rPr>
              <w:t>总价3076600元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szCs w:val="21"/>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r>
      <w:tr w:rsidR="002C1895">
        <w:trPr>
          <w:gridAfter w:val="1"/>
          <w:wAfter w:w="60" w:type="dxa"/>
          <w:trHeight w:val="795"/>
        </w:trPr>
        <w:tc>
          <w:tcPr>
            <w:tcW w:w="9954" w:type="dxa"/>
            <w:gridSpan w:val="5"/>
            <w:shd w:val="clear" w:color="auto" w:fill="auto"/>
            <w:vAlign w:val="center"/>
          </w:tcPr>
          <w:p w:rsidR="002C1895" w:rsidRDefault="002C1895">
            <w:pPr>
              <w:widowControl/>
              <w:jc w:val="center"/>
              <w:textAlignment w:val="center"/>
              <w:rPr>
                <w:rFonts w:ascii="黑体" w:eastAsia="黑体" w:hAnsi="宋体" w:cs="黑体"/>
                <w:color w:val="000000"/>
                <w:kern w:val="0"/>
                <w:sz w:val="40"/>
                <w:szCs w:val="40"/>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4A7905">
            <w:pPr>
              <w:pStyle w:val="p16"/>
              <w:spacing w:before="0" w:after="0" w:line="360" w:lineRule="auto"/>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襄城县敬老院健身娱乐康复器材采购明细表</w:t>
            </w:r>
          </w:p>
          <w:p w:rsidR="002C1895" w:rsidRDefault="004A7905">
            <w:pPr>
              <w:jc w:val="center"/>
            </w:pPr>
            <w:r>
              <w:rPr>
                <w:rFonts w:ascii="黑体" w:eastAsia="黑体" w:hAnsi="黑体" w:cs="黑体" w:hint="eastAsia"/>
                <w:sz w:val="32"/>
                <w:szCs w:val="32"/>
              </w:rPr>
              <w:t>第三标段</w:t>
            </w:r>
          </w:p>
          <w:tbl>
            <w:tblPr>
              <w:tblStyle w:val="ac"/>
              <w:tblW w:w="9949" w:type="dxa"/>
              <w:tblLayout w:type="fixed"/>
              <w:tblLook w:val="04A0"/>
            </w:tblPr>
            <w:tblGrid>
              <w:gridCol w:w="499"/>
              <w:gridCol w:w="720"/>
              <w:gridCol w:w="7530"/>
              <w:gridCol w:w="630"/>
              <w:gridCol w:w="570"/>
            </w:tblGrid>
            <w:tr w:rsidR="002C1895">
              <w:tc>
                <w:tcPr>
                  <w:tcW w:w="499" w:type="dxa"/>
                </w:tcPr>
                <w:p w:rsidR="002C1895" w:rsidRDefault="004A7905">
                  <w:pPr>
                    <w:jc w:val="center"/>
                    <w:rPr>
                      <w:rFonts w:ascii="宋体" w:hAnsi="宋体" w:cs="宋体"/>
                      <w:szCs w:val="21"/>
                    </w:rPr>
                  </w:pPr>
                  <w:r>
                    <w:rPr>
                      <w:rFonts w:ascii="宋体" w:hAnsi="宋体" w:cs="宋体" w:hint="eastAsia"/>
                      <w:szCs w:val="21"/>
                    </w:rPr>
                    <w:t>序号</w:t>
                  </w:r>
                </w:p>
              </w:tc>
              <w:tc>
                <w:tcPr>
                  <w:tcW w:w="720" w:type="dxa"/>
                </w:tcPr>
                <w:p w:rsidR="002C1895" w:rsidRDefault="004A7905">
                  <w:pPr>
                    <w:jc w:val="center"/>
                    <w:rPr>
                      <w:rFonts w:ascii="宋体" w:hAnsi="宋体" w:cs="宋体"/>
                      <w:szCs w:val="21"/>
                    </w:rPr>
                  </w:pPr>
                  <w:r>
                    <w:rPr>
                      <w:rFonts w:ascii="宋体" w:hAnsi="宋体" w:cs="宋体" w:hint="eastAsia"/>
                      <w:szCs w:val="21"/>
                    </w:rPr>
                    <w:t>货物名称</w:t>
                  </w:r>
                </w:p>
              </w:tc>
              <w:tc>
                <w:tcPr>
                  <w:tcW w:w="7530" w:type="dxa"/>
                </w:tcPr>
                <w:p w:rsidR="002C1895" w:rsidRDefault="004A7905">
                  <w:pPr>
                    <w:jc w:val="center"/>
                    <w:rPr>
                      <w:rFonts w:ascii="宋体" w:hAnsi="宋体" w:cs="宋体"/>
                      <w:szCs w:val="21"/>
                    </w:rPr>
                  </w:pPr>
                  <w:r>
                    <w:rPr>
                      <w:rFonts w:ascii="宋体" w:hAnsi="宋体" w:cs="宋体" w:hint="eastAsia"/>
                      <w:szCs w:val="21"/>
                    </w:rPr>
                    <w:t>简要技术需求及规格</w:t>
                  </w:r>
                </w:p>
              </w:tc>
              <w:tc>
                <w:tcPr>
                  <w:tcW w:w="630" w:type="dxa"/>
                </w:tcPr>
                <w:p w:rsidR="002C1895" w:rsidRDefault="004A7905">
                  <w:pPr>
                    <w:jc w:val="center"/>
                    <w:rPr>
                      <w:rFonts w:ascii="宋体" w:hAnsi="宋体" w:cs="宋体"/>
                      <w:szCs w:val="21"/>
                    </w:rPr>
                  </w:pPr>
                  <w:r>
                    <w:rPr>
                      <w:rFonts w:ascii="宋体" w:hAnsi="宋体" w:cs="宋体" w:hint="eastAsia"/>
                      <w:szCs w:val="21"/>
                    </w:rPr>
                    <w:t>数量</w:t>
                  </w:r>
                </w:p>
              </w:tc>
              <w:tc>
                <w:tcPr>
                  <w:tcW w:w="570" w:type="dxa"/>
                </w:tcPr>
                <w:p w:rsidR="002C1895" w:rsidRDefault="004A7905">
                  <w:pPr>
                    <w:jc w:val="center"/>
                    <w:rPr>
                      <w:rFonts w:ascii="宋体" w:hAnsi="宋体" w:cs="宋体"/>
                      <w:szCs w:val="21"/>
                    </w:rPr>
                  </w:pPr>
                  <w:r>
                    <w:rPr>
                      <w:rFonts w:ascii="宋体" w:hAnsi="宋体" w:cs="宋体" w:hint="eastAsia"/>
                      <w:szCs w:val="21"/>
                    </w:rPr>
                    <w:t>单位</w:t>
                  </w:r>
                </w:p>
              </w:tc>
            </w:tr>
            <w:tr w:rsidR="002C1895">
              <w:trPr>
                <w:trHeight w:val="1280"/>
              </w:trPr>
              <w:tc>
                <w:tcPr>
                  <w:tcW w:w="499" w:type="dxa"/>
                </w:tcPr>
                <w:p w:rsidR="002C1895" w:rsidRDefault="002C1895">
                  <w:pPr>
                    <w:jc w:val="center"/>
                    <w:rPr>
                      <w:rFonts w:ascii="宋体" w:hAnsi="宋体" w:cs="宋体"/>
                      <w:szCs w:val="21"/>
                    </w:rPr>
                  </w:pPr>
                </w:p>
                <w:p w:rsidR="002C1895" w:rsidRDefault="004A7905">
                  <w:pPr>
                    <w:ind w:firstLineChars="100" w:firstLine="210"/>
                    <w:rPr>
                      <w:rFonts w:ascii="宋体" w:hAnsi="宋体" w:cs="宋体"/>
                      <w:szCs w:val="21"/>
                    </w:rPr>
                  </w:pPr>
                  <w:r>
                    <w:rPr>
                      <w:rFonts w:ascii="宋体" w:hAnsi="宋体" w:cs="宋体" w:hint="eastAsia"/>
                      <w:szCs w:val="21"/>
                    </w:rPr>
                    <w:t>1</w:t>
                  </w:r>
                </w:p>
              </w:tc>
              <w:tc>
                <w:tcPr>
                  <w:tcW w:w="720" w:type="dxa"/>
                </w:tcPr>
                <w:p w:rsidR="002C1895" w:rsidRDefault="004A7905">
                  <w:pPr>
                    <w:rPr>
                      <w:rFonts w:ascii="宋体" w:hAnsi="宋体" w:cs="宋体"/>
                      <w:szCs w:val="21"/>
                    </w:rPr>
                  </w:pPr>
                  <w:r>
                    <w:rPr>
                      <w:rFonts w:ascii="宋体" w:hAnsi="宋体" w:cs="宋体" w:hint="eastAsia"/>
                      <w:szCs w:val="21"/>
                    </w:rPr>
                    <w:t>餐桌式全自动麻将机</w:t>
                  </w:r>
                </w:p>
              </w:tc>
              <w:tc>
                <w:tcPr>
                  <w:tcW w:w="7530" w:type="dxa"/>
                </w:tcPr>
                <w:p w:rsidR="002C1895" w:rsidRDefault="004A7905">
                  <w:pPr>
                    <w:jc w:val="left"/>
                    <w:rPr>
                      <w:rFonts w:ascii="宋体" w:hAnsi="宋体" w:cs="宋体"/>
                      <w:szCs w:val="21"/>
                    </w:rPr>
                  </w:pPr>
                  <w:r>
                    <w:rPr>
                      <w:rFonts w:ascii="宋体" w:hAnsi="宋体" w:cs="宋体" w:hint="eastAsia"/>
                      <w:szCs w:val="21"/>
                    </w:rPr>
                    <w:t>净桌面带绒布87.5cm×87.5cn，全铜电机，ABS环保塑钢，实心铝框钢架。必备功能：1.低噪音系统2.旋转骰子3.智能热通风除湿系统，4.</w:t>
                  </w:r>
                  <w:proofErr w:type="gramStart"/>
                  <w:r>
                    <w:rPr>
                      <w:rFonts w:ascii="宋体" w:hAnsi="宋体" w:cs="宋体" w:hint="eastAsia"/>
                      <w:szCs w:val="21"/>
                    </w:rPr>
                    <w:t>少牌自</w:t>
                  </w:r>
                  <w:proofErr w:type="gramEnd"/>
                  <w:r>
                    <w:rPr>
                      <w:rFonts w:ascii="宋体" w:hAnsi="宋体" w:cs="宋体" w:hint="eastAsia"/>
                      <w:szCs w:val="21"/>
                    </w:rPr>
                    <w:t>寻5.断电记忆6.自动报警7.手动测试8.</w:t>
                  </w:r>
                  <w:proofErr w:type="gramStart"/>
                  <w:r>
                    <w:rPr>
                      <w:rFonts w:ascii="宋体" w:hAnsi="宋体" w:cs="宋体" w:hint="eastAsia"/>
                      <w:szCs w:val="21"/>
                    </w:rPr>
                    <w:t>连庄记忆</w:t>
                  </w:r>
                  <w:proofErr w:type="gramEnd"/>
                  <w:r>
                    <w:rPr>
                      <w:rFonts w:ascii="宋体" w:hAnsi="宋体" w:cs="宋体" w:hint="eastAsia"/>
                      <w:szCs w:val="21"/>
                    </w:rPr>
                    <w:t>9.自定义功能10.强制复位11.出错自纠12.故障自检。</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75</w:t>
                  </w:r>
                </w:p>
              </w:tc>
              <w:tc>
                <w:tcPr>
                  <w:tcW w:w="570" w:type="dxa"/>
                </w:tcPr>
                <w:p w:rsidR="002C1895" w:rsidRDefault="004A7905">
                  <w:pPr>
                    <w:jc w:val="center"/>
                    <w:rPr>
                      <w:rFonts w:ascii="宋体" w:hAnsi="宋体" w:cs="宋体"/>
                      <w:szCs w:val="21"/>
                    </w:rPr>
                  </w:pPr>
                  <w:r>
                    <w:rPr>
                      <w:rFonts w:ascii="宋体" w:hAnsi="宋体" w:cs="宋体" w:hint="eastAsia"/>
                      <w:color w:val="000000"/>
                      <w:kern w:val="0"/>
                      <w:szCs w:val="21"/>
                    </w:rPr>
                    <w:t>套</w:t>
                  </w:r>
                </w:p>
              </w:tc>
            </w:tr>
            <w:tr w:rsidR="002C1895">
              <w:tc>
                <w:tcPr>
                  <w:tcW w:w="499"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4A7905">
                  <w:pPr>
                    <w:rPr>
                      <w:rFonts w:ascii="宋体" w:hAnsi="宋体" w:cs="宋体"/>
                      <w:szCs w:val="21"/>
                    </w:rPr>
                  </w:pPr>
                  <w:r>
                    <w:rPr>
                      <w:rFonts w:ascii="宋体" w:hAnsi="宋体" w:cs="宋体" w:hint="eastAsia"/>
                      <w:szCs w:val="21"/>
                    </w:rPr>
                    <w:t>2</w:t>
                  </w:r>
                </w:p>
              </w:tc>
              <w:tc>
                <w:tcPr>
                  <w:tcW w:w="720"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4A7905">
                  <w:pPr>
                    <w:ind w:firstLineChars="100" w:firstLine="210"/>
                    <w:rPr>
                      <w:rFonts w:ascii="宋体" w:hAnsi="宋体" w:cs="宋体"/>
                      <w:szCs w:val="21"/>
                    </w:rPr>
                  </w:pPr>
                  <w:r>
                    <w:rPr>
                      <w:rFonts w:ascii="宋体" w:hAnsi="宋体" w:cs="宋体" w:hint="eastAsia"/>
                      <w:szCs w:val="21"/>
                    </w:rPr>
                    <w:t>健身康复器材</w:t>
                  </w:r>
                </w:p>
              </w:tc>
              <w:tc>
                <w:tcPr>
                  <w:tcW w:w="7530" w:type="dxa"/>
                </w:tcPr>
                <w:p w:rsidR="002C1895" w:rsidRDefault="004A7905">
                  <w:pPr>
                    <w:rPr>
                      <w:rFonts w:ascii="宋体" w:hAnsi="宋体" w:cs="宋体"/>
                      <w:szCs w:val="21"/>
                    </w:rPr>
                  </w:pPr>
                  <w:r>
                    <w:rPr>
                      <w:rFonts w:ascii="宋体" w:hAnsi="宋体" w:cs="宋体" w:hint="eastAsia"/>
                      <w:szCs w:val="21"/>
                    </w:rPr>
                    <w:t>本组含 1.二位太空漫步机(器材规格为：2034X522X1309mm。立柱规格为Φ114X3mm焊管，扶手为Φ38X2.5mm焊管。摆杆规格为Φ60X3mm焊管。摆杆单侧摆动角小于65度，摆杆距立柱距离大于60mm，踏板间距为122mm，踏板离地间距为100mm，</w:t>
                  </w:r>
                  <w:proofErr w:type="gramStart"/>
                  <w:r>
                    <w:rPr>
                      <w:rFonts w:ascii="宋体" w:hAnsi="宋体" w:cs="宋体" w:hint="eastAsia"/>
                      <w:szCs w:val="21"/>
                    </w:rPr>
                    <w:t>轴承位</w:t>
                  </w:r>
                  <w:proofErr w:type="gramEnd"/>
                  <w:r>
                    <w:rPr>
                      <w:rFonts w:ascii="宋体" w:hAnsi="宋体" w:cs="宋体" w:hint="eastAsia"/>
                      <w:szCs w:val="21"/>
                    </w:rPr>
                    <w:t>直径为Φ30mm，内限位，带密封圈，脚踏板为δ4mm钢板一次冲压成型，脚踏板有防撞垫，紧固件为不锈钢材质，所有螺栓为防盗螺栓)2.腿部按摩器(器材规格为：574X350X1530mm,立柱规格为Φ114X3mm 焊管，支撑横梁规格为φ60X3mm 焊管，按摩轮材质为 ABS 材质，轴承采用 6205 轴承，外侧装有唇形密封圈),3.三位扭腰器(器材规格为：1220X1359X1330mm,立柱规格为Φ114X3mm 焊管，把手规格为φ32X2.5mm 菱形花纹管，扭腰盘支撑管为φ60X2.5mm 焊管，扭腰盘为δ4mm 钢板一次冲压成型，并且表面边缘为 6mm 的圆弧过渡；座椅下部、靠背后侧</w:t>
                  </w:r>
                  <w:proofErr w:type="gramStart"/>
                  <w:r>
                    <w:rPr>
                      <w:rFonts w:ascii="宋体" w:hAnsi="宋体" w:cs="宋体" w:hint="eastAsia"/>
                      <w:szCs w:val="21"/>
                    </w:rPr>
                    <w:t>棱边圆弧</w:t>
                  </w:r>
                  <w:proofErr w:type="gramEnd"/>
                  <w:r>
                    <w:rPr>
                      <w:rFonts w:ascii="宋体" w:hAnsi="宋体" w:cs="宋体" w:hint="eastAsia"/>
                      <w:szCs w:val="21"/>
                    </w:rPr>
                    <w:t>半径为 R2mm。轴承采用 6205 轴承，外侧装有唇形密封圈。内置阻尼装置，紧固件为不锈钢材质，所有螺栓为防盗螺栓),4.上肢牵引器(器材规格为：771X596X2280mm,立柱规格为Φ114X3mm 焊管，支撑横梁规格为φ60X3mm 焊管，牵引</w:t>
                  </w:r>
                  <w:proofErr w:type="gramStart"/>
                  <w:r>
                    <w:rPr>
                      <w:rFonts w:ascii="宋体" w:hAnsi="宋体" w:cs="宋体" w:hint="eastAsia"/>
                      <w:szCs w:val="21"/>
                    </w:rPr>
                    <w:t>绳</w:t>
                  </w:r>
                  <w:proofErr w:type="gramEnd"/>
                  <w:r>
                    <w:rPr>
                      <w:rFonts w:ascii="宋体" w:hAnsi="宋体" w:cs="宋体" w:hint="eastAsia"/>
                      <w:szCs w:val="21"/>
                    </w:rPr>
                    <w:t>重量小于 600g 且端部直径为 51mm，摆杆采用内限位，轴承采用 6205 轴承，外侧装有唇形密封圈。紧固件为不锈钢材质，所有螺栓为防盗螺栓),5.伸腰器(器材规格为：1188X568X1014mm,立柱规格为Φ114X3mm 焊管，支撑横梁规格为φ48X2.5mm 焊管板面为δ2mm 钢板冲压成型,),6.腰背按摩器(器材规格为：970X808X1400mm,立柱规格为Φ114X3mm 焊管，支撑横梁规格为 40X80X3 椭圆管，扶手规格为φ38X3mm 菱形花纹管。按摩棒材质为橡胶。紧固件为不锈钢材质，所有螺栓为防盗螺栓),7.腹肌板(器材规格为：1672X645X570mm,支撑架规格为φ42X2.5mm,腹肌板面为δ2mm 钢板冲压而成),8.骑马机(器材规格为：1482X448X1232mm,立柱规格为Φ114X3mm 焊管，支撑横梁规格为φ60X3mm 焊管，座位和靠背均为δ4mm 钢板</w:t>
                  </w:r>
                </w:p>
                <w:p w:rsidR="002C1895" w:rsidRDefault="004A7905">
                  <w:pPr>
                    <w:rPr>
                      <w:rFonts w:ascii="宋体" w:hAnsi="宋体" w:cs="宋体"/>
                      <w:szCs w:val="21"/>
                    </w:rPr>
                  </w:pPr>
                  <w:r>
                    <w:rPr>
                      <w:rFonts w:ascii="宋体" w:hAnsi="宋体" w:cs="宋体" w:hint="eastAsia"/>
                      <w:szCs w:val="21"/>
                    </w:rPr>
                    <w:t>一次冲压成型，并且表面边缘为 6mm 的圆弧过渡；座椅下部、靠背后侧</w:t>
                  </w:r>
                  <w:proofErr w:type="gramStart"/>
                  <w:r>
                    <w:rPr>
                      <w:rFonts w:ascii="宋体" w:hAnsi="宋体" w:cs="宋体" w:hint="eastAsia"/>
                      <w:szCs w:val="21"/>
                    </w:rPr>
                    <w:t>棱边圆弧</w:t>
                  </w:r>
                  <w:proofErr w:type="gramEnd"/>
                  <w:r>
                    <w:rPr>
                      <w:rFonts w:ascii="宋体" w:hAnsi="宋体" w:cs="宋体" w:hint="eastAsia"/>
                      <w:szCs w:val="21"/>
                    </w:rPr>
                    <w:t>半径为R2mm。摆杆采用内限位，限位耳片为 8mm 钢板，周圈倒角 R3mm，轴承采用 6205 轴承，外侧装有唇形密封圈，</w:t>
                  </w:r>
                  <w:proofErr w:type="gramStart"/>
                  <w:r>
                    <w:rPr>
                      <w:rFonts w:ascii="宋体" w:hAnsi="宋体" w:cs="宋体" w:hint="eastAsia"/>
                      <w:szCs w:val="21"/>
                    </w:rPr>
                    <w:t>脚踏管</w:t>
                  </w:r>
                  <w:proofErr w:type="gramEnd"/>
                  <w:r>
                    <w:rPr>
                      <w:rFonts w:ascii="宋体" w:hAnsi="宋体" w:cs="宋体" w:hint="eastAsia"/>
                      <w:szCs w:val="21"/>
                    </w:rPr>
                    <w:t>部位焊有防滑板。紧固件为不锈钢材质，所有螺栓为防盗螺栓),9.臂力训练器(</w:t>
                  </w:r>
                  <w:r>
                    <w:rPr>
                      <w:rFonts w:ascii="宋体" w:hAnsi="宋体" w:cs="宋体" w:hint="eastAsia"/>
                      <w:szCs w:val="21"/>
                      <w:lang w:val="zh-TW" w:eastAsia="zh-TW"/>
                    </w:rPr>
                    <w:t>器材规格为：456X432X1516mm</w:t>
                  </w:r>
                  <w:r>
                    <w:rPr>
                      <w:rFonts w:ascii="宋体" w:hAnsi="宋体" w:cs="宋体" w:hint="eastAsia"/>
                      <w:szCs w:val="21"/>
                    </w:rPr>
                    <w:t>,</w:t>
                  </w:r>
                  <w:r>
                    <w:rPr>
                      <w:rFonts w:ascii="宋体" w:hAnsi="宋体" w:cs="宋体" w:hint="eastAsia"/>
                      <w:szCs w:val="21"/>
                      <w:lang w:val="zh-TW" w:eastAsia="zh-TW"/>
                    </w:rPr>
                    <w:t>立柱规格为Φ114X3mm 焊管，支撑横梁规格为Φ76X10mm 无缝管，转盘管为φ32X2.5mm，轴承采用 6206 轴承，外侧装有唇形密封圈。内置阻尼装置，紧固件为不锈钢材质，所有螺栓为防盗螺栓</w:t>
                  </w:r>
                  <w:r>
                    <w:rPr>
                      <w:rFonts w:ascii="宋体" w:hAnsi="宋体" w:cs="宋体" w:hint="eastAsia"/>
                      <w:szCs w:val="21"/>
                    </w:rPr>
                    <w:t>),10.高低杠(器材规格为：2844X124X2000mm。立柱规格为Φ114X3mm焊管，</w:t>
                  </w:r>
                  <w:proofErr w:type="gramStart"/>
                  <w:r>
                    <w:rPr>
                      <w:rFonts w:ascii="宋体" w:hAnsi="宋体" w:cs="宋体" w:hint="eastAsia"/>
                      <w:szCs w:val="21"/>
                    </w:rPr>
                    <w:t>杠面为</w:t>
                  </w:r>
                  <w:proofErr w:type="gramEnd"/>
                  <w:r>
                    <w:rPr>
                      <w:rFonts w:ascii="宋体" w:hAnsi="宋体" w:cs="宋体" w:hint="eastAsia"/>
                      <w:szCs w:val="21"/>
                    </w:rPr>
                    <w:t>Φ32X2.5mm焊管。紧固件为不锈钢材质，所有螺栓为防盗螺栓).。产品必须经过NSCC国体认证标准认</w:t>
                  </w:r>
                  <w:r>
                    <w:rPr>
                      <w:rFonts w:ascii="宋体" w:hAnsi="宋体" w:cs="宋体" w:hint="eastAsia"/>
                      <w:szCs w:val="21"/>
                    </w:rPr>
                    <w:lastRenderedPageBreak/>
                    <w:t>证，评标时，需提供须提供NSCC认证证书原件及复印件备查。</w:t>
                  </w:r>
                </w:p>
              </w:tc>
              <w:tc>
                <w:tcPr>
                  <w:tcW w:w="630"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4A7905">
                  <w:pPr>
                    <w:rPr>
                      <w:rFonts w:ascii="宋体" w:hAnsi="宋体" w:cs="宋体"/>
                      <w:szCs w:val="21"/>
                    </w:rPr>
                  </w:pPr>
                  <w:r>
                    <w:rPr>
                      <w:rFonts w:ascii="宋体" w:hAnsi="宋体" w:cs="宋体" w:hint="eastAsia"/>
                      <w:szCs w:val="21"/>
                    </w:rPr>
                    <w:t>15</w:t>
                  </w:r>
                </w:p>
              </w:tc>
              <w:tc>
                <w:tcPr>
                  <w:tcW w:w="570" w:type="dxa"/>
                </w:tcPr>
                <w:p w:rsidR="002C1895" w:rsidRDefault="002C1895">
                  <w:pPr>
                    <w:ind w:firstLineChars="100" w:firstLine="210"/>
                  </w:pPr>
                </w:p>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4A7905">
                  <w:pPr>
                    <w:ind w:firstLine="207"/>
                    <w:jc w:val="left"/>
                  </w:pPr>
                  <w:r>
                    <w:rPr>
                      <w:rFonts w:ascii="宋体" w:hAnsi="宋体" w:cs="宋体" w:hint="eastAsia"/>
                      <w:color w:val="000000"/>
                      <w:kern w:val="0"/>
                      <w:szCs w:val="21"/>
                    </w:rPr>
                    <w:t>套</w:t>
                  </w:r>
                </w:p>
              </w:tc>
            </w:tr>
            <w:tr w:rsidR="002C1895">
              <w:trPr>
                <w:trHeight w:val="461"/>
              </w:trPr>
              <w:tc>
                <w:tcPr>
                  <w:tcW w:w="499"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w:t>
                  </w:r>
                </w:p>
              </w:tc>
              <w:tc>
                <w:tcPr>
                  <w:tcW w:w="720" w:type="dxa"/>
                </w:tcPr>
                <w:p w:rsidR="002C1895" w:rsidRDefault="002C1895">
                  <w:pPr>
                    <w:jc w:val="center"/>
                    <w:rPr>
                      <w:rFonts w:ascii="宋体" w:hAnsi="宋体" w:cs="宋体"/>
                      <w:szCs w:val="21"/>
                    </w:rPr>
                  </w:pPr>
                </w:p>
                <w:p w:rsidR="002C1895" w:rsidRDefault="004A7905">
                  <w:pPr>
                    <w:tabs>
                      <w:tab w:val="left" w:pos="476"/>
                      <w:tab w:val="center" w:pos="994"/>
                    </w:tabs>
                    <w:jc w:val="left"/>
                    <w:rPr>
                      <w:rFonts w:ascii="宋体" w:hAnsi="宋体" w:cs="宋体"/>
                      <w:szCs w:val="21"/>
                    </w:rPr>
                  </w:pPr>
                  <w:r>
                    <w:rPr>
                      <w:rFonts w:ascii="宋体" w:hAnsi="宋体" w:cs="宋体" w:hint="eastAsia"/>
                      <w:szCs w:val="21"/>
                    </w:rPr>
                    <w:t>双摇医用床</w:t>
                  </w:r>
                </w:p>
              </w:tc>
              <w:tc>
                <w:tcPr>
                  <w:tcW w:w="7530" w:type="dxa"/>
                </w:tcPr>
                <w:p w:rsidR="002C1895" w:rsidRDefault="004A7905">
                  <w:pPr>
                    <w:jc w:val="left"/>
                    <w:rPr>
                      <w:rFonts w:ascii="宋体" w:hAnsi="宋体" w:cs="宋体"/>
                      <w:szCs w:val="21"/>
                    </w:rPr>
                  </w:pPr>
                  <w:r>
                    <w:rPr>
                      <w:rFonts w:ascii="宋体" w:hAnsi="宋体" w:cs="宋体" w:hint="eastAsia"/>
                      <w:szCs w:val="21"/>
                    </w:rPr>
                    <w:t>规格:2190×900×530mm,材质：1.床面采用国标冷轧钢板，一次冲压成型，坚固美观；2.摇手手柄转动灵活并有两级空转限位装置；3.医用脚轮，采用高强度、高耐磨的静音脚轮；4.配置两个PP护栏（可上下定位）；5.床头板采用优质ABS一次注塑成型。</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30</w:t>
                  </w:r>
                </w:p>
              </w:tc>
              <w:tc>
                <w:tcPr>
                  <w:tcW w:w="570" w:type="dxa"/>
                </w:tcPr>
                <w:p w:rsidR="002C1895" w:rsidRDefault="004A7905">
                  <w:pPr>
                    <w:jc w:val="center"/>
                    <w:rPr>
                      <w:rFonts w:ascii="宋体" w:hAnsi="宋体" w:cs="宋体"/>
                      <w:szCs w:val="21"/>
                    </w:rPr>
                  </w:pPr>
                  <w:r>
                    <w:rPr>
                      <w:rFonts w:ascii="宋体" w:hAnsi="宋体" w:cs="宋体" w:hint="eastAsia"/>
                      <w:szCs w:val="21"/>
                    </w:rPr>
                    <w:t>张</w:t>
                  </w:r>
                </w:p>
              </w:tc>
            </w:tr>
            <w:tr w:rsidR="002C1895">
              <w:tc>
                <w:tcPr>
                  <w:tcW w:w="499"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4</w:t>
                  </w:r>
                </w:p>
              </w:tc>
              <w:tc>
                <w:tcPr>
                  <w:tcW w:w="720" w:type="dxa"/>
                </w:tcPr>
                <w:p w:rsidR="002C1895" w:rsidRDefault="004A7905">
                  <w:pPr>
                    <w:rPr>
                      <w:rFonts w:ascii="宋体" w:hAnsi="宋体" w:cs="宋体"/>
                      <w:szCs w:val="21"/>
                    </w:rPr>
                  </w:pPr>
                  <w:r>
                    <w:rPr>
                      <w:rFonts w:ascii="宋体" w:hAnsi="宋体" w:cs="宋体" w:hint="eastAsia"/>
                      <w:szCs w:val="21"/>
                    </w:rPr>
                    <w:t>折叠式轮椅</w:t>
                  </w:r>
                </w:p>
              </w:tc>
              <w:tc>
                <w:tcPr>
                  <w:tcW w:w="7530" w:type="dxa"/>
                </w:tcPr>
                <w:p w:rsidR="002C1895" w:rsidRDefault="004A7905">
                  <w:pPr>
                    <w:jc w:val="left"/>
                    <w:rPr>
                      <w:rFonts w:ascii="宋体" w:hAnsi="宋体" w:cs="宋体"/>
                      <w:szCs w:val="21"/>
                    </w:rPr>
                  </w:pPr>
                  <w:r>
                    <w:rPr>
                      <w:rFonts w:ascii="宋体" w:hAnsi="宋体" w:cs="宋体" w:hint="eastAsia"/>
                      <w:szCs w:val="21"/>
                    </w:rPr>
                    <w:t>由架、轮（24吋后轮、7吋前轮）刹车装置、椅座、靠背四部分组成，全铝合金，高靠背、软座、车高900mm车长950mm车宽260mm-600mm，净重≤15kg,载重≥100kg.</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30</w:t>
                  </w:r>
                </w:p>
              </w:tc>
              <w:tc>
                <w:tcPr>
                  <w:tcW w:w="570" w:type="dxa"/>
                </w:tcPr>
                <w:p w:rsidR="002C1895" w:rsidRDefault="004A7905">
                  <w:pPr>
                    <w:jc w:val="center"/>
                    <w:rPr>
                      <w:rFonts w:ascii="宋体" w:hAnsi="宋体" w:cs="宋体"/>
                      <w:szCs w:val="21"/>
                    </w:rPr>
                  </w:pPr>
                  <w:proofErr w:type="gramStart"/>
                  <w:r>
                    <w:rPr>
                      <w:rFonts w:ascii="宋体" w:hAnsi="宋体" w:cs="宋体" w:hint="eastAsia"/>
                      <w:szCs w:val="21"/>
                    </w:rPr>
                    <w:t>个</w:t>
                  </w:r>
                  <w:proofErr w:type="gramEnd"/>
                </w:p>
              </w:tc>
            </w:tr>
            <w:tr w:rsidR="002C1895">
              <w:tc>
                <w:tcPr>
                  <w:tcW w:w="499" w:type="dxa"/>
                </w:tcPr>
                <w:p w:rsidR="002C1895" w:rsidRDefault="002C1895">
                  <w:pPr>
                    <w:jc w:val="center"/>
                    <w:rPr>
                      <w:rFonts w:ascii="宋体" w:hAnsi="宋体" w:cs="宋体"/>
                      <w:szCs w:val="21"/>
                    </w:rPr>
                  </w:pPr>
                </w:p>
              </w:tc>
              <w:tc>
                <w:tcPr>
                  <w:tcW w:w="720" w:type="dxa"/>
                </w:tcPr>
                <w:p w:rsidR="002C1895" w:rsidRDefault="004A7905">
                  <w:pPr>
                    <w:rPr>
                      <w:rFonts w:ascii="宋体" w:hAnsi="宋体" w:cs="宋体"/>
                      <w:szCs w:val="21"/>
                    </w:rPr>
                  </w:pPr>
                  <w:r>
                    <w:rPr>
                      <w:rFonts w:ascii="宋体" w:hAnsi="宋体" w:cs="宋体" w:hint="eastAsia"/>
                      <w:szCs w:val="21"/>
                    </w:rPr>
                    <w:t>合计</w:t>
                  </w:r>
                </w:p>
              </w:tc>
              <w:tc>
                <w:tcPr>
                  <w:tcW w:w="7530" w:type="dxa"/>
                </w:tcPr>
                <w:p w:rsidR="002C1895" w:rsidRDefault="004A7905">
                  <w:pPr>
                    <w:jc w:val="center"/>
                    <w:rPr>
                      <w:rFonts w:ascii="宋体" w:hAnsi="宋体" w:cs="宋体"/>
                      <w:szCs w:val="21"/>
                    </w:rPr>
                  </w:pPr>
                  <w:r>
                    <w:rPr>
                      <w:rFonts w:ascii="宋体" w:hAnsi="宋体" w:cs="宋体" w:hint="eastAsia"/>
                      <w:szCs w:val="21"/>
                    </w:rPr>
                    <w:t>总价556500元</w:t>
                  </w:r>
                </w:p>
              </w:tc>
              <w:tc>
                <w:tcPr>
                  <w:tcW w:w="630" w:type="dxa"/>
                </w:tcPr>
                <w:p w:rsidR="002C1895" w:rsidRDefault="002C1895">
                  <w:pPr>
                    <w:jc w:val="center"/>
                    <w:rPr>
                      <w:rFonts w:ascii="宋体" w:hAnsi="宋体" w:cs="宋体"/>
                      <w:szCs w:val="21"/>
                    </w:rPr>
                  </w:pPr>
                </w:p>
              </w:tc>
              <w:tc>
                <w:tcPr>
                  <w:tcW w:w="570" w:type="dxa"/>
                </w:tcPr>
                <w:p w:rsidR="002C1895" w:rsidRDefault="002C1895">
                  <w:pPr>
                    <w:jc w:val="center"/>
                    <w:rPr>
                      <w:rFonts w:ascii="宋体" w:hAnsi="宋体" w:cs="宋体"/>
                      <w:szCs w:val="21"/>
                    </w:rPr>
                  </w:pPr>
                </w:p>
              </w:tc>
            </w:tr>
          </w:tbl>
          <w:p w:rsidR="002C1895" w:rsidRDefault="002C1895">
            <w:pPr>
              <w:widowControl/>
              <w:textAlignment w:val="center"/>
              <w:rPr>
                <w:rFonts w:ascii="黑体" w:eastAsia="黑体" w:hAnsi="宋体" w:cs="黑体"/>
                <w:color w:val="000000"/>
                <w:sz w:val="40"/>
                <w:szCs w:val="40"/>
              </w:rPr>
            </w:pPr>
          </w:p>
        </w:tc>
      </w:tr>
    </w:tbl>
    <w:p w:rsidR="002C1895" w:rsidRDefault="004A7905">
      <w:pPr>
        <w:pStyle w:val="p16"/>
        <w:spacing w:line="360" w:lineRule="auto"/>
        <w:rPr>
          <w:b/>
          <w:bCs/>
        </w:rPr>
      </w:pPr>
      <w:r>
        <w:rPr>
          <w:rFonts w:hint="eastAsia"/>
          <w:b/>
          <w:bCs/>
        </w:rPr>
        <w:lastRenderedPageBreak/>
        <w:t>二、其它要求：</w:t>
      </w:r>
    </w:p>
    <w:p w:rsidR="002C1895" w:rsidRDefault="004A7905">
      <w:pPr>
        <w:spacing w:line="360" w:lineRule="auto"/>
        <w:ind w:firstLineChars="200" w:firstLine="480"/>
        <w:rPr>
          <w:rFonts w:ascii="宋体" w:hAnsi="宋体" w:cs="宋体"/>
          <w:sz w:val="24"/>
        </w:rPr>
      </w:pPr>
      <w:r>
        <w:rPr>
          <w:rFonts w:ascii="宋体" w:hAnsi="宋体" w:cs="宋体" w:hint="eastAsia"/>
          <w:sz w:val="24"/>
        </w:rPr>
        <w:t>（一）、本采购文件所列需求为最低要求，投标标准不得低于最低要求。</w:t>
      </w:r>
    </w:p>
    <w:p w:rsidR="002C1895" w:rsidRDefault="004A7905">
      <w:pPr>
        <w:spacing w:line="360" w:lineRule="auto"/>
        <w:rPr>
          <w:rFonts w:asciiTheme="minorEastAsia" w:eastAsiaTheme="minorEastAsia" w:hAnsiTheme="minorEastAsia" w:cstheme="minorEastAsia"/>
          <w:sz w:val="24"/>
        </w:rPr>
      </w:pPr>
      <w:r>
        <w:rPr>
          <w:rFonts w:ascii="宋体" w:hAnsi="宋体" w:cs="宋体" w:hint="eastAsia"/>
          <w:sz w:val="24"/>
        </w:rPr>
        <w:t xml:space="preserve">    （二）、投</w:t>
      </w:r>
      <w:r>
        <w:rPr>
          <w:rFonts w:asciiTheme="minorEastAsia" w:eastAsiaTheme="minorEastAsia" w:hAnsiTheme="minorEastAsia" w:cstheme="minorEastAsia" w:hint="eastAsia"/>
          <w:sz w:val="24"/>
        </w:rPr>
        <w:t>标人须明确投标产品的厂家、品牌、技术参数。</w:t>
      </w:r>
    </w:p>
    <w:p w:rsidR="002C1895" w:rsidRDefault="004A7905">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、预算上限：1.</w:t>
      </w:r>
      <w:r>
        <w:rPr>
          <w:rFonts w:ascii="宋体" w:hAnsi="宋体" w:cs="宋体" w:hint="eastAsia"/>
          <w:sz w:val="24"/>
        </w:rPr>
        <w:t>生活家具</w:t>
      </w:r>
      <w:r>
        <w:rPr>
          <w:rFonts w:cs="宋体" w:hint="eastAsia"/>
          <w:sz w:val="24"/>
        </w:rPr>
        <w:t>，</w:t>
      </w:r>
      <w:r>
        <w:rPr>
          <w:rFonts w:ascii="宋体" w:hAnsi="宋体" w:cs="宋体" w:hint="eastAsia"/>
          <w:sz w:val="24"/>
        </w:rPr>
        <w:t>1597900元；2.家用电器</w:t>
      </w:r>
      <w:r>
        <w:rPr>
          <w:rFonts w:cs="宋体" w:hint="eastAsia"/>
          <w:sz w:val="24"/>
        </w:rPr>
        <w:t>，</w:t>
      </w:r>
      <w:r>
        <w:rPr>
          <w:rFonts w:ascii="宋体" w:hAnsi="宋体" w:cs="宋体" w:hint="eastAsia"/>
          <w:sz w:val="24"/>
        </w:rPr>
        <w:t>3076600元；</w:t>
      </w:r>
      <w:r>
        <w:rPr>
          <w:rFonts w:cs="宋体" w:hint="eastAsia"/>
          <w:sz w:val="24"/>
        </w:rPr>
        <w:t>三</w:t>
      </w:r>
      <w:r>
        <w:rPr>
          <w:rFonts w:ascii="宋体" w:hAnsi="宋体" w:cs="宋体" w:hint="eastAsia"/>
          <w:sz w:val="24"/>
        </w:rPr>
        <w:t>是健身娱乐康复器材</w:t>
      </w:r>
      <w:r>
        <w:rPr>
          <w:rFonts w:cs="宋体" w:hint="eastAsia"/>
          <w:sz w:val="24"/>
        </w:rPr>
        <w:t>，</w:t>
      </w:r>
      <w:r>
        <w:rPr>
          <w:rFonts w:ascii="宋体" w:hAnsi="宋体" w:cs="宋体" w:hint="eastAsia"/>
          <w:sz w:val="24"/>
        </w:rPr>
        <w:t>556500元</w:t>
      </w:r>
      <w:r>
        <w:rPr>
          <w:rFonts w:asciiTheme="minorEastAsia" w:eastAsiaTheme="minorEastAsia" w:hAnsiTheme="minorEastAsia" w:cstheme="minorEastAsia" w:hint="eastAsia"/>
          <w:sz w:val="24"/>
        </w:rPr>
        <w:t>，超出者为无效投标。</w:t>
      </w:r>
    </w:p>
    <w:p w:rsidR="002C1895" w:rsidRDefault="004A7905">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、需按采购设备参数要求提供产品效果图，未提供者</w:t>
      </w:r>
      <w:r>
        <w:rPr>
          <w:rFonts w:ascii="宋体" w:hAnsi="宋体" w:hint="eastAsia"/>
          <w:sz w:val="24"/>
        </w:rPr>
        <w:t>取消供应商投标资格。</w:t>
      </w:r>
    </w:p>
    <w:p w:rsidR="002C1895" w:rsidRDefault="004A7905">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（五）、交货时间：合同签订后30日内交货完毕。</w:t>
      </w:r>
    </w:p>
    <w:p w:rsidR="002C1895" w:rsidRDefault="004A7905">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(六）、付款方式：安装验收合格后扣除去5%质量保证金一次性付款。</w:t>
      </w:r>
    </w:p>
    <w:p w:rsidR="002C1895" w:rsidRDefault="002C1895">
      <w:pPr>
        <w:jc w:val="center"/>
        <w:rPr>
          <w:rFonts w:ascii="宋体" w:hAnsi="宋体" w:cs="宋体"/>
          <w:sz w:val="24"/>
        </w:rPr>
      </w:pPr>
    </w:p>
    <w:p w:rsidR="002C1895" w:rsidRDefault="004A7905">
      <w:pPr>
        <w:pStyle w:val="p16"/>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hint="eastAsia"/>
        </w:rPr>
        <w:t xml:space="preserve"> </w:t>
      </w:r>
      <w:r>
        <w:rPr>
          <w:rFonts w:asciiTheme="minorEastAsia" w:eastAsiaTheme="minorEastAsia" w:hAnsiTheme="minorEastAsia" w:cstheme="minorEastAsia" w:hint="eastAsia"/>
        </w:rPr>
        <w:t xml:space="preserve"> </w:t>
      </w:r>
    </w:p>
    <w:p w:rsidR="002C1895" w:rsidRDefault="004A7905">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2C1895" w:rsidRDefault="004A7905">
      <w:pPr>
        <w:jc w:val="center"/>
        <w:rPr>
          <w:rFonts w:ascii="宋体" w:hAnsi="宋体" w:cs="宋体"/>
          <w:sz w:val="24"/>
        </w:rPr>
      </w:pPr>
      <w:r>
        <w:rPr>
          <w:rFonts w:cs="宋体" w:hint="eastAsia"/>
          <w:sz w:val="24"/>
        </w:rPr>
        <w:t xml:space="preserve"> </w:t>
      </w: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4A7905">
      <w:pPr>
        <w:spacing w:line="480" w:lineRule="exact"/>
        <w:ind w:firstLineChars="1050" w:firstLine="3150"/>
        <w:rPr>
          <w:sz w:val="30"/>
          <w:szCs w:val="30"/>
        </w:rPr>
      </w:pPr>
      <w:r>
        <w:rPr>
          <w:rFonts w:ascii="黑体" w:eastAsia="黑体" w:hint="eastAsia"/>
          <w:sz w:val="30"/>
          <w:szCs w:val="30"/>
        </w:rPr>
        <w:lastRenderedPageBreak/>
        <w:t>第三部分    投标人须知</w:t>
      </w:r>
    </w:p>
    <w:p w:rsidR="002C1895" w:rsidRDefault="004A7905">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2C1895" w:rsidRDefault="004A7905">
      <w:pPr>
        <w:spacing w:line="400" w:lineRule="exact"/>
        <w:rPr>
          <w:sz w:val="24"/>
        </w:rPr>
      </w:pPr>
      <w:r>
        <w:rPr>
          <w:rFonts w:hint="eastAsia"/>
          <w:sz w:val="24"/>
        </w:rPr>
        <w:t xml:space="preserve">   </w:t>
      </w:r>
      <w:r>
        <w:rPr>
          <w:rFonts w:hint="eastAsia"/>
          <w:sz w:val="24"/>
        </w:rPr>
        <w:t>（一）、适用范围</w:t>
      </w:r>
    </w:p>
    <w:p w:rsidR="002C1895" w:rsidRDefault="004A7905">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中所述的货物及服务，采购文件即招标文件。</w:t>
      </w:r>
    </w:p>
    <w:p w:rsidR="002C1895" w:rsidRDefault="004A7905">
      <w:pPr>
        <w:spacing w:line="400" w:lineRule="exact"/>
        <w:rPr>
          <w:sz w:val="24"/>
        </w:rPr>
      </w:pPr>
      <w:r>
        <w:rPr>
          <w:rFonts w:hint="eastAsia"/>
          <w:sz w:val="24"/>
        </w:rPr>
        <w:t xml:space="preserve">   </w:t>
      </w:r>
      <w:r>
        <w:rPr>
          <w:rFonts w:hint="eastAsia"/>
          <w:sz w:val="24"/>
        </w:rPr>
        <w:t>（二）、定义</w:t>
      </w:r>
    </w:p>
    <w:p w:rsidR="002C1895" w:rsidRDefault="004A7905">
      <w:pPr>
        <w:spacing w:line="400" w:lineRule="exact"/>
        <w:ind w:firstLineChars="200" w:firstLine="480"/>
        <w:rPr>
          <w:sz w:val="24"/>
        </w:rPr>
      </w:pPr>
      <w:r>
        <w:rPr>
          <w:rFonts w:hint="eastAsia"/>
          <w:sz w:val="24"/>
        </w:rPr>
        <w:t>1</w:t>
      </w:r>
      <w:r>
        <w:rPr>
          <w:rFonts w:hint="eastAsia"/>
          <w:sz w:val="24"/>
        </w:rPr>
        <w:t>、“招标人”系指组织本次招标的</w:t>
      </w:r>
      <w:r>
        <w:rPr>
          <w:rFonts w:asciiTheme="minorEastAsia" w:eastAsiaTheme="minorEastAsia" w:hAnsiTheme="minorEastAsia" w:cstheme="minorEastAsia" w:hint="eastAsia"/>
          <w:sz w:val="24"/>
        </w:rPr>
        <w:t>襄城县民政局</w:t>
      </w:r>
      <w:r>
        <w:rPr>
          <w:rFonts w:hint="eastAsia"/>
          <w:sz w:val="24"/>
        </w:rPr>
        <w:t>。</w:t>
      </w:r>
    </w:p>
    <w:p w:rsidR="002C1895" w:rsidRDefault="004A7905">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2C1895" w:rsidRDefault="004A7905">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2C1895" w:rsidRDefault="004A7905">
      <w:pPr>
        <w:spacing w:line="400" w:lineRule="exact"/>
        <w:ind w:firstLineChars="200" w:firstLine="480"/>
        <w:rPr>
          <w:sz w:val="24"/>
        </w:rPr>
      </w:pPr>
      <w:r>
        <w:rPr>
          <w:rFonts w:hint="eastAsia"/>
          <w:sz w:val="24"/>
        </w:rPr>
        <w:t>4</w:t>
      </w:r>
      <w:r>
        <w:rPr>
          <w:rFonts w:hint="eastAsia"/>
          <w:sz w:val="24"/>
        </w:rPr>
        <w:t>：“采购机构”系指襄城县政府采购中心。</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合格的投标人</w:t>
      </w:r>
    </w:p>
    <w:p w:rsidR="002C1895" w:rsidRDefault="004A7905">
      <w:pPr>
        <w:spacing w:line="400" w:lineRule="exact"/>
        <w:ind w:firstLineChars="200" w:firstLine="480"/>
        <w:rPr>
          <w:sz w:val="24"/>
        </w:rPr>
      </w:pPr>
      <w:r>
        <w:rPr>
          <w:rFonts w:hint="eastAsia"/>
          <w:sz w:val="24"/>
        </w:rPr>
        <w:t>1</w:t>
      </w:r>
      <w:r>
        <w:rPr>
          <w:rFonts w:hint="eastAsia"/>
          <w:sz w:val="24"/>
        </w:rPr>
        <w:t>、符合本招标文件要求。</w:t>
      </w:r>
    </w:p>
    <w:p w:rsidR="002C1895" w:rsidRDefault="004A7905">
      <w:pPr>
        <w:spacing w:line="400" w:lineRule="exact"/>
        <w:ind w:firstLineChars="200" w:firstLine="480"/>
        <w:rPr>
          <w:sz w:val="24"/>
        </w:rPr>
      </w:pPr>
      <w:r>
        <w:rPr>
          <w:rFonts w:hint="eastAsia"/>
          <w:sz w:val="24"/>
        </w:rPr>
        <w:t>2</w:t>
      </w:r>
      <w:r>
        <w:rPr>
          <w:rFonts w:hint="eastAsia"/>
          <w:sz w:val="24"/>
        </w:rPr>
        <w:t>、本项目</w:t>
      </w:r>
      <w:proofErr w:type="gramStart"/>
      <w:r>
        <w:rPr>
          <w:rFonts w:hint="eastAsia"/>
          <w:sz w:val="24"/>
        </w:rPr>
        <w:t>不</w:t>
      </w:r>
      <w:proofErr w:type="gramEnd"/>
      <w:r>
        <w:rPr>
          <w:rFonts w:hint="eastAsia"/>
          <w:sz w:val="24"/>
        </w:rPr>
        <w:t>授受联合体投标。</w:t>
      </w:r>
    </w:p>
    <w:p w:rsidR="002C1895" w:rsidRDefault="004A7905">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投标费用</w:t>
      </w:r>
    </w:p>
    <w:p w:rsidR="002C1895" w:rsidRDefault="004A7905">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2C1895" w:rsidRDefault="004A7905">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2C1895" w:rsidRDefault="004A7905">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2C1895" w:rsidRDefault="004A7905">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2C1895" w:rsidRDefault="004A7905">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2C1895" w:rsidRDefault="004A7905">
      <w:pPr>
        <w:spacing w:line="400" w:lineRule="exact"/>
        <w:rPr>
          <w:sz w:val="24"/>
        </w:rPr>
      </w:pPr>
      <w:r>
        <w:rPr>
          <w:rFonts w:ascii="新宋体" w:eastAsia="新宋体" w:hAnsi="新宋体" w:hint="eastAsia"/>
          <w:sz w:val="24"/>
        </w:rPr>
        <w:t xml:space="preserve">   （1）、</w:t>
      </w:r>
      <w:r>
        <w:rPr>
          <w:rFonts w:hint="eastAsia"/>
          <w:sz w:val="24"/>
        </w:rPr>
        <w:t>投标邀请函；</w:t>
      </w:r>
    </w:p>
    <w:p w:rsidR="002C1895" w:rsidRDefault="004A7905">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2C1895" w:rsidRDefault="004A7905">
      <w:pPr>
        <w:spacing w:line="400" w:lineRule="exact"/>
        <w:rPr>
          <w:sz w:val="24"/>
        </w:rPr>
      </w:pPr>
      <w:r>
        <w:rPr>
          <w:rFonts w:ascii="新宋体" w:eastAsia="新宋体" w:hAnsi="新宋体" w:hint="eastAsia"/>
          <w:sz w:val="24"/>
        </w:rPr>
        <w:t xml:space="preserve">   （3）、</w:t>
      </w:r>
      <w:r>
        <w:rPr>
          <w:rFonts w:hint="eastAsia"/>
          <w:sz w:val="24"/>
        </w:rPr>
        <w:t>投标人须知；</w:t>
      </w:r>
    </w:p>
    <w:p w:rsidR="002C1895" w:rsidRDefault="004A7905">
      <w:pPr>
        <w:spacing w:line="400" w:lineRule="exact"/>
        <w:rPr>
          <w:sz w:val="24"/>
        </w:rPr>
      </w:pPr>
      <w:r>
        <w:rPr>
          <w:rFonts w:ascii="新宋体" w:eastAsia="新宋体" w:hAnsi="新宋体" w:hint="eastAsia"/>
          <w:sz w:val="24"/>
        </w:rPr>
        <w:t xml:space="preserve">   （4）、</w:t>
      </w:r>
      <w:r>
        <w:rPr>
          <w:rFonts w:hint="eastAsia"/>
          <w:sz w:val="24"/>
        </w:rPr>
        <w:t>合同一般条款；</w:t>
      </w:r>
    </w:p>
    <w:p w:rsidR="002C1895" w:rsidRDefault="004A7905">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2C1895" w:rsidRDefault="004A7905">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2C1895" w:rsidRDefault="004A7905">
      <w:pPr>
        <w:spacing w:line="400" w:lineRule="exact"/>
        <w:rPr>
          <w:sz w:val="24"/>
        </w:rPr>
      </w:pPr>
      <w:r>
        <w:rPr>
          <w:rFonts w:ascii="新宋体" w:eastAsia="新宋体" w:hAnsi="新宋体" w:hint="eastAsia"/>
          <w:sz w:val="24"/>
        </w:rPr>
        <w:t xml:space="preserve">   （7）、</w:t>
      </w:r>
      <w:r>
        <w:rPr>
          <w:rFonts w:hint="eastAsia"/>
          <w:sz w:val="24"/>
        </w:rPr>
        <w:t>附件。</w:t>
      </w:r>
    </w:p>
    <w:p w:rsidR="002C1895" w:rsidRDefault="004A7905">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2C1895" w:rsidRDefault="004A7905">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2C1895" w:rsidRDefault="004A7905">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2C1895" w:rsidRDefault="004A7905">
      <w:pPr>
        <w:spacing w:line="480" w:lineRule="exact"/>
        <w:ind w:firstLineChars="200" w:firstLine="480"/>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w:t>
      </w:r>
      <w:r>
        <w:rPr>
          <w:rFonts w:hint="eastAsia"/>
          <w:sz w:val="24"/>
        </w:rPr>
        <w:lastRenderedPageBreak/>
        <w:t>易平台（河南省•许昌市）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2C1895" w:rsidRDefault="004A7905">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2C1895" w:rsidRDefault="004A7905">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2C1895" w:rsidRDefault="004A7905">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2C1895" w:rsidRDefault="004A7905">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2C1895" w:rsidRDefault="004A7905">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2C1895" w:rsidRDefault="004A7905">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w:t>
      </w:r>
      <w:proofErr w:type="gramStart"/>
      <w:r>
        <w:rPr>
          <w:rFonts w:hint="eastAsia"/>
          <w:sz w:val="24"/>
        </w:rPr>
        <w:t>作出</w:t>
      </w:r>
      <w:proofErr w:type="gramEnd"/>
      <w:r>
        <w:rPr>
          <w:rFonts w:hint="eastAsia"/>
          <w:sz w:val="24"/>
        </w:rPr>
        <w:t>实质性投标，否则，其投标可能被拒绝。</w:t>
      </w:r>
    </w:p>
    <w:p w:rsidR="002C1895" w:rsidRDefault="004A7905">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2C1895" w:rsidRDefault="004A7905">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2C1895" w:rsidRDefault="004A7905">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2C1895" w:rsidRDefault="004A7905">
      <w:pPr>
        <w:spacing w:line="400" w:lineRule="exact"/>
        <w:ind w:firstLineChars="200" w:firstLine="480"/>
        <w:rPr>
          <w:sz w:val="24"/>
        </w:rPr>
      </w:pPr>
      <w:r>
        <w:rPr>
          <w:rFonts w:hint="eastAsia"/>
          <w:sz w:val="24"/>
        </w:rPr>
        <w:t>1</w:t>
      </w:r>
      <w:r>
        <w:rPr>
          <w:rFonts w:hint="eastAsia"/>
          <w:sz w:val="24"/>
        </w:rPr>
        <w:t>、见附件。</w:t>
      </w:r>
    </w:p>
    <w:p w:rsidR="002C1895" w:rsidRDefault="004A7905">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2C1895" w:rsidRDefault="004A7905">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4、投标文件中必须提供交纳投标保证金转账回执单的复印件。</w:t>
      </w:r>
    </w:p>
    <w:p w:rsidR="002C1895" w:rsidRDefault="004A7905">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2C1895" w:rsidRDefault="004A7905">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2C1895" w:rsidRDefault="004A7905">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2C1895" w:rsidRDefault="004A7905">
      <w:pPr>
        <w:spacing w:line="400" w:lineRule="exact"/>
        <w:ind w:firstLineChars="200" w:firstLine="480"/>
        <w:rPr>
          <w:sz w:val="24"/>
        </w:rPr>
      </w:pPr>
      <w:r>
        <w:rPr>
          <w:rFonts w:hint="eastAsia"/>
          <w:sz w:val="24"/>
        </w:rPr>
        <w:t>2</w:t>
      </w:r>
      <w:r>
        <w:rPr>
          <w:rFonts w:hint="eastAsia"/>
          <w:sz w:val="24"/>
        </w:rPr>
        <w:t>、投标货币：报价币种为人民币。</w:t>
      </w:r>
    </w:p>
    <w:p w:rsidR="002C1895" w:rsidRDefault="004A7905">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2C1895" w:rsidRDefault="004A7905">
      <w:pPr>
        <w:spacing w:line="400" w:lineRule="exact"/>
        <w:ind w:firstLineChars="200" w:firstLine="480"/>
        <w:rPr>
          <w:sz w:val="24"/>
        </w:rPr>
      </w:pPr>
      <w:r>
        <w:rPr>
          <w:rFonts w:hint="eastAsia"/>
          <w:sz w:val="24"/>
        </w:rPr>
        <w:lastRenderedPageBreak/>
        <w:t>投标人必须提交证明其有资格进行投标和有能力履行合同的文件，作为投标文件的一部分。</w:t>
      </w:r>
    </w:p>
    <w:p w:rsidR="002C1895" w:rsidRDefault="004A7905">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2C1895" w:rsidRDefault="004A7905">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2C1895" w:rsidRDefault="004A7905">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2C1895" w:rsidRDefault="004A7905">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2C1895" w:rsidRDefault="004A7905">
      <w:pPr>
        <w:spacing w:line="400" w:lineRule="exact"/>
        <w:ind w:firstLineChars="200" w:firstLine="480"/>
        <w:rPr>
          <w:sz w:val="24"/>
        </w:rPr>
      </w:pPr>
      <w:r>
        <w:rPr>
          <w:rFonts w:hint="eastAsia"/>
          <w:sz w:val="24"/>
        </w:rPr>
        <w:t>1</w:t>
      </w:r>
      <w:r>
        <w:rPr>
          <w:rFonts w:hint="eastAsia"/>
          <w:sz w:val="24"/>
        </w:rPr>
        <w:t>、投标保证金为投标文件的组成部分之一。</w:t>
      </w:r>
    </w:p>
    <w:p w:rsidR="002C1895" w:rsidRDefault="004A7905">
      <w:pPr>
        <w:spacing w:line="400" w:lineRule="exact"/>
        <w:ind w:firstLineChars="200" w:firstLine="480"/>
        <w:rPr>
          <w:sz w:val="24"/>
        </w:rPr>
      </w:pPr>
      <w:r>
        <w:rPr>
          <w:rFonts w:hint="eastAsia"/>
          <w:sz w:val="24"/>
        </w:rPr>
        <w:t>2</w:t>
      </w:r>
      <w:r>
        <w:rPr>
          <w:rFonts w:hint="eastAsia"/>
          <w:sz w:val="24"/>
        </w:rPr>
        <w:t>、投标人向招标人提交</w:t>
      </w:r>
      <w:r>
        <w:rPr>
          <w:rFonts w:asciiTheme="minorEastAsia" w:eastAsiaTheme="minorEastAsia" w:hAnsiTheme="minorEastAsia" w:hint="eastAsia"/>
          <w:b/>
          <w:bCs/>
          <w:color w:val="000000"/>
          <w:sz w:val="24"/>
        </w:rPr>
        <w:t>第一标段30000元；第二标段60000元；第三标段10000元</w:t>
      </w:r>
      <w:r>
        <w:rPr>
          <w:rFonts w:hint="eastAsia"/>
          <w:sz w:val="24"/>
        </w:rPr>
        <w:t>的投标保证金。</w:t>
      </w:r>
    </w:p>
    <w:p w:rsidR="002C1895" w:rsidRDefault="004A7905">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2C1895" w:rsidRDefault="004A7905">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2C1895" w:rsidRDefault="004A7905">
      <w:pPr>
        <w:spacing w:line="400" w:lineRule="exact"/>
        <w:ind w:firstLineChars="200" w:firstLine="480"/>
        <w:rPr>
          <w:rFonts w:ascii="宋体" w:hAnsi="宋体"/>
          <w:sz w:val="24"/>
        </w:rPr>
      </w:pPr>
      <w:r>
        <w:rPr>
          <w:rFonts w:ascii="宋体" w:hAnsi="宋体" w:hint="eastAsia"/>
          <w:sz w:val="24"/>
        </w:rPr>
        <w:t>5</w:t>
      </w:r>
      <w:r w:rsidR="00207DD0">
        <w:rPr>
          <w:rFonts w:ascii="宋体" w:hAnsi="宋体" w:hint="eastAsia"/>
          <w:sz w:val="24"/>
        </w:rPr>
        <w:t>、投标人需出示转账回执单</w:t>
      </w:r>
      <w:r>
        <w:rPr>
          <w:rFonts w:ascii="宋体" w:hAnsi="宋体" w:hint="eastAsia"/>
          <w:sz w:val="24"/>
        </w:rPr>
        <w:t>。</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2C1895" w:rsidRDefault="004A7905">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2C1895" w:rsidRPr="00084BFC" w:rsidRDefault="004A7905">
      <w:pPr>
        <w:spacing w:line="400" w:lineRule="exact"/>
        <w:ind w:firstLineChars="200" w:firstLine="480"/>
        <w:rPr>
          <w:rFonts w:ascii="新宋体" w:eastAsia="新宋体" w:hAnsi="新宋体"/>
          <w:sz w:val="24"/>
        </w:rPr>
      </w:pPr>
      <w:bookmarkStart w:id="0" w:name="_GoBack"/>
      <w:r w:rsidRPr="00084BFC">
        <w:rPr>
          <w:rFonts w:ascii="新宋体" w:eastAsia="新宋体" w:hAnsi="新宋体" w:hint="eastAsia"/>
          <w:sz w:val="24"/>
        </w:rPr>
        <w:t>1、投标人应提交一份正本和四份副本投标文件。</w:t>
      </w:r>
    </w:p>
    <w:p w:rsidR="002C1895" w:rsidRPr="00084BFC" w:rsidRDefault="004A7905">
      <w:pPr>
        <w:spacing w:line="400" w:lineRule="exact"/>
        <w:ind w:firstLineChars="200" w:firstLine="480"/>
        <w:rPr>
          <w:rFonts w:ascii="新宋体" w:eastAsia="新宋体" w:hAnsi="新宋体"/>
          <w:sz w:val="24"/>
        </w:rPr>
      </w:pPr>
      <w:r w:rsidRPr="00084BFC">
        <w:rPr>
          <w:rFonts w:ascii="新宋体" w:eastAsia="新宋体" w:hAnsi="新宋体" w:hint="eastAsia"/>
          <w:sz w:val="24"/>
        </w:rPr>
        <w:t>2、投标文件正本、副本除签字外全部打印，按要求加盖公司红色公章并由法人或法人正式授权的投标人代表在规定处签字。在投标文件封面上签字并加盖公司公章和法定代表人印章。</w:t>
      </w:r>
    </w:p>
    <w:p w:rsidR="002C1895" w:rsidRPr="00084BFC" w:rsidRDefault="004A7905">
      <w:pPr>
        <w:spacing w:line="400" w:lineRule="exact"/>
        <w:ind w:firstLineChars="200" w:firstLine="480"/>
        <w:rPr>
          <w:rFonts w:ascii="新宋体" w:eastAsia="新宋体" w:hAnsi="新宋体"/>
          <w:sz w:val="24"/>
        </w:rPr>
      </w:pPr>
      <w:r w:rsidRPr="00084BFC">
        <w:rPr>
          <w:rFonts w:ascii="新宋体" w:eastAsia="新宋体" w:hAnsi="新宋体" w:hint="eastAsia"/>
          <w:sz w:val="24"/>
        </w:rPr>
        <w:t>3、投标文件中不许有加行、涂抹或改写。</w:t>
      </w:r>
    </w:p>
    <w:bookmarkEnd w:id="0"/>
    <w:p w:rsidR="002C1895" w:rsidRDefault="004A7905">
      <w:pPr>
        <w:ind w:firstLineChars="200" w:firstLine="562"/>
        <w:rPr>
          <w:b/>
          <w:sz w:val="28"/>
          <w:szCs w:val="28"/>
        </w:rPr>
      </w:pPr>
      <w:r>
        <w:rPr>
          <w:rFonts w:ascii="新宋体" w:eastAsia="新宋体" w:hAnsi="新宋体" w:hint="eastAsia"/>
          <w:b/>
          <w:sz w:val="28"/>
          <w:szCs w:val="28"/>
        </w:rPr>
        <w:t>四、</w:t>
      </w:r>
      <w:r>
        <w:rPr>
          <w:rFonts w:hint="eastAsia"/>
          <w:b/>
          <w:sz w:val="28"/>
          <w:szCs w:val="28"/>
        </w:rPr>
        <w:t>投标文件的递交</w:t>
      </w:r>
    </w:p>
    <w:p w:rsidR="002C1895" w:rsidRDefault="004A7905">
      <w:pPr>
        <w:spacing w:line="400" w:lineRule="exact"/>
        <w:ind w:firstLineChars="200" w:firstLine="480"/>
        <w:rPr>
          <w:sz w:val="24"/>
        </w:rPr>
      </w:pPr>
      <w:r>
        <w:rPr>
          <w:rFonts w:ascii="新宋体" w:eastAsia="新宋体" w:hAnsi="新宋体" w:hint="eastAsia"/>
          <w:sz w:val="24"/>
        </w:rPr>
        <w:lastRenderedPageBreak/>
        <w:t>（一）、</w:t>
      </w:r>
      <w:r>
        <w:rPr>
          <w:rFonts w:hint="eastAsia"/>
          <w:sz w:val="24"/>
        </w:rPr>
        <w:t>投标文件的密封和标记</w:t>
      </w:r>
    </w:p>
    <w:p w:rsidR="002C1895" w:rsidRDefault="004A7905">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Pr>
          <w:rFonts w:ascii="新宋体" w:eastAsia="新宋体" w:hAnsi="新宋体" w:hint="eastAsia"/>
          <w:sz w:val="24"/>
        </w:rPr>
        <w:t>，并在密封袋封口处加盖单位公章和法定代表人印章</w:t>
      </w:r>
      <w:r>
        <w:rPr>
          <w:rFonts w:hint="eastAsia"/>
          <w:sz w:val="24"/>
        </w:rPr>
        <w:t>。</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2C1895" w:rsidRDefault="004A7905">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2C1895" w:rsidRDefault="004A7905">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2C1895" w:rsidRDefault="004A7905">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2C1895" w:rsidRDefault="004A7905">
      <w:pPr>
        <w:spacing w:line="400" w:lineRule="exact"/>
        <w:ind w:firstLineChars="200" w:firstLine="480"/>
        <w:rPr>
          <w:sz w:val="24"/>
        </w:rPr>
      </w:pPr>
      <w:r>
        <w:rPr>
          <w:rFonts w:hint="eastAsia"/>
          <w:sz w:val="24"/>
        </w:rPr>
        <w:t>招标人将拒绝在投标截止时间后送达的投标文件。</w:t>
      </w:r>
    </w:p>
    <w:p w:rsidR="002C1895" w:rsidRDefault="004A7905">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2C1895" w:rsidRDefault="004A7905">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2C1895" w:rsidRDefault="004A7905">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2C1895" w:rsidRDefault="004A7905">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2C1895" w:rsidRDefault="004A7905">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（一）、如果供应商认为本次所采购项目存在倾向性或排斥性内容，请以书面形式向襄城县政府采购中心提出询问和澄清。</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(二)、本项目投标报价为一次性报价。</w:t>
      </w:r>
    </w:p>
    <w:p w:rsidR="002C1895" w:rsidRDefault="004A7905">
      <w:pPr>
        <w:spacing w:line="480" w:lineRule="exact"/>
        <w:ind w:firstLineChars="100" w:firstLine="220"/>
        <w:rPr>
          <w:rFonts w:ascii="新宋体" w:eastAsia="新宋体" w:hAnsi="新宋体"/>
          <w:sz w:val="22"/>
          <w:szCs w:val="22"/>
        </w:rPr>
      </w:pPr>
      <w:r>
        <w:rPr>
          <w:rFonts w:ascii="新宋体" w:eastAsia="新宋体" w:hAnsi="新宋体" w:hint="eastAsia"/>
          <w:sz w:val="22"/>
          <w:szCs w:val="22"/>
        </w:rPr>
        <w:t>(三)、</w:t>
      </w:r>
      <w:r>
        <w:rPr>
          <w:rFonts w:ascii="新宋体" w:eastAsia="新宋体" w:hAnsi="新宋体" w:hint="eastAsia"/>
          <w:sz w:val="24"/>
        </w:rPr>
        <w:t>中标结果及相关信息请登陆：河南省政府采购网、许昌市政府采购网、全国公共资源交易平台（河南省•许昌市）</w:t>
      </w:r>
      <w:r>
        <w:rPr>
          <w:rFonts w:ascii="新宋体" w:eastAsia="新宋体" w:hAnsi="新宋体" w:hint="eastAsia"/>
          <w:sz w:val="22"/>
          <w:szCs w:val="22"/>
        </w:rPr>
        <w:t>。</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(五)、投标人如果中标不得转包，一经发现和证实，取消其中标资格并承担由此造成的损失。</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2C1895" w:rsidRDefault="004A7905">
      <w:pPr>
        <w:pStyle w:val="a0"/>
        <w:ind w:firstLine="240"/>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b/>
          <w:bCs/>
          <w:sz w:val="24"/>
        </w:rPr>
        <w:t>投标文件属下列情况之一的为无效投标</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1.未按规定交纳投标保证金的；</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2、不具备招标文件中规定资格要求的；</w:t>
      </w:r>
    </w:p>
    <w:p w:rsidR="002C1895" w:rsidRDefault="004A7905">
      <w:pPr>
        <w:spacing w:line="480" w:lineRule="exact"/>
        <w:ind w:firstLineChars="200" w:firstLine="480"/>
        <w:rPr>
          <w:sz w:val="24"/>
        </w:rPr>
      </w:pPr>
      <w:r>
        <w:rPr>
          <w:rFonts w:ascii="新宋体" w:eastAsia="新宋体" w:hAnsi="新宋体" w:hint="eastAsia"/>
          <w:sz w:val="24"/>
        </w:rPr>
        <w:t>3、</w:t>
      </w:r>
      <w:r>
        <w:rPr>
          <w:rFonts w:hint="eastAsia"/>
          <w:sz w:val="24"/>
        </w:rPr>
        <w:t>未按照招标文件规定要求密封、签署、盖章的；</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4、投标货物无技术参数、规格型号、品牌、厂家、产地；</w:t>
      </w:r>
    </w:p>
    <w:p w:rsidR="002C1895" w:rsidRDefault="004A7905">
      <w:pPr>
        <w:spacing w:line="480" w:lineRule="exact"/>
        <w:ind w:firstLineChars="200" w:firstLine="480"/>
        <w:rPr>
          <w:rFonts w:ascii="新宋体" w:eastAsia="新宋体" w:hAnsi="新宋体"/>
          <w:sz w:val="24"/>
          <w:szCs w:val="22"/>
        </w:rPr>
      </w:pPr>
      <w:r>
        <w:rPr>
          <w:rFonts w:ascii="新宋体" w:eastAsia="新宋体" w:hAnsi="新宋体" w:hint="eastAsia"/>
          <w:sz w:val="24"/>
        </w:rPr>
        <w:t>5</w:t>
      </w:r>
      <w:r>
        <w:rPr>
          <w:rFonts w:ascii="新宋体" w:eastAsia="新宋体" w:hAnsi="新宋体" w:hint="eastAsia"/>
          <w:sz w:val="24"/>
          <w:szCs w:val="22"/>
        </w:rPr>
        <w:t>、不响应付款方式的；</w:t>
      </w:r>
    </w:p>
    <w:p w:rsidR="002C1895" w:rsidRDefault="004A7905">
      <w:pPr>
        <w:spacing w:line="480" w:lineRule="exact"/>
        <w:ind w:firstLineChars="200" w:firstLine="480"/>
        <w:rPr>
          <w:rFonts w:ascii="新宋体" w:eastAsia="新宋体" w:hAnsi="新宋体"/>
          <w:sz w:val="24"/>
          <w:szCs w:val="22"/>
        </w:rPr>
      </w:pPr>
      <w:r>
        <w:rPr>
          <w:rFonts w:ascii="新宋体" w:eastAsia="新宋体" w:hAnsi="新宋体" w:hint="eastAsia"/>
          <w:sz w:val="24"/>
          <w:szCs w:val="22"/>
        </w:rPr>
        <w:t>6、投标报价超出预算上限的；</w:t>
      </w:r>
    </w:p>
    <w:p w:rsidR="002C1895" w:rsidRDefault="004A7905">
      <w:pPr>
        <w:pStyle w:val="a0"/>
        <w:ind w:firstLineChars="200" w:firstLine="480"/>
        <w:rPr>
          <w:rFonts w:ascii="新宋体" w:eastAsia="新宋体" w:hAnsi="新宋体"/>
          <w:sz w:val="24"/>
          <w:szCs w:val="22"/>
        </w:rPr>
      </w:pPr>
      <w:r>
        <w:rPr>
          <w:rFonts w:ascii="新宋体" w:eastAsia="新宋体" w:hAnsi="新宋体" w:hint="eastAsia"/>
          <w:sz w:val="24"/>
          <w:szCs w:val="22"/>
        </w:rPr>
        <w:t>7、投标企业信用查询有失信记录的</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8、出席代表与授权书中的代理人、身份证原件不相符的；</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lastRenderedPageBreak/>
        <w:t>9、不符合法律、法规和招标文件中规定的其他实质性要求的。</w:t>
      </w:r>
    </w:p>
    <w:p w:rsidR="002C1895" w:rsidRDefault="004A7905">
      <w:pPr>
        <w:spacing w:line="48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天在全国公共资源交易平台（河南省•许昌市）提出。</w:t>
      </w:r>
    </w:p>
    <w:p w:rsidR="002C1895" w:rsidRDefault="004A7905">
      <w:pPr>
        <w:spacing w:line="480" w:lineRule="exact"/>
        <w:ind w:firstLineChars="200" w:firstLine="480"/>
        <w:rPr>
          <w:rFonts w:ascii="新宋体" w:eastAsia="新宋体" w:hAnsi="新宋体"/>
          <w:b/>
          <w:sz w:val="28"/>
          <w:szCs w:val="28"/>
        </w:rPr>
      </w:pPr>
      <w:r>
        <w:rPr>
          <w:rFonts w:ascii="新宋体" w:eastAsia="新宋体" w:hAnsi="新宋体" w:hint="eastAsia"/>
          <w:sz w:val="24"/>
        </w:rPr>
        <w:t>（十一）、本招标文件的最终解释权归襄城县政府采购中心所有。</w:t>
      </w:r>
    </w:p>
    <w:p w:rsidR="002C1895" w:rsidRDefault="004A7905">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2C1895" w:rsidRDefault="004A7905">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1、采购机构将在招标文件规定的时间和地点组织开标。邀请投标人参加，评标委员会成员不得参加开标活动，投标人未参加开标的，视同认可开标结果。</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3、开标后，招标人或招标代理机构将对投标人的资格进行审查，合格投标人不足3家的，不得评标。</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评标委员会</w:t>
      </w:r>
    </w:p>
    <w:p w:rsidR="002C1895" w:rsidRDefault="004A7905">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2C1895" w:rsidRDefault="004A7905">
      <w:pPr>
        <w:spacing w:line="400" w:lineRule="exact"/>
        <w:ind w:firstLineChars="200" w:firstLine="480"/>
        <w:rPr>
          <w:sz w:val="24"/>
        </w:rPr>
      </w:pPr>
      <w:r>
        <w:rPr>
          <w:rFonts w:ascii="新宋体" w:eastAsia="新宋体" w:hAnsi="新宋体" w:hint="eastAsia"/>
          <w:sz w:val="24"/>
        </w:rPr>
        <w:t>（三）、</w:t>
      </w:r>
      <w:r>
        <w:rPr>
          <w:rFonts w:hint="eastAsia"/>
          <w:sz w:val="24"/>
        </w:rPr>
        <w:t>投标文件响应性的确定</w:t>
      </w:r>
    </w:p>
    <w:p w:rsidR="002C1895" w:rsidRDefault="004A7905">
      <w:pPr>
        <w:spacing w:line="400" w:lineRule="exact"/>
        <w:ind w:firstLineChars="400" w:firstLine="96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2C1895" w:rsidRDefault="004A7905">
      <w:pPr>
        <w:spacing w:line="400" w:lineRule="exact"/>
        <w:ind w:firstLineChars="400" w:firstLine="960"/>
        <w:rPr>
          <w:sz w:val="24"/>
        </w:rPr>
      </w:pPr>
      <w:r>
        <w:rPr>
          <w:rFonts w:hint="eastAsia"/>
          <w:sz w:val="24"/>
        </w:rPr>
        <w:t>2</w:t>
      </w:r>
      <w:r>
        <w:rPr>
          <w:rFonts w:hint="eastAsia"/>
          <w:sz w:val="24"/>
        </w:rPr>
        <w:t>、评标委员会将确定每一投标是否对招标文件的要求</w:t>
      </w:r>
      <w:proofErr w:type="gramStart"/>
      <w:r>
        <w:rPr>
          <w:rFonts w:hint="eastAsia"/>
          <w:sz w:val="24"/>
        </w:rPr>
        <w:t>作出</w:t>
      </w:r>
      <w:proofErr w:type="gramEnd"/>
      <w:r>
        <w:rPr>
          <w:rFonts w:hint="eastAsia"/>
          <w:sz w:val="24"/>
        </w:rPr>
        <w:t>了实质性的投标而没有重大偏离。实质性投标的投标是指投标文件符合招标文件的所有条款、条件和规定且没有重大偏离或保留。</w:t>
      </w:r>
    </w:p>
    <w:p w:rsidR="002C1895" w:rsidRDefault="004A7905">
      <w:pPr>
        <w:spacing w:line="400" w:lineRule="exact"/>
        <w:ind w:firstLineChars="400" w:firstLine="960"/>
        <w:rPr>
          <w:sz w:val="24"/>
        </w:rPr>
      </w:pPr>
      <w:r>
        <w:rPr>
          <w:rFonts w:hint="eastAsia"/>
          <w:sz w:val="24"/>
        </w:rPr>
        <w:t>3</w:t>
      </w:r>
      <w:r>
        <w:rPr>
          <w:rFonts w:hint="eastAsia"/>
          <w:sz w:val="24"/>
        </w:rPr>
        <w:t>、评标委员会判断投标文件的投标性仅基于投标文件本身而不依靠外部证据。</w:t>
      </w:r>
    </w:p>
    <w:p w:rsidR="002C1895" w:rsidRDefault="004A7905">
      <w:pPr>
        <w:spacing w:line="400" w:lineRule="exact"/>
        <w:ind w:firstLineChars="400" w:firstLine="96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2C1895" w:rsidRDefault="004A7905">
      <w:pPr>
        <w:spacing w:line="400" w:lineRule="exact"/>
        <w:ind w:firstLineChars="400" w:firstLine="960"/>
        <w:rPr>
          <w:sz w:val="24"/>
        </w:rPr>
      </w:pPr>
      <w:r>
        <w:rPr>
          <w:rFonts w:hint="eastAsia"/>
          <w:sz w:val="24"/>
        </w:rPr>
        <w:t>5</w:t>
      </w:r>
      <w:r>
        <w:rPr>
          <w:rFonts w:hint="eastAsia"/>
          <w:sz w:val="24"/>
        </w:rPr>
        <w:t>、招标人将允许修改投标中不构成重大偏离的微小的、非正规、不一致或不规则的地方。</w:t>
      </w:r>
    </w:p>
    <w:p w:rsidR="002C1895" w:rsidRDefault="004A7905">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2C1895" w:rsidRDefault="004A7905">
      <w:pPr>
        <w:spacing w:line="400" w:lineRule="exact"/>
        <w:ind w:firstLineChars="200" w:firstLine="480"/>
        <w:rPr>
          <w:sz w:val="24"/>
        </w:rPr>
      </w:pPr>
      <w:r>
        <w:rPr>
          <w:rFonts w:hint="eastAsia"/>
          <w:sz w:val="24"/>
        </w:rPr>
        <w:lastRenderedPageBreak/>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2C1895" w:rsidRDefault="004A7905">
      <w:pPr>
        <w:spacing w:line="400" w:lineRule="exact"/>
        <w:ind w:firstLineChars="200" w:firstLine="480"/>
        <w:rPr>
          <w:sz w:val="24"/>
        </w:rPr>
      </w:pPr>
      <w:r>
        <w:rPr>
          <w:rFonts w:hint="eastAsia"/>
          <w:sz w:val="24"/>
        </w:rPr>
        <w:t>2</w:t>
      </w:r>
      <w:r>
        <w:rPr>
          <w:rFonts w:hint="eastAsia"/>
          <w:sz w:val="24"/>
        </w:rPr>
        <w:t>、重要澄清的答复应是书面的，但不得对投标内容进行实质性修改。</w:t>
      </w:r>
    </w:p>
    <w:p w:rsidR="002C1895" w:rsidRDefault="004A7905">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2C1895" w:rsidRDefault="004A7905">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2C1895" w:rsidRDefault="004A7905">
      <w:pPr>
        <w:spacing w:line="400" w:lineRule="exact"/>
        <w:ind w:firstLineChars="200" w:firstLine="480"/>
        <w:rPr>
          <w:sz w:val="24"/>
        </w:rPr>
      </w:pPr>
      <w:r>
        <w:rPr>
          <w:rFonts w:hint="eastAsia"/>
          <w:sz w:val="24"/>
        </w:rPr>
        <w:t>招标人及其组织的评标委员会将对实质性投标的投标文件进行评估和比较。</w:t>
      </w:r>
    </w:p>
    <w:p w:rsidR="002C1895" w:rsidRDefault="004A7905">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2C1895" w:rsidRDefault="004A7905">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2C1895" w:rsidRDefault="004A7905">
      <w:pPr>
        <w:spacing w:line="360" w:lineRule="auto"/>
        <w:ind w:firstLineChars="200" w:firstLine="480"/>
        <w:rPr>
          <w:rFonts w:ascii="宋体" w:hAnsi="宋体" w:cs="宋体"/>
          <w:sz w:val="24"/>
        </w:rPr>
      </w:pPr>
      <w:r>
        <w:rPr>
          <w:rFonts w:ascii="宋体" w:hAnsi="宋体" w:cs="宋体" w:hint="eastAsia"/>
          <w:sz w:val="24"/>
        </w:rPr>
        <w:t>开标后，评标委员会根据各供应商的投标文件，依据以下所列因素，做出资格性、符合性评审。评审为不可行的投标文件，不再评审其报价，可列为无效投标。</w:t>
      </w:r>
    </w:p>
    <w:p w:rsidR="002C1895" w:rsidRDefault="004A7905">
      <w:pPr>
        <w:spacing w:line="360" w:lineRule="auto"/>
        <w:rPr>
          <w:rFonts w:ascii="宋体" w:hAnsi="宋体" w:cs="宋体"/>
          <w:sz w:val="24"/>
        </w:rPr>
      </w:pPr>
      <w:r>
        <w:rPr>
          <w:rFonts w:ascii="宋体" w:hAnsi="宋体" w:cs="宋体" w:hint="eastAsia"/>
          <w:sz w:val="24"/>
        </w:rPr>
        <w:t xml:space="preserve">   （1）、投标人名称须与营业执照、资格证书等投标材料一致。</w:t>
      </w:r>
    </w:p>
    <w:p w:rsidR="002C1895" w:rsidRDefault="004A7905">
      <w:pPr>
        <w:spacing w:line="360" w:lineRule="auto"/>
        <w:rPr>
          <w:rFonts w:ascii="宋体" w:hAnsi="宋体" w:cs="宋体"/>
          <w:sz w:val="24"/>
        </w:rPr>
      </w:pPr>
      <w:r>
        <w:rPr>
          <w:rFonts w:ascii="宋体" w:hAnsi="宋体" w:cs="宋体" w:hint="eastAsia"/>
          <w:sz w:val="24"/>
        </w:rPr>
        <w:t xml:space="preserve">   （2）、投标函。附录须有法定代表人或其委托代理人签字，并加盖单位公章。</w:t>
      </w:r>
    </w:p>
    <w:p w:rsidR="002C1895" w:rsidRDefault="004A7905">
      <w:pPr>
        <w:spacing w:line="360" w:lineRule="auto"/>
        <w:rPr>
          <w:rFonts w:ascii="宋体" w:hAnsi="宋体" w:cs="宋体"/>
          <w:sz w:val="24"/>
        </w:rPr>
      </w:pPr>
      <w:r>
        <w:rPr>
          <w:rFonts w:ascii="宋体" w:hAnsi="宋体" w:cs="宋体" w:hint="eastAsia"/>
          <w:sz w:val="24"/>
        </w:rPr>
        <w:t xml:space="preserve">   （3）、投标文件格式须符合招标文件要求，营业执照、税务登记证、组织机构代码证等招标文件中的投标材料必须有效。</w:t>
      </w:r>
    </w:p>
    <w:p w:rsidR="002C1895" w:rsidRDefault="004A7905">
      <w:pPr>
        <w:spacing w:line="360" w:lineRule="auto"/>
        <w:rPr>
          <w:rFonts w:ascii="宋体" w:hAnsi="宋体" w:cs="宋体"/>
          <w:sz w:val="24"/>
        </w:rPr>
      </w:pPr>
      <w:r>
        <w:rPr>
          <w:rFonts w:ascii="宋体" w:hAnsi="宋体" w:cs="宋体" w:hint="eastAsia"/>
          <w:sz w:val="24"/>
        </w:rPr>
        <w:t xml:space="preserve">   （4）、必须有完整、可行的售后服务计划，提供的响应时间、解决问题时间必须合理。</w:t>
      </w:r>
    </w:p>
    <w:p w:rsidR="002C1895" w:rsidRDefault="004A7905">
      <w:pPr>
        <w:spacing w:line="360" w:lineRule="auto"/>
        <w:rPr>
          <w:rFonts w:ascii="宋体" w:hAnsi="宋体" w:cs="宋体"/>
          <w:sz w:val="24"/>
        </w:rPr>
      </w:pPr>
      <w:r>
        <w:rPr>
          <w:rFonts w:ascii="宋体" w:hAnsi="宋体" w:cs="宋体" w:hint="eastAsia"/>
          <w:sz w:val="24"/>
        </w:rPr>
        <w:t xml:space="preserve">   （5）、不得有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2C1895" w:rsidRDefault="004A7905">
      <w:pPr>
        <w:spacing w:line="360" w:lineRule="auto"/>
        <w:rPr>
          <w:rFonts w:ascii="宋体" w:hAnsi="宋体" w:cs="宋体"/>
          <w:sz w:val="24"/>
        </w:rPr>
      </w:pPr>
      <w:r>
        <w:rPr>
          <w:rFonts w:ascii="宋体" w:hAnsi="宋体" w:cs="宋体" w:hint="eastAsia"/>
          <w:sz w:val="24"/>
        </w:rPr>
        <w:t xml:space="preserve">   （6）、投标文件必须装订规范、文字清晰、无实质性差错，所提供资料准确完整。</w:t>
      </w:r>
    </w:p>
    <w:p w:rsidR="002C1895" w:rsidRDefault="004A7905">
      <w:pPr>
        <w:spacing w:line="360" w:lineRule="auto"/>
        <w:jc w:val="left"/>
        <w:rPr>
          <w:rFonts w:ascii="新宋体" w:eastAsia="新宋体" w:hAnsi="新宋体"/>
          <w:sz w:val="24"/>
        </w:rPr>
      </w:pPr>
      <w:r>
        <w:rPr>
          <w:rFonts w:ascii="宋体" w:hAnsi="宋体" w:cs="宋体" w:hint="eastAsia"/>
          <w:sz w:val="24"/>
        </w:rPr>
        <w:t xml:space="preserve">    (7）、必须满足招标文件第二部分的实质性要求。</w:t>
      </w:r>
    </w:p>
    <w:p w:rsidR="002C1895" w:rsidRDefault="004A7905">
      <w:pPr>
        <w:spacing w:line="360" w:lineRule="auto"/>
        <w:ind w:firstLineChars="150" w:firstLine="360"/>
        <w:jc w:val="left"/>
        <w:rPr>
          <w:rFonts w:ascii="宋体" w:hAnsi="宋体" w:cs="宋体"/>
          <w:sz w:val="24"/>
        </w:rPr>
      </w:pPr>
      <w:r>
        <w:rPr>
          <w:rFonts w:ascii="新宋体" w:eastAsia="新宋体" w:hAnsi="新宋体" w:hint="eastAsia"/>
          <w:sz w:val="24"/>
        </w:rPr>
        <w:t>（8）</w:t>
      </w:r>
      <w:r>
        <w:rPr>
          <w:rFonts w:ascii="宋体" w:hAnsi="宋体" w:cs="宋体" w:hint="eastAsia"/>
          <w:sz w:val="24"/>
        </w:rPr>
        <w:t>、不得有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所列情形（本文件第三部分第五项第七条规定）；</w:t>
      </w:r>
    </w:p>
    <w:p w:rsidR="002C1895" w:rsidRDefault="004A7905">
      <w:pPr>
        <w:spacing w:line="360" w:lineRule="auto"/>
        <w:ind w:firstLineChars="200" w:firstLine="480"/>
        <w:rPr>
          <w:rFonts w:ascii="宋体" w:hAnsi="宋体"/>
          <w:sz w:val="24"/>
        </w:rPr>
      </w:pPr>
      <w:r>
        <w:rPr>
          <w:rFonts w:hint="eastAsia"/>
          <w:sz w:val="24"/>
        </w:rPr>
        <w:t>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2C1895" w:rsidRDefault="004A7905">
      <w:pPr>
        <w:spacing w:line="360" w:lineRule="auto"/>
        <w:ind w:firstLineChars="150" w:firstLine="420"/>
        <w:rPr>
          <w:rFonts w:ascii="宋体" w:hAnsi="宋体" w:cs="宋体"/>
          <w:sz w:val="24"/>
        </w:rPr>
      </w:pPr>
      <w:r>
        <w:rPr>
          <w:rFonts w:eastAsia="仿宋_GB2312" w:hint="eastAsia"/>
          <w:sz w:val="28"/>
        </w:rPr>
        <w:t>5</w:t>
      </w:r>
      <w:r>
        <w:rPr>
          <w:rFonts w:ascii="宋体" w:hAnsi="宋体" w:cs="宋体" w:hint="eastAsia"/>
          <w:sz w:val="24"/>
        </w:rPr>
        <w:t>、提供相同品牌产品的不同投标人参加同一合同下投标的，以其中通过资格审查、符合性审查且</w:t>
      </w:r>
      <w:r w:rsidR="00BF5307">
        <w:rPr>
          <w:rFonts w:ascii="宋体" w:hAnsi="宋体" w:cs="宋体" w:hint="eastAsia"/>
          <w:sz w:val="24"/>
        </w:rPr>
        <w:t>综合评分最高</w:t>
      </w:r>
      <w:r w:rsidR="00C930B4">
        <w:rPr>
          <w:rFonts w:ascii="宋体" w:hAnsi="宋体" w:cs="宋体" w:hint="eastAsia"/>
          <w:sz w:val="24"/>
        </w:rPr>
        <w:t>的参加评标；</w:t>
      </w:r>
      <w:r w:rsidR="00331523">
        <w:rPr>
          <w:rFonts w:ascii="宋体" w:hAnsi="宋体" w:cs="宋体" w:hint="eastAsia"/>
          <w:sz w:val="24"/>
        </w:rPr>
        <w:t>综合评分相同</w:t>
      </w:r>
      <w:r w:rsidR="00C930B4">
        <w:rPr>
          <w:rFonts w:ascii="宋体" w:hAnsi="宋体" w:cs="宋体" w:hint="eastAsia"/>
          <w:sz w:val="24"/>
        </w:rPr>
        <w:t>的、</w:t>
      </w:r>
      <w:r w:rsidR="00331523">
        <w:rPr>
          <w:rFonts w:ascii="宋体" w:hAnsi="宋体" w:cs="宋体" w:hint="eastAsia"/>
          <w:sz w:val="24"/>
        </w:rPr>
        <w:t>报价</w:t>
      </w:r>
      <w:r w:rsidR="00BF5307">
        <w:rPr>
          <w:rFonts w:ascii="宋体" w:hAnsi="宋体" w:cs="宋体" w:hint="eastAsia"/>
          <w:sz w:val="24"/>
        </w:rPr>
        <w:t>低</w:t>
      </w:r>
      <w:r>
        <w:rPr>
          <w:rFonts w:ascii="宋体" w:hAnsi="宋体" w:cs="宋体" w:hint="eastAsia"/>
          <w:sz w:val="24"/>
        </w:rPr>
        <w:t>的参加评标；</w:t>
      </w:r>
      <w:r w:rsidR="00BF5307">
        <w:rPr>
          <w:rFonts w:ascii="宋体" w:hAnsi="宋体" w:cs="宋体" w:hint="eastAsia"/>
          <w:sz w:val="24"/>
        </w:rPr>
        <w:t>综合评分和</w:t>
      </w:r>
      <w:r>
        <w:rPr>
          <w:rFonts w:ascii="宋体" w:hAnsi="宋体" w:cs="宋体" w:hint="eastAsia"/>
          <w:sz w:val="24"/>
        </w:rPr>
        <w:t>报价相同的，由采购人或者采购人委托评标委员会按照随机抽取方式确定一个参加评标的投标人，其他为无效投标。</w:t>
      </w:r>
    </w:p>
    <w:p w:rsidR="002C1895" w:rsidRDefault="004A7905">
      <w:pPr>
        <w:spacing w:line="360" w:lineRule="auto"/>
        <w:ind w:firstLineChars="200" w:firstLine="482"/>
        <w:rPr>
          <w:rFonts w:ascii="宋体" w:hAnsi="宋体"/>
          <w:b/>
          <w:bCs/>
          <w:sz w:val="24"/>
        </w:rPr>
      </w:pPr>
      <w:r>
        <w:rPr>
          <w:rFonts w:ascii="宋体" w:hAnsi="宋体" w:hint="eastAsia"/>
          <w:b/>
          <w:bCs/>
          <w:sz w:val="24"/>
        </w:rPr>
        <w:lastRenderedPageBreak/>
        <w:t>6、评分办法及评分标准</w:t>
      </w:r>
    </w:p>
    <w:p w:rsidR="002C1895" w:rsidRDefault="004A7905">
      <w:pPr>
        <w:spacing w:line="360" w:lineRule="auto"/>
        <w:ind w:firstLineChars="200" w:firstLine="482"/>
        <w:rPr>
          <w:rFonts w:ascii="宋体" w:hAnsi="宋体" w:cs="宋体"/>
          <w:sz w:val="24"/>
        </w:rPr>
      </w:pPr>
      <w:r>
        <w:rPr>
          <w:rFonts w:ascii="宋体" w:hAnsi="宋体" w:hint="eastAsia"/>
          <w:b/>
          <w:bCs/>
          <w:sz w:val="24"/>
        </w:rPr>
        <w:t>（1）、</w:t>
      </w:r>
      <w:r>
        <w:rPr>
          <w:rFonts w:ascii="宋体" w:hAnsi="宋体" w:cs="宋体" w:hint="eastAsia"/>
          <w:b/>
          <w:bCs/>
          <w:sz w:val="24"/>
        </w:rPr>
        <w:t>第一标段</w:t>
      </w:r>
      <w:r>
        <w:rPr>
          <w:rFonts w:ascii="宋体" w:hAnsi="宋体" w:cs="宋体" w:hint="eastAsia"/>
          <w:b/>
          <w:bCs/>
          <w:color w:val="000000"/>
          <w:kern w:val="0"/>
          <w:sz w:val="24"/>
        </w:rPr>
        <w:t>生活家具</w:t>
      </w:r>
    </w:p>
    <w:p w:rsidR="00BF5307" w:rsidRDefault="004A7905" w:rsidP="00BF5307">
      <w:pPr>
        <w:spacing w:line="336" w:lineRule="auto"/>
        <w:ind w:left="361"/>
        <w:rPr>
          <w:rFonts w:ascii="宋体" w:hAnsi="宋体"/>
          <w:bCs/>
          <w:sz w:val="24"/>
        </w:rPr>
      </w:pPr>
      <w:r>
        <w:rPr>
          <w:rFonts w:ascii="宋体" w:hAnsi="宋体" w:hint="eastAsia"/>
          <w:sz w:val="24"/>
        </w:rPr>
        <w:t xml:space="preserve">    </w:t>
      </w:r>
      <w:r w:rsidR="00BF5307">
        <w:rPr>
          <w:rFonts w:ascii="新宋体" w:eastAsia="新宋体" w:hAnsi="新宋体" w:hint="eastAsia"/>
          <w:sz w:val="24"/>
        </w:rPr>
        <w:t>评审因素权重值：</w:t>
      </w:r>
      <w:r w:rsidR="00BF5307">
        <w:rPr>
          <w:rFonts w:ascii="宋体" w:hAnsi="宋体" w:hint="eastAsia"/>
          <w:bCs/>
          <w:sz w:val="24"/>
        </w:rPr>
        <w:t>投标报价 40 %，综合实力 30 %，响应程度 30 %</w:t>
      </w:r>
    </w:p>
    <w:p w:rsidR="002C1895" w:rsidRPr="00BF5307"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90"/>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BF5307">
            <w:pPr>
              <w:pStyle w:val="Default"/>
              <w:spacing w:line="240" w:lineRule="atLeast"/>
              <w:jc w:val="both"/>
              <w:rPr>
                <w:rFonts w:hAnsi="宋体"/>
                <w:b/>
                <w:color w:val="auto"/>
              </w:rPr>
            </w:pPr>
            <w:r>
              <w:rPr>
                <w:rFonts w:hAnsi="宋体" w:hint="eastAsia"/>
                <w:b/>
                <w:color w:val="auto"/>
              </w:rPr>
              <w:t>报价部分（40</w:t>
            </w:r>
            <w:r w:rsidR="00BF5307">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r w:rsidR="003530F8">
              <w:rPr>
                <w:rFonts w:ascii="宋体" w:hAnsi="宋体" w:cs="宋体" w:hint="eastAsia"/>
                <w:sz w:val="24"/>
              </w:rPr>
              <w:t>（100分）</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pPr>
              <w:pStyle w:val="Default"/>
              <w:jc w:val="both"/>
              <w:rPr>
                <w:rFonts w:hAnsi="宋体"/>
                <w:b/>
                <w:color w:val="auto"/>
              </w:rPr>
            </w:pPr>
            <w:r>
              <w:rPr>
                <w:rFonts w:hAnsi="宋体" w:hint="eastAsia"/>
                <w:color w:val="auto"/>
                <w:kern w:val="2"/>
              </w:rPr>
              <w:t xml:space="preserve">    投标报价得分=(评标基准价／投标报价)×</w:t>
            </w:r>
            <w:r w:rsidR="00BF5307">
              <w:rPr>
                <w:rFonts w:hAnsi="宋体" w:hint="eastAsia"/>
                <w:color w:val="auto"/>
                <w:kern w:val="2"/>
              </w:rPr>
              <w:t>100</w:t>
            </w:r>
          </w:p>
        </w:tc>
      </w:tr>
      <w:tr w:rsidR="002C1895">
        <w:trPr>
          <w:trHeight w:val="744"/>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BF5307">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BF5307">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480897">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通过国家级的质量体系认证、环保体系认证等每项得</w:t>
            </w:r>
            <w:r w:rsidR="004856D6">
              <w:rPr>
                <w:rFonts w:ascii="宋体" w:hAnsi="宋体" w:cs="宋体" w:hint="eastAsia"/>
                <w:sz w:val="24"/>
              </w:rPr>
              <w:t>2</w:t>
            </w:r>
            <w:r>
              <w:rPr>
                <w:rFonts w:ascii="宋体" w:hAnsi="宋体" w:cs="宋体" w:hint="eastAsia"/>
                <w:sz w:val="24"/>
              </w:rPr>
              <w:t>分，共</w:t>
            </w:r>
            <w:r w:rsidR="00480897">
              <w:rPr>
                <w:rFonts w:ascii="宋体" w:hAnsi="宋体" w:cs="宋体" w:hint="eastAsia"/>
                <w:sz w:val="24"/>
              </w:rPr>
              <w:t>1</w:t>
            </w:r>
            <w:r w:rsidR="004856D6">
              <w:rPr>
                <w:rFonts w:ascii="宋体" w:hAnsi="宋体" w:cs="宋体" w:hint="eastAsia"/>
                <w:sz w:val="24"/>
              </w:rPr>
              <w:t>0</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4856D6">
            <w:pPr>
              <w:widowControl/>
              <w:rPr>
                <w:rFonts w:ascii="宋体" w:hAnsi="宋体" w:cs="宋体"/>
                <w:bCs/>
                <w:kern w:val="0"/>
                <w:sz w:val="24"/>
              </w:rPr>
            </w:pPr>
            <w:r>
              <w:rPr>
                <w:rFonts w:ascii="宋体" w:hAnsi="宋体" w:cs="宋体" w:hint="eastAsia"/>
                <w:bCs/>
                <w:kern w:val="0"/>
                <w:sz w:val="24"/>
              </w:rPr>
              <w:t>产品厂家荣获国家级荣誉每项得</w:t>
            </w:r>
            <w:r w:rsidR="004856D6">
              <w:rPr>
                <w:rFonts w:ascii="宋体" w:hAnsi="宋体" w:cs="宋体" w:hint="eastAsia"/>
                <w:bCs/>
                <w:kern w:val="0"/>
                <w:sz w:val="24"/>
              </w:rPr>
              <w:t>9</w:t>
            </w:r>
            <w:r>
              <w:rPr>
                <w:rFonts w:ascii="宋体" w:hAnsi="宋体" w:cs="宋体" w:hint="eastAsia"/>
                <w:bCs/>
                <w:kern w:val="0"/>
                <w:sz w:val="24"/>
              </w:rPr>
              <w:t>分，省级以上得</w:t>
            </w:r>
            <w:r w:rsidR="004856D6">
              <w:rPr>
                <w:rFonts w:ascii="宋体" w:hAnsi="宋体" w:cs="宋体" w:hint="eastAsia"/>
                <w:bCs/>
                <w:kern w:val="0"/>
                <w:sz w:val="24"/>
              </w:rPr>
              <w:t>6</w:t>
            </w:r>
            <w:r>
              <w:rPr>
                <w:rFonts w:ascii="宋体" w:hAnsi="宋体" w:cs="宋体" w:hint="eastAsia"/>
                <w:bCs/>
                <w:kern w:val="0"/>
                <w:sz w:val="24"/>
              </w:rPr>
              <w:t>分，满分</w:t>
            </w:r>
            <w:r w:rsidR="004856D6">
              <w:rPr>
                <w:rFonts w:ascii="宋体" w:hAnsi="宋体" w:cs="宋体" w:hint="eastAsia"/>
                <w:bCs/>
                <w:kern w:val="0"/>
                <w:sz w:val="24"/>
              </w:rPr>
              <w:t>18</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480897">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480897">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480897">
              <w:rPr>
                <w:rFonts w:ascii="宋体" w:hAnsi="宋体" w:cs="宋体" w:hint="eastAsia"/>
                <w:sz w:val="24"/>
              </w:rPr>
              <w:t>9</w:t>
            </w:r>
            <w:r>
              <w:rPr>
                <w:rFonts w:ascii="宋体" w:hAnsi="宋体" w:cs="宋体" w:hint="eastAsia"/>
                <w:sz w:val="24"/>
              </w:rPr>
              <w:t>分，市级以上得</w:t>
            </w:r>
            <w:r w:rsidR="00480897">
              <w:rPr>
                <w:rFonts w:ascii="宋体" w:hAnsi="宋体" w:cs="宋体" w:hint="eastAsia"/>
                <w:sz w:val="24"/>
              </w:rPr>
              <w:t>6</w:t>
            </w:r>
            <w:r>
              <w:rPr>
                <w:rFonts w:ascii="宋体" w:hAnsi="宋体" w:cs="宋体" w:hint="eastAsia"/>
                <w:sz w:val="24"/>
              </w:rPr>
              <w:t>分，最高得</w:t>
            </w:r>
            <w:r w:rsidR="00480897">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480897">
            <w:pPr>
              <w:widowControl/>
              <w:jc w:val="left"/>
              <w:textAlignment w:val="center"/>
              <w:rPr>
                <w:rFonts w:ascii="宋体" w:hAnsi="宋体" w:cs="宋体"/>
                <w:sz w:val="24"/>
              </w:rPr>
            </w:pPr>
            <w:r>
              <w:rPr>
                <w:rFonts w:ascii="宋体" w:hAnsi="宋体" w:cs="宋体" w:hint="eastAsia"/>
                <w:sz w:val="24"/>
              </w:rPr>
              <w:t>提供2015年1月1日以来50万元以上所投标段同类项目业绩合同及中标通知书，每提供1项业绩加</w:t>
            </w:r>
            <w:r w:rsidR="00480897">
              <w:rPr>
                <w:rFonts w:ascii="宋体" w:hAnsi="宋体" w:cs="宋体" w:hint="eastAsia"/>
                <w:sz w:val="24"/>
              </w:rPr>
              <w:t>8</w:t>
            </w:r>
            <w:r>
              <w:rPr>
                <w:rFonts w:ascii="宋体" w:hAnsi="宋体" w:cs="宋体" w:hint="eastAsia"/>
                <w:sz w:val="24"/>
              </w:rPr>
              <w:t>分，最多得</w:t>
            </w:r>
            <w:r w:rsidR="00480897">
              <w:rPr>
                <w:rFonts w:ascii="宋体" w:hAnsi="宋体" w:cs="宋体" w:hint="eastAsia"/>
                <w:sz w:val="24"/>
              </w:rPr>
              <w:t>24</w:t>
            </w:r>
            <w:r>
              <w:rPr>
                <w:rFonts w:ascii="宋体" w:hAnsi="宋体" w:cs="宋体" w:hint="eastAsia"/>
                <w:sz w:val="24"/>
              </w:rPr>
              <w:t>分（投标人必须在投标文件中</w:t>
            </w:r>
            <w:proofErr w:type="gramStart"/>
            <w:r>
              <w:rPr>
                <w:rFonts w:ascii="宋体" w:hAnsi="宋体" w:cs="宋体" w:hint="eastAsia"/>
                <w:sz w:val="24"/>
              </w:rPr>
              <w:t>附合同</w:t>
            </w:r>
            <w:proofErr w:type="gramEnd"/>
            <w:r>
              <w:rPr>
                <w:rFonts w:ascii="宋体" w:hAnsi="宋体" w:cs="宋体" w:hint="eastAsia"/>
                <w:sz w:val="24"/>
              </w:rPr>
              <w:t>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921"/>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480897">
            <w:pPr>
              <w:jc w:val="center"/>
              <w:rPr>
                <w:rFonts w:ascii="宋体" w:hAnsi="宋体" w:cs="宋体"/>
                <w:kern w:val="0"/>
                <w:sz w:val="24"/>
              </w:rPr>
            </w:pPr>
            <w:r>
              <w:rPr>
                <w:rFonts w:ascii="宋体" w:hAnsi="宋体" w:cs="宋体" w:hint="eastAsia"/>
                <w:kern w:val="0"/>
                <w:sz w:val="24"/>
              </w:rPr>
              <w:t>服务承诺（</w:t>
            </w:r>
            <w:r w:rsidR="00480897">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480897">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480897">
              <w:rPr>
                <w:rFonts w:ascii="宋体" w:hAnsi="宋体" w:cs="宋体" w:hint="eastAsia"/>
                <w:bCs/>
                <w:kern w:val="0"/>
                <w:sz w:val="24"/>
              </w:rPr>
              <w:t>1</w:t>
            </w:r>
            <w:r>
              <w:rPr>
                <w:rFonts w:ascii="宋体" w:hAnsi="宋体" w:cs="宋体" w:hint="eastAsia"/>
                <w:bCs/>
                <w:kern w:val="0"/>
                <w:sz w:val="24"/>
              </w:rPr>
              <w:t>分，该项最高得</w:t>
            </w:r>
            <w:r w:rsidR="00480897">
              <w:rPr>
                <w:rFonts w:ascii="宋体" w:hAnsi="宋体" w:cs="宋体" w:hint="eastAsia"/>
                <w:bCs/>
                <w:kern w:val="0"/>
                <w:sz w:val="24"/>
              </w:rPr>
              <w:t>6</w:t>
            </w:r>
            <w:r>
              <w:rPr>
                <w:rFonts w:ascii="宋体" w:hAnsi="宋体" w:cs="宋体" w:hint="eastAsia"/>
                <w:bCs/>
                <w:kern w:val="0"/>
                <w:sz w:val="24"/>
              </w:rPr>
              <w:t>分；</w:t>
            </w:r>
          </w:p>
          <w:p w:rsidR="002C1895" w:rsidRDefault="004A7905" w:rsidP="00480897">
            <w:pPr>
              <w:rPr>
                <w:rFonts w:ascii="宋体" w:hAnsi="宋体" w:cs="宋体"/>
                <w:bCs/>
                <w:kern w:val="0"/>
                <w:sz w:val="24"/>
              </w:rPr>
            </w:pPr>
            <w:r>
              <w:rPr>
                <w:rFonts w:ascii="宋体" w:hAnsi="宋体" w:cs="宋体" w:hint="eastAsia"/>
                <w:bCs/>
                <w:kern w:val="0"/>
                <w:sz w:val="24"/>
              </w:rPr>
              <w:t>3.售后服务承诺，有经济处罚措施的0-</w:t>
            </w:r>
            <w:r w:rsidR="00480897">
              <w:rPr>
                <w:rFonts w:ascii="宋体" w:hAnsi="宋体" w:cs="宋体" w:hint="eastAsia"/>
                <w:bCs/>
                <w:kern w:val="0"/>
                <w:sz w:val="24"/>
              </w:rPr>
              <w:t>6</w:t>
            </w:r>
            <w:r>
              <w:rPr>
                <w:rFonts w:ascii="宋体" w:hAnsi="宋体" w:cs="宋体" w:hint="eastAsia"/>
                <w:bCs/>
                <w:kern w:val="0"/>
                <w:sz w:val="24"/>
              </w:rPr>
              <w:t>分。</w:t>
            </w:r>
          </w:p>
        </w:tc>
      </w:tr>
      <w:tr w:rsidR="002C1895">
        <w:trPr>
          <w:trHeight w:val="1266"/>
          <w:jc w:val="center"/>
        </w:trPr>
        <w:tc>
          <w:tcPr>
            <w:tcW w:w="2524" w:type="dxa"/>
            <w:vAlign w:val="center"/>
          </w:tcPr>
          <w:p w:rsidR="002C1895" w:rsidRDefault="004A7905" w:rsidP="00BF5307">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BF5307">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rsidP="00480897">
            <w:pPr>
              <w:pStyle w:val="Default"/>
              <w:jc w:val="center"/>
              <w:rPr>
                <w:rFonts w:hAnsi="宋体"/>
                <w:color w:val="auto"/>
              </w:rPr>
            </w:pPr>
            <w:r>
              <w:rPr>
                <w:rFonts w:hAnsi="宋体" w:hint="eastAsia"/>
                <w:color w:val="auto"/>
                <w:kern w:val="2"/>
              </w:rPr>
              <w:t>（</w:t>
            </w:r>
            <w:r w:rsidR="00480897">
              <w:rPr>
                <w:rFonts w:hAnsi="宋体" w:hint="eastAsia"/>
                <w:color w:val="auto"/>
                <w:kern w:val="2"/>
              </w:rPr>
              <w:t>10</w:t>
            </w:r>
            <w:r>
              <w:rPr>
                <w:rFonts w:hAnsi="宋体" w:hint="eastAsia"/>
                <w:color w:val="auto"/>
                <w:kern w:val="2"/>
              </w:rPr>
              <w:t>0分）</w:t>
            </w:r>
          </w:p>
        </w:tc>
        <w:tc>
          <w:tcPr>
            <w:tcW w:w="4937" w:type="dxa"/>
            <w:vAlign w:val="center"/>
          </w:tcPr>
          <w:p w:rsidR="002C1895" w:rsidRPr="00F61432" w:rsidRDefault="004A7905">
            <w:pPr>
              <w:spacing w:line="400" w:lineRule="exact"/>
              <w:rPr>
                <w:rFonts w:ascii="宋体" w:hAnsi="宋体" w:cs="宋体"/>
                <w:bCs/>
                <w:kern w:val="0"/>
                <w:sz w:val="24"/>
              </w:rPr>
            </w:pPr>
            <w:r w:rsidRPr="00F61432">
              <w:rPr>
                <w:rFonts w:ascii="宋体" w:hAnsi="宋体" w:cs="宋体" w:hint="eastAsia"/>
                <w:bCs/>
                <w:kern w:val="0"/>
                <w:sz w:val="24"/>
              </w:rPr>
              <w:t>（1）投标人应具有完善的</w:t>
            </w:r>
            <w:r w:rsidR="00F61432" w:rsidRPr="00F61432">
              <w:rPr>
                <w:rFonts w:ascii="宋体" w:hAnsi="宋体" w:cs="宋体" w:hint="eastAsia"/>
                <w:bCs/>
                <w:kern w:val="0"/>
                <w:sz w:val="24"/>
              </w:rPr>
              <w:t>安装</w:t>
            </w:r>
            <w:r w:rsidRPr="00F61432">
              <w:rPr>
                <w:rFonts w:ascii="宋体" w:hAnsi="宋体" w:cs="宋体" w:hint="eastAsia"/>
                <w:bCs/>
                <w:kern w:val="0"/>
                <w:sz w:val="24"/>
              </w:rPr>
              <w:t>实施方案，</w:t>
            </w:r>
            <w:r w:rsidRPr="00F61432">
              <w:rPr>
                <w:rFonts w:ascii="宋体" w:hAnsi="宋体" w:cs="宋体" w:hint="eastAsia"/>
                <w:sz w:val="24"/>
              </w:rPr>
              <w:t>，好：</w:t>
            </w:r>
            <w:r w:rsidR="006C57CB" w:rsidRPr="00F61432">
              <w:rPr>
                <w:rFonts w:ascii="宋体" w:hAnsi="宋体" w:cs="宋体" w:hint="eastAsia"/>
                <w:sz w:val="24"/>
              </w:rPr>
              <w:t>21</w:t>
            </w:r>
            <w:r w:rsidRPr="00F61432">
              <w:rPr>
                <w:rFonts w:ascii="宋体" w:hAnsi="宋体" w:cs="宋体" w:hint="eastAsia"/>
                <w:sz w:val="24"/>
              </w:rPr>
              <w:t>-</w:t>
            </w:r>
            <w:r w:rsidR="006C57CB" w:rsidRPr="00F61432">
              <w:rPr>
                <w:rFonts w:ascii="宋体" w:hAnsi="宋体" w:cs="宋体" w:hint="eastAsia"/>
                <w:sz w:val="24"/>
              </w:rPr>
              <w:t>3</w:t>
            </w:r>
            <w:r w:rsidRPr="00F61432">
              <w:rPr>
                <w:rFonts w:ascii="宋体" w:hAnsi="宋体" w:cs="宋体" w:hint="eastAsia"/>
                <w:sz w:val="24"/>
              </w:rPr>
              <w:t>0分，较好：</w:t>
            </w:r>
            <w:r w:rsidR="006C57CB" w:rsidRPr="00F61432">
              <w:rPr>
                <w:rFonts w:ascii="宋体" w:hAnsi="宋体" w:cs="宋体" w:hint="eastAsia"/>
                <w:sz w:val="24"/>
              </w:rPr>
              <w:t>11</w:t>
            </w:r>
            <w:r w:rsidRPr="00F61432">
              <w:rPr>
                <w:rFonts w:ascii="宋体" w:hAnsi="宋体" w:cs="宋体" w:hint="eastAsia"/>
                <w:sz w:val="24"/>
              </w:rPr>
              <w:t>-</w:t>
            </w:r>
            <w:r w:rsidR="006C57CB" w:rsidRPr="00F61432">
              <w:rPr>
                <w:rFonts w:ascii="宋体" w:hAnsi="宋体" w:cs="宋体" w:hint="eastAsia"/>
                <w:sz w:val="24"/>
              </w:rPr>
              <w:t>20</w:t>
            </w:r>
            <w:r w:rsidRPr="00F61432">
              <w:rPr>
                <w:rFonts w:ascii="宋体" w:hAnsi="宋体" w:cs="宋体" w:hint="eastAsia"/>
                <w:sz w:val="24"/>
              </w:rPr>
              <w:t>分，一般：0-</w:t>
            </w:r>
            <w:r w:rsidR="00480897" w:rsidRPr="00F61432">
              <w:rPr>
                <w:rFonts w:ascii="宋体" w:hAnsi="宋体" w:cs="宋体" w:hint="eastAsia"/>
                <w:sz w:val="24"/>
              </w:rPr>
              <w:t>10</w:t>
            </w:r>
            <w:r w:rsidRPr="00F61432">
              <w:rPr>
                <w:rFonts w:ascii="宋体" w:hAnsi="宋体" w:cs="宋体" w:hint="eastAsia"/>
                <w:sz w:val="24"/>
              </w:rPr>
              <w:t>分；</w:t>
            </w:r>
          </w:p>
          <w:p w:rsidR="002C1895" w:rsidRPr="00F61432" w:rsidRDefault="004A7905">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sidR="00F61432">
              <w:rPr>
                <w:rFonts w:ascii="宋体" w:hAnsi="宋体" w:cs="宋体" w:hint="eastAsia"/>
                <w:sz w:val="24"/>
              </w:rPr>
              <w:t>功能、工艺、材质、品牌等</w:t>
            </w:r>
            <w:r w:rsidRPr="00F61432">
              <w:rPr>
                <w:rFonts w:ascii="宋体" w:hAnsi="宋体" w:cs="宋体" w:hint="eastAsia"/>
                <w:sz w:val="24"/>
              </w:rPr>
              <w:t>，好：</w:t>
            </w:r>
            <w:r w:rsidR="006C57CB" w:rsidRPr="00F61432">
              <w:rPr>
                <w:rFonts w:ascii="宋体" w:hAnsi="宋体" w:cs="宋体" w:hint="eastAsia"/>
                <w:sz w:val="24"/>
              </w:rPr>
              <w:lastRenderedPageBreak/>
              <w:t>36</w:t>
            </w:r>
            <w:r w:rsidRPr="00F61432">
              <w:rPr>
                <w:rFonts w:ascii="宋体" w:hAnsi="宋体" w:cs="宋体" w:hint="eastAsia"/>
                <w:sz w:val="24"/>
              </w:rPr>
              <w:t>-</w:t>
            </w:r>
            <w:r w:rsidR="006C57CB" w:rsidRPr="00F61432">
              <w:rPr>
                <w:rFonts w:ascii="宋体" w:hAnsi="宋体" w:cs="宋体" w:hint="eastAsia"/>
                <w:sz w:val="24"/>
              </w:rPr>
              <w:t>50</w:t>
            </w:r>
            <w:r w:rsidRPr="00F61432">
              <w:rPr>
                <w:rFonts w:ascii="宋体" w:hAnsi="宋体" w:cs="宋体" w:hint="eastAsia"/>
                <w:sz w:val="24"/>
              </w:rPr>
              <w:t>分，较好：</w:t>
            </w:r>
            <w:r w:rsidR="006C57CB" w:rsidRPr="00F61432">
              <w:rPr>
                <w:rFonts w:ascii="宋体" w:hAnsi="宋体" w:cs="宋体" w:hint="eastAsia"/>
                <w:sz w:val="24"/>
              </w:rPr>
              <w:t>16</w:t>
            </w:r>
            <w:r w:rsidRPr="00F61432">
              <w:rPr>
                <w:rFonts w:ascii="宋体" w:hAnsi="宋体" w:cs="宋体" w:hint="eastAsia"/>
                <w:sz w:val="24"/>
              </w:rPr>
              <w:t>-</w:t>
            </w:r>
            <w:r w:rsidR="006C57CB" w:rsidRPr="00F61432">
              <w:rPr>
                <w:rFonts w:ascii="宋体" w:hAnsi="宋体" w:cs="宋体" w:hint="eastAsia"/>
                <w:sz w:val="24"/>
              </w:rPr>
              <w:t>35</w:t>
            </w:r>
            <w:r w:rsidRPr="00F61432">
              <w:rPr>
                <w:rFonts w:ascii="宋体" w:hAnsi="宋体" w:cs="宋体" w:hint="eastAsia"/>
                <w:sz w:val="24"/>
              </w:rPr>
              <w:t>分，一般：0-</w:t>
            </w:r>
            <w:r w:rsidR="006C57CB" w:rsidRPr="00F61432">
              <w:rPr>
                <w:rFonts w:ascii="宋体" w:hAnsi="宋体" w:cs="宋体" w:hint="eastAsia"/>
                <w:sz w:val="24"/>
              </w:rPr>
              <w:t>1</w:t>
            </w:r>
            <w:r w:rsidRPr="00F61432">
              <w:rPr>
                <w:rFonts w:ascii="宋体" w:hAnsi="宋体" w:cs="宋体" w:hint="eastAsia"/>
                <w:sz w:val="24"/>
              </w:rPr>
              <w:t>5分；</w:t>
            </w:r>
          </w:p>
          <w:p w:rsidR="002C1895" w:rsidRDefault="004A7905" w:rsidP="006C57CB">
            <w:pPr>
              <w:widowControl/>
              <w:rPr>
                <w:rFonts w:ascii="宋体" w:hAnsi="宋体" w:cs="宋体"/>
                <w:kern w:val="0"/>
                <w:sz w:val="24"/>
              </w:rPr>
            </w:pPr>
            <w:r>
              <w:rPr>
                <w:rFonts w:ascii="宋体" w:hAnsi="宋体" w:cs="宋体" w:hint="eastAsia"/>
                <w:bCs/>
                <w:kern w:val="0"/>
                <w:sz w:val="24"/>
              </w:rPr>
              <w:t>(3)各投标人应严格按照招标文件相关要求，真实客观的逐条响应。评委根据各投标人技术参数的响应情况进行打分，全部满足者得</w:t>
            </w:r>
            <w:r w:rsidR="006C57CB">
              <w:rPr>
                <w:rFonts w:ascii="宋体" w:hAnsi="宋体" w:cs="宋体" w:hint="eastAsia"/>
                <w:bCs/>
                <w:kern w:val="0"/>
                <w:sz w:val="24"/>
              </w:rPr>
              <w:t>20</w:t>
            </w:r>
            <w:r>
              <w:rPr>
                <w:rFonts w:ascii="宋体" w:hAnsi="宋体" w:cs="宋体" w:hint="eastAsia"/>
                <w:bCs/>
                <w:kern w:val="0"/>
                <w:sz w:val="24"/>
              </w:rPr>
              <w:t>分。</w:t>
            </w:r>
          </w:p>
        </w:tc>
      </w:tr>
    </w:tbl>
    <w:p w:rsidR="002C1895" w:rsidRDefault="004A7905">
      <w:pPr>
        <w:spacing w:line="360" w:lineRule="auto"/>
        <w:ind w:firstLineChars="200" w:firstLine="482"/>
        <w:rPr>
          <w:rFonts w:ascii="宋体" w:hAnsi="宋体"/>
          <w:sz w:val="24"/>
        </w:rPr>
      </w:pPr>
      <w:r>
        <w:rPr>
          <w:rFonts w:ascii="宋体" w:hAnsi="宋体" w:hint="eastAsia"/>
          <w:b/>
          <w:bCs/>
          <w:sz w:val="24"/>
        </w:rPr>
        <w:lastRenderedPageBreak/>
        <w:t>（2）</w:t>
      </w:r>
      <w:r>
        <w:rPr>
          <w:rFonts w:ascii="宋体" w:hAnsi="宋体" w:cs="宋体" w:hint="eastAsia"/>
          <w:b/>
          <w:bCs/>
          <w:sz w:val="24"/>
        </w:rPr>
        <w:t>、第二标段</w:t>
      </w:r>
      <w:r>
        <w:rPr>
          <w:rFonts w:ascii="宋体" w:hAnsi="宋体" w:cs="宋体" w:hint="eastAsia"/>
          <w:b/>
          <w:bCs/>
          <w:color w:val="000000"/>
          <w:kern w:val="0"/>
          <w:sz w:val="24"/>
        </w:rPr>
        <w:t>家用电器</w:t>
      </w:r>
    </w:p>
    <w:p w:rsidR="006C57CB" w:rsidRDefault="004A7905" w:rsidP="006C57CB">
      <w:pPr>
        <w:spacing w:line="336" w:lineRule="auto"/>
        <w:ind w:left="361"/>
        <w:rPr>
          <w:rFonts w:ascii="宋体" w:hAnsi="宋体"/>
          <w:bCs/>
          <w:sz w:val="24"/>
        </w:rPr>
      </w:pPr>
      <w:r>
        <w:rPr>
          <w:rFonts w:ascii="宋体" w:hAnsi="宋体" w:hint="eastAsia"/>
          <w:sz w:val="24"/>
        </w:rPr>
        <w:t xml:space="preserve">     </w:t>
      </w:r>
      <w:r w:rsidR="006C57CB">
        <w:rPr>
          <w:rFonts w:ascii="新宋体" w:eastAsia="新宋体" w:hAnsi="新宋体" w:hint="eastAsia"/>
          <w:sz w:val="24"/>
        </w:rPr>
        <w:t>评审因素权重值：</w:t>
      </w:r>
      <w:r w:rsidR="006C57CB">
        <w:rPr>
          <w:rFonts w:ascii="宋体" w:hAnsi="宋体" w:hint="eastAsia"/>
          <w:bCs/>
          <w:sz w:val="24"/>
        </w:rPr>
        <w:t>投标报价 40 %，综合实力 30 %，响应程度 30 %</w:t>
      </w:r>
    </w:p>
    <w:p w:rsidR="002C1895" w:rsidRPr="006C57CB"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90"/>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6C57CB">
            <w:pPr>
              <w:pStyle w:val="Default"/>
              <w:spacing w:line="240" w:lineRule="atLeast"/>
              <w:jc w:val="both"/>
              <w:rPr>
                <w:rFonts w:hAnsi="宋体"/>
                <w:b/>
                <w:color w:val="auto"/>
              </w:rPr>
            </w:pPr>
            <w:r>
              <w:rPr>
                <w:rFonts w:hAnsi="宋体" w:hint="eastAsia"/>
                <w:b/>
                <w:color w:val="auto"/>
              </w:rPr>
              <w:t>报价部分（40</w:t>
            </w:r>
            <w:r w:rsidR="006C57CB">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r w:rsidR="003530F8">
              <w:rPr>
                <w:rFonts w:ascii="宋体" w:hAnsi="宋体" w:cs="宋体" w:hint="eastAsia"/>
                <w:sz w:val="24"/>
              </w:rPr>
              <w:t>（100分）</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rsidP="006C57CB">
            <w:pPr>
              <w:pStyle w:val="Default"/>
              <w:jc w:val="both"/>
              <w:rPr>
                <w:rFonts w:hAnsi="宋体"/>
                <w:b/>
                <w:color w:val="auto"/>
              </w:rPr>
            </w:pPr>
            <w:r>
              <w:rPr>
                <w:rFonts w:hAnsi="宋体" w:hint="eastAsia"/>
                <w:color w:val="auto"/>
                <w:kern w:val="2"/>
              </w:rPr>
              <w:t xml:space="preserve">    投标报价得分=(评标基准价／投标报价)×</w:t>
            </w:r>
            <w:r w:rsidR="006C57CB">
              <w:rPr>
                <w:rFonts w:hAnsi="宋体" w:hint="eastAsia"/>
                <w:color w:val="auto"/>
                <w:kern w:val="2"/>
              </w:rPr>
              <w:t>10</w:t>
            </w:r>
            <w:r>
              <w:rPr>
                <w:rFonts w:hAnsi="宋体" w:hint="eastAsia"/>
                <w:color w:val="auto"/>
                <w:kern w:val="2"/>
              </w:rPr>
              <w:t>0</w:t>
            </w:r>
          </w:p>
        </w:tc>
      </w:tr>
      <w:tr w:rsidR="002C1895">
        <w:trPr>
          <w:trHeight w:val="416"/>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6C57CB">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6C57CB">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6C57CB">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通过国家级的质量体系认证、环保体系认证、安全体系认证、节能认证等每项得</w:t>
            </w:r>
            <w:r w:rsidR="004856D6">
              <w:rPr>
                <w:rFonts w:ascii="宋体" w:hAnsi="宋体" w:cs="宋体" w:hint="eastAsia"/>
                <w:sz w:val="24"/>
              </w:rPr>
              <w:t>2</w:t>
            </w:r>
            <w:r>
              <w:rPr>
                <w:rFonts w:ascii="宋体" w:hAnsi="宋体" w:cs="宋体" w:hint="eastAsia"/>
                <w:sz w:val="24"/>
              </w:rPr>
              <w:t>分，共</w:t>
            </w:r>
            <w:r w:rsidR="004856D6">
              <w:rPr>
                <w:rFonts w:ascii="宋体" w:hAnsi="宋体" w:cs="宋体" w:hint="eastAsia"/>
                <w:sz w:val="24"/>
              </w:rPr>
              <w:t>1</w:t>
            </w:r>
            <w:r w:rsidR="006C57CB">
              <w:rPr>
                <w:rFonts w:ascii="宋体" w:hAnsi="宋体" w:cs="宋体" w:hint="eastAsia"/>
                <w:sz w:val="24"/>
              </w:rPr>
              <w:t>0</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6C57CB">
            <w:pPr>
              <w:widowControl/>
              <w:rPr>
                <w:rFonts w:ascii="宋体" w:hAnsi="宋体" w:cs="宋体"/>
                <w:bCs/>
                <w:kern w:val="0"/>
                <w:sz w:val="24"/>
              </w:rPr>
            </w:pPr>
            <w:r>
              <w:rPr>
                <w:rFonts w:ascii="宋体" w:hAnsi="宋体" w:cs="宋体" w:hint="eastAsia"/>
                <w:bCs/>
                <w:kern w:val="0"/>
                <w:sz w:val="24"/>
              </w:rPr>
              <w:t>产品厂家荣获国家级荣誉每项得</w:t>
            </w:r>
            <w:r w:rsidR="006C57CB">
              <w:rPr>
                <w:rFonts w:ascii="宋体" w:hAnsi="宋体" w:cs="宋体" w:hint="eastAsia"/>
                <w:bCs/>
                <w:kern w:val="0"/>
                <w:sz w:val="24"/>
              </w:rPr>
              <w:t>9</w:t>
            </w:r>
            <w:r>
              <w:rPr>
                <w:rFonts w:ascii="宋体" w:hAnsi="宋体" w:cs="宋体" w:hint="eastAsia"/>
                <w:bCs/>
                <w:kern w:val="0"/>
                <w:sz w:val="24"/>
              </w:rPr>
              <w:t>分，省级以上得</w:t>
            </w:r>
            <w:r w:rsidR="006C57CB">
              <w:rPr>
                <w:rFonts w:ascii="宋体" w:hAnsi="宋体" w:cs="宋体" w:hint="eastAsia"/>
                <w:bCs/>
                <w:kern w:val="0"/>
                <w:sz w:val="24"/>
              </w:rPr>
              <w:t>6</w:t>
            </w:r>
            <w:r>
              <w:rPr>
                <w:rFonts w:ascii="宋体" w:hAnsi="宋体" w:cs="宋体" w:hint="eastAsia"/>
                <w:bCs/>
                <w:kern w:val="0"/>
                <w:sz w:val="24"/>
              </w:rPr>
              <w:t>分，满分</w:t>
            </w:r>
            <w:r w:rsidR="006C57CB">
              <w:rPr>
                <w:rFonts w:ascii="宋体" w:hAnsi="宋体" w:cs="宋体" w:hint="eastAsia"/>
                <w:bCs/>
                <w:kern w:val="0"/>
                <w:sz w:val="24"/>
              </w:rPr>
              <w:t>18</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4856D6">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4856D6">
              <w:rPr>
                <w:rFonts w:ascii="宋体" w:hAnsi="宋体" w:cs="宋体" w:hint="eastAsia"/>
                <w:sz w:val="24"/>
              </w:rPr>
              <w:t>9</w:t>
            </w:r>
            <w:r>
              <w:rPr>
                <w:rFonts w:ascii="宋体" w:hAnsi="宋体" w:cs="宋体" w:hint="eastAsia"/>
                <w:sz w:val="24"/>
              </w:rPr>
              <w:t>分，市级以上得</w:t>
            </w:r>
            <w:r w:rsidR="004856D6">
              <w:rPr>
                <w:rFonts w:ascii="宋体" w:hAnsi="宋体" w:cs="宋体" w:hint="eastAsia"/>
                <w:sz w:val="24"/>
              </w:rPr>
              <w:t>6</w:t>
            </w:r>
            <w:r>
              <w:rPr>
                <w:rFonts w:ascii="宋体" w:hAnsi="宋体" w:cs="宋体" w:hint="eastAsia"/>
                <w:sz w:val="24"/>
              </w:rPr>
              <w:t>分，最高得</w:t>
            </w:r>
            <w:r w:rsidR="004856D6">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9D519C">
            <w:pPr>
              <w:widowControl/>
              <w:jc w:val="left"/>
              <w:textAlignment w:val="center"/>
              <w:rPr>
                <w:rFonts w:ascii="宋体" w:hAnsi="宋体" w:cs="宋体"/>
                <w:sz w:val="24"/>
              </w:rPr>
            </w:pPr>
            <w:r>
              <w:rPr>
                <w:rFonts w:ascii="宋体" w:hAnsi="宋体" w:cs="宋体" w:hint="eastAsia"/>
                <w:sz w:val="24"/>
              </w:rPr>
              <w:t>提供2015年1月1日以来</w:t>
            </w:r>
            <w:r w:rsidR="009D519C">
              <w:rPr>
                <w:rFonts w:ascii="宋体" w:hAnsi="宋体" w:cs="宋体" w:hint="eastAsia"/>
                <w:sz w:val="24"/>
              </w:rPr>
              <w:t>2</w:t>
            </w:r>
            <w:r w:rsidR="00B47855">
              <w:rPr>
                <w:rFonts w:ascii="宋体" w:hAnsi="宋体" w:cs="宋体" w:hint="eastAsia"/>
                <w:sz w:val="24"/>
              </w:rPr>
              <w:t>0</w:t>
            </w:r>
            <w:r w:rsidRPr="00B47855">
              <w:rPr>
                <w:rFonts w:ascii="宋体" w:hAnsi="宋体" w:cs="宋体" w:hint="eastAsia"/>
                <w:sz w:val="24"/>
              </w:rPr>
              <w:t>0万元</w:t>
            </w:r>
            <w:r>
              <w:rPr>
                <w:rFonts w:ascii="宋体" w:hAnsi="宋体" w:cs="宋体" w:hint="eastAsia"/>
                <w:sz w:val="24"/>
              </w:rPr>
              <w:t>以上所投标段同类项目业绩合同及中标通知书，每提供1项业绩加</w:t>
            </w:r>
            <w:r w:rsidR="004856D6">
              <w:rPr>
                <w:rFonts w:ascii="宋体" w:hAnsi="宋体" w:cs="宋体" w:hint="eastAsia"/>
                <w:sz w:val="24"/>
              </w:rPr>
              <w:t>8</w:t>
            </w:r>
            <w:r>
              <w:rPr>
                <w:rFonts w:ascii="宋体" w:hAnsi="宋体" w:cs="宋体" w:hint="eastAsia"/>
                <w:sz w:val="24"/>
              </w:rPr>
              <w:t>分，最多得</w:t>
            </w:r>
            <w:r w:rsidR="004856D6">
              <w:rPr>
                <w:rFonts w:ascii="宋体" w:hAnsi="宋体" w:cs="宋体" w:hint="eastAsia"/>
                <w:sz w:val="24"/>
              </w:rPr>
              <w:t>24</w:t>
            </w:r>
            <w:r>
              <w:rPr>
                <w:rFonts w:ascii="宋体" w:hAnsi="宋体" w:cs="宋体" w:hint="eastAsia"/>
                <w:sz w:val="24"/>
              </w:rPr>
              <w:t>分（投标人必须在投标文件中附合同及中标通知书复印件，并在评标时出具相应的完整的原件，否则不得分，以原件为准，提供用户联系人及联系方式以备核实）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708"/>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4856D6">
            <w:pPr>
              <w:jc w:val="center"/>
              <w:rPr>
                <w:rFonts w:ascii="宋体" w:hAnsi="宋体" w:cs="宋体"/>
                <w:kern w:val="0"/>
                <w:sz w:val="24"/>
              </w:rPr>
            </w:pPr>
            <w:r>
              <w:rPr>
                <w:rFonts w:ascii="宋体" w:hAnsi="宋体" w:cs="宋体" w:hint="eastAsia"/>
                <w:kern w:val="0"/>
                <w:sz w:val="24"/>
              </w:rPr>
              <w:t>服务承诺（</w:t>
            </w:r>
            <w:r w:rsidR="004856D6">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4856D6">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4856D6">
              <w:rPr>
                <w:rFonts w:ascii="宋体" w:hAnsi="宋体" w:cs="宋体" w:hint="eastAsia"/>
                <w:bCs/>
                <w:kern w:val="0"/>
                <w:sz w:val="24"/>
              </w:rPr>
              <w:t>1</w:t>
            </w:r>
            <w:r>
              <w:rPr>
                <w:rFonts w:ascii="宋体" w:hAnsi="宋体" w:cs="宋体" w:hint="eastAsia"/>
                <w:bCs/>
                <w:kern w:val="0"/>
                <w:sz w:val="24"/>
              </w:rPr>
              <w:t>分，该项最高得</w:t>
            </w:r>
            <w:r w:rsidR="004856D6">
              <w:rPr>
                <w:rFonts w:ascii="宋体" w:hAnsi="宋体" w:cs="宋体" w:hint="eastAsia"/>
                <w:bCs/>
                <w:kern w:val="0"/>
                <w:sz w:val="24"/>
              </w:rPr>
              <w:t>6</w:t>
            </w:r>
            <w:r>
              <w:rPr>
                <w:rFonts w:ascii="宋体" w:hAnsi="宋体" w:cs="宋体" w:hint="eastAsia"/>
                <w:bCs/>
                <w:kern w:val="0"/>
                <w:sz w:val="24"/>
              </w:rPr>
              <w:t>分；</w:t>
            </w:r>
          </w:p>
          <w:p w:rsidR="002C1895" w:rsidRDefault="004A7905" w:rsidP="004856D6">
            <w:pPr>
              <w:rPr>
                <w:rFonts w:ascii="宋体" w:hAnsi="宋体" w:cs="宋体"/>
                <w:bCs/>
                <w:kern w:val="0"/>
                <w:sz w:val="24"/>
              </w:rPr>
            </w:pPr>
            <w:r>
              <w:rPr>
                <w:rFonts w:ascii="宋体" w:hAnsi="宋体" w:cs="宋体" w:hint="eastAsia"/>
                <w:bCs/>
                <w:kern w:val="0"/>
                <w:sz w:val="24"/>
              </w:rPr>
              <w:t>3.售后服务承诺，有经济处罚措施的0-</w:t>
            </w:r>
            <w:r w:rsidR="004856D6">
              <w:rPr>
                <w:rFonts w:ascii="宋体" w:hAnsi="宋体" w:cs="宋体" w:hint="eastAsia"/>
                <w:bCs/>
                <w:kern w:val="0"/>
                <w:sz w:val="24"/>
              </w:rPr>
              <w:t>6</w:t>
            </w:r>
            <w:r>
              <w:rPr>
                <w:rFonts w:ascii="宋体" w:hAnsi="宋体" w:cs="宋体" w:hint="eastAsia"/>
                <w:bCs/>
                <w:kern w:val="0"/>
                <w:sz w:val="24"/>
              </w:rPr>
              <w:t>分。</w:t>
            </w:r>
          </w:p>
        </w:tc>
      </w:tr>
      <w:tr w:rsidR="002C1895">
        <w:trPr>
          <w:trHeight w:val="727"/>
          <w:jc w:val="center"/>
        </w:trPr>
        <w:tc>
          <w:tcPr>
            <w:tcW w:w="2524" w:type="dxa"/>
            <w:vAlign w:val="center"/>
          </w:tcPr>
          <w:p w:rsidR="002C1895" w:rsidRDefault="004A7905" w:rsidP="004856D6">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4856D6">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pPr>
              <w:pStyle w:val="Default"/>
              <w:jc w:val="center"/>
              <w:rPr>
                <w:rFonts w:hAnsi="宋体"/>
                <w:color w:val="auto"/>
              </w:rPr>
            </w:pPr>
            <w:r>
              <w:rPr>
                <w:rFonts w:hAnsi="宋体" w:hint="eastAsia"/>
                <w:color w:val="auto"/>
                <w:kern w:val="2"/>
              </w:rPr>
              <w:t>（30分）</w:t>
            </w:r>
          </w:p>
        </w:tc>
        <w:tc>
          <w:tcPr>
            <w:tcW w:w="4937" w:type="dxa"/>
            <w:vAlign w:val="center"/>
          </w:tcPr>
          <w:p w:rsidR="00F61432" w:rsidRPr="00F61432" w:rsidRDefault="00F61432" w:rsidP="00F61432">
            <w:pPr>
              <w:spacing w:line="400" w:lineRule="exact"/>
              <w:rPr>
                <w:rFonts w:ascii="宋体" w:hAnsi="宋体" w:cs="宋体"/>
                <w:bCs/>
                <w:kern w:val="0"/>
                <w:sz w:val="24"/>
              </w:rPr>
            </w:pPr>
            <w:r w:rsidRPr="00F61432">
              <w:rPr>
                <w:rFonts w:ascii="宋体" w:hAnsi="宋体" w:cs="宋体" w:hint="eastAsia"/>
                <w:bCs/>
                <w:kern w:val="0"/>
                <w:sz w:val="24"/>
              </w:rPr>
              <w:t>（1）投标人应具有完善的安装实施方案，</w:t>
            </w:r>
            <w:r w:rsidRPr="00F61432">
              <w:rPr>
                <w:rFonts w:ascii="宋体" w:hAnsi="宋体" w:cs="宋体" w:hint="eastAsia"/>
                <w:sz w:val="24"/>
              </w:rPr>
              <w:t>，好：21-30分，较好：11-20分，一般：0-10</w:t>
            </w:r>
            <w:r w:rsidRPr="00F61432">
              <w:rPr>
                <w:rFonts w:ascii="宋体" w:hAnsi="宋体" w:cs="宋体" w:hint="eastAsia"/>
                <w:sz w:val="24"/>
              </w:rPr>
              <w:lastRenderedPageBreak/>
              <w:t>分；</w:t>
            </w:r>
          </w:p>
          <w:p w:rsidR="00F61432" w:rsidRPr="00F61432" w:rsidRDefault="00F61432" w:rsidP="00F61432">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Pr>
                <w:rFonts w:ascii="宋体" w:hAnsi="宋体" w:cs="宋体" w:hint="eastAsia"/>
                <w:sz w:val="24"/>
              </w:rPr>
              <w:t>功能、工艺、材质、品牌等</w:t>
            </w:r>
            <w:r w:rsidRPr="00F61432">
              <w:rPr>
                <w:rFonts w:ascii="宋体" w:hAnsi="宋体" w:cs="宋体" w:hint="eastAsia"/>
                <w:sz w:val="24"/>
              </w:rPr>
              <w:t>，好：36-50分，较好：16-35分，一般：0-15分；</w:t>
            </w:r>
          </w:p>
          <w:p w:rsidR="002C1895" w:rsidRDefault="00F61432" w:rsidP="00F61432">
            <w:pPr>
              <w:widowControl/>
              <w:rPr>
                <w:rFonts w:ascii="宋体" w:hAnsi="宋体" w:cs="宋体"/>
                <w:kern w:val="0"/>
                <w:sz w:val="24"/>
              </w:rPr>
            </w:pPr>
            <w:r>
              <w:rPr>
                <w:rFonts w:ascii="宋体" w:hAnsi="宋体" w:cs="宋体" w:hint="eastAsia"/>
                <w:bCs/>
                <w:kern w:val="0"/>
                <w:sz w:val="24"/>
              </w:rPr>
              <w:t xml:space="preserve"> </w:t>
            </w:r>
            <w:r w:rsidR="004A7905">
              <w:rPr>
                <w:rFonts w:ascii="宋体" w:hAnsi="宋体" w:cs="宋体" w:hint="eastAsia"/>
                <w:bCs/>
                <w:kern w:val="0"/>
                <w:sz w:val="24"/>
              </w:rPr>
              <w:t>(3)各投标人应严格按照招标文件相关要求，真实客观的逐条响应。评委根据各投标人技术参数的响应情况进行打分，全部满足者得</w:t>
            </w:r>
            <w:r w:rsidR="004856D6">
              <w:rPr>
                <w:rFonts w:ascii="宋体" w:hAnsi="宋体" w:cs="宋体" w:hint="eastAsia"/>
                <w:bCs/>
                <w:kern w:val="0"/>
                <w:sz w:val="24"/>
              </w:rPr>
              <w:t>20</w:t>
            </w:r>
            <w:r w:rsidR="004A7905">
              <w:rPr>
                <w:rFonts w:ascii="宋体" w:hAnsi="宋体" w:cs="宋体" w:hint="eastAsia"/>
                <w:bCs/>
                <w:kern w:val="0"/>
                <w:sz w:val="24"/>
              </w:rPr>
              <w:t>分。</w:t>
            </w:r>
          </w:p>
        </w:tc>
      </w:tr>
    </w:tbl>
    <w:p w:rsidR="002C1895" w:rsidRDefault="004A7905">
      <w:pPr>
        <w:spacing w:line="360" w:lineRule="auto"/>
        <w:ind w:firstLineChars="200" w:firstLine="482"/>
        <w:rPr>
          <w:rFonts w:ascii="宋体" w:hAnsi="宋体"/>
          <w:sz w:val="24"/>
        </w:rPr>
      </w:pPr>
      <w:r>
        <w:rPr>
          <w:rFonts w:ascii="宋体" w:hAnsi="宋体" w:hint="eastAsia"/>
          <w:b/>
          <w:bCs/>
          <w:sz w:val="24"/>
        </w:rPr>
        <w:lastRenderedPageBreak/>
        <w:t>（3）、第三标段</w:t>
      </w:r>
      <w:r>
        <w:rPr>
          <w:rFonts w:ascii="宋体" w:hAnsi="宋体" w:cs="宋体" w:hint="eastAsia"/>
          <w:b/>
          <w:bCs/>
          <w:sz w:val="24"/>
        </w:rPr>
        <w:t>健身娱乐康复器材</w:t>
      </w:r>
    </w:p>
    <w:p w:rsidR="004856D6" w:rsidRDefault="004A7905" w:rsidP="004856D6">
      <w:pPr>
        <w:spacing w:line="336" w:lineRule="auto"/>
        <w:ind w:left="361"/>
        <w:rPr>
          <w:rFonts w:ascii="宋体" w:hAnsi="宋体"/>
          <w:bCs/>
          <w:sz w:val="24"/>
        </w:rPr>
      </w:pPr>
      <w:r>
        <w:rPr>
          <w:rFonts w:ascii="宋体" w:hAnsi="宋体" w:hint="eastAsia"/>
          <w:sz w:val="24"/>
        </w:rPr>
        <w:t xml:space="preserve">     </w:t>
      </w:r>
      <w:r w:rsidR="004856D6">
        <w:rPr>
          <w:rFonts w:ascii="新宋体" w:eastAsia="新宋体" w:hAnsi="新宋体" w:hint="eastAsia"/>
          <w:sz w:val="24"/>
        </w:rPr>
        <w:t>评审因素权重值：</w:t>
      </w:r>
      <w:r w:rsidR="004856D6">
        <w:rPr>
          <w:rFonts w:ascii="宋体" w:hAnsi="宋体" w:hint="eastAsia"/>
          <w:bCs/>
          <w:sz w:val="24"/>
        </w:rPr>
        <w:t>投标报价 40 %，综合实力 30 %，响应程度 30 %</w:t>
      </w:r>
    </w:p>
    <w:p w:rsidR="002C1895" w:rsidRPr="004856D6"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394"/>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4856D6">
            <w:pPr>
              <w:pStyle w:val="Default"/>
              <w:spacing w:line="240" w:lineRule="atLeast"/>
              <w:jc w:val="both"/>
              <w:rPr>
                <w:rFonts w:hAnsi="宋体"/>
                <w:b/>
                <w:color w:val="auto"/>
              </w:rPr>
            </w:pPr>
            <w:r>
              <w:rPr>
                <w:rFonts w:hAnsi="宋体" w:hint="eastAsia"/>
                <w:b/>
                <w:color w:val="auto"/>
              </w:rPr>
              <w:t>报价部分（40</w:t>
            </w:r>
            <w:r w:rsidR="004856D6">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r w:rsidR="001A7BC7">
              <w:rPr>
                <w:rFonts w:ascii="宋体" w:hAnsi="宋体" w:cs="宋体" w:hint="eastAsia"/>
                <w:sz w:val="24"/>
              </w:rPr>
              <w:t>（100分）</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rsidP="004856D6">
            <w:pPr>
              <w:pStyle w:val="Default"/>
              <w:jc w:val="both"/>
              <w:rPr>
                <w:rFonts w:hAnsi="宋体"/>
                <w:b/>
                <w:color w:val="auto"/>
              </w:rPr>
            </w:pPr>
            <w:r>
              <w:rPr>
                <w:rFonts w:hAnsi="宋体" w:hint="eastAsia"/>
                <w:color w:val="auto"/>
                <w:kern w:val="2"/>
              </w:rPr>
              <w:t xml:space="preserve">    投标报价得分=(评标基准价／投标报价)×</w:t>
            </w:r>
            <w:r w:rsidR="004856D6">
              <w:rPr>
                <w:rFonts w:hAnsi="宋体" w:hint="eastAsia"/>
                <w:color w:val="auto"/>
                <w:kern w:val="2"/>
              </w:rPr>
              <w:t>10</w:t>
            </w:r>
            <w:r>
              <w:rPr>
                <w:rFonts w:hAnsi="宋体" w:hint="eastAsia"/>
                <w:color w:val="auto"/>
                <w:kern w:val="2"/>
              </w:rPr>
              <w:t>0</w:t>
            </w:r>
          </w:p>
        </w:tc>
      </w:tr>
      <w:tr w:rsidR="002C1895">
        <w:trPr>
          <w:trHeight w:val="824"/>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4856D6">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4856D6">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1A7BC7">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通过国家级的质量体系认证、环保体系认证、安全体系认证等每项得</w:t>
            </w:r>
            <w:r w:rsidR="001A7BC7">
              <w:rPr>
                <w:rFonts w:ascii="宋体" w:hAnsi="宋体" w:cs="宋体" w:hint="eastAsia"/>
                <w:sz w:val="24"/>
              </w:rPr>
              <w:t>2</w:t>
            </w:r>
            <w:r>
              <w:rPr>
                <w:rFonts w:ascii="宋体" w:hAnsi="宋体" w:cs="宋体" w:hint="eastAsia"/>
                <w:sz w:val="24"/>
              </w:rPr>
              <w:t>分，共</w:t>
            </w:r>
            <w:r w:rsidR="001A7BC7">
              <w:rPr>
                <w:rFonts w:ascii="宋体" w:hAnsi="宋体" w:cs="宋体" w:hint="eastAsia"/>
                <w:sz w:val="24"/>
              </w:rPr>
              <w:t>12</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1A7BC7">
            <w:pPr>
              <w:widowControl/>
              <w:rPr>
                <w:rFonts w:ascii="宋体" w:hAnsi="宋体" w:cs="宋体"/>
                <w:bCs/>
                <w:kern w:val="0"/>
                <w:sz w:val="24"/>
              </w:rPr>
            </w:pPr>
            <w:r>
              <w:rPr>
                <w:rFonts w:ascii="宋体" w:hAnsi="宋体" w:cs="宋体" w:hint="eastAsia"/>
                <w:bCs/>
                <w:kern w:val="0"/>
                <w:sz w:val="24"/>
              </w:rPr>
              <w:t>产品厂家荣获国家级荣誉每项得</w:t>
            </w:r>
            <w:r w:rsidR="001A7BC7">
              <w:rPr>
                <w:rFonts w:ascii="宋体" w:hAnsi="宋体" w:cs="宋体" w:hint="eastAsia"/>
                <w:bCs/>
                <w:kern w:val="0"/>
                <w:sz w:val="24"/>
              </w:rPr>
              <w:t>8</w:t>
            </w:r>
            <w:r>
              <w:rPr>
                <w:rFonts w:ascii="宋体" w:hAnsi="宋体" w:cs="宋体" w:hint="eastAsia"/>
                <w:bCs/>
                <w:kern w:val="0"/>
                <w:sz w:val="24"/>
              </w:rPr>
              <w:t>分，省级以上得</w:t>
            </w:r>
            <w:r w:rsidR="001A7BC7">
              <w:rPr>
                <w:rFonts w:ascii="宋体" w:hAnsi="宋体" w:cs="宋体" w:hint="eastAsia"/>
                <w:bCs/>
                <w:kern w:val="0"/>
                <w:sz w:val="24"/>
              </w:rPr>
              <w:t>4</w:t>
            </w:r>
            <w:r>
              <w:rPr>
                <w:rFonts w:ascii="宋体" w:hAnsi="宋体" w:cs="宋体" w:hint="eastAsia"/>
                <w:bCs/>
                <w:kern w:val="0"/>
                <w:sz w:val="24"/>
              </w:rPr>
              <w:t>分，满分</w:t>
            </w:r>
            <w:r w:rsidR="001A7BC7">
              <w:rPr>
                <w:rFonts w:ascii="宋体" w:hAnsi="宋体" w:cs="宋体" w:hint="eastAsia"/>
                <w:bCs/>
                <w:kern w:val="0"/>
                <w:sz w:val="24"/>
              </w:rPr>
              <w:t>16</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1A7BC7">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1A7BC7">
              <w:rPr>
                <w:rFonts w:ascii="宋体" w:hAnsi="宋体" w:cs="宋体" w:hint="eastAsia"/>
                <w:sz w:val="24"/>
              </w:rPr>
              <w:t>9</w:t>
            </w:r>
            <w:r>
              <w:rPr>
                <w:rFonts w:ascii="宋体" w:hAnsi="宋体" w:cs="宋体" w:hint="eastAsia"/>
                <w:sz w:val="24"/>
              </w:rPr>
              <w:t>分，市级以上得</w:t>
            </w:r>
            <w:r w:rsidR="001A7BC7">
              <w:rPr>
                <w:rFonts w:ascii="宋体" w:hAnsi="宋体" w:cs="宋体" w:hint="eastAsia"/>
                <w:sz w:val="24"/>
              </w:rPr>
              <w:t>6</w:t>
            </w:r>
            <w:r>
              <w:rPr>
                <w:rFonts w:ascii="宋体" w:hAnsi="宋体" w:cs="宋体" w:hint="eastAsia"/>
                <w:sz w:val="24"/>
              </w:rPr>
              <w:t>分，最高得</w:t>
            </w:r>
            <w:r w:rsidR="001A7BC7">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sz w:val="24"/>
              </w:rPr>
              <w:t>提供2015年1月1日以来50万元以上所投标段同类项目业绩合同及中标通知书，每提供1项业绩加</w:t>
            </w:r>
            <w:r w:rsidR="001A7BC7">
              <w:rPr>
                <w:rFonts w:ascii="宋体" w:hAnsi="宋体" w:cs="宋体" w:hint="eastAsia"/>
                <w:sz w:val="24"/>
              </w:rPr>
              <w:t>8</w:t>
            </w:r>
            <w:r>
              <w:rPr>
                <w:rFonts w:ascii="宋体" w:hAnsi="宋体" w:cs="宋体" w:hint="eastAsia"/>
                <w:sz w:val="24"/>
              </w:rPr>
              <w:t>分，最多得</w:t>
            </w:r>
            <w:r w:rsidR="001A7BC7">
              <w:rPr>
                <w:rFonts w:ascii="宋体" w:hAnsi="宋体" w:cs="宋体" w:hint="eastAsia"/>
                <w:sz w:val="24"/>
              </w:rPr>
              <w:t>24</w:t>
            </w:r>
            <w:r>
              <w:rPr>
                <w:rFonts w:ascii="宋体" w:hAnsi="宋体" w:cs="宋体" w:hint="eastAsia"/>
                <w:sz w:val="24"/>
              </w:rPr>
              <w:t>分（投标人必须在投标文件中</w:t>
            </w:r>
            <w:proofErr w:type="gramStart"/>
            <w:r>
              <w:rPr>
                <w:rFonts w:ascii="宋体" w:hAnsi="宋体" w:cs="宋体" w:hint="eastAsia"/>
                <w:sz w:val="24"/>
              </w:rPr>
              <w:t>附合同</w:t>
            </w:r>
            <w:proofErr w:type="gramEnd"/>
            <w:r>
              <w:rPr>
                <w:rFonts w:ascii="宋体" w:hAnsi="宋体" w:cs="宋体" w:hint="eastAsia"/>
                <w:sz w:val="24"/>
              </w:rPr>
              <w:t>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708"/>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1A7BC7">
            <w:pPr>
              <w:jc w:val="center"/>
              <w:rPr>
                <w:rFonts w:ascii="宋体" w:hAnsi="宋体" w:cs="宋体"/>
                <w:kern w:val="0"/>
                <w:sz w:val="24"/>
              </w:rPr>
            </w:pPr>
            <w:r>
              <w:rPr>
                <w:rFonts w:ascii="宋体" w:hAnsi="宋体" w:cs="宋体" w:hint="eastAsia"/>
                <w:kern w:val="0"/>
                <w:sz w:val="24"/>
              </w:rPr>
              <w:t>服务承诺（</w:t>
            </w:r>
            <w:r w:rsidR="001A7BC7">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1A7BC7">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1A7BC7">
              <w:rPr>
                <w:rFonts w:ascii="宋体" w:hAnsi="宋体" w:cs="宋体" w:hint="eastAsia"/>
                <w:bCs/>
                <w:kern w:val="0"/>
                <w:sz w:val="24"/>
              </w:rPr>
              <w:t>1</w:t>
            </w:r>
            <w:r>
              <w:rPr>
                <w:rFonts w:ascii="宋体" w:hAnsi="宋体" w:cs="宋体" w:hint="eastAsia"/>
                <w:bCs/>
                <w:kern w:val="0"/>
                <w:sz w:val="24"/>
              </w:rPr>
              <w:t>分，该项最高得</w:t>
            </w:r>
            <w:r w:rsidR="001A7BC7">
              <w:rPr>
                <w:rFonts w:ascii="宋体" w:hAnsi="宋体" w:cs="宋体" w:hint="eastAsia"/>
                <w:bCs/>
                <w:kern w:val="0"/>
                <w:sz w:val="24"/>
              </w:rPr>
              <w:t>6</w:t>
            </w:r>
            <w:r>
              <w:rPr>
                <w:rFonts w:ascii="宋体" w:hAnsi="宋体" w:cs="宋体" w:hint="eastAsia"/>
                <w:bCs/>
                <w:kern w:val="0"/>
                <w:sz w:val="24"/>
              </w:rPr>
              <w:t>分；</w:t>
            </w:r>
          </w:p>
          <w:p w:rsidR="002C1895" w:rsidRDefault="004A7905" w:rsidP="001A7BC7">
            <w:pPr>
              <w:rPr>
                <w:rFonts w:ascii="宋体" w:hAnsi="宋体" w:cs="宋体"/>
                <w:bCs/>
                <w:kern w:val="0"/>
                <w:sz w:val="24"/>
              </w:rPr>
            </w:pPr>
            <w:r>
              <w:rPr>
                <w:rFonts w:ascii="宋体" w:hAnsi="宋体" w:cs="宋体" w:hint="eastAsia"/>
                <w:bCs/>
                <w:kern w:val="0"/>
                <w:sz w:val="24"/>
              </w:rPr>
              <w:t>3.售后服务承诺，有经济处罚措施的0-</w:t>
            </w:r>
            <w:r w:rsidR="001A7BC7">
              <w:rPr>
                <w:rFonts w:ascii="宋体" w:hAnsi="宋体" w:cs="宋体" w:hint="eastAsia"/>
                <w:bCs/>
                <w:kern w:val="0"/>
                <w:sz w:val="24"/>
              </w:rPr>
              <w:t>6</w:t>
            </w:r>
            <w:r>
              <w:rPr>
                <w:rFonts w:ascii="宋体" w:hAnsi="宋体" w:cs="宋体" w:hint="eastAsia"/>
                <w:bCs/>
                <w:kern w:val="0"/>
                <w:sz w:val="24"/>
              </w:rPr>
              <w:t>分。</w:t>
            </w:r>
          </w:p>
        </w:tc>
      </w:tr>
      <w:tr w:rsidR="002C1895">
        <w:trPr>
          <w:trHeight w:val="1912"/>
          <w:jc w:val="center"/>
        </w:trPr>
        <w:tc>
          <w:tcPr>
            <w:tcW w:w="2524" w:type="dxa"/>
            <w:vAlign w:val="center"/>
          </w:tcPr>
          <w:p w:rsidR="002C1895" w:rsidRDefault="004A7905" w:rsidP="001A7BC7">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1A7BC7">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rsidP="001A7BC7">
            <w:pPr>
              <w:pStyle w:val="Default"/>
              <w:jc w:val="center"/>
              <w:rPr>
                <w:rFonts w:hAnsi="宋体"/>
                <w:color w:val="auto"/>
              </w:rPr>
            </w:pPr>
            <w:r>
              <w:rPr>
                <w:rFonts w:hAnsi="宋体" w:hint="eastAsia"/>
                <w:color w:val="auto"/>
                <w:kern w:val="2"/>
              </w:rPr>
              <w:t>（</w:t>
            </w:r>
            <w:r w:rsidR="001A7BC7">
              <w:rPr>
                <w:rFonts w:hAnsi="宋体" w:hint="eastAsia"/>
                <w:color w:val="auto"/>
                <w:kern w:val="2"/>
              </w:rPr>
              <w:t>10</w:t>
            </w:r>
            <w:r>
              <w:rPr>
                <w:rFonts w:hAnsi="宋体" w:hint="eastAsia"/>
                <w:color w:val="auto"/>
                <w:kern w:val="2"/>
              </w:rPr>
              <w:t>0分）</w:t>
            </w:r>
          </w:p>
        </w:tc>
        <w:tc>
          <w:tcPr>
            <w:tcW w:w="4937" w:type="dxa"/>
            <w:vAlign w:val="center"/>
          </w:tcPr>
          <w:p w:rsidR="00F61432" w:rsidRPr="00F61432" w:rsidRDefault="00F61432" w:rsidP="00F61432">
            <w:pPr>
              <w:spacing w:line="400" w:lineRule="exact"/>
              <w:rPr>
                <w:rFonts w:ascii="宋体" w:hAnsi="宋体" w:cs="宋体"/>
                <w:bCs/>
                <w:kern w:val="0"/>
                <w:sz w:val="24"/>
              </w:rPr>
            </w:pPr>
            <w:r w:rsidRPr="00F61432">
              <w:rPr>
                <w:rFonts w:ascii="宋体" w:hAnsi="宋体" w:cs="宋体" w:hint="eastAsia"/>
                <w:bCs/>
                <w:kern w:val="0"/>
                <w:sz w:val="24"/>
              </w:rPr>
              <w:t>（1）投标人应具有完善的安装实施方案，</w:t>
            </w:r>
            <w:r w:rsidRPr="00F61432">
              <w:rPr>
                <w:rFonts w:ascii="宋体" w:hAnsi="宋体" w:cs="宋体" w:hint="eastAsia"/>
                <w:sz w:val="24"/>
              </w:rPr>
              <w:t>，好：21-30分，较好：11-20分，一般：0-10分；</w:t>
            </w:r>
          </w:p>
          <w:p w:rsidR="00F61432" w:rsidRPr="00F61432" w:rsidRDefault="00F61432" w:rsidP="00F61432">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Pr>
                <w:rFonts w:ascii="宋体" w:hAnsi="宋体" w:cs="宋体" w:hint="eastAsia"/>
                <w:sz w:val="24"/>
              </w:rPr>
              <w:t>功能、工艺、材质、品牌等</w:t>
            </w:r>
            <w:r w:rsidRPr="00F61432">
              <w:rPr>
                <w:rFonts w:ascii="宋体" w:hAnsi="宋体" w:cs="宋体" w:hint="eastAsia"/>
                <w:sz w:val="24"/>
              </w:rPr>
              <w:t>，好：36-50分，较好：16-35分，一般：0-15分；</w:t>
            </w:r>
          </w:p>
          <w:p w:rsidR="002C1895" w:rsidRDefault="00F61432" w:rsidP="00F61432">
            <w:pPr>
              <w:widowControl/>
              <w:rPr>
                <w:rFonts w:ascii="宋体" w:hAnsi="宋体" w:cs="宋体"/>
                <w:kern w:val="0"/>
                <w:sz w:val="24"/>
              </w:rPr>
            </w:pPr>
            <w:r>
              <w:rPr>
                <w:rFonts w:ascii="宋体" w:hAnsi="宋体" w:cs="宋体" w:hint="eastAsia"/>
                <w:bCs/>
                <w:kern w:val="0"/>
                <w:sz w:val="24"/>
              </w:rPr>
              <w:t xml:space="preserve"> </w:t>
            </w:r>
            <w:r w:rsidR="004A7905">
              <w:rPr>
                <w:rFonts w:ascii="宋体" w:hAnsi="宋体" w:cs="宋体" w:hint="eastAsia"/>
                <w:bCs/>
                <w:kern w:val="0"/>
                <w:sz w:val="24"/>
              </w:rPr>
              <w:t>(3)各投标人应严格按照招标文件相关要求，真实客观的逐条响应。评委根据各投标人技术参数的响应情况进行打分，全部满足者得</w:t>
            </w:r>
            <w:r w:rsidR="001A7BC7">
              <w:rPr>
                <w:rFonts w:ascii="宋体" w:hAnsi="宋体" w:cs="宋体" w:hint="eastAsia"/>
                <w:bCs/>
                <w:kern w:val="0"/>
                <w:sz w:val="24"/>
              </w:rPr>
              <w:t>20</w:t>
            </w:r>
            <w:r w:rsidR="004A7905">
              <w:rPr>
                <w:rFonts w:ascii="宋体" w:hAnsi="宋体" w:cs="宋体" w:hint="eastAsia"/>
                <w:bCs/>
                <w:kern w:val="0"/>
                <w:sz w:val="24"/>
              </w:rPr>
              <w:t>分。</w:t>
            </w:r>
          </w:p>
        </w:tc>
      </w:tr>
    </w:tbl>
    <w:p w:rsidR="002C1895" w:rsidRDefault="004A7905" w:rsidP="002E6D6F">
      <w:pPr>
        <w:spacing w:line="360" w:lineRule="auto"/>
        <w:ind w:firstLineChars="300" w:firstLine="720"/>
        <w:rPr>
          <w:rFonts w:ascii="宋体" w:hAnsi="宋体" w:cs="宋体"/>
          <w:sz w:val="24"/>
        </w:rPr>
      </w:pPr>
      <w:r>
        <w:rPr>
          <w:rFonts w:ascii="宋体" w:hAnsi="宋体" w:cs="宋体" w:hint="eastAsia"/>
          <w:sz w:val="24"/>
        </w:rPr>
        <w:t>7、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2C1895" w:rsidRDefault="004A7905">
      <w:pPr>
        <w:spacing w:line="360" w:lineRule="auto"/>
        <w:ind w:firstLineChars="300" w:firstLine="720"/>
        <w:rPr>
          <w:rFonts w:ascii="宋体" w:hAnsi="宋体" w:cs="宋体"/>
          <w:sz w:val="24"/>
        </w:rPr>
      </w:pPr>
      <w:r>
        <w:rPr>
          <w:rFonts w:ascii="宋体" w:hAnsi="宋体" w:cs="宋体" w:hint="eastAsia"/>
          <w:sz w:val="24"/>
        </w:rPr>
        <w:t>8.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rsidR="002C1895" w:rsidRDefault="004A7905">
      <w:pPr>
        <w:spacing w:line="360" w:lineRule="auto"/>
        <w:ind w:firstLineChars="300" w:firstLine="720"/>
        <w:rPr>
          <w:rFonts w:ascii="宋体" w:hAnsi="宋体" w:cs="宋体"/>
          <w:sz w:val="24"/>
        </w:rPr>
      </w:pPr>
      <w:r>
        <w:rPr>
          <w:rFonts w:ascii="宋体" w:hAnsi="宋体" w:cs="宋体" w:hint="eastAsia"/>
          <w:sz w:val="24"/>
        </w:rPr>
        <w:t>9.投标报价有算术错误的，评标委员会按以下原则对投标报价进行修正，修正的价格</w:t>
      </w:r>
      <w:proofErr w:type="gramStart"/>
      <w:r>
        <w:rPr>
          <w:rFonts w:ascii="宋体" w:hAnsi="宋体" w:cs="宋体" w:hint="eastAsia"/>
          <w:sz w:val="24"/>
        </w:rPr>
        <w:t>经供应</w:t>
      </w:r>
      <w:proofErr w:type="gramEnd"/>
      <w:r>
        <w:rPr>
          <w:rFonts w:ascii="宋体" w:hAnsi="宋体" w:cs="宋体" w:hint="eastAsia"/>
          <w:sz w:val="24"/>
        </w:rPr>
        <w:t>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rsidR="002C1895" w:rsidRDefault="004A7905">
      <w:pPr>
        <w:spacing w:line="360" w:lineRule="auto"/>
        <w:rPr>
          <w:rFonts w:ascii="宋体" w:hAnsi="宋体" w:cs="宋体"/>
          <w:sz w:val="24"/>
        </w:rPr>
      </w:pPr>
      <w:r>
        <w:rPr>
          <w:rFonts w:ascii="宋体" w:hAnsi="宋体" w:cs="宋体" w:hint="eastAsia"/>
          <w:sz w:val="24"/>
        </w:rPr>
        <w:t xml:space="preserve">      10.中标人的确定： </w:t>
      </w:r>
    </w:p>
    <w:p w:rsidR="002C1895" w:rsidRDefault="004A7905">
      <w:pPr>
        <w:spacing w:line="360" w:lineRule="auto"/>
        <w:rPr>
          <w:rFonts w:ascii="宋体" w:hAnsi="宋体" w:cs="宋体"/>
          <w:sz w:val="24"/>
        </w:rPr>
      </w:pPr>
      <w:r>
        <w:rPr>
          <w:rFonts w:ascii="宋体" w:hAnsi="宋体" w:cs="宋体" w:hint="eastAsia"/>
          <w:sz w:val="24"/>
        </w:rPr>
        <w:t>10.1、评标委员会对通过以上评审的有效投标人根据报价由低到高进行排序，确定1-3名中标</w:t>
      </w:r>
      <w:r>
        <w:rPr>
          <w:rFonts w:ascii="宋体" w:hAnsi="宋体" w:cs="宋体" w:hint="eastAsia"/>
          <w:sz w:val="24"/>
        </w:rPr>
        <w:lastRenderedPageBreak/>
        <w:t xml:space="preserve">候选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报价相同的技术指标的居前，指标也相同的服务优居前。    </w:t>
      </w:r>
    </w:p>
    <w:p w:rsidR="002C1895" w:rsidRDefault="004A7905">
      <w:pPr>
        <w:spacing w:line="360" w:lineRule="auto"/>
        <w:rPr>
          <w:rFonts w:ascii="宋体" w:hAnsi="宋体" w:cs="宋体"/>
          <w:sz w:val="24"/>
        </w:rPr>
      </w:pPr>
      <w:r>
        <w:rPr>
          <w:rFonts w:ascii="宋体" w:hAnsi="宋体" w:cs="宋体" w:hint="eastAsia"/>
          <w:sz w:val="24"/>
        </w:rPr>
        <w:t>10.2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2C1895" w:rsidRDefault="004A7905">
      <w:pPr>
        <w:spacing w:line="360" w:lineRule="auto"/>
        <w:rPr>
          <w:rFonts w:ascii="宋体" w:hAnsi="宋体" w:cs="宋体"/>
          <w:sz w:val="24"/>
        </w:rPr>
      </w:pPr>
      <w:r>
        <w:rPr>
          <w:rFonts w:ascii="宋体" w:hAnsi="宋体" w:cs="宋体" w:hint="eastAsia"/>
          <w:sz w:val="24"/>
        </w:rPr>
        <w:t xml:space="preserve">  （七）、保密</w:t>
      </w:r>
    </w:p>
    <w:p w:rsidR="002C1895" w:rsidRDefault="004A7905">
      <w:pPr>
        <w:spacing w:line="360" w:lineRule="auto"/>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2C1895" w:rsidRDefault="004A7905">
      <w:pPr>
        <w:spacing w:line="360" w:lineRule="auto"/>
        <w:rPr>
          <w:rFonts w:ascii="宋体" w:hAnsi="宋体" w:cs="宋体"/>
          <w:sz w:val="24"/>
        </w:rPr>
      </w:pPr>
      <w:r>
        <w:rPr>
          <w:rFonts w:ascii="宋体" w:hAnsi="宋体" w:cs="宋体" w:hint="eastAsia"/>
          <w:sz w:val="24"/>
        </w:rPr>
        <w:t>2、投标人不得干扰招标人的评标活动，否则将废除其投标。</w:t>
      </w:r>
    </w:p>
    <w:p w:rsidR="002C1895" w:rsidRDefault="004A7905">
      <w:pPr>
        <w:ind w:firstLineChars="150" w:firstLine="422"/>
        <w:rPr>
          <w:b/>
          <w:sz w:val="28"/>
          <w:szCs w:val="28"/>
        </w:rPr>
      </w:pPr>
      <w:r>
        <w:rPr>
          <w:rFonts w:ascii="新宋体" w:eastAsia="新宋体" w:hAnsi="新宋体" w:hint="eastAsia"/>
          <w:b/>
          <w:sz w:val="28"/>
          <w:szCs w:val="28"/>
        </w:rPr>
        <w:t>七、</w:t>
      </w:r>
      <w:r>
        <w:rPr>
          <w:rFonts w:hint="eastAsia"/>
          <w:b/>
          <w:sz w:val="28"/>
          <w:szCs w:val="28"/>
        </w:rPr>
        <w:t>授予合同</w:t>
      </w:r>
    </w:p>
    <w:p w:rsidR="002C1895" w:rsidRDefault="004A7905">
      <w:pPr>
        <w:ind w:firstLineChars="150" w:firstLine="360"/>
        <w:rPr>
          <w:b/>
          <w:sz w:val="28"/>
          <w:szCs w:val="28"/>
        </w:rPr>
      </w:pPr>
      <w:r>
        <w:rPr>
          <w:rFonts w:ascii="新宋体" w:eastAsia="新宋体" w:hAnsi="新宋体" w:hint="eastAsia"/>
          <w:sz w:val="24"/>
        </w:rPr>
        <w:t>（一）、</w:t>
      </w:r>
      <w:r>
        <w:rPr>
          <w:rFonts w:hint="eastAsia"/>
          <w:sz w:val="24"/>
        </w:rPr>
        <w:t>定标准则</w:t>
      </w:r>
    </w:p>
    <w:p w:rsidR="002C1895" w:rsidRDefault="004A7905">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2C1895" w:rsidRDefault="004A7905">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2C1895" w:rsidRDefault="004A7905">
      <w:pPr>
        <w:spacing w:line="360" w:lineRule="auto"/>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r>
        <w:rPr>
          <w:rFonts w:ascii="宋体" w:hAnsi="宋体" w:cs="宋体" w:hint="eastAsia"/>
          <w:b/>
          <w:bCs/>
          <w:color w:val="000000"/>
          <w:sz w:val="24"/>
        </w:rPr>
        <w:t>中标企业领取中标通知书时需提供注册地或项目所在地检察机关出具的行贿犯罪档案查询结果告知函原件（告知函需在有限期内，查询对象包含单位、法人代表）；</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2C1895" w:rsidRDefault="004A7905">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2C1895" w:rsidRDefault="004A7905">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2C1895" w:rsidRDefault="004A7905">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2C1895" w:rsidRDefault="004A7905">
      <w:pPr>
        <w:spacing w:line="400" w:lineRule="exact"/>
        <w:ind w:firstLineChars="200" w:firstLine="480"/>
        <w:rPr>
          <w:sz w:val="24"/>
        </w:rPr>
      </w:pPr>
      <w:r>
        <w:rPr>
          <w:rFonts w:hint="eastAsia"/>
          <w:sz w:val="24"/>
        </w:rPr>
        <w:t>（五）、合同公示</w:t>
      </w:r>
    </w:p>
    <w:p w:rsidR="002C1895" w:rsidRDefault="004A7905">
      <w:pPr>
        <w:spacing w:line="400" w:lineRule="exact"/>
        <w:ind w:firstLineChars="200" w:firstLine="480"/>
        <w:rPr>
          <w:sz w:val="24"/>
        </w:rPr>
      </w:pPr>
      <w:r>
        <w:rPr>
          <w:rFonts w:hint="eastAsia"/>
          <w:sz w:val="24"/>
        </w:rPr>
        <w:lastRenderedPageBreak/>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2C1895" w:rsidRDefault="002C1895">
      <w:pPr>
        <w:spacing w:line="400" w:lineRule="exact"/>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E6D6F" w:rsidRDefault="002E6D6F" w:rsidP="002E6D6F">
      <w:pPr>
        <w:pStyle w:val="a0"/>
        <w:ind w:firstLine="280"/>
      </w:pPr>
    </w:p>
    <w:p w:rsidR="002E6D6F" w:rsidRDefault="002E6D6F" w:rsidP="002E6D6F">
      <w:pPr>
        <w:pStyle w:val="a0"/>
        <w:ind w:firstLine="280"/>
      </w:pPr>
    </w:p>
    <w:p w:rsidR="002E6D6F" w:rsidRPr="002E6D6F" w:rsidRDefault="002E6D6F" w:rsidP="002E6D6F">
      <w:pPr>
        <w:pStyle w:val="a0"/>
        <w:ind w:firstLine="280"/>
      </w:pPr>
    </w:p>
    <w:p w:rsidR="002C1895" w:rsidRDefault="002C1895">
      <w:pPr>
        <w:spacing w:line="400" w:lineRule="exact"/>
        <w:jc w:val="center"/>
        <w:rPr>
          <w:rFonts w:ascii="黑体" w:eastAsia="黑体"/>
          <w:sz w:val="30"/>
          <w:szCs w:val="30"/>
        </w:rPr>
      </w:pPr>
    </w:p>
    <w:p w:rsidR="002C1895" w:rsidRDefault="004A7905">
      <w:pPr>
        <w:spacing w:line="400" w:lineRule="exact"/>
        <w:jc w:val="center"/>
        <w:rPr>
          <w:sz w:val="30"/>
          <w:szCs w:val="30"/>
        </w:rPr>
      </w:pPr>
      <w:r>
        <w:rPr>
          <w:rFonts w:ascii="黑体" w:eastAsia="黑体" w:hint="eastAsia"/>
          <w:sz w:val="30"/>
          <w:szCs w:val="30"/>
        </w:rPr>
        <w:t>第四部分  合同一般条款（参考）</w:t>
      </w:r>
    </w:p>
    <w:p w:rsidR="002C1895" w:rsidRDefault="002C1895">
      <w:pPr>
        <w:spacing w:line="400" w:lineRule="exact"/>
        <w:ind w:firstLineChars="200" w:firstLine="480"/>
        <w:jc w:val="center"/>
        <w:rPr>
          <w:sz w:val="24"/>
          <w:szCs w:val="28"/>
        </w:rPr>
      </w:pPr>
    </w:p>
    <w:p w:rsidR="002C1895" w:rsidRDefault="004A7905">
      <w:pPr>
        <w:spacing w:line="400" w:lineRule="exact"/>
        <w:ind w:firstLineChars="200" w:firstLine="480"/>
        <w:rPr>
          <w:sz w:val="24"/>
          <w:szCs w:val="28"/>
        </w:rPr>
      </w:pPr>
      <w:r>
        <w:rPr>
          <w:rFonts w:hint="eastAsia"/>
          <w:sz w:val="24"/>
          <w:szCs w:val="28"/>
        </w:rPr>
        <w:t>1</w:t>
      </w:r>
      <w:r>
        <w:rPr>
          <w:rFonts w:hint="eastAsia"/>
          <w:sz w:val="24"/>
          <w:szCs w:val="28"/>
        </w:rPr>
        <w:t>、定义</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2C1895" w:rsidRDefault="004A7905">
      <w:pPr>
        <w:spacing w:line="400" w:lineRule="exact"/>
        <w:ind w:firstLineChars="200" w:firstLine="480"/>
        <w:rPr>
          <w:sz w:val="24"/>
          <w:szCs w:val="28"/>
        </w:rPr>
      </w:pPr>
      <w:r>
        <w:rPr>
          <w:rFonts w:hint="eastAsia"/>
          <w:sz w:val="24"/>
          <w:szCs w:val="28"/>
        </w:rPr>
        <w:t>2.</w:t>
      </w:r>
      <w:r>
        <w:rPr>
          <w:rFonts w:hint="eastAsia"/>
          <w:sz w:val="24"/>
          <w:szCs w:val="28"/>
        </w:rPr>
        <w:t>适用范围</w:t>
      </w:r>
    </w:p>
    <w:p w:rsidR="002C1895" w:rsidRDefault="004A7905">
      <w:pPr>
        <w:spacing w:line="400" w:lineRule="exact"/>
        <w:ind w:firstLineChars="200" w:firstLine="480"/>
        <w:rPr>
          <w:sz w:val="24"/>
          <w:szCs w:val="28"/>
        </w:rPr>
      </w:pPr>
      <w:r>
        <w:rPr>
          <w:rFonts w:hint="eastAsia"/>
          <w:sz w:val="24"/>
          <w:szCs w:val="28"/>
        </w:rPr>
        <w:t>本合同条款仅适用于本次招标活动。</w:t>
      </w:r>
    </w:p>
    <w:p w:rsidR="002C1895" w:rsidRDefault="004A7905">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2C1895" w:rsidRDefault="004A7905">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2C1895" w:rsidRDefault="004A7905">
      <w:pPr>
        <w:spacing w:line="400" w:lineRule="exact"/>
        <w:ind w:firstLineChars="200" w:firstLine="480"/>
        <w:rPr>
          <w:sz w:val="24"/>
          <w:szCs w:val="28"/>
        </w:rPr>
      </w:pPr>
      <w:r>
        <w:rPr>
          <w:rFonts w:hint="eastAsia"/>
          <w:sz w:val="24"/>
          <w:szCs w:val="28"/>
        </w:rPr>
        <w:t>4.</w:t>
      </w:r>
      <w:r>
        <w:rPr>
          <w:rFonts w:hint="eastAsia"/>
          <w:sz w:val="24"/>
          <w:szCs w:val="28"/>
        </w:rPr>
        <w:t>合同期限</w:t>
      </w:r>
    </w:p>
    <w:p w:rsidR="002C1895" w:rsidRDefault="004A7905">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2C1895" w:rsidRDefault="004A7905">
      <w:pPr>
        <w:spacing w:line="400" w:lineRule="exact"/>
        <w:ind w:firstLineChars="200" w:firstLine="480"/>
        <w:rPr>
          <w:sz w:val="24"/>
          <w:szCs w:val="28"/>
        </w:rPr>
      </w:pPr>
      <w:r>
        <w:rPr>
          <w:rFonts w:hint="eastAsia"/>
          <w:sz w:val="24"/>
          <w:szCs w:val="28"/>
        </w:rPr>
        <w:t>5.</w:t>
      </w:r>
      <w:r>
        <w:rPr>
          <w:rFonts w:hint="eastAsia"/>
          <w:sz w:val="24"/>
          <w:szCs w:val="28"/>
        </w:rPr>
        <w:t>价格</w:t>
      </w:r>
    </w:p>
    <w:p w:rsidR="002C1895" w:rsidRDefault="004A7905">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2C1895" w:rsidRDefault="004A7905">
      <w:pPr>
        <w:spacing w:line="400" w:lineRule="exact"/>
        <w:ind w:firstLineChars="200" w:firstLine="480"/>
        <w:rPr>
          <w:sz w:val="24"/>
          <w:szCs w:val="28"/>
        </w:rPr>
      </w:pPr>
      <w:r>
        <w:rPr>
          <w:rFonts w:hint="eastAsia"/>
          <w:sz w:val="24"/>
          <w:szCs w:val="28"/>
        </w:rPr>
        <w:t>6.</w:t>
      </w:r>
      <w:r>
        <w:rPr>
          <w:rFonts w:hint="eastAsia"/>
          <w:sz w:val="24"/>
          <w:szCs w:val="28"/>
        </w:rPr>
        <w:t>索赔</w:t>
      </w:r>
    </w:p>
    <w:p w:rsidR="002C1895" w:rsidRDefault="004A7905">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2C1895" w:rsidRDefault="004A7905">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2C1895" w:rsidRDefault="004A7905">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2C1895" w:rsidRDefault="004A7905">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2C1895" w:rsidRDefault="004A7905">
      <w:pPr>
        <w:spacing w:line="400" w:lineRule="exact"/>
        <w:ind w:firstLineChars="200" w:firstLine="480"/>
        <w:rPr>
          <w:sz w:val="24"/>
          <w:szCs w:val="28"/>
        </w:rPr>
      </w:pPr>
      <w:r>
        <w:rPr>
          <w:rFonts w:hint="eastAsia"/>
          <w:sz w:val="24"/>
          <w:szCs w:val="28"/>
        </w:rPr>
        <w:t>7.</w:t>
      </w:r>
      <w:r>
        <w:rPr>
          <w:rFonts w:hint="eastAsia"/>
          <w:sz w:val="24"/>
          <w:szCs w:val="28"/>
        </w:rPr>
        <w:t>不可抗力</w:t>
      </w:r>
    </w:p>
    <w:p w:rsidR="002C1895" w:rsidRDefault="004A7905">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C1895" w:rsidRDefault="004A7905">
      <w:pPr>
        <w:spacing w:line="400" w:lineRule="exact"/>
        <w:ind w:firstLineChars="200" w:firstLine="480"/>
        <w:rPr>
          <w:sz w:val="24"/>
          <w:szCs w:val="28"/>
        </w:rPr>
      </w:pPr>
      <w:r>
        <w:rPr>
          <w:rFonts w:hint="eastAsia"/>
          <w:sz w:val="24"/>
          <w:szCs w:val="28"/>
        </w:rPr>
        <w:lastRenderedPageBreak/>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2C1895" w:rsidRDefault="004A7905">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2C1895" w:rsidRDefault="004A7905">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2C1895" w:rsidRDefault="004A7905">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2C1895" w:rsidRDefault="004A7905">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2C1895" w:rsidRDefault="004A7905">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2C1895" w:rsidRDefault="004A7905">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2C1895" w:rsidRDefault="004A7905">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2C1895" w:rsidRDefault="004A7905">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2C1895" w:rsidRDefault="004A7905">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2C1895" w:rsidRDefault="004A7905">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2C1895" w:rsidRDefault="004A7905">
      <w:pPr>
        <w:spacing w:line="400" w:lineRule="exact"/>
        <w:ind w:firstLineChars="200" w:firstLine="480"/>
        <w:rPr>
          <w:sz w:val="24"/>
          <w:szCs w:val="28"/>
        </w:rPr>
      </w:pPr>
      <w:r>
        <w:rPr>
          <w:rFonts w:hint="eastAsia"/>
          <w:sz w:val="24"/>
          <w:szCs w:val="28"/>
        </w:rPr>
        <w:t>10.</w:t>
      </w:r>
      <w:r>
        <w:rPr>
          <w:rFonts w:hint="eastAsia"/>
          <w:sz w:val="24"/>
          <w:szCs w:val="28"/>
        </w:rPr>
        <w:t>合同终止</w:t>
      </w:r>
    </w:p>
    <w:p w:rsidR="002C1895" w:rsidRDefault="004A7905">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C1895" w:rsidRDefault="004A7905">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2C1895" w:rsidRDefault="004A7905">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2C1895" w:rsidRDefault="004A7905">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合同修改</w:t>
      </w:r>
    </w:p>
    <w:p w:rsidR="002C1895" w:rsidRDefault="004A7905">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适用法律</w:t>
      </w:r>
    </w:p>
    <w:p w:rsidR="002C1895" w:rsidRDefault="004A7905">
      <w:pPr>
        <w:spacing w:line="400" w:lineRule="exact"/>
        <w:ind w:firstLineChars="200" w:firstLine="480"/>
        <w:rPr>
          <w:sz w:val="24"/>
          <w:szCs w:val="28"/>
        </w:rPr>
      </w:pPr>
      <w:r>
        <w:rPr>
          <w:rFonts w:hint="eastAsia"/>
          <w:sz w:val="24"/>
          <w:szCs w:val="28"/>
        </w:rPr>
        <w:t>本合同应按中华人民共和国的法律解释。</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2C1895" w:rsidRDefault="004A7905">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w:t>
      </w:r>
      <w:r>
        <w:rPr>
          <w:rFonts w:hint="eastAsia"/>
          <w:sz w:val="24"/>
          <w:szCs w:val="28"/>
        </w:rPr>
        <w:lastRenderedPageBreak/>
        <w:t>案）各执一份，具有同等法律效力。</w:t>
      </w:r>
    </w:p>
    <w:p w:rsidR="002C1895" w:rsidRDefault="004A7905">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合同生效</w:t>
      </w:r>
    </w:p>
    <w:p w:rsidR="002C1895" w:rsidRDefault="004A7905">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2C1895" w:rsidRDefault="002C1895">
      <w:pPr>
        <w:rPr>
          <w:b/>
          <w:sz w:val="28"/>
          <w:szCs w:val="28"/>
        </w:rPr>
      </w:pPr>
    </w:p>
    <w:p w:rsidR="002C1895" w:rsidRDefault="002C1895">
      <w:pPr>
        <w:rPr>
          <w:b/>
          <w:sz w:val="28"/>
          <w:szCs w:val="28"/>
        </w:rPr>
      </w:pPr>
    </w:p>
    <w:p w:rsidR="002C1895" w:rsidRDefault="002C1895">
      <w:pP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rPr>
          <w:b/>
          <w:sz w:val="28"/>
          <w:szCs w:val="28"/>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4A7905">
      <w:pPr>
        <w:spacing w:line="360" w:lineRule="auto"/>
        <w:jc w:val="center"/>
        <w:rPr>
          <w:rFonts w:ascii="黑体" w:eastAsia="黑体"/>
          <w:sz w:val="30"/>
          <w:szCs w:val="30"/>
        </w:rPr>
      </w:pPr>
      <w:r>
        <w:rPr>
          <w:rFonts w:ascii="黑体" w:eastAsia="黑体" w:hint="eastAsia"/>
          <w:sz w:val="30"/>
          <w:szCs w:val="30"/>
        </w:rPr>
        <w:t>第五部分   合同特殊条款（参考）</w:t>
      </w:r>
    </w:p>
    <w:p w:rsidR="002C1895" w:rsidRDefault="004A7905">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2C1895" w:rsidRDefault="004A7905">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2C1895" w:rsidRDefault="002C1895">
      <w:pPr>
        <w:spacing w:line="360" w:lineRule="auto"/>
        <w:rPr>
          <w:sz w:val="24"/>
          <w:szCs w:val="28"/>
        </w:rPr>
      </w:pPr>
    </w:p>
    <w:p w:rsidR="002C1895" w:rsidRDefault="002C1895">
      <w:pPr>
        <w:rPr>
          <w:b/>
          <w:sz w:val="28"/>
          <w:szCs w:val="28"/>
        </w:rPr>
      </w:pPr>
    </w:p>
    <w:p w:rsidR="002C1895" w:rsidRDefault="002C1895">
      <w:pPr>
        <w:rPr>
          <w:b/>
          <w:sz w:val="28"/>
          <w:szCs w:val="28"/>
        </w:rPr>
      </w:pPr>
    </w:p>
    <w:p w:rsidR="002C1895" w:rsidRDefault="004A7905">
      <w:pPr>
        <w:spacing w:line="360" w:lineRule="auto"/>
        <w:rPr>
          <w:b/>
          <w:sz w:val="28"/>
          <w:szCs w:val="28"/>
        </w:rPr>
      </w:pPr>
      <w:r>
        <w:rPr>
          <w:rFonts w:hint="eastAsia"/>
          <w:b/>
          <w:sz w:val="28"/>
          <w:szCs w:val="28"/>
        </w:rPr>
        <w:t xml:space="preserve">             </w:t>
      </w: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jc w:val="center"/>
        <w:rPr>
          <w:rFonts w:ascii="黑体" w:eastAsia="黑体"/>
          <w:sz w:val="30"/>
          <w:szCs w:val="30"/>
        </w:rPr>
      </w:pPr>
    </w:p>
    <w:p w:rsidR="002C1895" w:rsidRDefault="002C1895">
      <w:pPr>
        <w:spacing w:line="600" w:lineRule="exact"/>
        <w:rPr>
          <w:rFonts w:ascii="黑体" w:eastAsia="黑体"/>
          <w:sz w:val="30"/>
          <w:szCs w:val="30"/>
        </w:rPr>
      </w:pPr>
    </w:p>
    <w:p w:rsidR="002C1895" w:rsidRDefault="004A7905">
      <w:pPr>
        <w:spacing w:line="600" w:lineRule="exact"/>
        <w:jc w:val="center"/>
        <w:rPr>
          <w:rFonts w:ascii="黑体" w:eastAsia="黑体" w:hAnsi="宋体" w:cs="方正小标宋简体"/>
          <w:sz w:val="30"/>
          <w:szCs w:val="30"/>
        </w:rPr>
      </w:pPr>
      <w:r>
        <w:rPr>
          <w:rFonts w:ascii="黑体" w:eastAsia="黑体" w:hint="eastAsia"/>
          <w:sz w:val="30"/>
          <w:szCs w:val="30"/>
        </w:rPr>
        <w:lastRenderedPageBreak/>
        <w:t xml:space="preserve">第六部分 </w:t>
      </w:r>
      <w:r>
        <w:rPr>
          <w:rFonts w:ascii="黑体" w:eastAsia="黑体" w:hAnsi="宋体" w:cs="黑体" w:hint="eastAsia"/>
          <w:sz w:val="30"/>
          <w:szCs w:val="30"/>
        </w:rPr>
        <w:t xml:space="preserve"> </w:t>
      </w:r>
      <w:r>
        <w:rPr>
          <w:rFonts w:ascii="黑体" w:eastAsia="黑体" w:hAnsi="宋体" w:cs="方正小标宋简体" w:hint="eastAsia"/>
          <w:sz w:val="30"/>
          <w:szCs w:val="30"/>
        </w:rPr>
        <w:t>合同书</w:t>
      </w:r>
    </w:p>
    <w:p w:rsidR="002C1895" w:rsidRDefault="004A7905">
      <w:pPr>
        <w:spacing w:line="360" w:lineRule="auto"/>
        <w:rPr>
          <w:rFonts w:ascii="宋体" w:hAnsi="宋体" w:cs="宋体"/>
          <w:sz w:val="24"/>
          <w:szCs w:val="28"/>
        </w:rPr>
      </w:pPr>
      <w:r>
        <w:rPr>
          <w:rFonts w:ascii="宋体" w:hAnsi="宋体" w:cs="宋体" w:hint="eastAsia"/>
          <w:sz w:val="24"/>
          <w:szCs w:val="28"/>
        </w:rPr>
        <w:t>合同编号：</w:t>
      </w:r>
    </w:p>
    <w:p w:rsidR="002C1895" w:rsidRDefault="004A7905">
      <w:pPr>
        <w:spacing w:line="360" w:lineRule="auto"/>
        <w:rPr>
          <w:rFonts w:ascii="宋体" w:hAnsi="宋体" w:cs="宋体"/>
          <w:sz w:val="24"/>
          <w:szCs w:val="28"/>
        </w:rPr>
      </w:pPr>
      <w:r>
        <w:rPr>
          <w:rFonts w:ascii="宋体" w:hAnsi="宋体" w:cs="宋体" w:hint="eastAsia"/>
          <w:sz w:val="24"/>
          <w:szCs w:val="28"/>
        </w:rPr>
        <w:t>供方：</w:t>
      </w:r>
    </w:p>
    <w:p w:rsidR="002C1895" w:rsidRDefault="004A7905">
      <w:pPr>
        <w:spacing w:line="360" w:lineRule="auto"/>
        <w:rPr>
          <w:rFonts w:ascii="宋体" w:hAnsi="宋体" w:cs="宋体"/>
          <w:sz w:val="24"/>
          <w:szCs w:val="28"/>
        </w:rPr>
      </w:pPr>
      <w:r>
        <w:rPr>
          <w:rFonts w:ascii="宋体" w:hAnsi="宋体" w:cs="宋体" w:hint="eastAsia"/>
          <w:sz w:val="24"/>
          <w:szCs w:val="28"/>
        </w:rPr>
        <w:t>需方：</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供、需双方根据   年   月   日襄城县政府采购中心签发的中标通知书和招投标文件，并经双方协商一致，在平等互利的基础上，达成以下合同条款：</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一、招标文件、投标文件、澄清文件及材料（如果有的话）、中标确认书、合同条款、补充协议（如果有的话）均为合同不可分割的部分。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二、货物名称、数量、规格、型号、金额及交货期</w:t>
      </w:r>
    </w:p>
    <w:tbl>
      <w:tblPr>
        <w:tblW w:w="972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947"/>
        <w:gridCol w:w="947"/>
        <w:gridCol w:w="1228"/>
        <w:gridCol w:w="900"/>
        <w:gridCol w:w="841"/>
        <w:gridCol w:w="990"/>
        <w:gridCol w:w="1365"/>
        <w:gridCol w:w="1680"/>
      </w:tblGrid>
      <w:tr w:rsidR="002C1895">
        <w:tc>
          <w:tcPr>
            <w:tcW w:w="822"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序号</w:t>
            </w:r>
          </w:p>
        </w:tc>
        <w:tc>
          <w:tcPr>
            <w:tcW w:w="947"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名称</w:t>
            </w:r>
          </w:p>
        </w:tc>
        <w:tc>
          <w:tcPr>
            <w:tcW w:w="947"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规格及型号</w:t>
            </w:r>
          </w:p>
        </w:tc>
        <w:tc>
          <w:tcPr>
            <w:tcW w:w="1228"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技术参数</w:t>
            </w:r>
          </w:p>
        </w:tc>
        <w:tc>
          <w:tcPr>
            <w:tcW w:w="90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单位</w:t>
            </w:r>
          </w:p>
        </w:tc>
        <w:tc>
          <w:tcPr>
            <w:tcW w:w="841"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数量</w:t>
            </w:r>
          </w:p>
        </w:tc>
        <w:tc>
          <w:tcPr>
            <w:tcW w:w="99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单价</w:t>
            </w:r>
          </w:p>
        </w:tc>
        <w:tc>
          <w:tcPr>
            <w:tcW w:w="1365"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总价</w:t>
            </w:r>
          </w:p>
        </w:tc>
        <w:tc>
          <w:tcPr>
            <w:tcW w:w="168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交货期</w:t>
            </w:r>
          </w:p>
        </w:tc>
      </w:tr>
      <w:tr w:rsidR="002C1895">
        <w:tc>
          <w:tcPr>
            <w:tcW w:w="822" w:type="dxa"/>
            <w:vAlign w:val="center"/>
          </w:tcPr>
          <w:p w:rsidR="002C1895" w:rsidRDefault="002C1895">
            <w:pPr>
              <w:spacing w:line="360" w:lineRule="auto"/>
              <w:jc w:val="center"/>
              <w:rPr>
                <w:rFonts w:ascii="宋体" w:hAnsi="宋体" w:cs="宋体"/>
                <w:sz w:val="24"/>
                <w:szCs w:val="28"/>
              </w:rPr>
            </w:pPr>
          </w:p>
        </w:tc>
        <w:tc>
          <w:tcPr>
            <w:tcW w:w="947" w:type="dxa"/>
            <w:vAlign w:val="center"/>
          </w:tcPr>
          <w:p w:rsidR="002C1895" w:rsidRDefault="002C1895">
            <w:pPr>
              <w:spacing w:line="360" w:lineRule="auto"/>
              <w:jc w:val="center"/>
              <w:rPr>
                <w:rFonts w:ascii="宋体" w:hAnsi="宋体" w:cs="宋体"/>
                <w:sz w:val="24"/>
                <w:szCs w:val="28"/>
              </w:rPr>
            </w:pPr>
          </w:p>
        </w:tc>
        <w:tc>
          <w:tcPr>
            <w:tcW w:w="947" w:type="dxa"/>
            <w:vAlign w:val="center"/>
          </w:tcPr>
          <w:p w:rsidR="002C1895" w:rsidRDefault="002C1895">
            <w:pPr>
              <w:spacing w:line="360" w:lineRule="auto"/>
              <w:jc w:val="center"/>
              <w:rPr>
                <w:rFonts w:ascii="宋体" w:hAnsi="宋体" w:cs="宋体"/>
                <w:sz w:val="24"/>
                <w:szCs w:val="28"/>
              </w:rPr>
            </w:pPr>
          </w:p>
        </w:tc>
        <w:tc>
          <w:tcPr>
            <w:tcW w:w="1228" w:type="dxa"/>
            <w:vAlign w:val="center"/>
          </w:tcPr>
          <w:p w:rsidR="002C1895" w:rsidRDefault="002C1895">
            <w:pPr>
              <w:spacing w:line="360" w:lineRule="auto"/>
              <w:jc w:val="center"/>
              <w:rPr>
                <w:rFonts w:ascii="宋体" w:hAnsi="宋体" w:cs="宋体"/>
                <w:sz w:val="24"/>
                <w:szCs w:val="28"/>
              </w:rPr>
            </w:pPr>
          </w:p>
        </w:tc>
        <w:tc>
          <w:tcPr>
            <w:tcW w:w="900" w:type="dxa"/>
            <w:vAlign w:val="center"/>
          </w:tcPr>
          <w:p w:rsidR="002C1895" w:rsidRDefault="002C1895">
            <w:pPr>
              <w:spacing w:line="360" w:lineRule="auto"/>
              <w:jc w:val="center"/>
              <w:rPr>
                <w:rFonts w:ascii="宋体" w:hAnsi="宋体" w:cs="宋体"/>
                <w:sz w:val="24"/>
                <w:szCs w:val="28"/>
              </w:rPr>
            </w:pPr>
          </w:p>
        </w:tc>
        <w:tc>
          <w:tcPr>
            <w:tcW w:w="841" w:type="dxa"/>
            <w:vAlign w:val="center"/>
          </w:tcPr>
          <w:p w:rsidR="002C1895" w:rsidRDefault="002C1895">
            <w:pPr>
              <w:spacing w:line="360" w:lineRule="auto"/>
              <w:jc w:val="center"/>
              <w:rPr>
                <w:rFonts w:ascii="宋体" w:hAnsi="宋体" w:cs="宋体"/>
                <w:sz w:val="24"/>
                <w:szCs w:val="28"/>
              </w:rPr>
            </w:pPr>
          </w:p>
        </w:tc>
        <w:tc>
          <w:tcPr>
            <w:tcW w:w="990" w:type="dxa"/>
            <w:vAlign w:val="center"/>
          </w:tcPr>
          <w:p w:rsidR="002C1895" w:rsidRDefault="002C1895">
            <w:pPr>
              <w:spacing w:line="360" w:lineRule="auto"/>
              <w:jc w:val="center"/>
              <w:rPr>
                <w:rFonts w:ascii="宋体" w:hAnsi="宋体" w:cs="宋体"/>
                <w:sz w:val="24"/>
                <w:szCs w:val="28"/>
              </w:rPr>
            </w:pPr>
          </w:p>
        </w:tc>
        <w:tc>
          <w:tcPr>
            <w:tcW w:w="1365" w:type="dxa"/>
            <w:vAlign w:val="center"/>
          </w:tcPr>
          <w:p w:rsidR="002C1895" w:rsidRDefault="002C1895">
            <w:pPr>
              <w:spacing w:line="360" w:lineRule="auto"/>
              <w:jc w:val="center"/>
              <w:rPr>
                <w:rFonts w:ascii="宋体" w:hAnsi="宋体" w:cs="宋体"/>
                <w:sz w:val="24"/>
                <w:szCs w:val="28"/>
              </w:rPr>
            </w:pPr>
          </w:p>
        </w:tc>
        <w:tc>
          <w:tcPr>
            <w:tcW w:w="1680" w:type="dxa"/>
            <w:vAlign w:val="center"/>
          </w:tcPr>
          <w:p w:rsidR="002C1895" w:rsidRDefault="002C1895">
            <w:pPr>
              <w:spacing w:line="360" w:lineRule="auto"/>
              <w:jc w:val="center"/>
              <w:rPr>
                <w:rFonts w:ascii="宋体" w:hAnsi="宋体" w:cs="宋体"/>
                <w:sz w:val="24"/>
                <w:szCs w:val="28"/>
              </w:rPr>
            </w:pPr>
          </w:p>
        </w:tc>
      </w:tr>
      <w:tr w:rsidR="002C1895">
        <w:tc>
          <w:tcPr>
            <w:tcW w:w="822" w:type="dxa"/>
          </w:tcPr>
          <w:p w:rsidR="002C1895" w:rsidRDefault="002C1895">
            <w:pPr>
              <w:spacing w:line="360" w:lineRule="auto"/>
              <w:rPr>
                <w:rFonts w:ascii="宋体" w:hAnsi="宋体" w:cs="宋体"/>
                <w:sz w:val="24"/>
                <w:szCs w:val="28"/>
              </w:rPr>
            </w:pPr>
          </w:p>
        </w:tc>
        <w:tc>
          <w:tcPr>
            <w:tcW w:w="947" w:type="dxa"/>
          </w:tcPr>
          <w:p w:rsidR="002C1895" w:rsidRDefault="002C1895">
            <w:pPr>
              <w:spacing w:line="360" w:lineRule="auto"/>
              <w:rPr>
                <w:rFonts w:ascii="宋体" w:hAnsi="宋体" w:cs="宋体"/>
                <w:sz w:val="24"/>
                <w:szCs w:val="28"/>
              </w:rPr>
            </w:pPr>
          </w:p>
        </w:tc>
        <w:tc>
          <w:tcPr>
            <w:tcW w:w="947" w:type="dxa"/>
          </w:tcPr>
          <w:p w:rsidR="002C1895" w:rsidRDefault="002C1895">
            <w:pPr>
              <w:spacing w:line="360" w:lineRule="auto"/>
              <w:rPr>
                <w:rFonts w:ascii="宋体" w:hAnsi="宋体" w:cs="宋体"/>
                <w:sz w:val="24"/>
                <w:szCs w:val="28"/>
              </w:rPr>
            </w:pPr>
          </w:p>
        </w:tc>
        <w:tc>
          <w:tcPr>
            <w:tcW w:w="1228" w:type="dxa"/>
          </w:tcPr>
          <w:p w:rsidR="002C1895" w:rsidRDefault="002C1895">
            <w:pPr>
              <w:spacing w:line="360" w:lineRule="auto"/>
              <w:rPr>
                <w:rFonts w:ascii="宋体" w:hAnsi="宋体" w:cs="宋体"/>
                <w:sz w:val="24"/>
                <w:szCs w:val="28"/>
              </w:rPr>
            </w:pPr>
          </w:p>
        </w:tc>
        <w:tc>
          <w:tcPr>
            <w:tcW w:w="900" w:type="dxa"/>
          </w:tcPr>
          <w:p w:rsidR="002C1895" w:rsidRDefault="002C1895">
            <w:pPr>
              <w:spacing w:line="360" w:lineRule="auto"/>
              <w:rPr>
                <w:rFonts w:ascii="宋体" w:hAnsi="宋体" w:cs="宋体"/>
                <w:sz w:val="24"/>
                <w:szCs w:val="28"/>
              </w:rPr>
            </w:pPr>
          </w:p>
        </w:tc>
        <w:tc>
          <w:tcPr>
            <w:tcW w:w="841" w:type="dxa"/>
          </w:tcPr>
          <w:p w:rsidR="002C1895" w:rsidRDefault="002C1895">
            <w:pPr>
              <w:spacing w:line="360" w:lineRule="auto"/>
              <w:rPr>
                <w:rFonts w:ascii="宋体" w:hAnsi="宋体" w:cs="宋体"/>
                <w:sz w:val="24"/>
                <w:szCs w:val="28"/>
              </w:rPr>
            </w:pPr>
          </w:p>
        </w:tc>
        <w:tc>
          <w:tcPr>
            <w:tcW w:w="990" w:type="dxa"/>
          </w:tcPr>
          <w:p w:rsidR="002C1895" w:rsidRDefault="002C1895">
            <w:pPr>
              <w:spacing w:line="360" w:lineRule="auto"/>
              <w:rPr>
                <w:rFonts w:ascii="宋体" w:hAnsi="宋体" w:cs="宋体"/>
                <w:sz w:val="24"/>
                <w:szCs w:val="28"/>
              </w:rPr>
            </w:pPr>
          </w:p>
        </w:tc>
        <w:tc>
          <w:tcPr>
            <w:tcW w:w="1365" w:type="dxa"/>
          </w:tcPr>
          <w:p w:rsidR="002C1895" w:rsidRDefault="002C1895">
            <w:pPr>
              <w:spacing w:line="360" w:lineRule="auto"/>
              <w:rPr>
                <w:rFonts w:ascii="宋体" w:hAnsi="宋体" w:cs="宋体"/>
                <w:sz w:val="24"/>
                <w:szCs w:val="28"/>
              </w:rPr>
            </w:pPr>
          </w:p>
        </w:tc>
        <w:tc>
          <w:tcPr>
            <w:tcW w:w="1680" w:type="dxa"/>
          </w:tcPr>
          <w:p w:rsidR="002C1895" w:rsidRDefault="002C1895">
            <w:pPr>
              <w:spacing w:line="360" w:lineRule="auto"/>
              <w:rPr>
                <w:rFonts w:ascii="宋体" w:hAnsi="宋体" w:cs="宋体"/>
                <w:sz w:val="24"/>
                <w:szCs w:val="28"/>
              </w:rPr>
            </w:pPr>
          </w:p>
        </w:tc>
      </w:tr>
      <w:tr w:rsidR="002C1895">
        <w:tc>
          <w:tcPr>
            <w:tcW w:w="1769" w:type="dxa"/>
            <w:gridSpan w:val="2"/>
          </w:tcPr>
          <w:p w:rsidR="002C1895" w:rsidRDefault="004A7905">
            <w:pPr>
              <w:spacing w:line="360" w:lineRule="auto"/>
              <w:rPr>
                <w:rFonts w:ascii="宋体" w:hAnsi="宋体" w:cs="宋体"/>
                <w:sz w:val="24"/>
                <w:szCs w:val="28"/>
              </w:rPr>
            </w:pPr>
            <w:r>
              <w:rPr>
                <w:rFonts w:ascii="宋体" w:hAnsi="宋体" w:cs="宋体" w:hint="eastAsia"/>
                <w:sz w:val="24"/>
                <w:szCs w:val="28"/>
              </w:rPr>
              <w:t>合计</w:t>
            </w:r>
          </w:p>
        </w:tc>
        <w:tc>
          <w:tcPr>
            <w:tcW w:w="7951" w:type="dxa"/>
            <w:gridSpan w:val="7"/>
          </w:tcPr>
          <w:p w:rsidR="002C1895" w:rsidRDefault="004A7905">
            <w:pPr>
              <w:spacing w:line="360" w:lineRule="auto"/>
              <w:rPr>
                <w:rFonts w:ascii="宋体" w:hAnsi="宋体" w:cs="宋体"/>
                <w:sz w:val="24"/>
                <w:szCs w:val="28"/>
              </w:rPr>
            </w:pPr>
            <w:r>
              <w:rPr>
                <w:rFonts w:ascii="宋体" w:hAnsi="宋体" w:cs="宋体" w:hint="eastAsia"/>
                <w:sz w:val="24"/>
                <w:szCs w:val="28"/>
              </w:rPr>
              <w:t>大写：                              小写：</w:t>
            </w:r>
          </w:p>
        </w:tc>
      </w:tr>
    </w:tbl>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三、设备质量要求及供方对质量负责的条件和期限</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1、供方提供的货物须是全新的且保证不是库存或积压品（包括零部件），符合国家、部委或地方相关标准以及该产品的出厂标准。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2、方应在产品使用期限内，承担所提供的货物因自身质量原因产生的责任。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四、交货时间、地点、方式：年月日前，供方负责将货物按需方规定的地点交货、安装、调试完毕，并具备验收条件。</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五、货物标志、包装、运输：按招标文件办理。供方将货物直接运至规定的地点，运费自理。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六、技术资料及技术服务：供方在交货时应执行招标文件中有关技术资料、技术服务的规定，向需方交付技术资料并进行技术培训。</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七、货物验收：验收标准按招标文件规定执行。需方有权对供方所交货物抽样做试运行实验、实验室检查。</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八、售后服务：按招标文件及投标文件相应条款执行。</w:t>
      </w:r>
    </w:p>
    <w:p w:rsidR="002C1895" w:rsidRDefault="004A7905">
      <w:pPr>
        <w:spacing w:line="480" w:lineRule="auto"/>
        <w:ind w:firstLineChars="200" w:firstLine="480"/>
        <w:rPr>
          <w:rFonts w:ascii="宋体" w:hAnsi="宋体" w:cs="宋体"/>
          <w:sz w:val="24"/>
          <w:szCs w:val="28"/>
        </w:rPr>
      </w:pPr>
      <w:r>
        <w:rPr>
          <w:rFonts w:ascii="宋体" w:hAnsi="宋体" w:cs="宋体" w:hint="eastAsia"/>
          <w:sz w:val="24"/>
          <w:szCs w:val="28"/>
        </w:rPr>
        <w:t>九、结算方式：设备到货经验收合格后付   % ，质量保证金5% 满12个月无质量问题一</w:t>
      </w:r>
      <w:r>
        <w:rPr>
          <w:rFonts w:ascii="宋体" w:hAnsi="宋体" w:cs="宋体" w:hint="eastAsia"/>
          <w:sz w:val="24"/>
          <w:szCs w:val="28"/>
        </w:rPr>
        <w:lastRenderedPageBreak/>
        <w:t>次付清。</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十、法律责任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2、供方逾期交付货物，应向需方每日支付逾期交货部分货款总值    的违约金；在合同规定的交货期满   日仍未全部交货，按不能交货处理。仅支付已验收货物的货款，供方应承担由此发生的全部费用。</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3、供方在本合同规定的交货期内不能交货，应向需方支付全部合同金额5‰的违约金，需方有权终止合同。</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4、需方无正当理由拒收设备，应向供方支付无正当理由拒收设备金额5‰的违约金。</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5、因供方原因造成逾期付款，需方不承担责任。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十一、质量鉴定：因质量问题发生争议，由襄城县技术监督局或其指定的机构进行质量鉴定，该鉴定结论是终局的，供需双方均应当接受鉴定结论。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十二、合同生效及其它：本合同经双方法定代表人或委托代理人签字并加盖公章后生效。本合同一式五份，供需双方各一份、招标人三份。</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供方：                                需方：</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地址：                                地址：</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法定代表人：                          法定代表人：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委托代理人：                          委托代理人：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电话：                                电话：</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开户银行：                            开户银行：</w:t>
      </w:r>
    </w:p>
    <w:p w:rsidR="002C1895" w:rsidRDefault="004A7905">
      <w:pPr>
        <w:spacing w:line="360" w:lineRule="auto"/>
        <w:ind w:firstLineChars="200" w:firstLine="480"/>
        <w:rPr>
          <w:rFonts w:ascii="宋体" w:hAnsi="宋体" w:cs="宋体"/>
          <w:sz w:val="24"/>
          <w:szCs w:val="28"/>
        </w:rPr>
      </w:pPr>
      <w:proofErr w:type="gramStart"/>
      <w:r>
        <w:rPr>
          <w:rFonts w:ascii="宋体" w:hAnsi="宋体" w:cs="宋体" w:hint="eastAsia"/>
          <w:sz w:val="24"/>
          <w:szCs w:val="28"/>
        </w:rPr>
        <w:t>帐号</w:t>
      </w:r>
      <w:proofErr w:type="gramEnd"/>
      <w:r>
        <w:rPr>
          <w:rFonts w:ascii="宋体" w:hAnsi="宋体" w:cs="宋体" w:hint="eastAsia"/>
          <w:sz w:val="24"/>
          <w:szCs w:val="28"/>
        </w:rPr>
        <w:t xml:space="preserve">：                                </w:t>
      </w:r>
      <w:proofErr w:type="gramStart"/>
      <w:r>
        <w:rPr>
          <w:rFonts w:ascii="宋体" w:hAnsi="宋体" w:cs="宋体" w:hint="eastAsia"/>
          <w:sz w:val="24"/>
          <w:szCs w:val="28"/>
        </w:rPr>
        <w:t>帐号</w:t>
      </w:r>
      <w:proofErr w:type="gramEnd"/>
      <w:r>
        <w:rPr>
          <w:rFonts w:ascii="宋体" w:hAnsi="宋体" w:cs="宋体" w:hint="eastAsia"/>
          <w:sz w:val="24"/>
          <w:szCs w:val="28"/>
        </w:rPr>
        <w:t>：</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 xml:space="preserve">税务登记证号：                        </w:t>
      </w:r>
      <w:proofErr w:type="gramStart"/>
      <w:r>
        <w:rPr>
          <w:rFonts w:ascii="宋体" w:hAnsi="宋体" w:cs="宋体" w:hint="eastAsia"/>
          <w:sz w:val="24"/>
          <w:szCs w:val="28"/>
        </w:rPr>
        <w:t>签定</w:t>
      </w:r>
      <w:proofErr w:type="gramEnd"/>
      <w:r>
        <w:rPr>
          <w:rFonts w:ascii="宋体" w:hAnsi="宋体" w:cs="宋体" w:hint="eastAsia"/>
          <w:sz w:val="24"/>
          <w:szCs w:val="28"/>
        </w:rPr>
        <w:t>时间：</w:t>
      </w:r>
    </w:p>
    <w:p w:rsidR="002C1895" w:rsidRDefault="004A7905">
      <w:pPr>
        <w:spacing w:line="360" w:lineRule="auto"/>
        <w:ind w:firstLineChars="200" w:firstLine="480"/>
        <w:rPr>
          <w:rFonts w:ascii="宋体" w:hAnsi="宋体" w:cs="宋体"/>
          <w:sz w:val="24"/>
          <w:szCs w:val="28"/>
        </w:rPr>
      </w:pPr>
      <w:proofErr w:type="gramStart"/>
      <w:r>
        <w:rPr>
          <w:rFonts w:ascii="宋体" w:hAnsi="宋体" w:cs="宋体" w:hint="eastAsia"/>
          <w:sz w:val="24"/>
          <w:szCs w:val="28"/>
        </w:rPr>
        <w:t>签定</w:t>
      </w:r>
      <w:proofErr w:type="gramEnd"/>
      <w:r>
        <w:rPr>
          <w:rFonts w:ascii="宋体" w:hAnsi="宋体" w:cs="宋体" w:hint="eastAsia"/>
          <w:sz w:val="24"/>
          <w:szCs w:val="28"/>
        </w:rPr>
        <w:t>时间：</w:t>
      </w:r>
    </w:p>
    <w:p w:rsidR="002C1895" w:rsidRDefault="002C1895">
      <w:pPr>
        <w:pStyle w:val="a0"/>
        <w:ind w:firstLineChars="0" w:firstLine="0"/>
      </w:pPr>
    </w:p>
    <w:p w:rsidR="002C1895" w:rsidRDefault="002C1895">
      <w:pPr>
        <w:spacing w:line="360" w:lineRule="auto"/>
        <w:jc w:val="center"/>
        <w:rPr>
          <w:rFonts w:asciiTheme="majorEastAsia" w:eastAsiaTheme="majorEastAsia" w:hAnsiTheme="majorEastAsia"/>
          <w:b/>
          <w:sz w:val="30"/>
          <w:szCs w:val="30"/>
        </w:rPr>
      </w:pPr>
    </w:p>
    <w:p w:rsidR="002C1895" w:rsidRDefault="002C1895">
      <w:pPr>
        <w:spacing w:line="360" w:lineRule="auto"/>
        <w:jc w:val="center"/>
        <w:rPr>
          <w:rFonts w:asciiTheme="majorEastAsia" w:eastAsiaTheme="majorEastAsia" w:hAnsiTheme="majorEastAsia"/>
          <w:b/>
          <w:sz w:val="30"/>
          <w:szCs w:val="30"/>
        </w:rPr>
      </w:pPr>
    </w:p>
    <w:p w:rsidR="002C1895" w:rsidRDefault="004A7905">
      <w:pPr>
        <w:spacing w:line="360" w:lineRule="auto"/>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第七部分    附件</w:t>
      </w:r>
    </w:p>
    <w:p w:rsidR="002C1895" w:rsidRDefault="002C1895">
      <w:pPr>
        <w:rPr>
          <w:sz w:val="24"/>
        </w:rPr>
      </w:pPr>
    </w:p>
    <w:p w:rsidR="002C1895" w:rsidRDefault="004A7905">
      <w:pPr>
        <w:rPr>
          <w:sz w:val="24"/>
        </w:rPr>
      </w:pPr>
      <w:r>
        <w:rPr>
          <w:rFonts w:hint="eastAsia"/>
          <w:sz w:val="24"/>
        </w:rPr>
        <w:t>附件</w:t>
      </w:r>
      <w:r>
        <w:rPr>
          <w:rFonts w:hint="eastAsia"/>
          <w:sz w:val="24"/>
        </w:rPr>
        <w:t>1</w:t>
      </w:r>
      <w:r>
        <w:rPr>
          <w:rFonts w:hint="eastAsia"/>
          <w:sz w:val="24"/>
        </w:rPr>
        <w:t>、</w:t>
      </w:r>
    </w:p>
    <w:p w:rsidR="002C1895" w:rsidRDefault="004A7905">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C1895" w:rsidRDefault="002C1895">
      <w:pPr>
        <w:spacing w:line="360" w:lineRule="auto"/>
        <w:ind w:right="720"/>
        <w:rPr>
          <w:rFonts w:ascii="宋体" w:hAnsi="宋体"/>
          <w:sz w:val="36"/>
          <w:szCs w:val="36"/>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（项目名称）第  标段</w:t>
      </w:r>
    </w:p>
    <w:p w:rsidR="002C1895" w:rsidRDefault="004A7905">
      <w:pPr>
        <w:spacing w:line="360" w:lineRule="auto"/>
        <w:ind w:firstLineChars="800" w:firstLine="2880"/>
        <w:rPr>
          <w:rFonts w:ascii="宋体" w:hAnsi="宋体"/>
          <w:sz w:val="36"/>
          <w:szCs w:val="36"/>
        </w:rPr>
      </w:pPr>
      <w:r>
        <w:rPr>
          <w:rFonts w:ascii="宋体" w:hAnsi="宋体" w:hint="eastAsia"/>
          <w:sz w:val="36"/>
          <w:szCs w:val="36"/>
        </w:rPr>
        <w:t>招标编号：</w:t>
      </w:r>
    </w:p>
    <w:p w:rsidR="002C1895" w:rsidRDefault="002C1895">
      <w:pPr>
        <w:spacing w:line="360" w:lineRule="auto"/>
        <w:rPr>
          <w:rFonts w:ascii="宋体" w:hAnsi="宋体"/>
          <w:sz w:val="36"/>
          <w:szCs w:val="36"/>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72"/>
          <w:szCs w:val="72"/>
        </w:rPr>
      </w:pPr>
      <w:r>
        <w:rPr>
          <w:rFonts w:ascii="宋体" w:hAnsi="宋体" w:hint="eastAsia"/>
          <w:sz w:val="72"/>
          <w:szCs w:val="72"/>
        </w:rPr>
        <w:t>投  标  文  件</w:t>
      </w: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2C1895" w:rsidRDefault="004A7905">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C1895" w:rsidRDefault="004A7905">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C1895" w:rsidRDefault="002C1895">
      <w:pPr>
        <w:jc w:val="center"/>
        <w:rPr>
          <w:sz w:val="24"/>
        </w:rPr>
      </w:pPr>
    </w:p>
    <w:p w:rsidR="002C1895" w:rsidRDefault="002C1895">
      <w:pPr>
        <w:jc w:val="center"/>
        <w:rPr>
          <w:sz w:val="24"/>
        </w:rPr>
      </w:pPr>
    </w:p>
    <w:p w:rsidR="002C1895" w:rsidRDefault="004A7905">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2C1895" w:rsidRDefault="004A7905">
      <w:pPr>
        <w:ind w:firstLineChars="1850" w:firstLine="4440"/>
        <w:rPr>
          <w:rFonts w:asciiTheme="majorEastAsia" w:eastAsiaTheme="majorEastAsia" w:hAnsiTheme="majorEastAsia"/>
          <w:sz w:val="24"/>
        </w:rPr>
      </w:pPr>
      <w:r>
        <w:rPr>
          <w:rFonts w:asciiTheme="majorEastAsia" w:eastAsiaTheme="majorEastAsia" w:hAnsiTheme="majorEastAsia" w:hint="eastAsia"/>
          <w:sz w:val="24"/>
        </w:rPr>
        <w:t>投标函</w:t>
      </w:r>
    </w:p>
    <w:p w:rsidR="002C1895" w:rsidRDefault="002C1895">
      <w:pPr>
        <w:rPr>
          <w:rFonts w:asciiTheme="majorEastAsia" w:eastAsiaTheme="majorEastAsia" w:hAnsiTheme="majorEastAsia"/>
          <w:sz w:val="24"/>
        </w:rPr>
      </w:pPr>
    </w:p>
    <w:p w:rsidR="002C1895" w:rsidRDefault="004A7905">
      <w:pPr>
        <w:rPr>
          <w:rFonts w:asciiTheme="majorEastAsia" w:eastAsiaTheme="majorEastAsia" w:hAnsiTheme="majorEastAsia"/>
          <w:sz w:val="24"/>
        </w:rPr>
      </w:pPr>
      <w:r>
        <w:rPr>
          <w:rFonts w:asciiTheme="majorEastAsia" w:eastAsiaTheme="majorEastAsia" w:hAnsiTheme="majorEastAsia" w:hint="eastAsia"/>
          <w:sz w:val="24"/>
        </w:rPr>
        <w:t>致：（招标人）</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 ：      号投标邀请，签字代表（全名、职务）   经正式授权并代表投标人     （投标人名称、地址）提交下述文件正本一份和副本四份，并对之负法律责任。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1、所附投标报价表规定的应提供和交付的货物投标总报价为：</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w:t>
      </w:r>
      <w:proofErr w:type="gramStart"/>
      <w:r>
        <w:rPr>
          <w:rFonts w:asciiTheme="majorEastAsia" w:eastAsiaTheme="majorEastAsia" w:hAnsiTheme="majorEastAsia" w:hint="eastAsia"/>
          <w:sz w:val="24"/>
        </w:rPr>
        <w:t>往来请</w:t>
      </w:r>
      <w:proofErr w:type="gramEnd"/>
      <w:r>
        <w:rPr>
          <w:rFonts w:asciiTheme="majorEastAsia" w:eastAsiaTheme="majorEastAsia" w:hAnsiTheme="majorEastAsia" w:hint="eastAsia"/>
          <w:sz w:val="24"/>
        </w:rPr>
        <w:t>寄：</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2C1895" w:rsidRDefault="002C1895">
      <w:pPr>
        <w:spacing w:line="400" w:lineRule="exact"/>
        <w:ind w:firstLineChars="200" w:firstLine="480"/>
        <w:rPr>
          <w:sz w:val="24"/>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4A7905">
      <w:pPr>
        <w:spacing w:line="360" w:lineRule="auto"/>
        <w:rPr>
          <w:sz w:val="24"/>
          <w:szCs w:val="28"/>
        </w:rPr>
      </w:pPr>
      <w:r>
        <w:rPr>
          <w:rFonts w:hint="eastAsia"/>
          <w:sz w:val="24"/>
          <w:szCs w:val="28"/>
        </w:rPr>
        <w:lastRenderedPageBreak/>
        <w:t>附件</w:t>
      </w:r>
      <w:r>
        <w:rPr>
          <w:rFonts w:hint="eastAsia"/>
          <w:sz w:val="24"/>
          <w:szCs w:val="28"/>
        </w:rPr>
        <w:t>3</w:t>
      </w:r>
      <w:r>
        <w:rPr>
          <w:rFonts w:hint="eastAsia"/>
          <w:sz w:val="24"/>
          <w:szCs w:val="28"/>
        </w:rPr>
        <w:t>：</w:t>
      </w:r>
    </w:p>
    <w:p w:rsidR="002C1895" w:rsidRDefault="004A7905">
      <w:pPr>
        <w:spacing w:line="360" w:lineRule="auto"/>
        <w:jc w:val="center"/>
        <w:rPr>
          <w:sz w:val="24"/>
          <w:szCs w:val="28"/>
        </w:rPr>
      </w:pPr>
      <w:r>
        <w:rPr>
          <w:rFonts w:hint="eastAsia"/>
          <w:sz w:val="24"/>
          <w:szCs w:val="28"/>
        </w:rPr>
        <w:t xml:space="preserve">     </w:t>
      </w:r>
      <w:r>
        <w:rPr>
          <w:rFonts w:hint="eastAsia"/>
          <w:sz w:val="24"/>
          <w:szCs w:val="28"/>
        </w:rPr>
        <w:t>报价一览表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098"/>
        <w:gridCol w:w="1476"/>
        <w:gridCol w:w="1476"/>
      </w:tblGrid>
      <w:tr w:rsidR="002C1895">
        <w:tc>
          <w:tcPr>
            <w:tcW w:w="2130" w:type="dxa"/>
            <w:vAlign w:val="center"/>
          </w:tcPr>
          <w:p w:rsidR="002C1895" w:rsidRDefault="004A7905">
            <w:pPr>
              <w:spacing w:line="360" w:lineRule="auto"/>
              <w:jc w:val="center"/>
              <w:rPr>
                <w:sz w:val="24"/>
                <w:szCs w:val="28"/>
              </w:rPr>
            </w:pPr>
            <w:r>
              <w:rPr>
                <w:rFonts w:hint="eastAsia"/>
                <w:sz w:val="24"/>
                <w:szCs w:val="28"/>
              </w:rPr>
              <w:t>项目名称</w:t>
            </w:r>
          </w:p>
        </w:tc>
        <w:tc>
          <w:tcPr>
            <w:tcW w:w="4098" w:type="dxa"/>
            <w:vAlign w:val="center"/>
          </w:tcPr>
          <w:p w:rsidR="002C1895" w:rsidRDefault="004A7905">
            <w:pPr>
              <w:spacing w:line="360" w:lineRule="auto"/>
              <w:rPr>
                <w:sz w:val="24"/>
                <w:szCs w:val="28"/>
              </w:rPr>
            </w:pPr>
            <w:r>
              <w:rPr>
                <w:rFonts w:hint="eastAsia"/>
                <w:sz w:val="24"/>
                <w:szCs w:val="28"/>
              </w:rPr>
              <w:t xml:space="preserve">  </w:t>
            </w:r>
            <w:r>
              <w:rPr>
                <w:rFonts w:hint="eastAsia"/>
                <w:sz w:val="24"/>
                <w:szCs w:val="28"/>
              </w:rPr>
              <w:t>投标报价：小写</w:t>
            </w:r>
          </w:p>
        </w:tc>
        <w:tc>
          <w:tcPr>
            <w:tcW w:w="1476" w:type="dxa"/>
            <w:vAlign w:val="center"/>
          </w:tcPr>
          <w:p w:rsidR="002C1895" w:rsidRDefault="004A7905">
            <w:pPr>
              <w:spacing w:line="360" w:lineRule="auto"/>
              <w:jc w:val="center"/>
              <w:rPr>
                <w:sz w:val="24"/>
                <w:szCs w:val="28"/>
              </w:rPr>
            </w:pPr>
            <w:r>
              <w:rPr>
                <w:rFonts w:hint="eastAsia"/>
                <w:sz w:val="24"/>
                <w:szCs w:val="28"/>
              </w:rPr>
              <w:t>供货期</w:t>
            </w:r>
          </w:p>
        </w:tc>
        <w:tc>
          <w:tcPr>
            <w:tcW w:w="1476" w:type="dxa"/>
            <w:vAlign w:val="center"/>
          </w:tcPr>
          <w:p w:rsidR="002C1895" w:rsidRDefault="004A7905">
            <w:pPr>
              <w:spacing w:line="360" w:lineRule="auto"/>
              <w:jc w:val="center"/>
              <w:rPr>
                <w:sz w:val="24"/>
                <w:szCs w:val="28"/>
              </w:rPr>
            </w:pPr>
            <w:r>
              <w:rPr>
                <w:rFonts w:hint="eastAsia"/>
                <w:sz w:val="24"/>
                <w:szCs w:val="28"/>
              </w:rPr>
              <w:t>质保期</w:t>
            </w:r>
          </w:p>
        </w:tc>
      </w:tr>
      <w:tr w:rsidR="002C1895">
        <w:tc>
          <w:tcPr>
            <w:tcW w:w="2130" w:type="dxa"/>
          </w:tcPr>
          <w:p w:rsidR="002C1895" w:rsidRDefault="002C1895">
            <w:pPr>
              <w:spacing w:line="360" w:lineRule="auto"/>
              <w:rPr>
                <w:sz w:val="24"/>
                <w:szCs w:val="28"/>
              </w:rPr>
            </w:pPr>
          </w:p>
        </w:tc>
        <w:tc>
          <w:tcPr>
            <w:tcW w:w="4098" w:type="dxa"/>
          </w:tcPr>
          <w:p w:rsidR="002C1895" w:rsidRDefault="004A7905">
            <w:pPr>
              <w:spacing w:line="360" w:lineRule="auto"/>
              <w:ind w:rightChars="-51" w:right="-107" w:firstLineChars="200" w:firstLine="480"/>
              <w:rPr>
                <w:sz w:val="24"/>
                <w:szCs w:val="28"/>
              </w:rPr>
            </w:pPr>
            <w:r>
              <w:rPr>
                <w:rFonts w:hint="eastAsia"/>
                <w:sz w:val="24"/>
                <w:szCs w:val="28"/>
              </w:rPr>
              <w:t>大写：</w:t>
            </w:r>
          </w:p>
        </w:tc>
        <w:tc>
          <w:tcPr>
            <w:tcW w:w="1476" w:type="dxa"/>
          </w:tcPr>
          <w:p w:rsidR="002C1895" w:rsidRDefault="004A7905">
            <w:pPr>
              <w:spacing w:line="360" w:lineRule="auto"/>
              <w:rPr>
                <w:sz w:val="24"/>
                <w:szCs w:val="28"/>
              </w:rPr>
            </w:pPr>
            <w:r>
              <w:rPr>
                <w:rFonts w:hint="eastAsia"/>
                <w:sz w:val="24"/>
                <w:szCs w:val="28"/>
              </w:rPr>
              <w:t xml:space="preserve"> </w:t>
            </w:r>
          </w:p>
        </w:tc>
        <w:tc>
          <w:tcPr>
            <w:tcW w:w="1476" w:type="dxa"/>
          </w:tcPr>
          <w:p w:rsidR="002C1895" w:rsidRDefault="002C1895">
            <w:pPr>
              <w:spacing w:line="360" w:lineRule="auto"/>
              <w:rPr>
                <w:sz w:val="24"/>
                <w:szCs w:val="28"/>
              </w:rPr>
            </w:pPr>
          </w:p>
        </w:tc>
      </w:tr>
    </w:tbl>
    <w:p w:rsidR="002C1895" w:rsidRDefault="004A7905">
      <w:pPr>
        <w:spacing w:line="360" w:lineRule="auto"/>
        <w:ind w:firstLineChars="200" w:firstLine="480"/>
        <w:rPr>
          <w:sz w:val="24"/>
          <w:szCs w:val="28"/>
        </w:rPr>
      </w:pPr>
      <w:r>
        <w:rPr>
          <w:rFonts w:hint="eastAsia"/>
          <w:sz w:val="24"/>
          <w:szCs w:val="28"/>
        </w:rPr>
        <w:t>投标人（盖单位公章）：</w:t>
      </w:r>
    </w:p>
    <w:p w:rsidR="002C1895" w:rsidRDefault="004A7905">
      <w:pPr>
        <w:spacing w:line="360" w:lineRule="auto"/>
        <w:ind w:firstLineChars="200" w:firstLine="480"/>
        <w:rPr>
          <w:sz w:val="24"/>
          <w:szCs w:val="28"/>
        </w:rPr>
      </w:pPr>
      <w:r>
        <w:rPr>
          <w:rFonts w:hint="eastAsia"/>
          <w:sz w:val="24"/>
          <w:szCs w:val="28"/>
        </w:rPr>
        <w:t>投标人法定代表人（或代理人）签字：</w:t>
      </w:r>
    </w:p>
    <w:p w:rsidR="002C1895" w:rsidRDefault="004A7905">
      <w:pPr>
        <w:spacing w:line="360" w:lineRule="auto"/>
        <w:ind w:firstLineChars="200" w:firstLine="480"/>
        <w:rPr>
          <w:sz w:val="24"/>
          <w:szCs w:val="28"/>
        </w:rPr>
      </w:pPr>
      <w:r>
        <w:rPr>
          <w:rFonts w:hint="eastAsia"/>
          <w:sz w:val="24"/>
          <w:szCs w:val="28"/>
        </w:rPr>
        <w:t>注：交货期指自合同签订之日起至送达用户指定地点安装调试完毕的最终时间（日历天）。</w:t>
      </w:r>
    </w:p>
    <w:p w:rsidR="002C1895" w:rsidRDefault="002C1895">
      <w:pPr>
        <w:spacing w:line="360" w:lineRule="auto"/>
        <w:rPr>
          <w:sz w:val="24"/>
          <w:szCs w:val="28"/>
        </w:rPr>
      </w:pPr>
    </w:p>
    <w:p w:rsidR="002C1895" w:rsidRDefault="004A7905">
      <w:pPr>
        <w:spacing w:line="360" w:lineRule="auto"/>
        <w:rPr>
          <w:rFonts w:ascii="宋体" w:hAnsi="宋体" w:cs="宋体"/>
          <w:sz w:val="24"/>
        </w:rPr>
      </w:pPr>
      <w:r>
        <w:rPr>
          <w:rFonts w:ascii="宋体" w:hAnsi="宋体" w:cs="宋体" w:hint="eastAsia"/>
          <w:sz w:val="24"/>
        </w:rPr>
        <w:t>附件4：</w:t>
      </w:r>
    </w:p>
    <w:p w:rsidR="002C1895" w:rsidRDefault="004A7905">
      <w:pPr>
        <w:spacing w:line="360" w:lineRule="auto"/>
        <w:jc w:val="center"/>
        <w:rPr>
          <w:rFonts w:ascii="宋体" w:hAnsi="宋体" w:cs="宋体"/>
          <w:sz w:val="24"/>
        </w:rPr>
      </w:pPr>
      <w:r>
        <w:rPr>
          <w:rFonts w:ascii="宋体" w:hAnsi="宋体" w:cs="宋体" w:hint="eastAsia"/>
          <w:sz w:val="24"/>
        </w:rPr>
        <w:t>投标分项报价一览表</w:t>
      </w:r>
    </w:p>
    <w:tbl>
      <w:tblPr>
        <w:tblW w:w="97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65"/>
        <w:gridCol w:w="1530"/>
        <w:gridCol w:w="1216"/>
        <w:gridCol w:w="809"/>
        <w:gridCol w:w="765"/>
        <w:gridCol w:w="880"/>
        <w:gridCol w:w="1010"/>
        <w:gridCol w:w="1725"/>
      </w:tblGrid>
      <w:tr w:rsidR="002C1895">
        <w:trPr>
          <w:trHeight w:val="912"/>
        </w:trPr>
        <w:tc>
          <w:tcPr>
            <w:tcW w:w="70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序号</w:t>
            </w:r>
          </w:p>
        </w:tc>
        <w:tc>
          <w:tcPr>
            <w:tcW w:w="106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名称</w:t>
            </w:r>
          </w:p>
        </w:tc>
        <w:tc>
          <w:tcPr>
            <w:tcW w:w="153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规格及型号</w:t>
            </w:r>
          </w:p>
        </w:tc>
        <w:tc>
          <w:tcPr>
            <w:tcW w:w="1216"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技术参数</w:t>
            </w:r>
          </w:p>
        </w:tc>
        <w:tc>
          <w:tcPr>
            <w:tcW w:w="809"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单位</w:t>
            </w:r>
          </w:p>
        </w:tc>
        <w:tc>
          <w:tcPr>
            <w:tcW w:w="76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数量</w:t>
            </w:r>
          </w:p>
        </w:tc>
        <w:tc>
          <w:tcPr>
            <w:tcW w:w="88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单价</w:t>
            </w:r>
          </w:p>
        </w:tc>
        <w:tc>
          <w:tcPr>
            <w:tcW w:w="101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总价</w:t>
            </w:r>
          </w:p>
        </w:tc>
        <w:tc>
          <w:tcPr>
            <w:tcW w:w="172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产地及厂家</w:t>
            </w:r>
          </w:p>
        </w:tc>
      </w:tr>
      <w:tr w:rsidR="002C1895">
        <w:trPr>
          <w:trHeight w:val="456"/>
        </w:trPr>
        <w:tc>
          <w:tcPr>
            <w:tcW w:w="705" w:type="dxa"/>
            <w:vAlign w:val="center"/>
          </w:tcPr>
          <w:p w:rsidR="002C1895" w:rsidRDefault="002C1895">
            <w:pPr>
              <w:spacing w:line="360" w:lineRule="auto"/>
              <w:jc w:val="center"/>
              <w:rPr>
                <w:rFonts w:ascii="宋体" w:hAnsi="宋体" w:cs="宋体"/>
                <w:sz w:val="24"/>
              </w:rPr>
            </w:pPr>
          </w:p>
        </w:tc>
        <w:tc>
          <w:tcPr>
            <w:tcW w:w="1065" w:type="dxa"/>
            <w:vAlign w:val="center"/>
          </w:tcPr>
          <w:p w:rsidR="002C1895" w:rsidRDefault="002C1895">
            <w:pPr>
              <w:spacing w:line="360" w:lineRule="auto"/>
              <w:jc w:val="center"/>
              <w:rPr>
                <w:rFonts w:ascii="宋体" w:hAnsi="宋体" w:cs="宋体"/>
                <w:sz w:val="24"/>
              </w:rPr>
            </w:pPr>
          </w:p>
        </w:tc>
        <w:tc>
          <w:tcPr>
            <w:tcW w:w="1530" w:type="dxa"/>
            <w:vAlign w:val="center"/>
          </w:tcPr>
          <w:p w:rsidR="002C1895" w:rsidRDefault="002C1895">
            <w:pPr>
              <w:spacing w:line="360" w:lineRule="auto"/>
              <w:jc w:val="center"/>
              <w:rPr>
                <w:rFonts w:ascii="宋体" w:hAnsi="宋体" w:cs="宋体"/>
                <w:sz w:val="24"/>
              </w:rPr>
            </w:pPr>
          </w:p>
        </w:tc>
        <w:tc>
          <w:tcPr>
            <w:tcW w:w="1216" w:type="dxa"/>
            <w:vAlign w:val="center"/>
          </w:tcPr>
          <w:p w:rsidR="002C1895" w:rsidRDefault="002C1895">
            <w:pPr>
              <w:spacing w:line="360" w:lineRule="auto"/>
              <w:jc w:val="center"/>
              <w:rPr>
                <w:rFonts w:ascii="宋体" w:hAnsi="宋体" w:cs="宋体"/>
                <w:sz w:val="24"/>
              </w:rPr>
            </w:pPr>
          </w:p>
        </w:tc>
        <w:tc>
          <w:tcPr>
            <w:tcW w:w="809" w:type="dxa"/>
            <w:vAlign w:val="center"/>
          </w:tcPr>
          <w:p w:rsidR="002C1895" w:rsidRDefault="002C1895">
            <w:pPr>
              <w:spacing w:line="360" w:lineRule="auto"/>
              <w:jc w:val="center"/>
              <w:rPr>
                <w:rFonts w:ascii="宋体" w:hAnsi="宋体" w:cs="宋体"/>
                <w:sz w:val="24"/>
              </w:rPr>
            </w:pPr>
          </w:p>
        </w:tc>
        <w:tc>
          <w:tcPr>
            <w:tcW w:w="765" w:type="dxa"/>
            <w:vAlign w:val="center"/>
          </w:tcPr>
          <w:p w:rsidR="002C1895" w:rsidRDefault="002C1895">
            <w:pPr>
              <w:spacing w:line="360" w:lineRule="auto"/>
              <w:jc w:val="center"/>
              <w:rPr>
                <w:rFonts w:ascii="宋体" w:hAnsi="宋体" w:cs="宋体"/>
                <w:sz w:val="24"/>
              </w:rPr>
            </w:pPr>
          </w:p>
        </w:tc>
        <w:tc>
          <w:tcPr>
            <w:tcW w:w="880" w:type="dxa"/>
            <w:vAlign w:val="center"/>
          </w:tcPr>
          <w:p w:rsidR="002C1895" w:rsidRDefault="002C1895">
            <w:pPr>
              <w:spacing w:line="360" w:lineRule="auto"/>
              <w:jc w:val="center"/>
              <w:rPr>
                <w:rFonts w:ascii="宋体" w:hAnsi="宋体" w:cs="宋体"/>
                <w:sz w:val="24"/>
              </w:rPr>
            </w:pPr>
          </w:p>
        </w:tc>
        <w:tc>
          <w:tcPr>
            <w:tcW w:w="1010" w:type="dxa"/>
            <w:vAlign w:val="center"/>
          </w:tcPr>
          <w:p w:rsidR="002C1895" w:rsidRDefault="002C1895">
            <w:pPr>
              <w:spacing w:line="360" w:lineRule="auto"/>
              <w:jc w:val="center"/>
              <w:rPr>
                <w:rFonts w:ascii="宋体" w:hAnsi="宋体" w:cs="宋体"/>
                <w:sz w:val="24"/>
              </w:rPr>
            </w:pPr>
          </w:p>
        </w:tc>
        <w:tc>
          <w:tcPr>
            <w:tcW w:w="1725" w:type="dxa"/>
            <w:vAlign w:val="center"/>
          </w:tcPr>
          <w:p w:rsidR="002C1895" w:rsidRDefault="002C1895">
            <w:pPr>
              <w:spacing w:line="360" w:lineRule="auto"/>
              <w:jc w:val="center"/>
              <w:rPr>
                <w:rFonts w:ascii="宋体" w:hAnsi="宋体" w:cs="宋体"/>
                <w:sz w:val="24"/>
              </w:rPr>
            </w:pPr>
          </w:p>
        </w:tc>
      </w:tr>
      <w:tr w:rsidR="002C1895">
        <w:trPr>
          <w:trHeight w:val="456"/>
        </w:trPr>
        <w:tc>
          <w:tcPr>
            <w:tcW w:w="705" w:type="dxa"/>
          </w:tcPr>
          <w:p w:rsidR="002C1895" w:rsidRDefault="002C1895">
            <w:pPr>
              <w:spacing w:line="360" w:lineRule="auto"/>
              <w:rPr>
                <w:rFonts w:ascii="宋体" w:hAnsi="宋体" w:cs="宋体"/>
                <w:sz w:val="24"/>
              </w:rPr>
            </w:pPr>
          </w:p>
        </w:tc>
        <w:tc>
          <w:tcPr>
            <w:tcW w:w="1065" w:type="dxa"/>
          </w:tcPr>
          <w:p w:rsidR="002C1895" w:rsidRDefault="002C1895">
            <w:pPr>
              <w:spacing w:line="360" w:lineRule="auto"/>
              <w:rPr>
                <w:rFonts w:ascii="宋体" w:hAnsi="宋体" w:cs="宋体"/>
                <w:sz w:val="24"/>
              </w:rPr>
            </w:pPr>
          </w:p>
        </w:tc>
        <w:tc>
          <w:tcPr>
            <w:tcW w:w="1530" w:type="dxa"/>
          </w:tcPr>
          <w:p w:rsidR="002C1895" w:rsidRDefault="002C1895">
            <w:pPr>
              <w:spacing w:line="360" w:lineRule="auto"/>
              <w:rPr>
                <w:rFonts w:ascii="宋体" w:hAnsi="宋体" w:cs="宋体"/>
                <w:sz w:val="24"/>
              </w:rPr>
            </w:pPr>
          </w:p>
        </w:tc>
        <w:tc>
          <w:tcPr>
            <w:tcW w:w="1216" w:type="dxa"/>
          </w:tcPr>
          <w:p w:rsidR="002C1895" w:rsidRDefault="002C1895">
            <w:pPr>
              <w:spacing w:line="360" w:lineRule="auto"/>
              <w:rPr>
                <w:rFonts w:ascii="宋体" w:hAnsi="宋体" w:cs="宋体"/>
                <w:sz w:val="24"/>
              </w:rPr>
            </w:pPr>
          </w:p>
        </w:tc>
        <w:tc>
          <w:tcPr>
            <w:tcW w:w="809" w:type="dxa"/>
          </w:tcPr>
          <w:p w:rsidR="002C1895" w:rsidRDefault="002C1895">
            <w:pPr>
              <w:spacing w:line="360" w:lineRule="auto"/>
              <w:rPr>
                <w:rFonts w:ascii="宋体" w:hAnsi="宋体" w:cs="宋体"/>
                <w:sz w:val="24"/>
              </w:rPr>
            </w:pPr>
          </w:p>
        </w:tc>
        <w:tc>
          <w:tcPr>
            <w:tcW w:w="765" w:type="dxa"/>
          </w:tcPr>
          <w:p w:rsidR="002C1895" w:rsidRDefault="002C1895">
            <w:pPr>
              <w:spacing w:line="360" w:lineRule="auto"/>
              <w:rPr>
                <w:rFonts w:ascii="宋体" w:hAnsi="宋体" w:cs="宋体"/>
                <w:sz w:val="24"/>
              </w:rPr>
            </w:pPr>
          </w:p>
        </w:tc>
        <w:tc>
          <w:tcPr>
            <w:tcW w:w="880" w:type="dxa"/>
          </w:tcPr>
          <w:p w:rsidR="002C1895" w:rsidRDefault="002C1895">
            <w:pPr>
              <w:spacing w:line="360" w:lineRule="auto"/>
              <w:rPr>
                <w:rFonts w:ascii="宋体" w:hAnsi="宋体" w:cs="宋体"/>
                <w:sz w:val="24"/>
              </w:rPr>
            </w:pPr>
          </w:p>
        </w:tc>
        <w:tc>
          <w:tcPr>
            <w:tcW w:w="1010" w:type="dxa"/>
          </w:tcPr>
          <w:p w:rsidR="002C1895" w:rsidRDefault="002C1895">
            <w:pPr>
              <w:spacing w:line="360" w:lineRule="auto"/>
              <w:rPr>
                <w:rFonts w:ascii="宋体" w:hAnsi="宋体" w:cs="宋体"/>
                <w:sz w:val="24"/>
              </w:rPr>
            </w:pPr>
          </w:p>
        </w:tc>
        <w:tc>
          <w:tcPr>
            <w:tcW w:w="1725" w:type="dxa"/>
          </w:tcPr>
          <w:p w:rsidR="002C1895" w:rsidRDefault="002C1895">
            <w:pPr>
              <w:spacing w:line="360" w:lineRule="auto"/>
              <w:rPr>
                <w:rFonts w:ascii="宋体" w:hAnsi="宋体" w:cs="宋体"/>
                <w:sz w:val="24"/>
              </w:rPr>
            </w:pPr>
          </w:p>
        </w:tc>
      </w:tr>
      <w:tr w:rsidR="002C1895">
        <w:trPr>
          <w:trHeight w:val="456"/>
        </w:trPr>
        <w:tc>
          <w:tcPr>
            <w:tcW w:w="1770" w:type="dxa"/>
            <w:gridSpan w:val="2"/>
          </w:tcPr>
          <w:p w:rsidR="002C1895" w:rsidRDefault="004A7905">
            <w:pPr>
              <w:spacing w:line="360" w:lineRule="auto"/>
              <w:rPr>
                <w:rFonts w:ascii="宋体" w:hAnsi="宋体" w:cs="宋体"/>
                <w:sz w:val="24"/>
              </w:rPr>
            </w:pPr>
            <w:r>
              <w:rPr>
                <w:rFonts w:ascii="宋体" w:hAnsi="宋体" w:cs="宋体" w:hint="eastAsia"/>
                <w:sz w:val="24"/>
              </w:rPr>
              <w:t>合计</w:t>
            </w:r>
          </w:p>
        </w:tc>
        <w:tc>
          <w:tcPr>
            <w:tcW w:w="7935" w:type="dxa"/>
            <w:gridSpan w:val="7"/>
          </w:tcPr>
          <w:p w:rsidR="002C1895" w:rsidRDefault="004A7905">
            <w:pPr>
              <w:spacing w:line="360" w:lineRule="auto"/>
              <w:rPr>
                <w:rFonts w:ascii="宋体" w:hAnsi="宋体" w:cs="宋体"/>
                <w:sz w:val="24"/>
              </w:rPr>
            </w:pPr>
            <w:r>
              <w:rPr>
                <w:rFonts w:ascii="宋体" w:hAnsi="宋体" w:cs="宋体" w:hint="eastAsia"/>
                <w:sz w:val="24"/>
              </w:rPr>
              <w:t>大写：                              小写：</w:t>
            </w:r>
          </w:p>
        </w:tc>
      </w:tr>
    </w:tbl>
    <w:p w:rsidR="002C1895" w:rsidRDefault="004A7905">
      <w:pPr>
        <w:spacing w:line="360" w:lineRule="auto"/>
        <w:rPr>
          <w:rFonts w:ascii="宋体" w:hAnsi="宋体" w:cs="宋体"/>
          <w:sz w:val="24"/>
        </w:rPr>
      </w:pPr>
      <w:r>
        <w:rPr>
          <w:rFonts w:ascii="宋体" w:hAnsi="宋体" w:cs="宋体" w:hint="eastAsia"/>
          <w:sz w:val="24"/>
        </w:rPr>
        <w:t>投标人名称（公章）</w:t>
      </w:r>
    </w:p>
    <w:p w:rsidR="002C1895" w:rsidRDefault="004A7905">
      <w:pPr>
        <w:spacing w:line="360" w:lineRule="auto"/>
        <w:rPr>
          <w:rFonts w:ascii="宋体" w:hAnsi="宋体" w:cs="宋体"/>
          <w:sz w:val="24"/>
        </w:rPr>
      </w:pPr>
      <w:r>
        <w:rPr>
          <w:rFonts w:ascii="宋体" w:hAnsi="宋体" w:cs="宋体" w:hint="eastAsia"/>
          <w:sz w:val="24"/>
        </w:rPr>
        <w:t>投标人法定代表人（或代理人）签字：</w:t>
      </w:r>
    </w:p>
    <w:p w:rsidR="002C1895" w:rsidRDefault="002C1895">
      <w:pPr>
        <w:spacing w:line="360" w:lineRule="auto"/>
        <w:rPr>
          <w:sz w:val="28"/>
          <w:szCs w:val="28"/>
        </w:rPr>
      </w:pPr>
    </w:p>
    <w:p w:rsidR="002C1895" w:rsidRDefault="004A7905">
      <w:pPr>
        <w:spacing w:line="360" w:lineRule="auto"/>
        <w:rPr>
          <w:sz w:val="24"/>
        </w:rPr>
      </w:pPr>
      <w:r>
        <w:rPr>
          <w:rFonts w:hint="eastAsia"/>
          <w:sz w:val="24"/>
        </w:rPr>
        <w:t>附件</w:t>
      </w:r>
      <w:r>
        <w:rPr>
          <w:rFonts w:hint="eastAsia"/>
          <w:sz w:val="24"/>
        </w:rPr>
        <w:t>5</w:t>
      </w:r>
      <w:r>
        <w:rPr>
          <w:rFonts w:hint="eastAsia"/>
          <w:sz w:val="24"/>
        </w:rPr>
        <w:t>：</w:t>
      </w:r>
    </w:p>
    <w:p w:rsidR="002C1895" w:rsidRDefault="004A7905">
      <w:pPr>
        <w:spacing w:line="360" w:lineRule="auto"/>
        <w:jc w:val="center"/>
        <w:rPr>
          <w:sz w:val="24"/>
        </w:rPr>
      </w:pPr>
      <w:r>
        <w:rPr>
          <w:rFonts w:hint="eastAsia"/>
          <w:sz w:val="24"/>
        </w:rPr>
        <w:t>近年销售业绩情况表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2C1895">
        <w:tc>
          <w:tcPr>
            <w:tcW w:w="1217" w:type="dxa"/>
            <w:vAlign w:val="center"/>
          </w:tcPr>
          <w:p w:rsidR="002C1895" w:rsidRDefault="004A7905">
            <w:pPr>
              <w:spacing w:line="360" w:lineRule="auto"/>
              <w:jc w:val="center"/>
              <w:rPr>
                <w:sz w:val="24"/>
              </w:rPr>
            </w:pPr>
            <w:r>
              <w:rPr>
                <w:rFonts w:hint="eastAsia"/>
                <w:sz w:val="24"/>
              </w:rPr>
              <w:t>序号</w:t>
            </w:r>
          </w:p>
        </w:tc>
        <w:tc>
          <w:tcPr>
            <w:tcW w:w="1217" w:type="dxa"/>
            <w:vAlign w:val="center"/>
          </w:tcPr>
          <w:p w:rsidR="002C1895" w:rsidRDefault="004A7905">
            <w:pPr>
              <w:spacing w:line="360" w:lineRule="auto"/>
              <w:jc w:val="center"/>
              <w:rPr>
                <w:sz w:val="24"/>
              </w:rPr>
            </w:pPr>
            <w:r>
              <w:rPr>
                <w:rFonts w:hint="eastAsia"/>
                <w:sz w:val="24"/>
              </w:rPr>
              <w:t>租赁单位</w:t>
            </w:r>
          </w:p>
        </w:tc>
        <w:tc>
          <w:tcPr>
            <w:tcW w:w="1217" w:type="dxa"/>
            <w:vAlign w:val="center"/>
          </w:tcPr>
          <w:p w:rsidR="002C1895" w:rsidRDefault="004A7905">
            <w:pPr>
              <w:spacing w:line="360" w:lineRule="auto"/>
              <w:jc w:val="center"/>
              <w:rPr>
                <w:sz w:val="24"/>
              </w:rPr>
            </w:pPr>
            <w:r>
              <w:rPr>
                <w:rFonts w:hint="eastAsia"/>
                <w:sz w:val="24"/>
              </w:rPr>
              <w:t>设备名称</w:t>
            </w:r>
          </w:p>
        </w:tc>
        <w:tc>
          <w:tcPr>
            <w:tcW w:w="1217" w:type="dxa"/>
            <w:vAlign w:val="center"/>
          </w:tcPr>
          <w:p w:rsidR="002C1895" w:rsidRDefault="004A7905">
            <w:pPr>
              <w:spacing w:line="360" w:lineRule="auto"/>
              <w:jc w:val="center"/>
              <w:rPr>
                <w:sz w:val="24"/>
              </w:rPr>
            </w:pPr>
            <w:r>
              <w:rPr>
                <w:rFonts w:hint="eastAsia"/>
                <w:sz w:val="24"/>
              </w:rPr>
              <w:t>金额</w:t>
            </w:r>
          </w:p>
        </w:tc>
        <w:tc>
          <w:tcPr>
            <w:tcW w:w="1218" w:type="dxa"/>
            <w:vAlign w:val="center"/>
          </w:tcPr>
          <w:p w:rsidR="002C1895" w:rsidRDefault="004A7905">
            <w:pPr>
              <w:spacing w:line="360" w:lineRule="auto"/>
              <w:jc w:val="center"/>
              <w:rPr>
                <w:sz w:val="24"/>
              </w:rPr>
            </w:pPr>
            <w:r>
              <w:rPr>
                <w:rFonts w:hint="eastAsia"/>
                <w:sz w:val="24"/>
              </w:rPr>
              <w:t>销售时间</w:t>
            </w:r>
          </w:p>
        </w:tc>
        <w:tc>
          <w:tcPr>
            <w:tcW w:w="1218" w:type="dxa"/>
            <w:vAlign w:val="center"/>
          </w:tcPr>
          <w:p w:rsidR="002C1895" w:rsidRDefault="004A7905">
            <w:pPr>
              <w:spacing w:line="360" w:lineRule="auto"/>
              <w:jc w:val="center"/>
              <w:rPr>
                <w:sz w:val="24"/>
              </w:rPr>
            </w:pPr>
            <w:r>
              <w:rPr>
                <w:rFonts w:hint="eastAsia"/>
                <w:sz w:val="24"/>
              </w:rPr>
              <w:t>联系人</w:t>
            </w:r>
          </w:p>
        </w:tc>
        <w:tc>
          <w:tcPr>
            <w:tcW w:w="1218" w:type="dxa"/>
            <w:vAlign w:val="center"/>
          </w:tcPr>
          <w:p w:rsidR="002C1895" w:rsidRDefault="004A7905">
            <w:pPr>
              <w:spacing w:line="360" w:lineRule="auto"/>
              <w:jc w:val="center"/>
              <w:rPr>
                <w:sz w:val="24"/>
              </w:rPr>
            </w:pPr>
            <w:r>
              <w:rPr>
                <w:rFonts w:hint="eastAsia"/>
                <w:sz w:val="24"/>
              </w:rPr>
              <w:t>联系方式</w:t>
            </w:r>
          </w:p>
        </w:tc>
      </w:tr>
      <w:tr w:rsidR="002C1895">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r>
      <w:tr w:rsidR="002C1895">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r>
    </w:tbl>
    <w:p w:rsidR="002C1895" w:rsidRDefault="004A7905">
      <w:pPr>
        <w:spacing w:line="360" w:lineRule="auto"/>
        <w:rPr>
          <w:sz w:val="24"/>
          <w:szCs w:val="28"/>
        </w:rPr>
      </w:pPr>
      <w:r>
        <w:rPr>
          <w:rFonts w:hint="eastAsia"/>
          <w:sz w:val="24"/>
          <w:szCs w:val="28"/>
        </w:rPr>
        <w:t>投标人名称（盖单位公章）</w:t>
      </w:r>
    </w:p>
    <w:p w:rsidR="002C1895" w:rsidRDefault="004A7905">
      <w:pPr>
        <w:spacing w:line="360" w:lineRule="auto"/>
        <w:rPr>
          <w:sz w:val="24"/>
          <w:szCs w:val="28"/>
        </w:rPr>
      </w:pPr>
      <w:r>
        <w:rPr>
          <w:rFonts w:hint="eastAsia"/>
          <w:sz w:val="24"/>
          <w:szCs w:val="28"/>
        </w:rPr>
        <w:t>投标人法定代表人（或代理人）签字：</w:t>
      </w:r>
    </w:p>
    <w:p w:rsidR="002C1895" w:rsidRDefault="002C1895">
      <w:pPr>
        <w:spacing w:line="360" w:lineRule="auto"/>
        <w:rPr>
          <w:sz w:val="24"/>
        </w:rPr>
      </w:pPr>
    </w:p>
    <w:p w:rsidR="002C1895" w:rsidRDefault="002C1895">
      <w:pPr>
        <w:spacing w:line="360" w:lineRule="auto"/>
        <w:rPr>
          <w:sz w:val="24"/>
        </w:rPr>
      </w:pPr>
    </w:p>
    <w:p w:rsidR="002C1895" w:rsidRDefault="002C1895">
      <w:pPr>
        <w:spacing w:line="360" w:lineRule="auto"/>
        <w:rPr>
          <w:sz w:val="28"/>
          <w:szCs w:val="28"/>
        </w:rPr>
      </w:pPr>
    </w:p>
    <w:p w:rsidR="002C1895" w:rsidRDefault="004A7905">
      <w:pPr>
        <w:spacing w:line="360" w:lineRule="auto"/>
        <w:rPr>
          <w:sz w:val="28"/>
          <w:szCs w:val="28"/>
        </w:rPr>
      </w:pPr>
      <w:r>
        <w:rPr>
          <w:rFonts w:hint="eastAsia"/>
          <w:sz w:val="28"/>
          <w:szCs w:val="28"/>
        </w:rPr>
        <w:lastRenderedPageBreak/>
        <w:t>附件</w:t>
      </w:r>
      <w:r>
        <w:rPr>
          <w:rFonts w:hint="eastAsia"/>
          <w:sz w:val="24"/>
        </w:rPr>
        <w:t>6</w:t>
      </w:r>
      <w:r>
        <w:rPr>
          <w:rFonts w:hint="eastAsia"/>
          <w:sz w:val="24"/>
        </w:rPr>
        <w:t>：</w:t>
      </w:r>
    </w:p>
    <w:p w:rsidR="002C1895" w:rsidRDefault="004A7905">
      <w:pPr>
        <w:spacing w:line="360" w:lineRule="auto"/>
        <w:jc w:val="center"/>
        <w:rPr>
          <w:sz w:val="24"/>
        </w:rPr>
      </w:pPr>
      <w:r>
        <w:rPr>
          <w:rFonts w:hint="eastAsia"/>
          <w:sz w:val="24"/>
        </w:rPr>
        <w:t xml:space="preserve">     </w:t>
      </w:r>
      <w:r>
        <w:rPr>
          <w:rFonts w:hint="eastAsia"/>
          <w:sz w:val="24"/>
        </w:rPr>
        <w:t>投标偏离表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2"/>
        <w:gridCol w:w="1420"/>
        <w:gridCol w:w="1420"/>
        <w:gridCol w:w="1421"/>
        <w:gridCol w:w="1421"/>
      </w:tblGrid>
      <w:tr w:rsidR="002C1895">
        <w:tc>
          <w:tcPr>
            <w:tcW w:w="828" w:type="dxa"/>
            <w:vAlign w:val="center"/>
          </w:tcPr>
          <w:p w:rsidR="002C1895" w:rsidRDefault="004A7905">
            <w:pPr>
              <w:spacing w:line="360" w:lineRule="auto"/>
              <w:jc w:val="center"/>
              <w:rPr>
                <w:sz w:val="24"/>
              </w:rPr>
            </w:pPr>
            <w:r>
              <w:rPr>
                <w:rFonts w:hint="eastAsia"/>
                <w:sz w:val="24"/>
              </w:rPr>
              <w:t>序号</w:t>
            </w:r>
          </w:p>
        </w:tc>
        <w:tc>
          <w:tcPr>
            <w:tcW w:w="2012" w:type="dxa"/>
            <w:vAlign w:val="center"/>
          </w:tcPr>
          <w:p w:rsidR="002C1895" w:rsidRDefault="004A7905">
            <w:pPr>
              <w:spacing w:line="360" w:lineRule="auto"/>
              <w:jc w:val="center"/>
              <w:rPr>
                <w:sz w:val="24"/>
              </w:rPr>
            </w:pPr>
            <w:r>
              <w:rPr>
                <w:rFonts w:hint="eastAsia"/>
                <w:sz w:val="24"/>
              </w:rPr>
              <w:t>名称</w:t>
            </w:r>
          </w:p>
        </w:tc>
        <w:tc>
          <w:tcPr>
            <w:tcW w:w="1420" w:type="dxa"/>
            <w:vAlign w:val="center"/>
          </w:tcPr>
          <w:p w:rsidR="002C1895" w:rsidRDefault="004A7905">
            <w:pPr>
              <w:spacing w:line="360" w:lineRule="auto"/>
              <w:jc w:val="center"/>
              <w:rPr>
                <w:sz w:val="24"/>
              </w:rPr>
            </w:pPr>
            <w:r>
              <w:rPr>
                <w:rFonts w:hint="eastAsia"/>
                <w:sz w:val="24"/>
              </w:rPr>
              <w:t>技术参数</w:t>
            </w:r>
          </w:p>
        </w:tc>
        <w:tc>
          <w:tcPr>
            <w:tcW w:w="1420" w:type="dxa"/>
            <w:vAlign w:val="center"/>
          </w:tcPr>
          <w:p w:rsidR="002C1895" w:rsidRDefault="004A7905">
            <w:pPr>
              <w:spacing w:line="360" w:lineRule="auto"/>
              <w:jc w:val="center"/>
              <w:rPr>
                <w:sz w:val="24"/>
              </w:rPr>
            </w:pPr>
            <w:r>
              <w:rPr>
                <w:rFonts w:hint="eastAsia"/>
                <w:sz w:val="24"/>
              </w:rPr>
              <w:t>招标文件要求</w:t>
            </w:r>
          </w:p>
        </w:tc>
        <w:tc>
          <w:tcPr>
            <w:tcW w:w="1421" w:type="dxa"/>
            <w:vAlign w:val="center"/>
          </w:tcPr>
          <w:p w:rsidR="002C1895" w:rsidRDefault="004A7905">
            <w:pPr>
              <w:spacing w:line="360" w:lineRule="auto"/>
              <w:jc w:val="center"/>
              <w:rPr>
                <w:sz w:val="24"/>
              </w:rPr>
            </w:pPr>
            <w:r>
              <w:rPr>
                <w:rFonts w:hint="eastAsia"/>
                <w:sz w:val="24"/>
              </w:rPr>
              <w:t>投标参数</w:t>
            </w:r>
          </w:p>
        </w:tc>
        <w:tc>
          <w:tcPr>
            <w:tcW w:w="1421" w:type="dxa"/>
            <w:vAlign w:val="center"/>
          </w:tcPr>
          <w:p w:rsidR="002C1895" w:rsidRDefault="004A7905">
            <w:pPr>
              <w:spacing w:line="360" w:lineRule="auto"/>
              <w:jc w:val="center"/>
              <w:rPr>
                <w:sz w:val="24"/>
              </w:rPr>
            </w:pPr>
            <w:proofErr w:type="gramStart"/>
            <w:r>
              <w:rPr>
                <w:rFonts w:hint="eastAsia"/>
                <w:sz w:val="24"/>
              </w:rPr>
              <w:t>偏离值</w:t>
            </w:r>
            <w:proofErr w:type="gramEnd"/>
          </w:p>
        </w:tc>
      </w:tr>
      <w:tr w:rsidR="002C1895">
        <w:tc>
          <w:tcPr>
            <w:tcW w:w="828" w:type="dxa"/>
            <w:vAlign w:val="center"/>
          </w:tcPr>
          <w:p w:rsidR="002C1895" w:rsidRDefault="002C1895">
            <w:pPr>
              <w:spacing w:line="360" w:lineRule="auto"/>
              <w:jc w:val="center"/>
              <w:rPr>
                <w:sz w:val="24"/>
              </w:rPr>
            </w:pPr>
          </w:p>
        </w:tc>
        <w:tc>
          <w:tcPr>
            <w:tcW w:w="2012" w:type="dxa"/>
            <w:vAlign w:val="center"/>
          </w:tcPr>
          <w:p w:rsidR="002C1895" w:rsidRDefault="002C1895">
            <w:pPr>
              <w:spacing w:line="360" w:lineRule="auto"/>
              <w:jc w:val="center"/>
              <w:rPr>
                <w:sz w:val="24"/>
              </w:rPr>
            </w:pPr>
          </w:p>
        </w:tc>
        <w:tc>
          <w:tcPr>
            <w:tcW w:w="1420" w:type="dxa"/>
            <w:vAlign w:val="center"/>
          </w:tcPr>
          <w:p w:rsidR="002C1895" w:rsidRDefault="002C1895">
            <w:pPr>
              <w:spacing w:line="360" w:lineRule="auto"/>
              <w:jc w:val="center"/>
              <w:rPr>
                <w:sz w:val="24"/>
              </w:rPr>
            </w:pPr>
          </w:p>
        </w:tc>
        <w:tc>
          <w:tcPr>
            <w:tcW w:w="1420" w:type="dxa"/>
            <w:vAlign w:val="center"/>
          </w:tcPr>
          <w:p w:rsidR="002C1895" w:rsidRDefault="002C1895">
            <w:pPr>
              <w:spacing w:line="360" w:lineRule="auto"/>
              <w:jc w:val="center"/>
              <w:rPr>
                <w:sz w:val="24"/>
              </w:rPr>
            </w:pPr>
          </w:p>
        </w:tc>
        <w:tc>
          <w:tcPr>
            <w:tcW w:w="1421" w:type="dxa"/>
            <w:vAlign w:val="center"/>
          </w:tcPr>
          <w:p w:rsidR="002C1895" w:rsidRDefault="002C1895">
            <w:pPr>
              <w:spacing w:line="360" w:lineRule="auto"/>
              <w:jc w:val="center"/>
              <w:rPr>
                <w:sz w:val="24"/>
              </w:rPr>
            </w:pPr>
          </w:p>
        </w:tc>
        <w:tc>
          <w:tcPr>
            <w:tcW w:w="1421" w:type="dxa"/>
            <w:vAlign w:val="center"/>
          </w:tcPr>
          <w:p w:rsidR="002C1895" w:rsidRDefault="002C1895">
            <w:pPr>
              <w:spacing w:line="360" w:lineRule="auto"/>
              <w:jc w:val="center"/>
              <w:rPr>
                <w:sz w:val="24"/>
              </w:rPr>
            </w:pPr>
          </w:p>
        </w:tc>
      </w:tr>
      <w:tr w:rsidR="002C1895">
        <w:tc>
          <w:tcPr>
            <w:tcW w:w="828" w:type="dxa"/>
          </w:tcPr>
          <w:p w:rsidR="002C1895" w:rsidRDefault="002C1895">
            <w:pPr>
              <w:spacing w:line="360" w:lineRule="auto"/>
            </w:pPr>
          </w:p>
        </w:tc>
        <w:tc>
          <w:tcPr>
            <w:tcW w:w="2012" w:type="dxa"/>
          </w:tcPr>
          <w:p w:rsidR="002C1895" w:rsidRDefault="002C1895">
            <w:pPr>
              <w:spacing w:line="360" w:lineRule="auto"/>
            </w:pPr>
          </w:p>
        </w:tc>
        <w:tc>
          <w:tcPr>
            <w:tcW w:w="1420" w:type="dxa"/>
          </w:tcPr>
          <w:p w:rsidR="002C1895" w:rsidRDefault="002C1895">
            <w:pPr>
              <w:spacing w:line="360" w:lineRule="auto"/>
            </w:pPr>
          </w:p>
        </w:tc>
        <w:tc>
          <w:tcPr>
            <w:tcW w:w="1420" w:type="dxa"/>
          </w:tcPr>
          <w:p w:rsidR="002C1895" w:rsidRDefault="002C1895">
            <w:pPr>
              <w:spacing w:line="360" w:lineRule="auto"/>
            </w:pPr>
          </w:p>
        </w:tc>
        <w:tc>
          <w:tcPr>
            <w:tcW w:w="1421" w:type="dxa"/>
          </w:tcPr>
          <w:p w:rsidR="002C1895" w:rsidRDefault="002C1895">
            <w:pPr>
              <w:spacing w:line="360" w:lineRule="auto"/>
            </w:pPr>
          </w:p>
        </w:tc>
        <w:tc>
          <w:tcPr>
            <w:tcW w:w="1421" w:type="dxa"/>
          </w:tcPr>
          <w:p w:rsidR="002C1895" w:rsidRDefault="002C1895">
            <w:pPr>
              <w:spacing w:line="360" w:lineRule="auto"/>
            </w:pPr>
          </w:p>
        </w:tc>
      </w:tr>
    </w:tbl>
    <w:p w:rsidR="002C1895" w:rsidRDefault="004A7905">
      <w:pPr>
        <w:spacing w:line="360" w:lineRule="auto"/>
        <w:rPr>
          <w:sz w:val="24"/>
          <w:szCs w:val="28"/>
        </w:rPr>
      </w:pPr>
      <w:r>
        <w:rPr>
          <w:rFonts w:hint="eastAsia"/>
          <w:sz w:val="24"/>
          <w:szCs w:val="28"/>
        </w:rPr>
        <w:t>投标人名称（盖单位公章）</w:t>
      </w:r>
    </w:p>
    <w:p w:rsidR="002C1895" w:rsidRDefault="004A7905">
      <w:pPr>
        <w:spacing w:line="360" w:lineRule="auto"/>
        <w:rPr>
          <w:sz w:val="24"/>
          <w:szCs w:val="28"/>
        </w:rPr>
      </w:pPr>
      <w:r>
        <w:rPr>
          <w:rFonts w:hint="eastAsia"/>
          <w:sz w:val="24"/>
          <w:szCs w:val="28"/>
        </w:rPr>
        <w:t>投标人法定代表人（或代理人）签字：</w:t>
      </w:r>
    </w:p>
    <w:p w:rsidR="002C1895" w:rsidRDefault="002C1895">
      <w:pPr>
        <w:spacing w:line="360" w:lineRule="auto"/>
        <w:rPr>
          <w:sz w:val="24"/>
        </w:rPr>
      </w:pPr>
    </w:p>
    <w:p w:rsidR="002C1895" w:rsidRDefault="002C1895">
      <w:pPr>
        <w:spacing w:line="360" w:lineRule="auto"/>
        <w:rPr>
          <w:sz w:val="24"/>
        </w:rPr>
      </w:pPr>
    </w:p>
    <w:p w:rsidR="002C1895" w:rsidRDefault="004A7905">
      <w:pPr>
        <w:spacing w:line="360" w:lineRule="auto"/>
        <w:rPr>
          <w:sz w:val="24"/>
        </w:rPr>
      </w:pPr>
      <w:r>
        <w:rPr>
          <w:rFonts w:hint="eastAsia"/>
          <w:sz w:val="24"/>
        </w:rPr>
        <w:t>附件</w:t>
      </w:r>
      <w:r>
        <w:rPr>
          <w:rFonts w:hint="eastAsia"/>
          <w:sz w:val="24"/>
        </w:rPr>
        <w:t>7</w:t>
      </w:r>
      <w:r>
        <w:rPr>
          <w:rFonts w:hint="eastAsia"/>
          <w:sz w:val="24"/>
        </w:rPr>
        <w:t>：</w:t>
      </w:r>
    </w:p>
    <w:p w:rsidR="002C1895" w:rsidRDefault="004A7905">
      <w:pPr>
        <w:spacing w:line="360" w:lineRule="auto"/>
        <w:jc w:val="center"/>
        <w:rPr>
          <w:sz w:val="24"/>
        </w:rPr>
      </w:pPr>
      <w:r>
        <w:rPr>
          <w:rFonts w:hint="eastAsia"/>
          <w:sz w:val="24"/>
        </w:rPr>
        <w:t>法定代表人身份证明</w:t>
      </w:r>
    </w:p>
    <w:p w:rsidR="002C1895" w:rsidRDefault="002C1895">
      <w:pPr>
        <w:spacing w:line="360" w:lineRule="auto"/>
        <w:jc w:val="center"/>
        <w:rPr>
          <w:sz w:val="24"/>
        </w:rPr>
      </w:pPr>
    </w:p>
    <w:p w:rsidR="002C1895" w:rsidRDefault="004A7905">
      <w:pPr>
        <w:spacing w:line="360" w:lineRule="auto"/>
        <w:rPr>
          <w:sz w:val="24"/>
          <w:u w:val="single"/>
        </w:rPr>
      </w:pPr>
      <w:r>
        <w:rPr>
          <w:rFonts w:hint="eastAsia"/>
          <w:sz w:val="24"/>
        </w:rPr>
        <w:t>投标单位名称：</w:t>
      </w:r>
      <w:r>
        <w:rPr>
          <w:rFonts w:hint="eastAsia"/>
          <w:sz w:val="24"/>
          <w:u w:val="single"/>
        </w:rPr>
        <w:t xml:space="preserve">                        </w:t>
      </w:r>
    </w:p>
    <w:p w:rsidR="002C1895" w:rsidRDefault="004A7905">
      <w:pPr>
        <w:spacing w:line="360" w:lineRule="auto"/>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性</w:t>
      </w:r>
      <w:r>
        <w:rPr>
          <w:rFonts w:hint="eastAsia"/>
          <w:sz w:val="24"/>
        </w:rPr>
        <w:t xml:space="preserve"> </w:t>
      </w:r>
      <w:r>
        <w:rPr>
          <w:rFonts w:hint="eastAsia"/>
          <w:sz w:val="24"/>
        </w:rPr>
        <w:t>质</w:t>
      </w:r>
      <w:r>
        <w:rPr>
          <w:rFonts w:hint="eastAsia"/>
          <w:sz w:val="24"/>
        </w:rPr>
        <w:t xml:space="preserve"> </w:t>
      </w:r>
      <w:r>
        <w:rPr>
          <w:rFonts w:hint="eastAsia"/>
          <w:sz w:val="24"/>
        </w:rPr>
        <w:t>：</w:t>
      </w:r>
      <w:r>
        <w:rPr>
          <w:rFonts w:hint="eastAsia"/>
          <w:sz w:val="24"/>
          <w:u w:val="single"/>
        </w:rPr>
        <w:t xml:space="preserve">                        </w:t>
      </w:r>
    </w:p>
    <w:p w:rsidR="002C1895" w:rsidRDefault="004A7905">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2C1895" w:rsidRDefault="004A7905">
      <w:pPr>
        <w:spacing w:line="360" w:lineRule="auto"/>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2C1895" w:rsidRDefault="002C1895">
      <w:pPr>
        <w:spacing w:line="360" w:lineRule="auto"/>
        <w:rPr>
          <w:sz w:val="24"/>
        </w:rPr>
      </w:pPr>
    </w:p>
    <w:p w:rsidR="002C1895" w:rsidRDefault="004A7905">
      <w:pPr>
        <w:spacing w:line="360" w:lineRule="auto"/>
        <w:rPr>
          <w:sz w:val="24"/>
        </w:rPr>
      </w:pPr>
      <w:r>
        <w:rPr>
          <w:rFonts w:hint="eastAsia"/>
          <w:sz w:val="24"/>
        </w:rPr>
        <w:t>经营期限：</w:t>
      </w:r>
      <w:r>
        <w:rPr>
          <w:rFonts w:hint="eastAsia"/>
          <w:sz w:val="24"/>
          <w:u w:val="single"/>
        </w:rPr>
        <w:t xml:space="preserve">                        </w:t>
      </w:r>
    </w:p>
    <w:p w:rsidR="002C1895" w:rsidRDefault="004A7905">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rsidR="002C1895" w:rsidRDefault="004A7905">
      <w:pPr>
        <w:spacing w:line="360" w:lineRule="auto"/>
        <w:rPr>
          <w:sz w:val="24"/>
        </w:rPr>
      </w:pPr>
      <w:r>
        <w:rPr>
          <w:rFonts w:hint="eastAsia"/>
          <w:sz w:val="24"/>
        </w:rPr>
        <w:t>特此证明。</w:t>
      </w:r>
    </w:p>
    <w:p w:rsidR="002C1895" w:rsidRDefault="002C1895">
      <w:pPr>
        <w:spacing w:line="360" w:lineRule="auto"/>
        <w:jc w:val="center"/>
        <w:rPr>
          <w:sz w:val="24"/>
        </w:rPr>
      </w:pPr>
    </w:p>
    <w:p w:rsidR="002C1895" w:rsidRDefault="004A7905">
      <w:pPr>
        <w:spacing w:line="360" w:lineRule="auto"/>
        <w:jc w:val="center"/>
        <w:rPr>
          <w:sz w:val="24"/>
        </w:rPr>
      </w:pPr>
      <w:r>
        <w:rPr>
          <w:rFonts w:hint="eastAsia"/>
          <w:sz w:val="24"/>
        </w:rPr>
        <w:t xml:space="preserve">                           </w:t>
      </w:r>
      <w:r>
        <w:rPr>
          <w:rFonts w:hint="eastAsia"/>
          <w:sz w:val="24"/>
        </w:rPr>
        <w:t>投标单位：</w:t>
      </w:r>
      <w:r>
        <w:rPr>
          <w:rFonts w:hint="eastAsia"/>
          <w:sz w:val="24"/>
          <w:u w:val="single"/>
        </w:rPr>
        <w:t xml:space="preserve">                   </w:t>
      </w:r>
      <w:r>
        <w:rPr>
          <w:rFonts w:hint="eastAsia"/>
          <w:sz w:val="24"/>
        </w:rPr>
        <w:t>（盖单位公章）</w:t>
      </w:r>
    </w:p>
    <w:p w:rsidR="002C1895" w:rsidRDefault="004A7905">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C1895" w:rsidRDefault="002C1895">
      <w:pPr>
        <w:spacing w:line="360" w:lineRule="auto"/>
        <w:jc w:val="cente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cs="宋体" w:hint="eastAsia"/>
          <w:b w:val="0"/>
          <w:bCs/>
          <w:sz w:val="24"/>
          <w:szCs w:val="24"/>
        </w:rPr>
        <w:lastRenderedPageBreak/>
        <w:t>附件8：</w:t>
      </w:r>
      <w:r>
        <w:rPr>
          <w:rFonts w:ascii="宋体" w:eastAsia="宋体" w:hAnsi="宋体" w:hint="eastAsia"/>
          <w:b w:val="0"/>
          <w:bCs/>
          <w:sz w:val="24"/>
          <w:szCs w:val="24"/>
        </w:rPr>
        <w:t xml:space="preserve">   </w:t>
      </w: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r>
        <w:rPr>
          <w:rFonts w:ascii="宋体" w:eastAsia="宋体" w:hAnsi="宋体"/>
          <w:b w:val="0"/>
          <w:bCs/>
          <w:sz w:val="24"/>
          <w:szCs w:val="24"/>
        </w:rPr>
        <w:t>投标保证金</w:t>
      </w:r>
    </w:p>
    <w:p w:rsidR="002C1895" w:rsidRDefault="004A7905">
      <w:pPr>
        <w:rPr>
          <w:rFonts w:ascii="宋体" w:hAnsi="宋体"/>
          <w:b/>
          <w:bCs/>
          <w:sz w:val="24"/>
        </w:rPr>
      </w:pPr>
      <w:r>
        <w:rPr>
          <w:rFonts w:ascii="宋体" w:hAnsi="宋体" w:hint="eastAsia"/>
          <w:b/>
          <w:bCs/>
          <w:sz w:val="24"/>
        </w:rPr>
        <w:t xml:space="preserve">                      </w:t>
      </w:r>
    </w:p>
    <w:p w:rsidR="002C1895" w:rsidRDefault="002C1895">
      <w:pPr>
        <w:rPr>
          <w:rFonts w:ascii="宋体" w:hAnsi="宋体"/>
          <w:sz w:val="24"/>
        </w:rPr>
      </w:pPr>
    </w:p>
    <w:p w:rsidR="002C1895" w:rsidRDefault="004A7905">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2C1895" w:rsidRDefault="004A7905">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2C1895" w:rsidRDefault="004A7905">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2C1895" w:rsidRDefault="004A7905">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2C1895" w:rsidRDefault="002C1895">
      <w:pPr>
        <w:rPr>
          <w:rFonts w:ascii="宋体" w:hAnsi="宋体"/>
          <w:sz w:val="24"/>
        </w:rPr>
      </w:pPr>
    </w:p>
    <w:p w:rsidR="002C1895" w:rsidRDefault="004A7905">
      <w:pPr>
        <w:rPr>
          <w:rFonts w:ascii="宋体" w:hAnsi="宋体"/>
          <w:bCs/>
          <w:sz w:val="24"/>
        </w:rPr>
      </w:pPr>
      <w:proofErr w:type="gramStart"/>
      <w:r>
        <w:rPr>
          <w:rFonts w:ascii="宋体" w:hAnsi="宋体" w:hint="eastAsia"/>
          <w:bCs/>
          <w:sz w:val="24"/>
        </w:rPr>
        <w:t>本证明</w:t>
      </w:r>
      <w:proofErr w:type="gramEnd"/>
      <w:r>
        <w:rPr>
          <w:rFonts w:ascii="宋体" w:hAnsi="宋体" w:hint="eastAsia"/>
          <w:bCs/>
          <w:sz w:val="24"/>
        </w:rPr>
        <w:t>单后附：</w:t>
      </w:r>
    </w:p>
    <w:p w:rsidR="002C1895" w:rsidRDefault="004A7905">
      <w:pPr>
        <w:pStyle w:val="11"/>
        <w:ind w:firstLineChars="0" w:firstLine="0"/>
        <w:rPr>
          <w:rFonts w:ascii="宋体" w:hAnsi="宋体"/>
          <w:sz w:val="24"/>
        </w:rPr>
      </w:pPr>
      <w:r>
        <w:rPr>
          <w:rFonts w:hint="eastAsia"/>
          <w:sz w:val="24"/>
        </w:rPr>
        <w:t>缴纳投标保证金汇款</w:t>
      </w:r>
      <w:r w:rsidR="00EB17D4">
        <w:rPr>
          <w:rFonts w:hint="eastAsia"/>
          <w:sz w:val="24"/>
        </w:rPr>
        <w:t>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t>附件</w:t>
      </w:r>
      <w:r>
        <w:rPr>
          <w:rFonts w:hint="eastAsia"/>
          <w:sz w:val="24"/>
        </w:rPr>
        <w:t>9</w:t>
      </w:r>
      <w:r>
        <w:rPr>
          <w:rFonts w:hint="eastAsia"/>
          <w:sz w:val="24"/>
        </w:rPr>
        <w:t>：</w:t>
      </w:r>
    </w:p>
    <w:p w:rsidR="002C1895" w:rsidRDefault="002C1895">
      <w:pPr>
        <w:rPr>
          <w:sz w:val="24"/>
        </w:rPr>
      </w:pPr>
    </w:p>
    <w:p w:rsidR="002C1895" w:rsidRDefault="004A7905">
      <w:pPr>
        <w:jc w:val="center"/>
        <w:rPr>
          <w:sz w:val="24"/>
        </w:rPr>
      </w:pPr>
      <w:r>
        <w:rPr>
          <w:rFonts w:hint="eastAsia"/>
          <w:sz w:val="24"/>
        </w:rPr>
        <w:t>法人授权书</w:t>
      </w:r>
    </w:p>
    <w:p w:rsidR="002C1895" w:rsidRDefault="002C1895">
      <w:pPr>
        <w:jc w:val="center"/>
        <w:rPr>
          <w:sz w:val="24"/>
        </w:rPr>
      </w:pPr>
    </w:p>
    <w:p w:rsidR="002C1895" w:rsidRDefault="004A7905">
      <w:pPr>
        <w:spacing w:line="400" w:lineRule="exact"/>
        <w:ind w:firstLineChars="200" w:firstLine="48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rsidR="002C1895" w:rsidRDefault="004A7905">
      <w:pPr>
        <w:spacing w:line="400" w:lineRule="exact"/>
        <w:ind w:firstLineChars="200" w:firstLine="480"/>
        <w:rPr>
          <w:sz w:val="24"/>
        </w:rPr>
      </w:pPr>
      <w:r>
        <w:rPr>
          <w:rFonts w:hint="eastAsia"/>
          <w:sz w:val="24"/>
          <w:u w:val="single"/>
        </w:rPr>
        <w:t xml:space="preserve">        </w:t>
      </w:r>
      <w:r>
        <w:rPr>
          <w:rFonts w:hint="eastAsia"/>
          <w:sz w:val="24"/>
        </w:rPr>
        <w:t>（项目名称）投标文件、签订合同和处理有关事宜，其法律后果由我方承担。</w:t>
      </w:r>
    </w:p>
    <w:p w:rsidR="002C1895" w:rsidRDefault="004A7905">
      <w:pPr>
        <w:spacing w:line="400" w:lineRule="exact"/>
        <w:ind w:firstLineChars="200" w:firstLine="480"/>
        <w:rPr>
          <w:sz w:val="24"/>
        </w:rPr>
      </w:pP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日签字生效果，特此声明。</w:t>
      </w:r>
    </w:p>
    <w:p w:rsidR="002C1895" w:rsidRDefault="004A7905">
      <w:pPr>
        <w:spacing w:line="400" w:lineRule="exact"/>
        <w:ind w:firstLineChars="200" w:firstLine="480"/>
        <w:rPr>
          <w:sz w:val="24"/>
        </w:rPr>
      </w:pPr>
      <w:r>
        <w:rPr>
          <w:rFonts w:hint="eastAsia"/>
          <w:sz w:val="24"/>
        </w:rPr>
        <w:t>代理人无转委托权。</w:t>
      </w:r>
    </w:p>
    <w:p w:rsidR="002C1895" w:rsidRDefault="002C1895">
      <w:pPr>
        <w:spacing w:line="400" w:lineRule="exact"/>
        <w:ind w:firstLineChars="200" w:firstLine="480"/>
        <w:rPr>
          <w:sz w:val="24"/>
        </w:rPr>
      </w:pPr>
    </w:p>
    <w:p w:rsidR="002C1895" w:rsidRDefault="002C1895">
      <w:pPr>
        <w:spacing w:line="400" w:lineRule="exact"/>
        <w:ind w:firstLineChars="200" w:firstLine="480"/>
        <w:rPr>
          <w:sz w:val="24"/>
        </w:rPr>
      </w:pPr>
    </w:p>
    <w:p w:rsidR="002C1895" w:rsidRDefault="004A7905">
      <w:pPr>
        <w:spacing w:line="400" w:lineRule="exact"/>
        <w:ind w:firstLineChars="200" w:firstLine="480"/>
        <w:rPr>
          <w:sz w:val="24"/>
        </w:rPr>
      </w:pPr>
      <w:r>
        <w:rPr>
          <w:rFonts w:hint="eastAsia"/>
          <w:sz w:val="24"/>
        </w:rPr>
        <w:t>投标单位：</w:t>
      </w:r>
      <w:r>
        <w:rPr>
          <w:rFonts w:hint="eastAsia"/>
          <w:sz w:val="24"/>
          <w:u w:val="single"/>
        </w:rPr>
        <w:t xml:space="preserve">                          </w:t>
      </w:r>
      <w:r>
        <w:rPr>
          <w:rFonts w:hint="eastAsia"/>
          <w:sz w:val="24"/>
        </w:rPr>
        <w:t>（盖单位公章）</w:t>
      </w:r>
    </w:p>
    <w:p w:rsidR="002C1895" w:rsidRDefault="004A7905">
      <w:pPr>
        <w:spacing w:line="400" w:lineRule="exact"/>
        <w:ind w:firstLineChars="200" w:firstLine="480"/>
        <w:rPr>
          <w:sz w:val="24"/>
          <w:u w:val="single"/>
        </w:rPr>
      </w:pPr>
      <w:r>
        <w:rPr>
          <w:rFonts w:hint="eastAsia"/>
          <w:sz w:val="24"/>
        </w:rPr>
        <w:t>法定代表人：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2C1895" w:rsidRDefault="004A7905">
      <w:pPr>
        <w:spacing w:line="400" w:lineRule="exact"/>
        <w:ind w:firstLineChars="200" w:firstLine="480"/>
        <w:rPr>
          <w:sz w:val="24"/>
        </w:rPr>
      </w:pPr>
      <w:r>
        <w:rPr>
          <w:rFonts w:hint="eastAsia"/>
          <w:sz w:val="24"/>
        </w:rPr>
        <w:t>委托代表人：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lastRenderedPageBreak/>
        <w:t>附件</w:t>
      </w:r>
      <w:r>
        <w:rPr>
          <w:rFonts w:hint="eastAsia"/>
          <w:sz w:val="24"/>
        </w:rPr>
        <w:t>10</w:t>
      </w:r>
      <w:r>
        <w:rPr>
          <w:rFonts w:hint="eastAsia"/>
          <w:sz w:val="24"/>
        </w:rPr>
        <w:t>：</w:t>
      </w:r>
    </w:p>
    <w:p w:rsidR="002C1895" w:rsidRDefault="002C1895">
      <w:pPr>
        <w:rPr>
          <w:sz w:val="24"/>
        </w:rPr>
      </w:pPr>
    </w:p>
    <w:p w:rsidR="002C1895" w:rsidRDefault="004A7905">
      <w:pPr>
        <w:jc w:val="center"/>
        <w:rPr>
          <w:sz w:val="24"/>
        </w:rPr>
      </w:pPr>
      <w:r>
        <w:rPr>
          <w:rFonts w:hint="eastAsia"/>
          <w:sz w:val="24"/>
        </w:rPr>
        <w:t>售后服务承诺</w:t>
      </w: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4A7905">
      <w:pPr>
        <w:spacing w:line="360" w:lineRule="auto"/>
        <w:rPr>
          <w:sz w:val="24"/>
          <w:szCs w:val="28"/>
        </w:rPr>
      </w:pPr>
      <w:r>
        <w:rPr>
          <w:rFonts w:hint="eastAsia"/>
          <w:sz w:val="24"/>
          <w:szCs w:val="28"/>
        </w:rPr>
        <w:t>投标人名称（盖单位公章）</w:t>
      </w:r>
      <w:r>
        <w:rPr>
          <w:rFonts w:hint="eastAsia"/>
          <w:sz w:val="24"/>
          <w:szCs w:val="28"/>
        </w:rPr>
        <w:t xml:space="preserve">              </w:t>
      </w:r>
      <w:r>
        <w:rPr>
          <w:rFonts w:hint="eastAsia"/>
          <w:sz w:val="24"/>
          <w:szCs w:val="28"/>
        </w:rPr>
        <w:t>投标人法定代表人（或代理人）签字：</w:t>
      </w:r>
    </w:p>
    <w:p w:rsidR="002C1895" w:rsidRDefault="004A7905">
      <w:pPr>
        <w:spacing w:line="360" w:lineRule="auto"/>
        <w:rPr>
          <w:sz w:val="24"/>
          <w:szCs w:val="28"/>
        </w:rPr>
      </w:pPr>
      <w:r>
        <w:rPr>
          <w:rFonts w:hint="eastAsia"/>
          <w:sz w:val="24"/>
          <w:szCs w:val="28"/>
        </w:rPr>
        <w:t xml:space="preserve">           </w:t>
      </w: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lastRenderedPageBreak/>
        <w:t>附件</w:t>
      </w:r>
      <w:r>
        <w:rPr>
          <w:rFonts w:hint="eastAsia"/>
          <w:sz w:val="24"/>
        </w:rPr>
        <w:t>11</w:t>
      </w:r>
      <w:r>
        <w:rPr>
          <w:rFonts w:hint="eastAsia"/>
          <w:sz w:val="24"/>
        </w:rPr>
        <w:t>：</w:t>
      </w:r>
    </w:p>
    <w:p w:rsidR="002C1895" w:rsidRDefault="004A7905">
      <w:pPr>
        <w:jc w:val="center"/>
        <w:rPr>
          <w:sz w:val="24"/>
        </w:rPr>
      </w:pPr>
      <w:r>
        <w:rPr>
          <w:rFonts w:hint="eastAsia"/>
          <w:sz w:val="24"/>
        </w:rPr>
        <w:t>投标文件证明材料（加盖公章）</w:t>
      </w:r>
    </w:p>
    <w:p w:rsidR="002C1895" w:rsidRDefault="002C1895">
      <w:pPr>
        <w:jc w:val="center"/>
        <w:rPr>
          <w:sz w:val="24"/>
        </w:rPr>
      </w:pPr>
    </w:p>
    <w:p w:rsidR="002C1895" w:rsidRDefault="004A7905">
      <w:pPr>
        <w:numPr>
          <w:ilvl w:val="0"/>
          <w:numId w:val="3"/>
        </w:numPr>
        <w:spacing w:line="400" w:lineRule="exact"/>
        <w:ind w:left="357" w:hanging="357"/>
        <w:rPr>
          <w:sz w:val="24"/>
        </w:rPr>
      </w:pPr>
      <w:r>
        <w:rPr>
          <w:rFonts w:hint="eastAsia"/>
          <w:sz w:val="24"/>
        </w:rPr>
        <w:t>法人营业执照、税务登记证和组织机构代码或三证合一营业执照的复印件</w:t>
      </w:r>
    </w:p>
    <w:p w:rsidR="002C1895" w:rsidRDefault="004A7905">
      <w:pPr>
        <w:numPr>
          <w:ilvl w:val="0"/>
          <w:numId w:val="3"/>
        </w:numPr>
        <w:spacing w:line="400" w:lineRule="exact"/>
        <w:ind w:left="357" w:hanging="357"/>
        <w:rPr>
          <w:sz w:val="24"/>
        </w:rPr>
      </w:pPr>
      <w:r>
        <w:rPr>
          <w:rFonts w:hint="eastAsia"/>
          <w:sz w:val="24"/>
        </w:rPr>
        <w:t>业绩证明文件复印件</w:t>
      </w:r>
    </w:p>
    <w:p w:rsidR="002C1895" w:rsidRDefault="004A7905">
      <w:pPr>
        <w:numPr>
          <w:ilvl w:val="0"/>
          <w:numId w:val="3"/>
        </w:numPr>
        <w:spacing w:line="400" w:lineRule="exact"/>
        <w:ind w:left="357" w:hanging="357"/>
        <w:rPr>
          <w:sz w:val="24"/>
        </w:rPr>
      </w:pPr>
      <w:r>
        <w:rPr>
          <w:rFonts w:hint="eastAsia"/>
          <w:sz w:val="24"/>
        </w:rPr>
        <w:t>法定代表人身份证复印件</w:t>
      </w:r>
    </w:p>
    <w:p w:rsidR="002C1895" w:rsidRDefault="004A7905">
      <w:pPr>
        <w:numPr>
          <w:ilvl w:val="0"/>
          <w:numId w:val="3"/>
        </w:numPr>
        <w:spacing w:line="400" w:lineRule="exact"/>
        <w:ind w:left="357" w:hanging="357"/>
        <w:rPr>
          <w:sz w:val="24"/>
        </w:rPr>
      </w:pPr>
      <w:r>
        <w:rPr>
          <w:rFonts w:hint="eastAsia"/>
          <w:sz w:val="24"/>
        </w:rPr>
        <w:t>代理人身份证复印件</w:t>
      </w:r>
    </w:p>
    <w:p w:rsidR="002C1895" w:rsidRDefault="004A7905">
      <w:pPr>
        <w:numPr>
          <w:ilvl w:val="0"/>
          <w:numId w:val="3"/>
        </w:numPr>
        <w:spacing w:line="400" w:lineRule="exact"/>
        <w:ind w:left="357" w:hanging="357"/>
        <w:rPr>
          <w:sz w:val="24"/>
        </w:rPr>
      </w:pPr>
      <w:r>
        <w:rPr>
          <w:rFonts w:hint="eastAsia"/>
          <w:sz w:val="24"/>
        </w:rPr>
        <w:t>投标保证金转账回执单复印件</w:t>
      </w:r>
    </w:p>
    <w:p w:rsidR="002C1895" w:rsidRDefault="004A7905">
      <w:pPr>
        <w:pStyle w:val="11"/>
        <w:numPr>
          <w:ilvl w:val="0"/>
          <w:numId w:val="3"/>
        </w:numPr>
        <w:ind w:firstLineChars="0"/>
        <w:rPr>
          <w:sz w:val="24"/>
        </w:rPr>
      </w:pPr>
      <w:r>
        <w:rPr>
          <w:rFonts w:hint="eastAsia"/>
          <w:sz w:val="24"/>
        </w:rPr>
        <w:t>银行开户许可复印件</w:t>
      </w:r>
    </w:p>
    <w:p w:rsidR="002C1895" w:rsidRDefault="004A7905">
      <w:pPr>
        <w:pStyle w:val="11"/>
        <w:numPr>
          <w:ilvl w:val="0"/>
          <w:numId w:val="3"/>
        </w:numPr>
        <w:ind w:firstLineChars="0"/>
        <w:rPr>
          <w:rFonts w:ascii="宋体" w:hAnsi="宋体" w:cs="宋体"/>
          <w:sz w:val="24"/>
        </w:rPr>
      </w:pPr>
      <w:r>
        <w:rPr>
          <w:rFonts w:ascii="宋体" w:hAnsi="宋体" w:cs="宋体" w:hint="eastAsia"/>
          <w:sz w:val="24"/>
        </w:rPr>
        <w:t>相关质量检验报告复印件</w:t>
      </w:r>
    </w:p>
    <w:p w:rsidR="002C1895" w:rsidRDefault="004A7905">
      <w:pPr>
        <w:pStyle w:val="11"/>
        <w:numPr>
          <w:ilvl w:val="0"/>
          <w:numId w:val="3"/>
        </w:numPr>
        <w:ind w:firstLineChars="0"/>
        <w:rPr>
          <w:sz w:val="24"/>
        </w:rPr>
      </w:pPr>
      <w:r>
        <w:rPr>
          <w:rFonts w:hint="eastAsia"/>
          <w:sz w:val="24"/>
        </w:rPr>
        <w:t>投标文件要求证明材料原件及复印件</w:t>
      </w:r>
    </w:p>
    <w:p w:rsidR="002C1895" w:rsidRDefault="002C1895">
      <w:pPr>
        <w:spacing w:line="400" w:lineRule="exact"/>
        <w:rPr>
          <w:sz w:val="24"/>
        </w:rPr>
      </w:pPr>
    </w:p>
    <w:p w:rsidR="002C1895" w:rsidRDefault="002C1895">
      <w:pPr>
        <w:rPr>
          <w:b/>
          <w:sz w:val="24"/>
        </w:rPr>
      </w:pPr>
    </w:p>
    <w:p w:rsidR="002C1895" w:rsidRDefault="002C1895">
      <w:pPr>
        <w:pStyle w:val="11"/>
        <w:ind w:firstLineChars="0" w:firstLine="0"/>
        <w:rPr>
          <w:sz w:val="24"/>
        </w:rPr>
      </w:pPr>
    </w:p>
    <w:sectPr w:rsidR="002C1895" w:rsidSect="002C1895">
      <w:headerReference w:type="default" r:id="rId16"/>
      <w:footerReference w:type="default" r:id="rId17"/>
      <w:footerReference w:type="first" r:id="rId18"/>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9E" w:rsidRDefault="0081519E" w:rsidP="002C1895">
      <w:r>
        <w:separator/>
      </w:r>
    </w:p>
  </w:endnote>
  <w:endnote w:type="continuationSeparator" w:id="0">
    <w:p w:rsidR="0081519E" w:rsidRDefault="0081519E" w:rsidP="002C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056427">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480897" w:rsidRDefault="00056427">
                <w:pPr>
                  <w:pStyle w:val="a7"/>
                  <w:rPr>
                    <w:rFonts w:eastAsia="宋体"/>
                  </w:rPr>
                </w:pPr>
                <w:fldSimple w:instr=" PAGE  \* MERGEFORMAT ">
                  <w:r w:rsidR="003A7A21">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056427">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480897" w:rsidRDefault="00056427">
                <w:pPr>
                  <w:pStyle w:val="a7"/>
                  <w:rPr>
                    <w:rFonts w:eastAsia="宋体"/>
                  </w:rPr>
                </w:pPr>
                <w:fldSimple w:instr=" PAGE  \* MERGEFORMAT ">
                  <w:r w:rsidR="00480897">
                    <w:rPr>
                      <w:rFonts w:hint="eastAsia"/>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056427">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480897" w:rsidRDefault="00056427">
                <w:pPr>
                  <w:pStyle w:val="a7"/>
                  <w:rPr>
                    <w:rFonts w:eastAsia="宋体"/>
                  </w:rPr>
                </w:pPr>
                <w:fldSimple w:instr=" PAGE  \* MERGEFORMAT ">
                  <w:r w:rsidR="003A7A21">
                    <w:rPr>
                      <w:noProof/>
                    </w:rPr>
                    <w:t>34</w:t>
                  </w:r>
                </w:fldSimple>
              </w:p>
            </w:txbxContent>
          </v:textbox>
          <w10:wrap anchorx="margin"/>
        </v:shape>
      </w:pict>
    </w:r>
  </w:p>
  <w:p w:rsidR="00480897" w:rsidRDefault="00480897">
    <w:pPr>
      <w:pStyle w:val="a7"/>
    </w:pPr>
  </w:p>
  <w:p w:rsidR="00480897" w:rsidRDefault="0048089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056427">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480897" w:rsidRDefault="00056427">
                <w:pPr>
                  <w:pStyle w:val="a7"/>
                  <w:rPr>
                    <w:rFonts w:eastAsia="宋体"/>
                  </w:rPr>
                </w:pPr>
                <w:fldSimple w:instr=" PAGE  \* MERGEFORMAT ">
                  <w:r w:rsidR="00480897">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9E" w:rsidRDefault="0081519E" w:rsidP="002C1895">
      <w:r>
        <w:separator/>
      </w:r>
    </w:p>
  </w:footnote>
  <w:footnote w:type="continuationSeparator" w:id="0">
    <w:p w:rsidR="0081519E" w:rsidRDefault="0081519E" w:rsidP="002C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169E1D"/>
    <w:multiLevelType w:val="singleLevel"/>
    <w:tmpl w:val="58169E1D"/>
    <w:lvl w:ilvl="0">
      <w:start w:val="3"/>
      <w:numFmt w:val="chineseCounting"/>
      <w:suff w:val="nothing"/>
      <w:lvlText w:val="（%1）"/>
      <w:lvlJc w:val="left"/>
    </w:lvl>
  </w:abstractNum>
  <w:abstractNum w:abstractNumId="2">
    <w:nsid w:val="59813F11"/>
    <w:multiLevelType w:val="singleLevel"/>
    <w:tmpl w:val="59813F11"/>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2A8C"/>
    <w:rsid w:val="00056427"/>
    <w:rsid w:val="00084BFC"/>
    <w:rsid w:val="000947C7"/>
    <w:rsid w:val="000D1CD6"/>
    <w:rsid w:val="000D64A0"/>
    <w:rsid w:val="00126552"/>
    <w:rsid w:val="00194FE8"/>
    <w:rsid w:val="001A7BC7"/>
    <w:rsid w:val="001B6BD0"/>
    <w:rsid w:val="00207DD0"/>
    <w:rsid w:val="00246EBA"/>
    <w:rsid w:val="00272138"/>
    <w:rsid w:val="00297466"/>
    <w:rsid w:val="00297474"/>
    <w:rsid w:val="002C1895"/>
    <w:rsid w:val="002E6D6F"/>
    <w:rsid w:val="002F6D05"/>
    <w:rsid w:val="00331523"/>
    <w:rsid w:val="003530F8"/>
    <w:rsid w:val="003A5136"/>
    <w:rsid w:val="003A7A21"/>
    <w:rsid w:val="00455E12"/>
    <w:rsid w:val="00480897"/>
    <w:rsid w:val="004856D6"/>
    <w:rsid w:val="004A7905"/>
    <w:rsid w:val="00540B0B"/>
    <w:rsid w:val="00583A71"/>
    <w:rsid w:val="006577C0"/>
    <w:rsid w:val="006C0A4E"/>
    <w:rsid w:val="006C57CB"/>
    <w:rsid w:val="0070554D"/>
    <w:rsid w:val="007A5A7D"/>
    <w:rsid w:val="007C6E56"/>
    <w:rsid w:val="0081519E"/>
    <w:rsid w:val="008352FD"/>
    <w:rsid w:val="008A0785"/>
    <w:rsid w:val="00921272"/>
    <w:rsid w:val="009D519C"/>
    <w:rsid w:val="009E37C5"/>
    <w:rsid w:val="00AE6A61"/>
    <w:rsid w:val="00AF001A"/>
    <w:rsid w:val="00B0306C"/>
    <w:rsid w:val="00B063DB"/>
    <w:rsid w:val="00B47855"/>
    <w:rsid w:val="00B93AFE"/>
    <w:rsid w:val="00BF5307"/>
    <w:rsid w:val="00C52652"/>
    <w:rsid w:val="00C930B4"/>
    <w:rsid w:val="00D02FEC"/>
    <w:rsid w:val="00EB17D4"/>
    <w:rsid w:val="00F61432"/>
    <w:rsid w:val="00FA07EE"/>
    <w:rsid w:val="00FD772D"/>
    <w:rsid w:val="00FE78DA"/>
    <w:rsid w:val="02354AA8"/>
    <w:rsid w:val="02AC271D"/>
    <w:rsid w:val="02C92E04"/>
    <w:rsid w:val="05400D70"/>
    <w:rsid w:val="05EF54F6"/>
    <w:rsid w:val="061C728D"/>
    <w:rsid w:val="06A4261B"/>
    <w:rsid w:val="07F62E25"/>
    <w:rsid w:val="08111F9D"/>
    <w:rsid w:val="08667C19"/>
    <w:rsid w:val="08D128AD"/>
    <w:rsid w:val="08F55D66"/>
    <w:rsid w:val="09C751FF"/>
    <w:rsid w:val="0B5D6CBD"/>
    <w:rsid w:val="0C2405BD"/>
    <w:rsid w:val="0DA03214"/>
    <w:rsid w:val="0E4771EB"/>
    <w:rsid w:val="0E4B0E7A"/>
    <w:rsid w:val="10B72C8D"/>
    <w:rsid w:val="124C2839"/>
    <w:rsid w:val="13806E9A"/>
    <w:rsid w:val="15952B88"/>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2EC69F0"/>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083E77"/>
    <w:rsid w:val="374A77FB"/>
    <w:rsid w:val="38D83694"/>
    <w:rsid w:val="3EDC58BC"/>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6FEC1937"/>
    <w:rsid w:val="705E2563"/>
    <w:rsid w:val="709A31E9"/>
    <w:rsid w:val="72112BC4"/>
    <w:rsid w:val="73E17D43"/>
    <w:rsid w:val="76D05365"/>
    <w:rsid w:val="77855930"/>
    <w:rsid w:val="77A52AB5"/>
    <w:rsid w:val="77FE42A6"/>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1895"/>
    <w:pPr>
      <w:widowControl w:val="0"/>
      <w:jc w:val="both"/>
    </w:pPr>
    <w:rPr>
      <w:kern w:val="2"/>
      <w:sz w:val="21"/>
      <w:szCs w:val="24"/>
    </w:rPr>
  </w:style>
  <w:style w:type="paragraph" w:styleId="2">
    <w:name w:val="heading 2"/>
    <w:basedOn w:val="a"/>
    <w:next w:val="a"/>
    <w:unhideWhenUsed/>
    <w:qFormat/>
    <w:rsid w:val="002C1895"/>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nhideWhenUsed/>
    <w:qFormat/>
    <w:rsid w:val="002C189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C1895"/>
    <w:pPr>
      <w:ind w:firstLineChars="100" w:firstLine="420"/>
    </w:pPr>
    <w:rPr>
      <w:rFonts w:eastAsia="仿宋_GB2312"/>
      <w:sz w:val="28"/>
    </w:rPr>
  </w:style>
  <w:style w:type="paragraph" w:styleId="a4">
    <w:name w:val="Body Text"/>
    <w:basedOn w:val="a"/>
    <w:qFormat/>
    <w:rsid w:val="002C1895"/>
  </w:style>
  <w:style w:type="paragraph" w:styleId="a5">
    <w:name w:val="annotation text"/>
    <w:basedOn w:val="a"/>
    <w:qFormat/>
    <w:rsid w:val="002C1895"/>
    <w:pPr>
      <w:jc w:val="left"/>
    </w:pPr>
  </w:style>
  <w:style w:type="paragraph" w:styleId="a6">
    <w:name w:val="Plain Text"/>
    <w:basedOn w:val="a"/>
    <w:qFormat/>
    <w:rsid w:val="002C1895"/>
    <w:rPr>
      <w:rFonts w:ascii="宋体" w:eastAsiaTheme="minorEastAsia" w:hAnsi="Courier New" w:cs="Courier New"/>
      <w:szCs w:val="21"/>
    </w:rPr>
  </w:style>
  <w:style w:type="paragraph" w:styleId="a7">
    <w:name w:val="footer"/>
    <w:basedOn w:val="a"/>
    <w:qFormat/>
    <w:rsid w:val="002C1895"/>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2C18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2C1895"/>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2C1895"/>
    <w:pPr>
      <w:spacing w:before="240" w:after="60"/>
      <w:jc w:val="center"/>
      <w:outlineLvl w:val="0"/>
    </w:pPr>
    <w:rPr>
      <w:rFonts w:ascii="Cambria" w:eastAsiaTheme="minorEastAsia" w:hAnsi="Cambria"/>
      <w:b/>
      <w:bCs/>
      <w:sz w:val="32"/>
      <w:szCs w:val="32"/>
    </w:rPr>
  </w:style>
  <w:style w:type="character" w:styleId="ab">
    <w:name w:val="page number"/>
    <w:basedOn w:val="a1"/>
    <w:qFormat/>
    <w:rsid w:val="002C1895"/>
  </w:style>
  <w:style w:type="table" w:styleId="ac">
    <w:name w:val="Table Grid"/>
    <w:basedOn w:val="a2"/>
    <w:qFormat/>
    <w:rsid w:val="002C1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C1895"/>
    <w:pPr>
      <w:widowControl/>
      <w:spacing w:before="100" w:after="100"/>
      <w:jc w:val="left"/>
    </w:pPr>
    <w:rPr>
      <w:rFonts w:ascii="宋体" w:hAnsi="宋体" w:cs="宋体"/>
      <w:kern w:val="0"/>
      <w:sz w:val="24"/>
    </w:rPr>
  </w:style>
  <w:style w:type="paragraph" w:customStyle="1" w:styleId="p0">
    <w:name w:val="p0"/>
    <w:basedOn w:val="a"/>
    <w:qFormat/>
    <w:rsid w:val="002C1895"/>
    <w:pPr>
      <w:widowControl/>
    </w:pPr>
    <w:rPr>
      <w:kern w:val="0"/>
      <w:szCs w:val="21"/>
    </w:rPr>
  </w:style>
  <w:style w:type="paragraph" w:customStyle="1" w:styleId="1">
    <w:name w:val="列出段落1"/>
    <w:basedOn w:val="a"/>
    <w:uiPriority w:val="99"/>
    <w:qFormat/>
    <w:rsid w:val="002C1895"/>
    <w:pPr>
      <w:ind w:firstLineChars="200" w:firstLine="420"/>
    </w:pPr>
    <w:rPr>
      <w:rFonts w:ascii="Calibri" w:hAnsi="Calibri"/>
      <w:szCs w:val="22"/>
    </w:rPr>
  </w:style>
  <w:style w:type="paragraph" w:customStyle="1" w:styleId="Default">
    <w:name w:val="Default"/>
    <w:qFormat/>
    <w:rsid w:val="002C1895"/>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C1895"/>
    <w:pPr>
      <w:ind w:firstLineChars="200" w:firstLine="420"/>
    </w:pPr>
    <w:rPr>
      <w:rFonts w:ascii="Calibri" w:hAnsi="Calibri"/>
      <w:szCs w:val="22"/>
    </w:rPr>
  </w:style>
  <w:style w:type="paragraph" w:customStyle="1" w:styleId="CharChar1CharCharCharChar">
    <w:name w:val="Char Char1 Char Char Char Char"/>
    <w:basedOn w:val="a"/>
    <w:qFormat/>
    <w:rsid w:val="002C1895"/>
    <w:pPr>
      <w:snapToGrid w:val="0"/>
      <w:spacing w:line="360" w:lineRule="auto"/>
      <w:ind w:firstLineChars="200" w:firstLine="200"/>
    </w:pPr>
    <w:rPr>
      <w:rFonts w:eastAsia="仿宋_GB2312"/>
      <w:sz w:val="24"/>
    </w:rPr>
  </w:style>
  <w:style w:type="character" w:customStyle="1" w:styleId="font21">
    <w:name w:val="font21"/>
    <w:basedOn w:val="a1"/>
    <w:qFormat/>
    <w:rsid w:val="002C1895"/>
    <w:rPr>
      <w:rFonts w:ascii="宋体" w:eastAsia="宋体" w:hAnsi="宋体" w:cs="宋体" w:hint="eastAsia"/>
      <w:color w:val="000000"/>
      <w:sz w:val="24"/>
      <w:szCs w:val="24"/>
      <w:u w:val="none"/>
    </w:rPr>
  </w:style>
  <w:style w:type="paragraph" w:customStyle="1" w:styleId="11">
    <w:name w:val="列出段落11"/>
    <w:basedOn w:val="a"/>
    <w:uiPriority w:val="99"/>
    <w:qFormat/>
    <w:rsid w:val="002C1895"/>
    <w:pPr>
      <w:ind w:firstLineChars="200" w:firstLine="420"/>
    </w:pPr>
  </w:style>
  <w:style w:type="paragraph" w:styleId="ad">
    <w:name w:val="List Paragraph"/>
    <w:basedOn w:val="a"/>
    <w:uiPriority w:val="99"/>
    <w:unhideWhenUsed/>
    <w:qFormat/>
    <w:rsid w:val="002C1895"/>
    <w:pPr>
      <w:ind w:firstLineChars="200" w:firstLine="420"/>
    </w:pPr>
  </w:style>
  <w:style w:type="character" w:customStyle="1" w:styleId="3Char">
    <w:name w:val="标题 3 Char"/>
    <w:basedOn w:val="a1"/>
    <w:link w:val="3"/>
    <w:semiHidden/>
    <w:qFormat/>
    <w:rsid w:val="002C1895"/>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35</Pages>
  <Words>3169</Words>
  <Characters>18067</Characters>
  <Application>Microsoft Office Word</Application>
  <DocSecurity>0</DocSecurity>
  <Lines>150</Lines>
  <Paragraphs>42</Paragraphs>
  <ScaleCrop>false</ScaleCrop>
  <Company>Microsoft</Company>
  <LinksUpToDate>false</LinksUpToDate>
  <CharactersWithSpaces>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42</cp:revision>
  <cp:lastPrinted>2018-03-06T07:52:00Z</cp:lastPrinted>
  <dcterms:created xsi:type="dcterms:W3CDTF">2016-11-29T01:54:00Z</dcterms:created>
  <dcterms:modified xsi:type="dcterms:W3CDTF">2018-03-21T00:31:00Z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