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sz w:val="72"/>
          <w:szCs w:val="72"/>
        </w:rPr>
      </w:pPr>
    </w:p>
    <w:p>
      <w:pPr>
        <w:jc w:val="center"/>
        <w:rPr>
          <w:rFonts w:hint="eastAsia" w:ascii="宋体" w:hAnsi="宋体"/>
          <w:sz w:val="72"/>
          <w:szCs w:val="72"/>
        </w:rPr>
      </w:pPr>
      <w:r>
        <w:rPr>
          <w:rFonts w:hint="eastAsia" w:ascii="宋体" w:hAnsi="宋体"/>
          <w:sz w:val="72"/>
          <w:szCs w:val="72"/>
        </w:rPr>
        <w:t>建安区政府采购</w:t>
      </w:r>
    </w:p>
    <w:p>
      <w:pPr>
        <w:jc w:val="center"/>
        <w:rPr>
          <w:rFonts w:ascii="宋体" w:hAnsi="宋体"/>
          <w:sz w:val="84"/>
          <w:szCs w:val="84"/>
        </w:rPr>
      </w:pPr>
    </w:p>
    <w:p>
      <w:pPr>
        <w:pStyle w:val="2"/>
        <w:ind w:firstLine="210"/>
        <w:rPr>
          <w:rFonts w:ascii="宋体" w:hAnsi="宋体"/>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ascii="宋体" w:hAnsi="宋体"/>
          <w:sz w:val="44"/>
          <w:szCs w:val="44"/>
        </w:rPr>
      </w:pPr>
    </w:p>
    <w:p>
      <w:pPr>
        <w:pStyle w:val="2"/>
        <w:ind w:firstLine="210"/>
        <w:rPr>
          <w:rFonts w:ascii="宋体" w:hAnsi="宋体"/>
        </w:rPr>
      </w:pPr>
    </w:p>
    <w:p>
      <w:pPr>
        <w:rPr>
          <w:rFonts w:ascii="宋体" w:hAnsi="宋体"/>
          <w:sz w:val="44"/>
          <w:szCs w:val="44"/>
        </w:rPr>
      </w:pPr>
    </w:p>
    <w:p>
      <w:pPr>
        <w:spacing w:line="660" w:lineRule="exact"/>
        <w:ind w:firstLine="1080" w:firstLineChars="300"/>
        <w:rPr>
          <w:rFonts w:ascii="宋体" w:hAnsi="宋体"/>
          <w:sz w:val="36"/>
          <w:szCs w:val="36"/>
        </w:rPr>
      </w:pPr>
      <w:r>
        <w:rPr>
          <w:rFonts w:ascii="宋体" w:hAnsi="宋体"/>
          <w:sz w:val="36"/>
          <w:szCs w:val="36"/>
        </w:rPr>
        <w:t>项目编号：</w:t>
      </w:r>
      <w:r>
        <w:rPr>
          <w:rFonts w:hint="eastAsia" w:ascii="宋体" w:hAnsi="宋体"/>
          <w:sz w:val="36"/>
          <w:szCs w:val="36"/>
        </w:rPr>
        <w:t>建安政采公字〔</w:t>
      </w:r>
      <w:r>
        <w:rPr>
          <w:rFonts w:ascii="宋体" w:hAnsi="宋体"/>
          <w:sz w:val="36"/>
          <w:szCs w:val="36"/>
        </w:rPr>
        <w:t>201</w:t>
      </w:r>
      <w:r>
        <w:rPr>
          <w:rFonts w:hint="eastAsia" w:ascii="宋体" w:hAnsi="宋体"/>
          <w:sz w:val="36"/>
          <w:szCs w:val="36"/>
        </w:rPr>
        <w:t>8〕13号</w:t>
      </w:r>
    </w:p>
    <w:p>
      <w:pPr>
        <w:spacing w:line="660" w:lineRule="exact"/>
        <w:ind w:firstLine="1080" w:firstLineChars="300"/>
        <w:rPr>
          <w:rFonts w:hint="eastAsia" w:ascii="宋体" w:hAnsi="宋体"/>
          <w:sz w:val="36"/>
          <w:szCs w:val="36"/>
        </w:rPr>
      </w:pPr>
      <w:r>
        <w:rPr>
          <w:rFonts w:ascii="宋体" w:hAnsi="宋体"/>
          <w:sz w:val="36"/>
          <w:szCs w:val="36"/>
        </w:rPr>
        <w:t>项目名称：</w:t>
      </w:r>
      <w:r>
        <w:rPr>
          <w:rFonts w:hint="eastAsia" w:ascii="宋体" w:hAnsi="宋体"/>
          <w:sz w:val="36"/>
          <w:szCs w:val="36"/>
        </w:rPr>
        <w:t>建安区初中体育考试智能化测试仪器</w:t>
      </w:r>
    </w:p>
    <w:p>
      <w:pPr>
        <w:spacing w:line="660" w:lineRule="exact"/>
        <w:ind w:firstLine="1080" w:firstLineChars="300"/>
        <w:rPr>
          <w:rFonts w:ascii="宋体" w:hAnsi="宋体"/>
          <w:sz w:val="36"/>
          <w:szCs w:val="36"/>
        </w:rPr>
      </w:pPr>
      <w:r>
        <w:rPr>
          <w:rFonts w:ascii="宋体" w:hAnsi="宋体"/>
          <w:sz w:val="36"/>
          <w:szCs w:val="36"/>
        </w:rPr>
        <w:t>招 标 人：</w:t>
      </w:r>
      <w:r>
        <w:rPr>
          <w:rFonts w:hint="eastAsia" w:ascii="宋体" w:hAnsi="宋体"/>
          <w:sz w:val="36"/>
          <w:szCs w:val="36"/>
        </w:rPr>
        <w:t>许昌市建安区教育体育局</w:t>
      </w:r>
    </w:p>
    <w:p>
      <w:pPr>
        <w:spacing w:line="660" w:lineRule="exact"/>
        <w:ind w:firstLine="1080" w:firstLineChars="300"/>
        <w:rPr>
          <w:rFonts w:hint="eastAsia" w:ascii="宋体" w:hAnsi="宋体"/>
          <w:sz w:val="36"/>
          <w:szCs w:val="36"/>
        </w:rPr>
      </w:pPr>
      <w:r>
        <w:rPr>
          <w:rFonts w:ascii="宋体" w:hAnsi="宋体"/>
          <w:sz w:val="36"/>
          <w:szCs w:val="36"/>
        </w:rPr>
        <w:t>代理机构：</w:t>
      </w:r>
      <w:r>
        <w:rPr>
          <w:rFonts w:hint="eastAsia" w:ascii="宋体" w:hAnsi="宋体"/>
          <w:sz w:val="36"/>
          <w:szCs w:val="36"/>
        </w:rPr>
        <w:t>深圳市合创建设工程顾问有限公司</w:t>
      </w:r>
    </w:p>
    <w:p>
      <w:pPr>
        <w:spacing w:line="660" w:lineRule="exact"/>
        <w:jc w:val="center"/>
        <w:rPr>
          <w:rFonts w:hint="eastAsia" w:ascii="宋体" w:hAnsi="宋体"/>
          <w:sz w:val="36"/>
          <w:szCs w:val="36"/>
        </w:rPr>
      </w:pPr>
      <w:r>
        <w:rPr>
          <w:rFonts w:hint="eastAsia" w:ascii="宋体" w:hAnsi="宋体"/>
          <w:sz w:val="36"/>
          <w:szCs w:val="36"/>
        </w:rPr>
        <w:t>二〇一八年三月二十三日</w:t>
      </w:r>
    </w:p>
    <w:p>
      <w:pPr>
        <w:autoSpaceDE w:val="0"/>
        <w:autoSpaceDN w:val="0"/>
        <w:adjustRightInd w:val="0"/>
        <w:spacing w:line="700" w:lineRule="exact"/>
        <w:rPr>
          <w:rFonts w:hint="eastAsia" w:ascii="黑体" w:eastAsia="黑体" w:cs="黑体"/>
          <w:b/>
          <w:bCs/>
          <w:sz w:val="32"/>
          <w:szCs w:val="32"/>
          <w:lang w:val="zh-CN"/>
        </w:rPr>
      </w:pPr>
    </w:p>
    <w:p>
      <w:pPr>
        <w:autoSpaceDE w:val="0"/>
        <w:autoSpaceDN w:val="0"/>
        <w:adjustRightInd w:val="0"/>
        <w:spacing w:line="700" w:lineRule="exact"/>
        <w:ind w:firstLine="551"/>
        <w:jc w:val="center"/>
        <w:rPr>
          <w:rFonts w:hint="eastAsia" w:ascii="宋体" w:hAnsi="宋体" w:cs="黑体"/>
          <w:b/>
          <w:bCs/>
          <w:sz w:val="44"/>
          <w:szCs w:val="44"/>
          <w:lang w:val="zh-CN"/>
        </w:rPr>
        <w:sectPr>
          <w:headerReference r:id="rId3" w:type="default"/>
          <w:pgSz w:w="11906" w:h="16838"/>
          <w:pgMar w:top="1440" w:right="1021" w:bottom="1440" w:left="1588" w:header="851" w:footer="992" w:gutter="0"/>
          <w:cols w:space="720" w:num="1"/>
          <w:docGrid w:type="lines" w:linePitch="312" w:charSpace="0"/>
        </w:sectPr>
      </w:pPr>
    </w:p>
    <w:p>
      <w:pPr>
        <w:autoSpaceDE w:val="0"/>
        <w:autoSpaceDN w:val="0"/>
        <w:adjustRightInd w:val="0"/>
        <w:spacing w:line="700" w:lineRule="exact"/>
        <w:ind w:firstLine="551"/>
        <w:jc w:val="center"/>
        <w:rPr>
          <w:rFonts w:ascii="宋体" w:hAnsi="宋体" w:cs="黑体"/>
          <w:b/>
          <w:bCs/>
          <w:sz w:val="44"/>
          <w:szCs w:val="44"/>
          <w:lang w:val="zh-CN"/>
        </w:rPr>
      </w:pPr>
      <w:r>
        <w:rPr>
          <w:rFonts w:hint="eastAsia" w:ascii="宋体" w:hAnsi="宋体" w:cs="黑体"/>
          <w:b/>
          <w:bCs/>
          <w:sz w:val="44"/>
          <w:szCs w:val="44"/>
          <w:lang w:val="zh-CN"/>
        </w:rPr>
        <w:t>招标文件目录</w:t>
      </w:r>
    </w:p>
    <w:p>
      <w:pPr>
        <w:autoSpaceDE w:val="0"/>
        <w:autoSpaceDN w:val="0"/>
        <w:adjustRightInd w:val="0"/>
        <w:spacing w:line="700" w:lineRule="exact"/>
        <w:ind w:firstLine="551"/>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hint="eastAsia"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一、投标人须知前附表</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六、开标和评标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七、定标和授予合同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资格审查与评标办法、评标标准</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第七章 </w:t>
      </w:r>
      <w:r>
        <w:rPr>
          <w:rFonts w:hint="eastAsia" w:ascii="宋体" w:hAnsi="宋体" w:cs="宋体"/>
          <w:b/>
          <w:kern w:val="0"/>
          <w:sz w:val="32"/>
          <w:szCs w:val="32"/>
        </w:rPr>
        <w:t>投标文件有关格式</w:t>
      </w:r>
    </w:p>
    <w:p>
      <w:pPr>
        <w:autoSpaceDE w:val="0"/>
        <w:autoSpaceDN w:val="0"/>
        <w:adjustRightInd w:val="0"/>
        <w:spacing w:line="360" w:lineRule="auto"/>
        <w:rPr>
          <w:rFonts w:hint="eastAsia" w:ascii="黑体" w:eastAsia="黑体" w:cs="黑体"/>
          <w:b/>
          <w:bCs/>
          <w:sz w:val="28"/>
          <w:szCs w:val="28"/>
          <w:lang w:val="zh-CN"/>
        </w:rPr>
      </w:pPr>
    </w:p>
    <w:p>
      <w:pPr>
        <w:autoSpaceDE w:val="0"/>
        <w:autoSpaceDN w:val="0"/>
        <w:adjustRightInd w:val="0"/>
        <w:spacing w:line="360" w:lineRule="auto"/>
        <w:rPr>
          <w:rFonts w:hint="eastAsia" w:ascii="黑体" w:eastAsia="黑体" w:cs="黑体"/>
          <w:b/>
          <w:bCs/>
          <w:sz w:val="28"/>
          <w:szCs w:val="28"/>
          <w:lang w:val="zh-CN"/>
        </w:rPr>
      </w:pPr>
    </w:p>
    <w:p>
      <w:pPr>
        <w:pStyle w:val="2"/>
        <w:ind w:firstLine="281"/>
        <w:rPr>
          <w:rFonts w:hint="eastAsia" w:ascii="黑体" w:eastAsia="黑体" w:cs="黑体"/>
          <w:b/>
          <w:bCs/>
          <w:sz w:val="28"/>
          <w:szCs w:val="28"/>
          <w:lang w:val="zh-CN"/>
        </w:rPr>
      </w:pPr>
    </w:p>
    <w:p>
      <w:pPr>
        <w:pStyle w:val="2"/>
        <w:ind w:firstLine="281"/>
        <w:rPr>
          <w:rFonts w:hint="eastAsia" w:ascii="黑体" w:eastAsia="黑体" w:cs="黑体"/>
          <w:b/>
          <w:bCs/>
          <w:sz w:val="28"/>
          <w:szCs w:val="28"/>
          <w:lang w:val="zh-CN"/>
        </w:rPr>
      </w:pPr>
    </w:p>
    <w:p>
      <w:pPr>
        <w:spacing w:line="560" w:lineRule="exact"/>
        <w:jc w:val="center"/>
        <w:rPr>
          <w:rFonts w:hint="eastAsia" w:ascii="黑体" w:hAnsi="华文中宋" w:eastAsia="黑体"/>
          <w:sz w:val="44"/>
          <w:szCs w:val="44"/>
        </w:rPr>
      </w:pPr>
      <w:r>
        <w:rPr>
          <w:rFonts w:hint="eastAsia" w:ascii="黑体" w:hAnsi="华文中宋" w:eastAsia="黑体"/>
          <w:sz w:val="44"/>
          <w:szCs w:val="44"/>
        </w:rPr>
        <w:t>第一章  投标邀请</w:t>
      </w:r>
    </w:p>
    <w:p>
      <w:pPr>
        <w:spacing w:line="560" w:lineRule="exact"/>
        <w:ind w:right="-153"/>
        <w:jc w:val="center"/>
        <w:outlineLvl w:val="0"/>
        <w:rPr>
          <w:rFonts w:hint="eastAsia" w:ascii="长城小标宋体" w:hAnsi="华文中宋" w:eastAsia="长城小标宋体"/>
          <w:sz w:val="36"/>
          <w:szCs w:val="36"/>
        </w:rPr>
      </w:pPr>
      <w:r>
        <w:rPr>
          <w:rFonts w:hint="eastAsia" w:ascii="长城小标宋体" w:hAnsi="华文中宋" w:eastAsia="长城小标宋体"/>
          <w:sz w:val="36"/>
          <w:szCs w:val="36"/>
        </w:rPr>
        <w:t>建安政采公字〔</w:t>
      </w:r>
      <w:r>
        <w:rPr>
          <w:rFonts w:hint="eastAsia" w:ascii="长城小标宋体" w:eastAsia="长城小标宋体"/>
          <w:sz w:val="36"/>
          <w:szCs w:val="36"/>
        </w:rPr>
        <w:t>2018</w:t>
      </w:r>
      <w:r>
        <w:rPr>
          <w:rFonts w:hint="eastAsia" w:ascii="长城小标宋体" w:hAnsi="华文中宋" w:eastAsia="长城小标宋体"/>
          <w:sz w:val="36"/>
          <w:szCs w:val="36"/>
        </w:rPr>
        <w:t>〕13号</w:t>
      </w:r>
    </w:p>
    <w:p>
      <w:pPr>
        <w:spacing w:line="560" w:lineRule="exact"/>
        <w:ind w:right="-153"/>
        <w:jc w:val="center"/>
        <w:outlineLvl w:val="0"/>
        <w:rPr>
          <w:rFonts w:hint="eastAsia" w:ascii="长城小标宋体" w:hAnsi="华文中宋" w:eastAsia="长城小标宋体"/>
          <w:sz w:val="36"/>
          <w:szCs w:val="36"/>
        </w:rPr>
      </w:pPr>
      <w:r>
        <w:rPr>
          <w:rFonts w:hint="eastAsia" w:ascii="长城小标宋体" w:hAnsi="华文中宋" w:eastAsia="长城小标宋体"/>
          <w:sz w:val="36"/>
          <w:szCs w:val="36"/>
        </w:rPr>
        <w:t>许昌市建安区教育体育局</w:t>
      </w:r>
    </w:p>
    <w:p>
      <w:pPr>
        <w:spacing w:line="560" w:lineRule="exact"/>
        <w:ind w:right="-153"/>
        <w:jc w:val="center"/>
        <w:outlineLvl w:val="0"/>
        <w:rPr>
          <w:rFonts w:hint="eastAsia" w:ascii="长城小标宋体" w:hAnsi="华文中宋" w:eastAsia="长城小标宋体"/>
          <w:sz w:val="36"/>
          <w:szCs w:val="36"/>
        </w:rPr>
      </w:pPr>
      <w:r>
        <w:rPr>
          <w:rFonts w:hint="eastAsia" w:ascii="长城小标宋体" w:hAnsi="华文中宋" w:eastAsia="长城小标宋体"/>
          <w:sz w:val="36"/>
          <w:szCs w:val="36"/>
        </w:rPr>
        <w:t>建安区初中体育考试智能化测试仪器</w:t>
      </w:r>
    </w:p>
    <w:p>
      <w:pPr>
        <w:spacing w:line="560" w:lineRule="exact"/>
        <w:ind w:right="-153"/>
        <w:jc w:val="center"/>
        <w:outlineLvl w:val="0"/>
        <w:rPr>
          <w:rFonts w:hint="eastAsia" w:ascii="长城小标宋体" w:hAnsi="华文中宋" w:eastAsia="长城小标宋体"/>
          <w:sz w:val="36"/>
          <w:szCs w:val="36"/>
        </w:rPr>
      </w:pPr>
      <w:r>
        <w:rPr>
          <w:rFonts w:hint="eastAsia" w:ascii="长城小标宋体" w:hAnsi="华文中宋" w:eastAsia="长城小标宋体"/>
          <w:sz w:val="36"/>
          <w:szCs w:val="36"/>
        </w:rPr>
        <w:t>公开招标公告</w:t>
      </w:r>
    </w:p>
    <w:p>
      <w:pPr>
        <w:spacing w:line="560" w:lineRule="exact"/>
        <w:rPr>
          <w:rFonts w:hint="eastAsia" w:ascii="黑体" w:hAnsi="宋体" w:eastAsia="黑体"/>
          <w:sz w:val="28"/>
          <w:szCs w:val="28"/>
        </w:rPr>
      </w:pPr>
      <w:r>
        <w:rPr>
          <w:rFonts w:hint="eastAsia" w:ascii="黑体" w:hAnsi="宋体" w:eastAsia="黑体"/>
          <w:sz w:val="28"/>
          <w:szCs w:val="28"/>
        </w:rPr>
        <w:t>一、项目概况</w:t>
      </w:r>
    </w:p>
    <w:p>
      <w:pPr>
        <w:spacing w:line="560" w:lineRule="exact"/>
        <w:ind w:firstLine="562" w:firstLineChars="200"/>
        <w:rPr>
          <w:rFonts w:ascii="仿宋_GB2312" w:hAnsi="仿宋" w:eastAsia="仿宋_GB2312"/>
          <w:sz w:val="28"/>
          <w:szCs w:val="28"/>
        </w:rPr>
      </w:pPr>
      <w:r>
        <w:rPr>
          <w:rFonts w:hint="eastAsia" w:ascii="楷体" w:hAnsi="楷体" w:eastAsia="楷体"/>
          <w:b/>
          <w:sz w:val="28"/>
          <w:szCs w:val="28"/>
        </w:rPr>
        <w:t>1、项目编号：</w:t>
      </w:r>
      <w:r>
        <w:rPr>
          <w:rFonts w:hint="eastAsia" w:ascii="仿宋_GB2312" w:hAnsi="仿宋" w:eastAsia="仿宋_GB2312"/>
          <w:sz w:val="28"/>
          <w:szCs w:val="28"/>
        </w:rPr>
        <w:t>建安政采</w:t>
      </w:r>
      <w:r>
        <w:rPr>
          <w:rFonts w:ascii="仿宋_GB2312" w:hAnsi="仿宋" w:eastAsia="仿宋_GB2312"/>
          <w:sz w:val="28"/>
          <w:szCs w:val="28"/>
        </w:rPr>
        <w:t>公字〔201</w:t>
      </w:r>
      <w:r>
        <w:rPr>
          <w:rFonts w:hint="eastAsia" w:ascii="仿宋_GB2312" w:hAnsi="仿宋" w:eastAsia="仿宋_GB2312"/>
          <w:sz w:val="28"/>
          <w:szCs w:val="28"/>
        </w:rPr>
        <w:t>8</w:t>
      </w:r>
      <w:r>
        <w:rPr>
          <w:rFonts w:ascii="仿宋_GB2312" w:hAnsi="仿宋" w:eastAsia="仿宋_GB2312"/>
          <w:sz w:val="28"/>
          <w:szCs w:val="28"/>
        </w:rPr>
        <w:t>〕</w:t>
      </w:r>
      <w:r>
        <w:rPr>
          <w:rFonts w:hint="eastAsia" w:ascii="仿宋_GB2312" w:hAnsi="仿宋" w:eastAsia="仿宋_GB2312"/>
          <w:sz w:val="28"/>
          <w:szCs w:val="28"/>
          <w:lang w:val="en-US" w:eastAsia="zh-CN"/>
        </w:rPr>
        <w:t>13</w:t>
      </w:r>
      <w:r>
        <w:rPr>
          <w:rFonts w:ascii="仿宋_GB2312" w:hAnsi="仿宋" w:eastAsia="仿宋_GB2312"/>
          <w:sz w:val="28"/>
          <w:szCs w:val="28"/>
        </w:rPr>
        <w:t>号</w:t>
      </w:r>
    </w:p>
    <w:p>
      <w:pPr>
        <w:spacing w:line="560" w:lineRule="exact"/>
        <w:ind w:firstLine="562" w:firstLineChars="200"/>
        <w:rPr>
          <w:rFonts w:hint="eastAsia" w:eastAsia="仿宋_GB2312"/>
          <w:sz w:val="28"/>
          <w:szCs w:val="28"/>
        </w:rPr>
      </w:pPr>
      <w:r>
        <w:rPr>
          <w:rFonts w:hint="eastAsia" w:ascii="楷体" w:hAnsi="楷体" w:eastAsia="楷体"/>
          <w:b/>
          <w:sz w:val="28"/>
          <w:szCs w:val="28"/>
        </w:rPr>
        <w:t>2、项目名称：</w:t>
      </w:r>
      <w:r>
        <w:rPr>
          <w:rFonts w:hint="eastAsia" w:ascii="仿宋_GB2312" w:hAnsi="仿宋" w:eastAsia="仿宋_GB2312"/>
          <w:sz w:val="28"/>
          <w:szCs w:val="28"/>
        </w:rPr>
        <w:t>建安区初中体育考试智能化测试仪器采购</w:t>
      </w:r>
    </w:p>
    <w:p>
      <w:pPr>
        <w:spacing w:line="560" w:lineRule="exact"/>
        <w:ind w:firstLine="562" w:firstLineChars="200"/>
        <w:rPr>
          <w:rFonts w:hint="eastAsia" w:ascii="仿宋" w:hAnsi="仿宋" w:eastAsia="仿宋"/>
          <w:sz w:val="28"/>
          <w:szCs w:val="28"/>
        </w:rPr>
      </w:pPr>
      <w:r>
        <w:rPr>
          <w:rFonts w:hint="eastAsia" w:ascii="楷体" w:hAnsi="楷体" w:eastAsia="楷体"/>
          <w:b/>
          <w:sz w:val="28"/>
          <w:szCs w:val="28"/>
        </w:rPr>
        <w:t>3、采购单位：</w:t>
      </w:r>
      <w:r>
        <w:rPr>
          <w:rFonts w:hint="eastAsia" w:ascii="仿宋" w:hAnsi="仿宋" w:eastAsia="仿宋"/>
          <w:sz w:val="28"/>
          <w:szCs w:val="28"/>
        </w:rPr>
        <w:t>许昌市建安区教育体育局</w:t>
      </w:r>
    </w:p>
    <w:p>
      <w:pPr>
        <w:spacing w:line="560" w:lineRule="exact"/>
        <w:ind w:firstLine="562" w:firstLineChars="200"/>
        <w:rPr>
          <w:rFonts w:hint="eastAsia" w:ascii="仿宋" w:hAnsi="仿宋" w:eastAsia="仿宋"/>
          <w:sz w:val="28"/>
          <w:szCs w:val="28"/>
        </w:rPr>
      </w:pPr>
      <w:r>
        <w:rPr>
          <w:rFonts w:hint="eastAsia" w:ascii="楷体" w:hAnsi="楷体" w:eastAsia="楷体"/>
          <w:b/>
          <w:sz w:val="28"/>
          <w:szCs w:val="28"/>
        </w:rPr>
        <w:t>4、采购需求：</w:t>
      </w:r>
      <w:r>
        <w:rPr>
          <w:rFonts w:hint="eastAsia" w:ascii="仿宋" w:hAnsi="仿宋" w:eastAsia="仿宋"/>
          <w:sz w:val="28"/>
          <w:szCs w:val="28"/>
        </w:rPr>
        <w:t>一批初中体育考试智能化测试仪器</w:t>
      </w:r>
      <w:r>
        <w:rPr>
          <w:rFonts w:hint="eastAsia" w:ascii="仿宋" w:hAnsi="仿宋" w:eastAsia="仿宋"/>
          <w:sz w:val="28"/>
          <w:szCs w:val="28"/>
          <w:lang w:eastAsia="zh-CN"/>
        </w:rPr>
        <w:t>（详见招标文件）</w:t>
      </w:r>
    </w:p>
    <w:p>
      <w:pPr>
        <w:spacing w:line="560" w:lineRule="exact"/>
        <w:ind w:firstLine="562" w:firstLineChars="200"/>
        <w:rPr>
          <w:rFonts w:hint="eastAsia" w:ascii="仿宋" w:hAnsi="仿宋" w:eastAsia="仿宋"/>
          <w:sz w:val="28"/>
          <w:szCs w:val="28"/>
        </w:rPr>
      </w:pPr>
      <w:r>
        <w:rPr>
          <w:rFonts w:hint="eastAsia" w:ascii="楷体" w:hAnsi="楷体" w:eastAsia="楷体"/>
          <w:b/>
          <w:sz w:val="28"/>
          <w:szCs w:val="28"/>
        </w:rPr>
        <w:t>5、项目预算：</w:t>
      </w:r>
      <w:r>
        <w:rPr>
          <w:rFonts w:hint="eastAsia" w:ascii="仿宋" w:hAnsi="仿宋" w:eastAsia="仿宋"/>
          <w:sz w:val="28"/>
          <w:szCs w:val="28"/>
        </w:rPr>
        <w:t>500200.00元（财</w:t>
      </w:r>
      <w:r>
        <w:rPr>
          <w:rFonts w:hint="eastAsia" w:ascii="仿宋_GB2312" w:hAnsi="仿宋" w:eastAsia="仿宋_GB2312"/>
          <w:sz w:val="28"/>
          <w:szCs w:val="28"/>
        </w:rPr>
        <w:t>政拨款</w:t>
      </w:r>
      <w:r>
        <w:rPr>
          <w:rFonts w:ascii="仿宋_GB2312" w:hAnsi="仿宋" w:eastAsia="仿宋_GB2312"/>
          <w:sz w:val="28"/>
          <w:szCs w:val="28"/>
        </w:rPr>
        <w:t>）</w:t>
      </w:r>
    </w:p>
    <w:p>
      <w:pPr>
        <w:spacing w:line="560" w:lineRule="exact"/>
        <w:ind w:firstLine="562" w:firstLineChars="200"/>
        <w:rPr>
          <w:rFonts w:hint="eastAsia" w:ascii="仿宋_GB2312" w:hAnsi="仿宋" w:eastAsia="仿宋_GB2312"/>
          <w:sz w:val="28"/>
          <w:szCs w:val="28"/>
        </w:rPr>
      </w:pPr>
      <w:r>
        <w:rPr>
          <w:rFonts w:hint="eastAsia" w:ascii="楷体" w:hAnsi="楷体" w:eastAsia="楷体"/>
          <w:b/>
          <w:sz w:val="28"/>
          <w:szCs w:val="28"/>
        </w:rPr>
        <w:t>6、最高限</w:t>
      </w:r>
      <w:r>
        <w:rPr>
          <w:rFonts w:ascii="楷体" w:hAnsi="楷体" w:eastAsia="楷体"/>
          <w:b/>
          <w:sz w:val="28"/>
          <w:szCs w:val="28"/>
        </w:rPr>
        <w:t>价：</w:t>
      </w:r>
      <w:r>
        <w:rPr>
          <w:rFonts w:hint="eastAsia" w:ascii="仿宋" w:hAnsi="仿宋" w:eastAsia="仿宋"/>
          <w:sz w:val="28"/>
          <w:szCs w:val="28"/>
        </w:rPr>
        <w:t>500200</w:t>
      </w:r>
      <w:r>
        <w:rPr>
          <w:rFonts w:hint="eastAsia" w:ascii="仿宋_GB2312" w:hAnsi="仿宋" w:eastAsia="仿宋_GB2312"/>
          <w:sz w:val="28"/>
          <w:szCs w:val="28"/>
        </w:rPr>
        <w:t>.00</w:t>
      </w:r>
      <w:r>
        <w:rPr>
          <w:rFonts w:ascii="仿宋_GB2312" w:hAnsi="仿宋" w:eastAsia="仿宋_GB2312"/>
          <w:sz w:val="28"/>
          <w:szCs w:val="28"/>
        </w:rPr>
        <w:t>元</w:t>
      </w:r>
    </w:p>
    <w:p>
      <w:pPr>
        <w:spacing w:line="560" w:lineRule="exact"/>
        <w:ind w:firstLine="562" w:firstLineChars="200"/>
        <w:rPr>
          <w:rFonts w:hint="eastAsia" w:ascii="仿宋" w:hAnsi="仿宋" w:eastAsia="仿宋"/>
          <w:sz w:val="28"/>
          <w:szCs w:val="28"/>
        </w:rPr>
      </w:pPr>
      <w:r>
        <w:rPr>
          <w:rFonts w:hint="eastAsia" w:ascii="楷体" w:hAnsi="楷体" w:eastAsia="楷体"/>
          <w:b/>
          <w:sz w:val="28"/>
          <w:szCs w:val="28"/>
        </w:rPr>
        <w:t>7</w:t>
      </w:r>
      <w:r>
        <w:rPr>
          <w:rFonts w:ascii="楷体" w:hAnsi="楷体" w:eastAsia="楷体"/>
          <w:b/>
          <w:sz w:val="28"/>
          <w:szCs w:val="28"/>
        </w:rPr>
        <w:t>、</w:t>
      </w:r>
      <w:r>
        <w:rPr>
          <w:rFonts w:hint="eastAsia" w:ascii="楷体" w:hAnsi="楷体" w:eastAsia="楷体"/>
          <w:b/>
          <w:sz w:val="28"/>
          <w:szCs w:val="28"/>
        </w:rPr>
        <w:t>交付时间</w:t>
      </w:r>
      <w:r>
        <w:rPr>
          <w:rFonts w:ascii="楷体" w:hAnsi="楷体" w:eastAsia="楷体"/>
          <w:b/>
          <w:sz w:val="28"/>
          <w:szCs w:val="28"/>
        </w:rPr>
        <w:t>：</w:t>
      </w:r>
      <w:r>
        <w:rPr>
          <w:rFonts w:hint="eastAsia" w:ascii="仿宋" w:hAnsi="仿宋" w:eastAsia="仿宋"/>
          <w:sz w:val="28"/>
          <w:szCs w:val="28"/>
        </w:rPr>
        <w:t>合同签订后</w:t>
      </w:r>
      <w:r>
        <w:rPr>
          <w:rFonts w:hint="eastAsia" w:ascii="仿宋" w:hAnsi="仿宋" w:eastAsia="仿宋"/>
          <w:sz w:val="28"/>
          <w:szCs w:val="28"/>
          <w:lang w:val="en-US" w:eastAsia="zh-CN"/>
        </w:rPr>
        <w:t>3</w:t>
      </w:r>
      <w:r>
        <w:rPr>
          <w:rFonts w:hint="eastAsia" w:ascii="仿宋" w:hAnsi="仿宋" w:eastAsia="仿宋"/>
          <w:sz w:val="28"/>
          <w:szCs w:val="28"/>
        </w:rPr>
        <w:t>天内交货</w:t>
      </w:r>
    </w:p>
    <w:p>
      <w:pPr>
        <w:pStyle w:val="2"/>
        <w:ind w:firstLine="280"/>
        <w:rPr>
          <w:rFonts w:hint="eastAsia"/>
          <w:sz w:val="20"/>
          <w:szCs w:val="22"/>
        </w:rPr>
      </w:pPr>
      <w:r>
        <w:rPr>
          <w:rFonts w:hint="eastAsia" w:ascii="仿宋" w:hAnsi="仿宋" w:eastAsia="仿宋"/>
          <w:sz w:val="28"/>
          <w:szCs w:val="28"/>
        </w:rPr>
        <w:t xml:space="preserve"> </w:t>
      </w:r>
      <w:r>
        <w:rPr>
          <w:rFonts w:hint="eastAsia" w:ascii="楷体" w:hAnsi="楷体" w:eastAsia="楷体"/>
          <w:b/>
          <w:sz w:val="28"/>
          <w:szCs w:val="28"/>
        </w:rPr>
        <w:t xml:space="preserve"> 8、交付地点：</w:t>
      </w:r>
      <w:r>
        <w:rPr>
          <w:rFonts w:hint="eastAsia" w:ascii="仿宋" w:hAnsi="仿宋" w:eastAsia="仿宋"/>
          <w:sz w:val="28"/>
          <w:szCs w:val="28"/>
        </w:rPr>
        <w:t>许昌市建安区教育体育局</w:t>
      </w:r>
    </w:p>
    <w:p>
      <w:pPr>
        <w:spacing w:line="560" w:lineRule="exact"/>
        <w:rPr>
          <w:rFonts w:hint="eastAsia" w:ascii="黑体" w:hAnsi="宋体" w:eastAsia="黑体"/>
          <w:sz w:val="28"/>
          <w:szCs w:val="28"/>
        </w:rPr>
      </w:pPr>
      <w:r>
        <w:rPr>
          <w:rFonts w:hint="eastAsia" w:ascii="黑体" w:hAnsi="宋体" w:eastAsia="黑体"/>
          <w:sz w:val="28"/>
          <w:szCs w:val="28"/>
        </w:rPr>
        <w:t>二、需要落实的政府采购政策</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本项目落实节能环保、中小微型企业、残疾人福利性单位扶持等相关政府采购政策。</w:t>
      </w:r>
    </w:p>
    <w:p>
      <w:pPr>
        <w:spacing w:line="560" w:lineRule="exact"/>
        <w:rPr>
          <w:rFonts w:hint="eastAsia" w:ascii="黑体" w:hAnsi="宋体" w:eastAsia="黑体"/>
          <w:sz w:val="28"/>
          <w:szCs w:val="28"/>
        </w:rPr>
      </w:pPr>
      <w:r>
        <w:rPr>
          <w:rFonts w:hint="eastAsia" w:ascii="黑体" w:hAnsi="宋体" w:eastAsia="黑体"/>
          <w:sz w:val="28"/>
          <w:szCs w:val="28"/>
        </w:rPr>
        <w:t>三、合格投标人必须符合下列条件</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1、符合《中华人民共和国政府采购法》第二十二条之规定；</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2、具有相应的经营范围；</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3、在经营活动中没有不良行为记录（以检察机关出具的“查询行贿犯罪档案结果告知函”为准）；</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4、未被列入“信用中国”网站(www.creditchina.gov.cn)失信被执行人、重大税收违法案件当事人名单、政府采购严重违法失信名单的投标人；“中国政府采购网” (www.ccgp.gov.cn)政府采购严重违法失信行为记录名单的投标人（投标单位需提供网站查询截图）；</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5、</w:t>
      </w:r>
      <w:r>
        <w:rPr>
          <w:rFonts w:hint="eastAsia" w:ascii="仿宋" w:hAnsi="仿宋" w:eastAsia="仿宋"/>
          <w:sz w:val="28"/>
          <w:szCs w:val="28"/>
          <w:lang w:eastAsia="zh-CN"/>
        </w:rPr>
        <w:t>本项目实行资格后审</w:t>
      </w:r>
      <w:r>
        <w:rPr>
          <w:rFonts w:hint="eastAsia" w:ascii="仿宋" w:hAnsi="仿宋" w:eastAsia="仿宋"/>
          <w:sz w:val="28"/>
          <w:szCs w:val="28"/>
          <w:lang w:val="en-US" w:eastAsia="zh-CN"/>
        </w:rPr>
        <w:t>;</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不接受联合体投标。</w:t>
      </w:r>
    </w:p>
    <w:p>
      <w:pPr>
        <w:spacing w:line="560" w:lineRule="exact"/>
        <w:rPr>
          <w:rFonts w:ascii="黑体" w:hAnsi="宋体" w:eastAsia="黑体"/>
          <w:sz w:val="28"/>
          <w:szCs w:val="28"/>
        </w:rPr>
      </w:pPr>
      <w:r>
        <w:rPr>
          <w:rFonts w:ascii="黑体" w:hAnsi="宋体" w:eastAsia="黑体"/>
          <w:sz w:val="28"/>
          <w:szCs w:val="28"/>
        </w:rPr>
        <w:t>三、</w:t>
      </w:r>
      <w:r>
        <w:rPr>
          <w:rFonts w:hint="eastAsia" w:ascii="黑体" w:hAnsi="宋体" w:eastAsia="黑体"/>
          <w:sz w:val="28"/>
          <w:szCs w:val="28"/>
        </w:rPr>
        <w:t>投标人报名须知</w:t>
      </w:r>
    </w:p>
    <w:p>
      <w:pPr>
        <w:spacing w:line="560" w:lineRule="exact"/>
        <w:ind w:firstLine="551" w:firstLineChars="196"/>
        <w:rPr>
          <w:rFonts w:ascii="仿宋_GB2312" w:hAnsi="仿宋" w:eastAsia="仿宋_GB2312"/>
          <w:sz w:val="28"/>
          <w:szCs w:val="28"/>
        </w:rPr>
      </w:pPr>
      <w:bookmarkStart w:id="0" w:name="_Toc221949931"/>
      <w:r>
        <w:rPr>
          <w:rFonts w:hint="eastAsia" w:ascii="楷体" w:hAnsi="楷体" w:eastAsia="楷体"/>
          <w:b/>
          <w:sz w:val="28"/>
          <w:szCs w:val="28"/>
        </w:rPr>
        <w:t>1、时间：</w:t>
      </w:r>
      <w:bookmarkEnd w:id="0"/>
      <w:r>
        <w:rPr>
          <w:rFonts w:hint="eastAsia" w:ascii="仿宋_GB2312" w:hAnsi="仿宋" w:eastAsia="仿宋_GB2312"/>
          <w:sz w:val="28"/>
          <w:szCs w:val="28"/>
        </w:rPr>
        <w:t>2018</w:t>
      </w:r>
      <w:r>
        <w:rPr>
          <w:rFonts w:ascii="仿宋_GB2312" w:hAnsi="仿宋" w:eastAsia="仿宋_GB2312"/>
          <w:sz w:val="28"/>
          <w:szCs w:val="28"/>
        </w:rPr>
        <w:t>年</w:t>
      </w:r>
      <w:r>
        <w:rPr>
          <w:rFonts w:hint="eastAsia" w:ascii="仿宋_GB2312" w:hAnsi="仿宋" w:eastAsia="仿宋_GB2312"/>
          <w:sz w:val="28"/>
          <w:szCs w:val="28"/>
        </w:rPr>
        <w:t>3</w:t>
      </w:r>
      <w:r>
        <w:rPr>
          <w:rFonts w:ascii="仿宋_GB2312" w:hAnsi="仿宋" w:eastAsia="仿宋_GB2312"/>
          <w:sz w:val="28"/>
          <w:szCs w:val="28"/>
        </w:rPr>
        <w:t>月</w:t>
      </w:r>
      <w:r>
        <w:rPr>
          <w:rFonts w:hint="eastAsia" w:ascii="仿宋_GB2312" w:hAnsi="仿宋" w:eastAsia="仿宋_GB2312"/>
          <w:sz w:val="28"/>
          <w:szCs w:val="28"/>
          <w:lang w:val="en-US" w:eastAsia="zh-CN"/>
        </w:rPr>
        <w:t>23</w:t>
      </w:r>
      <w:r>
        <w:rPr>
          <w:rFonts w:ascii="仿宋_GB2312" w:hAnsi="仿宋" w:eastAsia="仿宋_GB2312"/>
          <w:sz w:val="28"/>
          <w:szCs w:val="28"/>
        </w:rPr>
        <w:t>日至</w:t>
      </w:r>
      <w:r>
        <w:rPr>
          <w:rFonts w:hint="eastAsia" w:ascii="仿宋_GB2312" w:hAnsi="仿宋" w:eastAsia="仿宋_GB2312"/>
          <w:sz w:val="28"/>
          <w:szCs w:val="28"/>
        </w:rPr>
        <w:t>2018</w:t>
      </w:r>
      <w:r>
        <w:rPr>
          <w:rFonts w:ascii="仿宋_GB2312" w:hAnsi="仿宋" w:eastAsia="仿宋_GB2312"/>
          <w:sz w:val="28"/>
          <w:szCs w:val="28"/>
        </w:rPr>
        <w:t>年</w:t>
      </w:r>
      <w:r>
        <w:rPr>
          <w:rFonts w:hint="eastAsia" w:ascii="仿宋_GB2312" w:hAnsi="仿宋" w:eastAsia="仿宋_GB2312"/>
          <w:sz w:val="28"/>
          <w:szCs w:val="28"/>
        </w:rPr>
        <w:t>3</w:t>
      </w:r>
      <w:r>
        <w:rPr>
          <w:rFonts w:ascii="仿宋_GB2312" w:hAnsi="仿宋" w:eastAsia="仿宋_GB2312"/>
          <w:sz w:val="28"/>
          <w:szCs w:val="28"/>
        </w:rPr>
        <w:t>月</w:t>
      </w:r>
      <w:r>
        <w:rPr>
          <w:rFonts w:hint="eastAsia" w:ascii="仿宋_GB2312" w:hAnsi="仿宋" w:eastAsia="仿宋_GB2312"/>
          <w:sz w:val="28"/>
          <w:szCs w:val="28"/>
          <w:lang w:val="en-US" w:eastAsia="zh-CN"/>
        </w:rPr>
        <w:t>30</w:t>
      </w:r>
      <w:r>
        <w:rPr>
          <w:rFonts w:ascii="仿宋_GB2312" w:hAnsi="仿宋" w:eastAsia="仿宋_GB2312"/>
          <w:sz w:val="28"/>
          <w:szCs w:val="28"/>
        </w:rPr>
        <w:t>日。</w:t>
      </w:r>
    </w:p>
    <w:p>
      <w:pPr>
        <w:spacing w:line="560" w:lineRule="exact"/>
        <w:ind w:firstLine="551" w:firstLineChars="196"/>
        <w:jc w:val="left"/>
        <w:rPr>
          <w:rFonts w:hint="eastAsia" w:ascii="仿宋_GB2312" w:hAnsi="仿宋" w:eastAsia="仿宋_GB2312"/>
          <w:sz w:val="28"/>
          <w:szCs w:val="28"/>
        </w:rPr>
      </w:pPr>
      <w:r>
        <w:rPr>
          <w:rFonts w:ascii="楷体" w:hAnsi="楷体" w:eastAsia="楷体"/>
          <w:b/>
          <w:sz w:val="28"/>
          <w:szCs w:val="28"/>
        </w:rPr>
        <w:t>2、</w:t>
      </w:r>
      <w:r>
        <w:rPr>
          <w:rFonts w:hint="eastAsia" w:eastAsia="楷体_GB2312"/>
          <w:b/>
          <w:sz w:val="24"/>
        </w:rPr>
        <w:t>报名方式：</w:t>
      </w:r>
      <w:r>
        <w:rPr>
          <w:rFonts w:hint="eastAsia" w:ascii="仿宋_GB2312" w:hAnsi="仿宋" w:eastAsia="仿宋_GB2312"/>
          <w:sz w:val="28"/>
          <w:szCs w:val="28"/>
        </w:rPr>
        <w:t>网上报名，</w:t>
      </w:r>
      <w:r>
        <w:rPr>
          <w:rFonts w:ascii="仿宋_GB2312" w:hAnsi="仿宋" w:eastAsia="仿宋_GB2312"/>
          <w:sz w:val="28"/>
          <w:szCs w:val="28"/>
        </w:rPr>
        <w:t>持CA数字认证证书，登录【全国公共资源交易平台（河南省·许昌市）】“系统用户注册”入口（http://221.14.6.70:8088/ggzy/eps/public/RegistAllJcxx.html）进行免费注册登记（详见“常见问题解答-诚信库网上注册相关资料下载”）；</w:t>
      </w:r>
    </w:p>
    <w:p>
      <w:pPr>
        <w:spacing w:line="560" w:lineRule="exact"/>
        <w:rPr>
          <w:rFonts w:ascii="黑体" w:hAnsi="宋体" w:eastAsia="黑体"/>
          <w:sz w:val="28"/>
          <w:szCs w:val="28"/>
        </w:rPr>
      </w:pPr>
      <w:r>
        <w:rPr>
          <w:rFonts w:ascii="黑体" w:hAnsi="宋体" w:eastAsia="黑体"/>
          <w:sz w:val="28"/>
          <w:szCs w:val="28"/>
        </w:rPr>
        <w:t>四、获取招标文件须知</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b/>
          <w:bCs/>
          <w:sz w:val="28"/>
          <w:szCs w:val="28"/>
        </w:rPr>
        <w:t>招标文件的获取：</w:t>
      </w:r>
      <w:r>
        <w:rPr>
          <w:rFonts w:hint="eastAsia" w:ascii="仿宋" w:hAnsi="仿宋" w:eastAsia="仿宋"/>
          <w:sz w:val="28"/>
          <w:szCs w:val="28"/>
        </w:rPr>
        <w:t>供应商于报名期限内均可在【全国公共资源交易平台（河南省·许昌市）】自行下载。</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2、供应商在递交投标文件时向代理机构缴纳招标文件费用，本项目招标文件每套售价300元（现场收取），售后不退。</w:t>
      </w:r>
    </w:p>
    <w:p>
      <w:pPr>
        <w:spacing w:line="560" w:lineRule="exact"/>
        <w:rPr>
          <w:rFonts w:ascii="黑体" w:hAnsi="宋体" w:eastAsia="黑体"/>
          <w:sz w:val="28"/>
          <w:szCs w:val="28"/>
        </w:rPr>
      </w:pPr>
      <w:r>
        <w:rPr>
          <w:rFonts w:ascii="黑体" w:hAnsi="宋体" w:eastAsia="黑体"/>
          <w:sz w:val="28"/>
          <w:szCs w:val="28"/>
        </w:rPr>
        <w:t>五、</w:t>
      </w:r>
      <w:r>
        <w:rPr>
          <w:rFonts w:hint="eastAsia" w:ascii="黑体" w:hAnsi="黑体" w:eastAsia="黑体" w:cs="黑体"/>
          <w:bCs/>
          <w:sz w:val="24"/>
          <w:shd w:val="clear" w:color="auto" w:fill="FFFFFF"/>
        </w:rPr>
        <w:t>投标截止时间、开标时间及地点：</w:t>
      </w:r>
    </w:p>
    <w:p>
      <w:pPr>
        <w:spacing w:line="560" w:lineRule="exact"/>
        <w:ind w:firstLine="562" w:firstLineChars="200"/>
        <w:rPr>
          <w:sz w:val="28"/>
          <w:szCs w:val="28"/>
        </w:rPr>
      </w:pPr>
      <w:r>
        <w:rPr>
          <w:rFonts w:ascii="楷体" w:hAnsi="楷体" w:eastAsia="楷体"/>
          <w:b/>
          <w:sz w:val="28"/>
          <w:szCs w:val="28"/>
        </w:rPr>
        <w:t>1、投标截止及开标时间：</w:t>
      </w:r>
      <w:r>
        <w:rPr>
          <w:rFonts w:hint="eastAsia" w:ascii="仿宋" w:hAnsi="仿宋" w:eastAsia="仿宋"/>
          <w:sz w:val="28"/>
          <w:szCs w:val="28"/>
        </w:rPr>
        <w:t>2018年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13</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时</w:t>
      </w:r>
      <w:r>
        <w:rPr>
          <w:rFonts w:hint="eastAsia" w:ascii="仿宋" w:hAnsi="仿宋" w:eastAsia="仿宋"/>
          <w:sz w:val="28"/>
          <w:szCs w:val="28"/>
          <w:lang w:val="en-US" w:eastAsia="zh-CN"/>
        </w:rPr>
        <w:t>30</w:t>
      </w:r>
      <w:r>
        <w:rPr>
          <w:rFonts w:hint="eastAsia" w:ascii="仿宋" w:hAnsi="仿宋" w:eastAsia="仿宋"/>
          <w:sz w:val="28"/>
          <w:szCs w:val="28"/>
        </w:rPr>
        <w:t>分（北京时间），逾期送达或不符合规定的投标文件不予接受。</w:t>
      </w:r>
    </w:p>
    <w:p>
      <w:pPr>
        <w:spacing w:line="560" w:lineRule="exact"/>
        <w:ind w:firstLine="562" w:firstLineChars="200"/>
        <w:rPr>
          <w:rFonts w:ascii="仿宋_GB2312" w:hAnsi="仿宋" w:eastAsia="仿宋_GB2312"/>
          <w:sz w:val="28"/>
          <w:szCs w:val="28"/>
        </w:rPr>
      </w:pPr>
      <w:r>
        <w:rPr>
          <w:rFonts w:ascii="楷体" w:hAnsi="楷体" w:eastAsia="楷体"/>
          <w:b/>
          <w:sz w:val="28"/>
          <w:szCs w:val="28"/>
        </w:rPr>
        <w:t>2、</w:t>
      </w:r>
      <w:r>
        <w:rPr>
          <w:rFonts w:hint="eastAsia" w:ascii="楷体" w:hAnsi="楷体" w:eastAsia="楷体"/>
          <w:b/>
          <w:sz w:val="28"/>
          <w:szCs w:val="28"/>
        </w:rPr>
        <w:t>开标</w:t>
      </w:r>
      <w:r>
        <w:rPr>
          <w:rFonts w:ascii="楷体" w:hAnsi="楷体" w:eastAsia="楷体"/>
          <w:b/>
          <w:sz w:val="28"/>
          <w:szCs w:val="28"/>
        </w:rPr>
        <w:t>地点：</w:t>
      </w:r>
      <w:r>
        <w:rPr>
          <w:rFonts w:hint="eastAsia" w:ascii="仿宋_GB2312" w:hAnsi="仿宋" w:eastAsia="仿宋_GB2312"/>
          <w:sz w:val="28"/>
          <w:szCs w:val="28"/>
        </w:rPr>
        <w:t>建安区</w:t>
      </w:r>
      <w:r>
        <w:rPr>
          <w:rFonts w:ascii="仿宋_GB2312" w:hAnsi="仿宋" w:eastAsia="仿宋_GB2312"/>
          <w:sz w:val="28"/>
          <w:szCs w:val="28"/>
        </w:rPr>
        <w:t>新元大道兴业大厦4楼</w:t>
      </w:r>
      <w:r>
        <w:rPr>
          <w:rFonts w:hint="eastAsia" w:ascii="仿宋_GB2312" w:hAnsi="仿宋" w:eastAsia="仿宋_GB2312"/>
          <w:sz w:val="28"/>
          <w:szCs w:val="28"/>
          <w:lang w:val="en-US" w:eastAsia="zh-CN"/>
        </w:rPr>
        <w:t>4165</w:t>
      </w:r>
      <w:r>
        <w:rPr>
          <w:rFonts w:ascii="仿宋_GB2312" w:hAnsi="仿宋" w:eastAsia="仿宋_GB2312"/>
          <w:sz w:val="28"/>
          <w:szCs w:val="28"/>
        </w:rPr>
        <w:t>室</w:t>
      </w:r>
      <w:r>
        <w:rPr>
          <w:rFonts w:hint="eastAsia" w:ascii="仿宋_GB2312" w:hAnsi="仿宋" w:eastAsia="仿宋_GB2312"/>
          <w:sz w:val="28"/>
          <w:szCs w:val="28"/>
        </w:rPr>
        <w:t>。</w:t>
      </w:r>
    </w:p>
    <w:p>
      <w:pPr>
        <w:spacing w:line="560" w:lineRule="exact"/>
        <w:ind w:firstLine="562" w:firstLineChars="200"/>
        <w:rPr>
          <w:rFonts w:ascii="楷体" w:hAnsi="楷体" w:eastAsia="楷体"/>
          <w:b/>
          <w:sz w:val="28"/>
          <w:szCs w:val="28"/>
        </w:rPr>
      </w:pPr>
      <w:r>
        <w:rPr>
          <w:rFonts w:hint="eastAsia" w:ascii="楷体" w:hAnsi="楷体" w:eastAsia="楷体"/>
          <w:b/>
          <w:sz w:val="28"/>
          <w:szCs w:val="28"/>
        </w:rPr>
        <w:t>3、</w:t>
      </w:r>
      <w:r>
        <w:rPr>
          <w:rFonts w:hint="eastAsia" w:ascii="仿宋" w:hAnsi="仿宋" w:eastAsia="仿宋"/>
          <w:sz w:val="28"/>
          <w:szCs w:val="28"/>
        </w:rPr>
        <w:t>未通过全国公共资源交易平台（河南省·许昌市）下载招标文件的供应商，拒收其递交的投标文件。</w:t>
      </w:r>
    </w:p>
    <w:p>
      <w:pPr>
        <w:spacing w:line="560" w:lineRule="exact"/>
        <w:rPr>
          <w:rFonts w:ascii="黑体" w:hAnsi="宋体" w:eastAsia="黑体"/>
          <w:sz w:val="28"/>
          <w:szCs w:val="28"/>
        </w:rPr>
      </w:pPr>
      <w:r>
        <w:rPr>
          <w:rFonts w:ascii="黑体" w:hAnsi="宋体" w:eastAsia="黑体"/>
          <w:sz w:val="28"/>
          <w:szCs w:val="28"/>
        </w:rPr>
        <w:t>六、发布公告媒介</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本次招标公告同时在《中国政府采购网》、《河南省政府采购网》、《许昌市政府采购网》、《全国公共资源交易平台（河南省·许昌市）》发布。</w:t>
      </w:r>
    </w:p>
    <w:p>
      <w:pPr>
        <w:spacing w:line="560" w:lineRule="exact"/>
        <w:rPr>
          <w:rFonts w:hint="eastAsia" w:ascii="黑体" w:hAnsi="宋体" w:eastAsia="黑体"/>
          <w:sz w:val="28"/>
          <w:szCs w:val="28"/>
        </w:rPr>
      </w:pPr>
      <w:r>
        <w:rPr>
          <w:rFonts w:ascii="黑体" w:hAnsi="宋体" w:eastAsia="黑体"/>
          <w:sz w:val="28"/>
          <w:szCs w:val="28"/>
        </w:rPr>
        <w:t>七、</w:t>
      </w:r>
      <w:r>
        <w:rPr>
          <w:rFonts w:hint="eastAsia" w:ascii="黑体" w:hAnsi="宋体" w:eastAsia="黑体"/>
          <w:sz w:val="28"/>
          <w:szCs w:val="28"/>
        </w:rPr>
        <w:t>公告期限</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lang w:eastAsia="zh-CN"/>
        </w:rPr>
        <w:t>本招标公告自发布</w:t>
      </w:r>
      <w:r>
        <w:rPr>
          <w:rFonts w:hint="eastAsia" w:ascii="仿宋_GB2312" w:hAnsi="仿宋" w:eastAsia="仿宋_GB2312"/>
          <w:sz w:val="28"/>
          <w:szCs w:val="28"/>
        </w:rPr>
        <w:t>之日起</w:t>
      </w:r>
      <w:r>
        <w:rPr>
          <w:rFonts w:hint="eastAsia" w:ascii="仿宋_GB2312" w:hAnsi="仿宋" w:eastAsia="仿宋_GB2312"/>
          <w:sz w:val="28"/>
          <w:szCs w:val="28"/>
          <w:lang w:eastAsia="zh-CN"/>
        </w:rPr>
        <w:t>公告期限为</w:t>
      </w:r>
      <w:r>
        <w:rPr>
          <w:rFonts w:hint="eastAsia" w:ascii="仿宋_GB2312" w:hAnsi="仿宋" w:eastAsia="仿宋_GB2312"/>
          <w:sz w:val="28"/>
          <w:szCs w:val="28"/>
          <w:lang w:val="en-US" w:eastAsia="zh-CN"/>
        </w:rPr>
        <w:t>5个</w:t>
      </w:r>
      <w:r>
        <w:rPr>
          <w:rFonts w:hint="eastAsia" w:ascii="仿宋_GB2312" w:hAnsi="仿宋" w:eastAsia="仿宋_GB2312"/>
          <w:sz w:val="28"/>
          <w:szCs w:val="28"/>
        </w:rPr>
        <w:t>工作日。</w:t>
      </w:r>
    </w:p>
    <w:p>
      <w:pPr>
        <w:spacing w:line="560" w:lineRule="exact"/>
        <w:rPr>
          <w:rFonts w:ascii="黑体" w:hAnsi="宋体" w:eastAsia="黑体"/>
          <w:sz w:val="28"/>
          <w:szCs w:val="28"/>
        </w:rPr>
      </w:pPr>
      <w:r>
        <w:rPr>
          <w:rFonts w:hint="eastAsia" w:ascii="黑体" w:hAnsi="宋体" w:eastAsia="黑体"/>
          <w:sz w:val="28"/>
          <w:szCs w:val="28"/>
        </w:rPr>
        <w:t>八</w:t>
      </w:r>
      <w:r>
        <w:rPr>
          <w:rFonts w:ascii="黑体" w:hAnsi="宋体" w:eastAsia="黑体"/>
          <w:sz w:val="28"/>
          <w:szCs w:val="28"/>
        </w:rPr>
        <w:t>、</w:t>
      </w:r>
      <w:bookmarkStart w:id="1" w:name="_Toc144974485"/>
      <w:bookmarkStart w:id="2" w:name="_Toc168475632"/>
      <w:bookmarkStart w:id="3" w:name="_Toc168476035"/>
      <w:bookmarkStart w:id="4" w:name="_Toc221949941"/>
      <w:bookmarkStart w:id="5" w:name="_Toc222030972"/>
      <w:bookmarkStart w:id="6" w:name="_Toc222032639"/>
      <w:bookmarkStart w:id="7" w:name="_Toc222029470"/>
      <w:bookmarkStart w:id="8" w:name="_Toc222033821"/>
      <w:bookmarkStart w:id="9" w:name="_Toc229305330"/>
      <w:bookmarkStart w:id="10" w:name="_Toc229408451"/>
      <w:r>
        <w:rPr>
          <w:rFonts w:ascii="黑体" w:hAnsi="宋体" w:eastAsia="黑体"/>
          <w:sz w:val="28"/>
          <w:szCs w:val="28"/>
        </w:rPr>
        <w:t>联系方式</w:t>
      </w:r>
    </w:p>
    <w:bookmarkEnd w:id="1"/>
    <w:bookmarkEnd w:id="2"/>
    <w:bookmarkEnd w:id="3"/>
    <w:bookmarkEnd w:id="4"/>
    <w:bookmarkEnd w:id="5"/>
    <w:bookmarkEnd w:id="6"/>
    <w:bookmarkEnd w:id="7"/>
    <w:bookmarkEnd w:id="8"/>
    <w:bookmarkEnd w:id="9"/>
    <w:bookmarkEnd w:id="10"/>
    <w:p>
      <w:pPr>
        <w:spacing w:line="560" w:lineRule="exact"/>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采购单位：</w:t>
      </w:r>
      <w:r>
        <w:rPr>
          <w:rFonts w:hint="eastAsia" w:ascii="仿宋_GB2312" w:hAnsi="仿宋" w:eastAsia="仿宋_GB2312"/>
          <w:sz w:val="28"/>
          <w:szCs w:val="28"/>
        </w:rPr>
        <w:t>许昌市建安区教育体育局</w:t>
      </w:r>
    </w:p>
    <w:p>
      <w:pPr>
        <w:spacing w:line="560" w:lineRule="exact"/>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项目负责人：</w:t>
      </w:r>
      <w:r>
        <w:rPr>
          <w:rFonts w:hint="eastAsia" w:ascii="仿宋_GB2312" w:hAnsi="仿宋" w:eastAsia="仿宋_GB2312"/>
          <w:sz w:val="28"/>
          <w:szCs w:val="28"/>
          <w:lang w:eastAsia="zh-CN"/>
        </w:rPr>
        <w:t>王志远</w:t>
      </w:r>
      <w:r>
        <w:rPr>
          <w:rFonts w:hint="eastAsia" w:ascii="仿宋_GB2312" w:hAnsi="仿宋" w:eastAsia="仿宋_GB2312"/>
          <w:sz w:val="28"/>
          <w:szCs w:val="28"/>
          <w:lang w:val="en-US" w:eastAsia="zh-CN"/>
        </w:rPr>
        <w:t xml:space="preserve"> 15893720037</w:t>
      </w:r>
    </w:p>
    <w:p>
      <w:pPr>
        <w:spacing w:line="560" w:lineRule="exact"/>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代理机构：</w:t>
      </w:r>
      <w:r>
        <w:rPr>
          <w:rFonts w:hint="eastAsia" w:ascii="仿宋_GB2312" w:hAnsi="仿宋" w:eastAsia="仿宋_GB2312"/>
          <w:sz w:val="28"/>
          <w:szCs w:val="28"/>
        </w:rPr>
        <w:t>深圳市合创建设工程顾问有限公司</w:t>
      </w:r>
    </w:p>
    <w:p>
      <w:pPr>
        <w:spacing w:line="560" w:lineRule="exact"/>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项目负责人：</w:t>
      </w:r>
      <w:r>
        <w:rPr>
          <w:rFonts w:hint="eastAsia" w:ascii="仿宋_GB2312" w:hAnsi="仿宋" w:eastAsia="仿宋_GB2312"/>
          <w:sz w:val="28"/>
          <w:szCs w:val="28"/>
        </w:rPr>
        <w:t>陈瑞芳 13783742799</w:t>
      </w:r>
    </w:p>
    <w:p>
      <w:pPr>
        <w:wordWrap w:val="0"/>
        <w:topLinePunct/>
        <w:autoSpaceDE w:val="0"/>
        <w:autoSpaceDN w:val="0"/>
        <w:adjustRightInd w:val="0"/>
        <w:spacing w:line="360" w:lineRule="auto"/>
        <w:jc w:val="center"/>
        <w:rPr>
          <w:rFonts w:hint="eastAsia" w:ascii="黑体" w:eastAsia="黑体" w:cs="黑体"/>
          <w:b/>
          <w:bCs/>
          <w:sz w:val="28"/>
          <w:szCs w:val="28"/>
          <w:lang w:val="zh-CN"/>
        </w:rPr>
      </w:pPr>
      <w:bookmarkStart w:id="21" w:name="_GoBack"/>
      <w:bookmarkEnd w:id="21"/>
    </w:p>
    <w:p>
      <w:pPr>
        <w:wordWrap w:val="0"/>
        <w:topLinePunct/>
        <w:autoSpaceDE w:val="0"/>
        <w:autoSpaceDN w:val="0"/>
        <w:adjustRightInd w:val="0"/>
        <w:spacing w:line="360" w:lineRule="auto"/>
        <w:jc w:val="center"/>
        <w:rPr>
          <w:rFonts w:hint="eastAsia" w:ascii="黑体" w:eastAsia="黑体" w:cs="黑体"/>
          <w:b/>
          <w:bCs/>
          <w:sz w:val="28"/>
          <w:szCs w:val="28"/>
          <w:lang w:val="zh-CN"/>
        </w:rPr>
      </w:pPr>
    </w:p>
    <w:p>
      <w:pPr>
        <w:wordWrap w:val="0"/>
        <w:topLinePunct/>
        <w:autoSpaceDE w:val="0"/>
        <w:autoSpaceDN w:val="0"/>
        <w:adjustRightInd w:val="0"/>
        <w:spacing w:line="360" w:lineRule="auto"/>
        <w:jc w:val="center"/>
        <w:rPr>
          <w:rFonts w:hint="eastAsia" w:ascii="黑体" w:eastAsia="黑体" w:cs="黑体"/>
          <w:b/>
          <w:bCs/>
          <w:sz w:val="28"/>
          <w:szCs w:val="28"/>
          <w:lang w:val="zh-CN"/>
        </w:rPr>
      </w:pPr>
    </w:p>
    <w:p>
      <w:pPr>
        <w:wordWrap w:val="0"/>
        <w:topLinePunct/>
        <w:autoSpaceDE w:val="0"/>
        <w:autoSpaceDN w:val="0"/>
        <w:adjustRightInd w:val="0"/>
        <w:spacing w:line="360" w:lineRule="auto"/>
        <w:jc w:val="center"/>
        <w:rPr>
          <w:rFonts w:hint="eastAsia" w:ascii="黑体" w:eastAsia="黑体" w:cs="黑体"/>
          <w:b/>
          <w:bCs/>
          <w:sz w:val="28"/>
          <w:szCs w:val="28"/>
          <w:lang w:val="zh-CN"/>
        </w:rPr>
      </w:pPr>
    </w:p>
    <w:p>
      <w:pPr>
        <w:wordWrap w:val="0"/>
        <w:topLinePunct/>
        <w:autoSpaceDE w:val="0"/>
        <w:autoSpaceDN w:val="0"/>
        <w:adjustRightInd w:val="0"/>
        <w:spacing w:line="360" w:lineRule="auto"/>
        <w:jc w:val="center"/>
        <w:rPr>
          <w:rFonts w:hint="eastAsia" w:ascii="黑体" w:eastAsia="黑体" w:cs="黑体"/>
          <w:b/>
          <w:bCs/>
          <w:sz w:val="28"/>
          <w:szCs w:val="28"/>
          <w:lang w:val="zh-CN"/>
        </w:rPr>
      </w:pPr>
    </w:p>
    <w:p>
      <w:pPr>
        <w:wordWrap w:val="0"/>
        <w:topLinePunct/>
        <w:autoSpaceDE w:val="0"/>
        <w:autoSpaceDN w:val="0"/>
        <w:adjustRightInd w:val="0"/>
        <w:spacing w:line="360" w:lineRule="auto"/>
        <w:jc w:val="center"/>
        <w:rPr>
          <w:rFonts w:hint="eastAsia" w:ascii="黑体" w:eastAsia="黑体" w:cs="黑体"/>
          <w:b/>
          <w:bCs/>
          <w:sz w:val="28"/>
          <w:szCs w:val="28"/>
          <w:lang w:val="zh-CN"/>
        </w:rPr>
      </w:pPr>
    </w:p>
    <w:p>
      <w:pPr>
        <w:wordWrap w:val="0"/>
        <w:topLinePunct/>
        <w:autoSpaceDE w:val="0"/>
        <w:autoSpaceDN w:val="0"/>
        <w:adjustRightInd w:val="0"/>
        <w:spacing w:line="360" w:lineRule="auto"/>
        <w:jc w:val="center"/>
        <w:rPr>
          <w:rFonts w:hint="eastAsia" w:ascii="黑体" w:eastAsia="黑体" w:cs="黑体"/>
          <w:b/>
          <w:bCs/>
          <w:sz w:val="28"/>
          <w:szCs w:val="28"/>
          <w:lang w:val="zh-CN"/>
        </w:rPr>
      </w:pPr>
    </w:p>
    <w:p>
      <w:pPr>
        <w:wordWrap w:val="0"/>
        <w:topLinePunct/>
        <w:autoSpaceDE w:val="0"/>
        <w:autoSpaceDN w:val="0"/>
        <w:adjustRightInd w:val="0"/>
        <w:spacing w:line="360" w:lineRule="auto"/>
        <w:jc w:val="center"/>
        <w:rPr>
          <w:rFonts w:hint="eastAsia" w:ascii="黑体" w:eastAsia="黑体" w:cs="黑体"/>
          <w:b/>
          <w:bCs/>
          <w:sz w:val="28"/>
          <w:szCs w:val="28"/>
          <w:lang w:val="zh-CN"/>
        </w:rPr>
      </w:pPr>
    </w:p>
    <w:p>
      <w:pPr>
        <w:wordWrap w:val="0"/>
        <w:topLinePunct/>
        <w:autoSpaceDE w:val="0"/>
        <w:autoSpaceDN w:val="0"/>
        <w:adjustRightInd w:val="0"/>
        <w:spacing w:line="360" w:lineRule="auto"/>
        <w:jc w:val="center"/>
        <w:rPr>
          <w:rFonts w:hint="eastAsia" w:ascii="黑体" w:eastAsia="黑体" w:cs="黑体"/>
          <w:b/>
          <w:bCs/>
          <w:sz w:val="28"/>
          <w:szCs w:val="28"/>
          <w:lang w:val="zh-CN"/>
        </w:rPr>
      </w:pPr>
    </w:p>
    <w:p>
      <w:pPr>
        <w:wordWrap w:val="0"/>
        <w:topLinePunct/>
        <w:autoSpaceDE w:val="0"/>
        <w:autoSpaceDN w:val="0"/>
        <w:adjustRightInd w:val="0"/>
        <w:spacing w:line="360" w:lineRule="auto"/>
        <w:jc w:val="center"/>
        <w:rPr>
          <w:rFonts w:hint="eastAsia" w:ascii="黑体" w:hAnsi="华文中宋" w:eastAsia="黑体"/>
          <w:sz w:val="44"/>
          <w:szCs w:val="44"/>
          <w:lang w:val="zh-CN"/>
        </w:rPr>
      </w:pPr>
      <w:r>
        <w:rPr>
          <w:rFonts w:hint="eastAsia" w:ascii="黑体" w:hAnsi="华文中宋" w:eastAsia="黑体"/>
          <w:sz w:val="44"/>
          <w:szCs w:val="44"/>
          <w:lang w:val="zh-CN"/>
        </w:rPr>
        <w:br w:type="page"/>
      </w:r>
      <w:r>
        <w:rPr>
          <w:rFonts w:hint="eastAsia" w:ascii="黑体" w:hAnsi="华文中宋" w:eastAsia="黑体"/>
          <w:sz w:val="44"/>
          <w:szCs w:val="44"/>
          <w:lang w:val="zh-CN"/>
        </w:rPr>
        <w:t>第二章 项目需求</w:t>
      </w:r>
    </w:p>
    <w:p>
      <w:pPr>
        <w:wordWrap w:val="0"/>
        <w:topLinePunct/>
        <w:spacing w:line="360" w:lineRule="auto"/>
        <w:ind w:firstLine="472" w:firstLineChars="196"/>
        <w:contextualSpacing/>
        <w:outlineLvl w:val="0"/>
        <w:rPr>
          <w:rFonts w:ascii="宋体" w:cs="宋体"/>
          <w:b/>
          <w:sz w:val="24"/>
          <w:lang w:val="zh-CN"/>
        </w:rPr>
      </w:pPr>
      <w:r>
        <w:rPr>
          <w:rFonts w:hint="eastAsia" w:ascii="宋体" w:cs="宋体"/>
          <w:b/>
          <w:sz w:val="24"/>
          <w:lang w:val="zh-CN"/>
        </w:rPr>
        <w:t>一、货物需求</w:t>
      </w:r>
    </w:p>
    <w:p>
      <w:pPr>
        <w:wordWrap w:val="0"/>
        <w:topLinePunct/>
        <w:autoSpaceDE w:val="0"/>
        <w:autoSpaceDN w:val="0"/>
        <w:adjustRightInd w:val="0"/>
        <w:spacing w:line="360" w:lineRule="auto"/>
        <w:ind w:firstLine="480" w:firstLineChars="200"/>
        <w:jc w:val="left"/>
        <w:rPr>
          <w:rFonts w:hint="eastAsia" w:ascii="宋体" w:cs="宋体"/>
          <w:sz w:val="24"/>
          <w:lang w:val="zh-CN"/>
        </w:rPr>
      </w:pPr>
      <w:r>
        <w:rPr>
          <w:rFonts w:hint="eastAsia" w:ascii="宋体" w:cs="宋体"/>
          <w:sz w:val="24"/>
          <w:lang w:val="zh-CN"/>
        </w:rPr>
        <w:t>（一）本项目需实现的功能或者目标</w:t>
      </w:r>
    </w:p>
    <w:p>
      <w:pPr>
        <w:wordWrap w:val="0"/>
        <w:topLinePunct/>
        <w:autoSpaceDE w:val="0"/>
        <w:autoSpaceDN w:val="0"/>
        <w:adjustRightInd w:val="0"/>
        <w:spacing w:line="360" w:lineRule="auto"/>
        <w:ind w:firstLine="480" w:firstLineChars="200"/>
        <w:jc w:val="left"/>
        <w:rPr>
          <w:rFonts w:hint="eastAsia" w:ascii="宋体" w:cs="宋体"/>
          <w:sz w:val="24"/>
          <w:lang w:val="zh-CN"/>
        </w:rPr>
      </w:pPr>
      <w:r>
        <w:rPr>
          <w:rFonts w:hint="eastAsia" w:ascii="宋体" w:cs="宋体"/>
          <w:sz w:val="24"/>
          <w:lang w:val="zh-CN"/>
        </w:rPr>
        <w:t>为严格体育考试工作管理，规范操作程序，做到公平、公开、公正、准确，切实做好我区</w:t>
      </w:r>
      <w:r>
        <w:rPr>
          <w:rFonts w:hint="eastAsia" w:ascii="宋体" w:cs="宋体"/>
          <w:sz w:val="24"/>
        </w:rPr>
        <w:t>2018年初中毕业升学体育考试工作，</w:t>
      </w:r>
      <w:r>
        <w:rPr>
          <w:rFonts w:hint="eastAsia" w:ascii="宋体" w:cs="宋体"/>
          <w:sz w:val="24"/>
          <w:lang w:val="zh-CN"/>
        </w:rPr>
        <w:t>采购一批初中体育考试智能化测试仪器。根据我区实际情况，所需设备立定跳远测试仪、</w:t>
      </w:r>
      <w:r>
        <w:rPr>
          <w:rFonts w:hint="eastAsia" w:ascii="宋体" w:hAnsi="宋体" w:cs="宋体"/>
          <w:color w:val="000000"/>
          <w:kern w:val="0"/>
          <w:sz w:val="24"/>
        </w:rPr>
        <w:t>实心球测试仪、跳绳测试仪、篮球运球测试仪、足球运球测试仪、中长跑测试仪、中考数据管理系统、笔记本电脑等</w:t>
      </w:r>
      <w:r>
        <w:rPr>
          <w:rFonts w:hint="eastAsia" w:ascii="宋体" w:cs="宋体"/>
          <w:sz w:val="24"/>
          <w:lang w:val="zh-CN"/>
        </w:rPr>
        <w:t>。</w:t>
      </w:r>
    </w:p>
    <w:p>
      <w:pPr>
        <w:wordWrap w:val="0"/>
        <w:topLinePunct/>
        <w:autoSpaceDE w:val="0"/>
        <w:autoSpaceDN w:val="0"/>
        <w:adjustRightInd w:val="0"/>
        <w:spacing w:line="360" w:lineRule="auto"/>
        <w:ind w:firstLine="480" w:firstLineChars="200"/>
        <w:jc w:val="left"/>
        <w:rPr>
          <w:rFonts w:hint="eastAsia" w:ascii="宋体" w:cs="宋体"/>
          <w:sz w:val="24"/>
          <w:lang w:val="zh-CN"/>
        </w:rPr>
      </w:pPr>
      <w:r>
        <w:rPr>
          <w:rFonts w:hint="eastAsia" w:ascii="宋体" w:cs="宋体"/>
          <w:sz w:val="24"/>
          <w:lang w:val="zh-CN"/>
        </w:rPr>
        <w:t>（二）采购清单</w:t>
      </w:r>
    </w:p>
    <w:tbl>
      <w:tblPr>
        <w:tblStyle w:val="27"/>
        <w:tblpPr w:leftFromText="180" w:rightFromText="180" w:vertAnchor="text" w:horzAnchor="margin" w:tblpXSpec="center" w:tblpY="207"/>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07"/>
        <w:gridCol w:w="1500"/>
        <w:gridCol w:w="5748"/>
        <w:gridCol w:w="420"/>
        <w:gridCol w:w="576"/>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836" w:hRule="atLeast"/>
          <w:jc w:val="center"/>
        </w:trPr>
        <w:tc>
          <w:tcPr>
            <w:tcW w:w="507" w:type="dxa"/>
            <w:vAlign w:val="center"/>
          </w:tcPr>
          <w:p>
            <w:pPr>
              <w:jc w:val="center"/>
              <w:rPr>
                <w:rFonts w:ascii="宋体" w:hAnsi="宋体" w:cs="宋体"/>
                <w:b/>
                <w:color w:val="000000"/>
                <w:kern w:val="0"/>
                <w:szCs w:val="16"/>
              </w:rPr>
            </w:pPr>
            <w:r>
              <w:rPr>
                <w:rFonts w:hint="eastAsia" w:ascii="宋体" w:hAnsi="宋体" w:cs="宋体"/>
                <w:b/>
                <w:color w:val="000000"/>
                <w:kern w:val="0"/>
                <w:szCs w:val="16"/>
              </w:rPr>
              <w:t>序号</w:t>
            </w:r>
          </w:p>
        </w:tc>
        <w:tc>
          <w:tcPr>
            <w:tcW w:w="1500"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仪器名称</w:t>
            </w:r>
          </w:p>
        </w:tc>
        <w:tc>
          <w:tcPr>
            <w:tcW w:w="5748" w:type="dxa"/>
            <w:vAlign w:val="center"/>
          </w:tcPr>
          <w:p>
            <w:pPr>
              <w:jc w:val="center"/>
              <w:rPr>
                <w:rFonts w:ascii="宋体" w:hAnsi="宋体" w:cs="宋体"/>
                <w:b/>
                <w:color w:val="000000"/>
                <w:kern w:val="0"/>
                <w:szCs w:val="16"/>
              </w:rPr>
            </w:pPr>
            <w:r>
              <w:rPr>
                <w:rFonts w:hint="eastAsia" w:ascii="宋体" w:hAnsi="宋体" w:cs="宋体"/>
                <w:b/>
                <w:color w:val="000000"/>
                <w:kern w:val="0"/>
                <w:szCs w:val="20"/>
              </w:rPr>
              <w:t>技术参数</w:t>
            </w:r>
          </w:p>
        </w:tc>
        <w:tc>
          <w:tcPr>
            <w:tcW w:w="420" w:type="dxa"/>
            <w:vAlign w:val="center"/>
          </w:tcPr>
          <w:p>
            <w:pPr>
              <w:jc w:val="center"/>
              <w:rPr>
                <w:rFonts w:hint="eastAsia" w:ascii="宋体" w:hAnsi="宋体" w:cs="宋体"/>
                <w:b/>
                <w:color w:val="000000"/>
                <w:kern w:val="0"/>
                <w:szCs w:val="20"/>
              </w:rPr>
            </w:pPr>
            <w:r>
              <w:rPr>
                <w:rFonts w:hint="eastAsia" w:ascii="宋体" w:hAnsi="宋体" w:cs="宋体"/>
                <w:b/>
                <w:color w:val="000000"/>
                <w:kern w:val="0"/>
                <w:szCs w:val="20"/>
              </w:rPr>
              <w:t>单位</w:t>
            </w:r>
          </w:p>
        </w:tc>
        <w:tc>
          <w:tcPr>
            <w:tcW w:w="576" w:type="dxa"/>
            <w:vAlign w:val="center"/>
          </w:tcPr>
          <w:p>
            <w:pPr>
              <w:jc w:val="center"/>
              <w:rPr>
                <w:rFonts w:hint="eastAsia" w:ascii="宋体" w:hAnsi="宋体" w:cs="宋体"/>
                <w:b/>
                <w:color w:val="000000"/>
                <w:kern w:val="0"/>
                <w:szCs w:val="20"/>
              </w:rPr>
            </w:pPr>
            <w:r>
              <w:rPr>
                <w:rFonts w:hint="eastAsia" w:ascii="宋体" w:hAnsi="宋体" w:cs="宋体"/>
                <w:b/>
                <w:color w:val="000000"/>
                <w:kern w:val="0"/>
                <w:szCs w:val="20"/>
              </w:rPr>
              <w:t>数量</w:t>
            </w:r>
          </w:p>
        </w:tc>
        <w:tc>
          <w:tcPr>
            <w:tcW w:w="762" w:type="dxa"/>
            <w:vAlign w:val="center"/>
          </w:tcPr>
          <w:p>
            <w:pPr>
              <w:jc w:val="center"/>
              <w:rPr>
                <w:rFonts w:hint="eastAsia" w:ascii="宋体" w:hAnsi="宋体" w:cs="宋体"/>
                <w:b/>
                <w:color w:val="000000"/>
                <w:kern w:val="0"/>
                <w:szCs w:val="20"/>
              </w:rPr>
            </w:pPr>
            <w:r>
              <w:rPr>
                <w:rFonts w:hint="eastAsia" w:ascii="宋体" w:hAnsi="宋体" w:cs="宋体"/>
                <w:b/>
                <w:color w:val="000000"/>
                <w:kern w:val="0"/>
                <w:sz w:val="16"/>
                <w:szCs w:val="15"/>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851" w:hRule="atLeast"/>
          <w:jc w:val="center"/>
        </w:trPr>
        <w:tc>
          <w:tcPr>
            <w:tcW w:w="50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0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立定跳远测试仪</w:t>
            </w:r>
          </w:p>
        </w:tc>
        <w:tc>
          <w:tcPr>
            <w:tcW w:w="5748" w:type="dxa"/>
            <w:vAlign w:val="center"/>
          </w:tcPr>
          <w:p>
            <w:pPr>
              <w:widowControl/>
              <w:jc w:val="left"/>
              <w:rPr>
                <w:rFonts w:ascii="宋体" w:hAnsi="宋体"/>
                <w:kern w:val="0"/>
                <w:sz w:val="18"/>
                <w:szCs w:val="18"/>
              </w:rPr>
            </w:pPr>
            <w:r>
              <w:rPr>
                <w:rFonts w:hint="eastAsia" w:ascii="宋体" w:hAnsi="宋体"/>
                <w:kern w:val="0"/>
                <w:sz w:val="18"/>
                <w:szCs w:val="18"/>
              </w:rPr>
              <w:t>技术参数：</w:t>
            </w:r>
          </w:p>
          <w:p>
            <w:pPr>
              <w:jc w:val="left"/>
              <w:rPr>
                <w:rFonts w:ascii="宋体" w:hAnsi="宋体"/>
                <w:sz w:val="18"/>
                <w:szCs w:val="18"/>
              </w:rPr>
            </w:pPr>
            <w:r>
              <w:rPr>
                <w:rFonts w:hint="eastAsia" w:ascii="宋体" w:hAnsi="宋体" w:cs="宋体"/>
                <w:kern w:val="0"/>
                <w:sz w:val="18"/>
                <w:szCs w:val="18"/>
              </w:rPr>
              <w:t>量  程：0～320cm；</w:t>
            </w:r>
            <w:r>
              <w:rPr>
                <w:rFonts w:hint="eastAsia" w:ascii="宋体" w:hAnsi="宋体"/>
                <w:sz w:val="18"/>
                <w:szCs w:val="18"/>
              </w:rPr>
              <w:t>分度值： 1cm；误差：±0.5cm</w:t>
            </w:r>
          </w:p>
          <w:p>
            <w:pPr>
              <w:widowControl/>
              <w:jc w:val="left"/>
              <w:rPr>
                <w:rFonts w:ascii="宋体" w:hAnsi="宋体"/>
                <w:sz w:val="18"/>
                <w:szCs w:val="18"/>
              </w:rPr>
            </w:pPr>
            <w:r>
              <w:rPr>
                <w:rFonts w:hint="eastAsia" w:ascii="宋体" w:hAnsi="宋体"/>
                <w:sz w:val="18"/>
                <w:szCs w:val="18"/>
              </w:rPr>
              <w:t xml:space="preserve">工作环境：温度-10ºC～50ºC，湿度≤90% </w:t>
            </w:r>
          </w:p>
          <w:p>
            <w:pPr>
              <w:jc w:val="left"/>
              <w:rPr>
                <w:rFonts w:ascii="宋体" w:hAnsi="宋体"/>
                <w:sz w:val="18"/>
                <w:szCs w:val="18"/>
              </w:rPr>
            </w:pPr>
            <w:r>
              <w:rPr>
                <w:rFonts w:hint="eastAsia" w:ascii="宋体" w:hAnsi="宋体"/>
                <w:sz w:val="18"/>
                <w:szCs w:val="18"/>
              </w:rPr>
              <w:t>存储环境：温度-20ºC～70ºC，湿度≤90%</w:t>
            </w:r>
          </w:p>
          <w:p>
            <w:pPr>
              <w:ind w:left="122" w:hanging="122" w:hangingChars="68"/>
              <w:jc w:val="left"/>
              <w:rPr>
                <w:rFonts w:ascii="宋体" w:hAnsi="宋体"/>
                <w:i/>
                <w:sz w:val="18"/>
                <w:szCs w:val="18"/>
              </w:rPr>
            </w:pPr>
            <w:r>
              <w:rPr>
                <w:rFonts w:hint="eastAsia" w:ascii="宋体" w:hAnsi="宋体"/>
                <w:sz w:val="18"/>
                <w:szCs w:val="18"/>
              </w:rPr>
              <w:t>功能特征：</w:t>
            </w:r>
          </w:p>
          <w:p>
            <w:pPr>
              <w:widowControl/>
              <w:jc w:val="left"/>
              <w:rPr>
                <w:rFonts w:ascii="宋体" w:hAnsi="宋体"/>
                <w:sz w:val="18"/>
                <w:szCs w:val="18"/>
              </w:rPr>
            </w:pPr>
            <w:r>
              <w:rPr>
                <w:rFonts w:hint="eastAsia" w:ascii="宋体" w:hAnsi="宋体"/>
                <w:sz w:val="18"/>
                <w:szCs w:val="18"/>
              </w:rPr>
              <w:t>1.</w:t>
            </w:r>
            <w:r>
              <w:rPr>
                <w:rFonts w:hint="eastAsia" w:ascii="宋体" w:hAnsi="宋体" w:cs="宋体"/>
                <w:kern w:val="0"/>
                <w:sz w:val="18"/>
                <w:szCs w:val="18"/>
              </w:rPr>
              <w:t xml:space="preserve"> 自动测量人体立定跳远距离，</w:t>
            </w:r>
            <w:r>
              <w:rPr>
                <w:rFonts w:hint="eastAsia" w:ascii="宋体" w:hAnsi="宋体"/>
                <w:sz w:val="18"/>
                <w:szCs w:val="18"/>
              </w:rPr>
              <w:t>通过无线WIFI闭环系统实时上传测试数据。</w:t>
            </w:r>
          </w:p>
          <w:p>
            <w:pPr>
              <w:widowControl/>
              <w:jc w:val="left"/>
              <w:rPr>
                <w:rFonts w:ascii="宋体" w:hAnsi="宋体"/>
                <w:sz w:val="18"/>
                <w:szCs w:val="18"/>
              </w:rPr>
            </w:pPr>
            <w:r>
              <w:rPr>
                <w:rFonts w:hint="eastAsia" w:ascii="宋体" w:hAnsi="宋体"/>
                <w:sz w:val="18"/>
                <w:szCs w:val="18"/>
              </w:rPr>
              <w:t>2.采用红外线非接触式传感器测试原理，优质测试垫防滑减震，起跳时实时监测犯规动作，并且语音实时提醒犯规。</w:t>
            </w:r>
          </w:p>
          <w:p>
            <w:pPr>
              <w:widowControl/>
              <w:jc w:val="left"/>
              <w:rPr>
                <w:rFonts w:ascii="宋体" w:hAnsi="宋体" w:cs="宋体"/>
                <w:kern w:val="0"/>
                <w:sz w:val="18"/>
                <w:szCs w:val="18"/>
              </w:rPr>
            </w:pPr>
            <w:r>
              <w:rPr>
                <w:rFonts w:hint="eastAsia" w:ascii="宋体" w:hAnsi="宋体"/>
                <w:sz w:val="18"/>
                <w:szCs w:val="18"/>
              </w:rPr>
              <w:t>★3.全程单一起跳点，无测试盲区，折叠式设计，自由拆装。</w:t>
            </w:r>
            <w:r>
              <w:rPr>
                <w:rFonts w:hint="eastAsia" w:ascii="宋体" w:hAnsi="宋体" w:cs="宋体"/>
                <w:sz w:val="18"/>
                <w:szCs w:val="18"/>
              </w:rPr>
              <w:t>外设与主机无线联接，</w:t>
            </w:r>
            <w:r>
              <w:rPr>
                <w:rFonts w:hint="eastAsia" w:ascii="宋体" w:hAnsi="宋体"/>
                <w:sz w:val="18"/>
                <w:szCs w:val="18"/>
              </w:rPr>
              <w:t>配置移动电源测试。可拓展支持</w:t>
            </w:r>
            <w:r>
              <w:rPr>
                <w:rFonts w:hint="eastAsia" w:ascii="宋体" w:hAnsi="宋体" w:cs="宋体"/>
                <w:sz w:val="18"/>
                <w:szCs w:val="18"/>
              </w:rPr>
              <w:t>4台外设同时测试，提升测试效率。</w:t>
            </w:r>
          </w:p>
          <w:p>
            <w:pPr>
              <w:jc w:val="left"/>
              <w:rPr>
                <w:rFonts w:ascii="宋体" w:hAnsi="宋体"/>
                <w:i/>
                <w:sz w:val="18"/>
                <w:szCs w:val="18"/>
              </w:rPr>
            </w:pPr>
            <w:r>
              <w:rPr>
                <w:rFonts w:hint="eastAsia" w:ascii="宋体" w:hAnsi="宋体"/>
                <w:sz w:val="18"/>
                <w:szCs w:val="18"/>
              </w:rPr>
              <w:t>4.外设可配置无线LED显示屏与主机同步显示考生姓名、性别、学号，考试成绩和下一位考生个人信息。</w:t>
            </w:r>
          </w:p>
          <w:p>
            <w:pPr>
              <w:jc w:val="left"/>
              <w:rPr>
                <w:rFonts w:ascii="宋体" w:hAnsi="宋体"/>
                <w:i/>
                <w:sz w:val="18"/>
                <w:szCs w:val="18"/>
              </w:rPr>
            </w:pPr>
            <w:r>
              <w:rPr>
                <w:rFonts w:hint="eastAsia" w:ascii="宋体" w:hAnsi="宋体"/>
                <w:sz w:val="18"/>
                <w:szCs w:val="18"/>
              </w:rPr>
              <w:t>5.外设采用优质铝合金安装工艺，可随意折叠，外设配置大容量的电池，保证测试过程中连续工作20小时以上。</w:t>
            </w:r>
          </w:p>
          <w:p>
            <w:pPr>
              <w:jc w:val="left"/>
              <w:rPr>
                <w:rFonts w:ascii="宋体" w:hAnsi="宋体"/>
                <w:sz w:val="18"/>
                <w:szCs w:val="18"/>
              </w:rPr>
            </w:pPr>
            <w:r>
              <w:rPr>
                <w:rFonts w:hint="eastAsia" w:ascii="宋体" w:hAnsi="宋体"/>
                <w:sz w:val="18"/>
                <w:szCs w:val="18"/>
              </w:rPr>
              <w:t>★7.主机为嵌入式ARM专用智能操作系统，采用7寸彩色触控显示屏和触摸键，支持戴手套点击屏幕操作。支持用硬笔点击屏幕操作。主机采用一体化设计，按键采用不开孔设计，防雨水、防汗水渗透功能，永久性使用。</w:t>
            </w:r>
          </w:p>
          <w:p>
            <w:pPr>
              <w:jc w:val="left"/>
              <w:rPr>
                <w:rFonts w:ascii="宋体" w:hAnsi="宋体"/>
                <w:sz w:val="18"/>
                <w:szCs w:val="18"/>
              </w:rPr>
            </w:pPr>
            <w:r>
              <w:rPr>
                <w:rFonts w:hint="eastAsia" w:ascii="宋体" w:hAnsi="宋体"/>
                <w:sz w:val="18"/>
                <w:szCs w:val="18"/>
              </w:rPr>
              <w:t>8.主机外置式双天线设计，主机内置采购的所有设备测试项目，直接切换，不用系统升级。内置双芯片备份设计，可存储60000条数据。</w:t>
            </w:r>
          </w:p>
          <w:p>
            <w:pPr>
              <w:jc w:val="left"/>
              <w:rPr>
                <w:rFonts w:ascii="宋体" w:hAnsi="宋体"/>
                <w:sz w:val="18"/>
                <w:szCs w:val="18"/>
              </w:rPr>
            </w:pPr>
            <w:r>
              <w:rPr>
                <w:rFonts w:hint="eastAsia" w:ascii="宋体" w:hAnsi="宋体"/>
                <w:sz w:val="18"/>
                <w:szCs w:val="18"/>
              </w:rPr>
              <w:t>9.主机12宫格设计，界面友好易操作。实时显示考生的学号和成绩、照片等测试信息。实时监控主机与外设的电量及通信状态，电量不足和无线断网报警提醒。</w:t>
            </w:r>
          </w:p>
          <w:p>
            <w:pPr>
              <w:jc w:val="left"/>
              <w:rPr>
                <w:rFonts w:ascii="宋体" w:hAnsi="宋体"/>
                <w:sz w:val="18"/>
                <w:szCs w:val="18"/>
              </w:rPr>
            </w:pPr>
            <w:r>
              <w:rPr>
                <w:rFonts w:hint="eastAsia" w:ascii="宋体" w:hAnsi="宋体"/>
                <w:sz w:val="18"/>
                <w:szCs w:val="18"/>
              </w:rPr>
              <w:t>10.键盘直接触摸输入数字和英文字母的考生信息。通过增加选配设备，可扩展支持以下输入方式：IC卡输入、内置式身份证识别器输入、外置身份证读卡器（主机供电）输入考生信息、扫描枪扫描二维码或条形码输入。</w:t>
            </w:r>
          </w:p>
          <w:p>
            <w:pPr>
              <w:jc w:val="left"/>
              <w:rPr>
                <w:rFonts w:ascii="宋体" w:hAnsi="宋体"/>
                <w:sz w:val="18"/>
                <w:szCs w:val="18"/>
              </w:rPr>
            </w:pPr>
            <w:r>
              <w:rPr>
                <w:rFonts w:hint="eastAsia" w:ascii="宋体" w:hAnsi="宋体"/>
                <w:sz w:val="18"/>
                <w:szCs w:val="18"/>
              </w:rPr>
              <w:t>★11.主机与电脑之间采用双信道无线通讯技术，通过外置式无线WIFI传输模块的网络桥接形成闭环传输局域网，做到数据空中无线传输且不受距离限制，支持多台主机同时实时性集中上传数据。同时兼容无线与有线两种数据传输模式。</w:t>
            </w:r>
          </w:p>
          <w:p>
            <w:pPr>
              <w:jc w:val="left"/>
              <w:rPr>
                <w:rFonts w:ascii="宋体" w:hAnsi="宋体"/>
                <w:sz w:val="18"/>
                <w:szCs w:val="18"/>
              </w:rPr>
            </w:pPr>
            <w:r>
              <w:rPr>
                <w:rFonts w:hint="eastAsia" w:ascii="宋体" w:hAnsi="宋体"/>
                <w:sz w:val="18"/>
                <w:szCs w:val="18"/>
              </w:rPr>
              <w:t>12.主机支持考生个人信息的导入和U盘导出成绩，测试成绩自动生成Excel表格。</w:t>
            </w:r>
          </w:p>
          <w:p>
            <w:pPr>
              <w:jc w:val="left"/>
              <w:rPr>
                <w:rFonts w:ascii="宋体" w:hAnsi="宋体"/>
                <w:sz w:val="18"/>
                <w:szCs w:val="18"/>
              </w:rPr>
            </w:pPr>
            <w:r>
              <w:rPr>
                <w:rFonts w:hint="eastAsia" w:ascii="宋体" w:hAnsi="宋体"/>
                <w:sz w:val="18"/>
                <w:szCs w:val="18"/>
              </w:rPr>
              <w:t xml:space="preserve">★13.主机具备全程语音播报：输入数字时同步播报语音、确认信息后可语音呼叫考生姓名、播报性别及测试道次。开始测试、测试限时、剩余时间、测试结果等测试过程均采用语音播报。 </w:t>
            </w:r>
          </w:p>
          <w:p>
            <w:pPr>
              <w:jc w:val="left"/>
              <w:rPr>
                <w:rFonts w:ascii="宋体" w:hAnsi="宋体"/>
                <w:sz w:val="18"/>
                <w:szCs w:val="18"/>
              </w:rPr>
            </w:pPr>
            <w:r>
              <w:rPr>
                <w:rFonts w:hint="eastAsia" w:ascii="宋体" w:hAnsi="宋体"/>
                <w:sz w:val="18"/>
                <w:szCs w:val="18"/>
              </w:rPr>
              <w:t>★14.主机与电脑组成实时闭环联网测试，实时接收考生的成绩。考试主机无线接收考试者的照片同步上传成绩。</w:t>
            </w:r>
          </w:p>
          <w:p>
            <w:pPr>
              <w:jc w:val="left"/>
              <w:rPr>
                <w:rFonts w:ascii="宋体" w:hAnsi="宋体"/>
                <w:sz w:val="18"/>
                <w:szCs w:val="18"/>
              </w:rPr>
            </w:pPr>
            <w:r>
              <w:rPr>
                <w:rFonts w:hint="eastAsia" w:ascii="宋体" w:hAnsi="宋体"/>
                <w:sz w:val="18"/>
                <w:szCs w:val="18"/>
              </w:rPr>
              <w:t>★15.通过PC端可一健式设置现场所有主机的考试时间同步，同时开考。</w:t>
            </w:r>
          </w:p>
          <w:p>
            <w:pPr>
              <w:jc w:val="left"/>
              <w:rPr>
                <w:rFonts w:ascii="宋体" w:hAnsi="宋体"/>
                <w:i/>
                <w:sz w:val="18"/>
                <w:szCs w:val="18"/>
              </w:rPr>
            </w:pPr>
            <w:r>
              <w:rPr>
                <w:rFonts w:hint="eastAsia" w:ascii="宋体" w:hAnsi="宋体"/>
                <w:sz w:val="18"/>
                <w:szCs w:val="18"/>
              </w:rPr>
              <w:t>★16.测试数据传输方式：主机与电脑之间采用双信道无线通讯技术，内置高灵敏度的无线传输模块，通过无线网络桥接形成闭环传输局域网，不受距离限制，多台主机可实时性的集中上传数据；兼容无线与有线两种数据传输模式。确保数据采集更快更准确，数据的安全性更高。</w:t>
            </w:r>
          </w:p>
          <w:p>
            <w:pPr>
              <w:jc w:val="left"/>
              <w:rPr>
                <w:rFonts w:ascii="宋体" w:hAnsi="宋体"/>
                <w:i/>
                <w:sz w:val="18"/>
                <w:szCs w:val="18"/>
              </w:rPr>
            </w:pPr>
            <w:r>
              <w:rPr>
                <w:rFonts w:hint="eastAsia" w:ascii="宋体" w:hAnsi="宋体"/>
                <w:sz w:val="18"/>
                <w:szCs w:val="18"/>
              </w:rPr>
              <w:t>17.主机支持学生个人信息的导入和导出，支持U盘操作，测试成绩自动生成Excel表格。</w:t>
            </w:r>
          </w:p>
          <w:p>
            <w:pPr>
              <w:jc w:val="left"/>
              <w:rPr>
                <w:rFonts w:ascii="宋体" w:hAnsi="宋体"/>
                <w:i/>
                <w:sz w:val="18"/>
                <w:szCs w:val="18"/>
              </w:rPr>
            </w:pPr>
            <w:r>
              <w:rPr>
                <w:rFonts w:hint="eastAsia" w:ascii="宋体" w:hAnsi="宋体"/>
                <w:sz w:val="18"/>
                <w:szCs w:val="18"/>
              </w:rPr>
              <w:t>18.测试数据传输方式：主机与设备外设均采用2.4G无线互联；</w:t>
            </w:r>
          </w:p>
          <w:p>
            <w:pPr>
              <w:jc w:val="left"/>
              <w:rPr>
                <w:rFonts w:ascii="宋体" w:hAnsi="宋体" w:cs="宋体"/>
                <w:color w:val="000000"/>
                <w:kern w:val="0"/>
                <w:szCs w:val="21"/>
              </w:rPr>
            </w:pPr>
            <w:r>
              <w:rPr>
                <w:rFonts w:hint="eastAsia" w:ascii="宋体" w:hAnsi="宋体"/>
                <w:sz w:val="18"/>
                <w:szCs w:val="18"/>
              </w:rPr>
              <w:t>19.设备通过了国体认证中心（NSCC）认证。产品技术提供操作演示视频进行佐证。</w:t>
            </w:r>
          </w:p>
        </w:tc>
        <w:tc>
          <w:tcPr>
            <w:tcW w:w="420" w:type="dxa"/>
            <w:vAlign w:val="center"/>
          </w:tcPr>
          <w:p>
            <w:pPr>
              <w:jc w:val="center"/>
              <w:rPr>
                <w:rFonts w:hint="eastAsia" w:ascii="宋体" w:hAnsi="宋体"/>
                <w:sz w:val="18"/>
                <w:szCs w:val="18"/>
              </w:rPr>
            </w:pPr>
            <w:r>
              <w:rPr>
                <w:rFonts w:hint="eastAsia" w:ascii="宋体" w:hAnsi="宋体"/>
                <w:sz w:val="18"/>
                <w:szCs w:val="18"/>
              </w:rPr>
              <w:t>套</w:t>
            </w:r>
          </w:p>
        </w:tc>
        <w:tc>
          <w:tcPr>
            <w:tcW w:w="576" w:type="dxa"/>
            <w:vAlign w:val="center"/>
          </w:tcPr>
          <w:p>
            <w:pPr>
              <w:jc w:val="center"/>
              <w:rPr>
                <w:rFonts w:hint="eastAsia" w:ascii="宋体" w:hAnsi="宋体"/>
                <w:sz w:val="18"/>
                <w:szCs w:val="18"/>
              </w:rPr>
            </w:pPr>
            <w:r>
              <w:rPr>
                <w:rFonts w:hint="eastAsia" w:ascii="宋体" w:hAnsi="宋体"/>
                <w:sz w:val="18"/>
                <w:szCs w:val="18"/>
              </w:rPr>
              <w:t>2</w:t>
            </w:r>
          </w:p>
        </w:tc>
        <w:tc>
          <w:tcPr>
            <w:tcW w:w="762" w:type="dxa"/>
            <w:vAlign w:val="center"/>
          </w:tcPr>
          <w:p>
            <w:pPr>
              <w:jc w:val="center"/>
              <w:rPr>
                <w:rFonts w:hint="eastAsia"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851" w:hRule="atLeast"/>
          <w:jc w:val="center"/>
        </w:trPr>
        <w:tc>
          <w:tcPr>
            <w:tcW w:w="50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50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实心球测试仪</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（2对起掷杆）</w:t>
            </w:r>
          </w:p>
        </w:tc>
        <w:tc>
          <w:tcPr>
            <w:tcW w:w="5748" w:type="dxa"/>
            <w:vAlign w:val="center"/>
          </w:tcPr>
          <w:p>
            <w:pPr>
              <w:ind w:left="122" w:hanging="122" w:hangingChars="68"/>
              <w:jc w:val="left"/>
              <w:rPr>
                <w:rFonts w:ascii="宋体" w:hAnsi="宋体"/>
                <w:sz w:val="18"/>
                <w:szCs w:val="18"/>
              </w:rPr>
            </w:pPr>
            <w:r>
              <w:rPr>
                <w:rFonts w:hint="eastAsia" w:ascii="宋体" w:hAnsi="宋体"/>
                <w:sz w:val="18"/>
                <w:szCs w:val="18"/>
              </w:rPr>
              <w:t>技术参数：</w:t>
            </w:r>
          </w:p>
          <w:p>
            <w:pPr>
              <w:ind w:left="122" w:hanging="122" w:hangingChars="68"/>
              <w:jc w:val="left"/>
              <w:rPr>
                <w:rFonts w:ascii="宋体" w:hAnsi="宋体"/>
                <w:sz w:val="18"/>
                <w:szCs w:val="18"/>
              </w:rPr>
            </w:pPr>
            <w:r>
              <w:rPr>
                <w:rFonts w:hint="eastAsia" w:ascii="宋体" w:hAnsi="宋体"/>
                <w:sz w:val="18"/>
                <w:szCs w:val="18"/>
              </w:rPr>
              <w:t>量程：0～50m   分辨率：1cm　测量精度：±0.01%</w:t>
            </w:r>
          </w:p>
          <w:p>
            <w:pPr>
              <w:ind w:left="122" w:hanging="122" w:hangingChars="68"/>
              <w:jc w:val="left"/>
              <w:rPr>
                <w:rFonts w:ascii="宋体" w:hAnsi="宋体"/>
                <w:sz w:val="18"/>
                <w:szCs w:val="18"/>
              </w:rPr>
            </w:pPr>
            <w:r>
              <w:rPr>
                <w:rFonts w:hint="eastAsia" w:ascii="宋体" w:hAnsi="宋体"/>
                <w:sz w:val="18"/>
                <w:szCs w:val="18"/>
              </w:rPr>
              <w:t>工作环境：温度-10ºC～50ºC，湿度≤90%</w:t>
            </w:r>
          </w:p>
          <w:p>
            <w:pPr>
              <w:ind w:left="122" w:hanging="122" w:hangingChars="68"/>
              <w:jc w:val="left"/>
              <w:rPr>
                <w:rFonts w:ascii="宋体" w:hAnsi="宋体"/>
                <w:i/>
                <w:sz w:val="18"/>
                <w:szCs w:val="18"/>
              </w:rPr>
            </w:pPr>
            <w:r>
              <w:rPr>
                <w:rFonts w:hint="eastAsia" w:ascii="宋体" w:hAnsi="宋体"/>
                <w:sz w:val="18"/>
                <w:szCs w:val="18"/>
              </w:rPr>
              <w:t>存储环境：温度-20ºC～70ºC，湿度≤90%</w:t>
            </w:r>
          </w:p>
          <w:p>
            <w:pPr>
              <w:ind w:left="122" w:hanging="122" w:hangingChars="68"/>
              <w:jc w:val="left"/>
              <w:rPr>
                <w:rFonts w:ascii="宋体" w:hAnsi="宋体"/>
                <w:i/>
                <w:sz w:val="18"/>
                <w:szCs w:val="18"/>
              </w:rPr>
            </w:pPr>
            <w:r>
              <w:rPr>
                <w:rFonts w:hint="eastAsia" w:ascii="宋体" w:hAnsi="宋体"/>
                <w:sz w:val="18"/>
                <w:szCs w:val="18"/>
              </w:rPr>
              <w:t>功能特征：</w:t>
            </w:r>
          </w:p>
          <w:p>
            <w:pPr>
              <w:jc w:val="left"/>
              <w:rPr>
                <w:rFonts w:ascii="宋体" w:hAnsi="宋体"/>
                <w:i/>
                <w:color w:val="FF0000"/>
                <w:sz w:val="18"/>
                <w:szCs w:val="18"/>
              </w:rPr>
            </w:pPr>
            <w:r>
              <w:rPr>
                <w:rFonts w:hint="eastAsia" w:ascii="宋体" w:hAnsi="宋体"/>
                <w:sz w:val="18"/>
                <w:szCs w:val="18"/>
              </w:rPr>
              <w:t>★1. 自动测量投掷距离，反映上肢爆发力。主机可自主设置起投距离：</w:t>
            </w:r>
            <w:r>
              <w:rPr>
                <w:rFonts w:hint="eastAsia" w:ascii="宋体" w:hAnsi="宋体" w:cs="宋体"/>
                <w:kern w:val="0"/>
                <w:sz w:val="18"/>
                <w:szCs w:val="18"/>
              </w:rPr>
              <w:t>2对起掷杆可设两个距离，设备自动识别（可拓展至4对起掷杆，设置4个不同起掷距离）</w:t>
            </w:r>
            <w:r>
              <w:rPr>
                <w:rFonts w:hint="eastAsia" w:ascii="宋体" w:hAnsi="宋体"/>
                <w:sz w:val="18"/>
                <w:szCs w:val="18"/>
              </w:rPr>
              <w:t>。落地测量区采用红外线测量技术，无需人工测量。</w:t>
            </w:r>
          </w:p>
          <w:p>
            <w:pPr>
              <w:jc w:val="left"/>
              <w:rPr>
                <w:rFonts w:ascii="宋体" w:hAnsi="宋体"/>
                <w:i/>
                <w:sz w:val="18"/>
                <w:szCs w:val="18"/>
              </w:rPr>
            </w:pPr>
            <w:r>
              <w:rPr>
                <w:rFonts w:hint="eastAsia" w:ascii="宋体" w:hAnsi="宋体"/>
                <w:sz w:val="18"/>
                <w:szCs w:val="18"/>
              </w:rPr>
              <w:t>2.起投区具有踩线、跨线犯规提示设计等防作弊功能，仪器能记录3次测试成绩且自动选取最好成绩显示记录。</w:t>
            </w:r>
          </w:p>
          <w:p>
            <w:pPr>
              <w:jc w:val="left"/>
              <w:rPr>
                <w:rFonts w:ascii="宋体" w:hAnsi="宋体"/>
                <w:i/>
                <w:sz w:val="18"/>
                <w:szCs w:val="18"/>
              </w:rPr>
            </w:pPr>
            <w:r>
              <w:rPr>
                <w:rFonts w:hint="eastAsia" w:ascii="宋体" w:hAnsi="宋体"/>
                <w:sz w:val="18"/>
                <w:szCs w:val="18"/>
              </w:rPr>
              <w:t>★3.外设红外感应区可以进行多个感应区的乔接，是6米的倍数，如12米或18米红外感应区域等等。适合考试的实际需求。</w:t>
            </w:r>
          </w:p>
          <w:p>
            <w:pPr>
              <w:jc w:val="left"/>
              <w:rPr>
                <w:rFonts w:ascii="宋体" w:hAnsi="宋体"/>
                <w:i/>
                <w:sz w:val="18"/>
                <w:szCs w:val="18"/>
              </w:rPr>
            </w:pPr>
            <w:r>
              <w:rPr>
                <w:rFonts w:hint="eastAsia" w:ascii="宋体" w:hAnsi="宋体"/>
                <w:sz w:val="18"/>
                <w:szCs w:val="18"/>
              </w:rPr>
              <w:t>4.外设可配置无线LED显示屏与主机同步显示考生姓名、性别、学号，考试成绩和下一位考生个人信息。</w:t>
            </w:r>
          </w:p>
          <w:p>
            <w:pPr>
              <w:jc w:val="left"/>
              <w:rPr>
                <w:rFonts w:ascii="宋体" w:hAnsi="宋体"/>
                <w:i/>
                <w:sz w:val="18"/>
                <w:szCs w:val="18"/>
              </w:rPr>
            </w:pPr>
            <w:r>
              <w:rPr>
                <w:rFonts w:hint="eastAsia" w:ascii="宋体" w:hAnsi="宋体"/>
                <w:sz w:val="18"/>
                <w:szCs w:val="18"/>
              </w:rPr>
              <w:t>5.外设采用优质铝合金安装工艺，可随意折叠，外设配置大容量的电池，保证测试过程中连续工作20小时以上。</w:t>
            </w:r>
          </w:p>
          <w:p>
            <w:pPr>
              <w:jc w:val="left"/>
              <w:rPr>
                <w:rFonts w:ascii="宋体" w:hAnsi="宋体"/>
                <w:sz w:val="18"/>
                <w:szCs w:val="18"/>
              </w:rPr>
            </w:pPr>
            <w:r>
              <w:rPr>
                <w:rFonts w:hint="eastAsia" w:ascii="宋体" w:hAnsi="宋体"/>
                <w:sz w:val="18"/>
                <w:szCs w:val="18"/>
              </w:rPr>
              <w:t>★7.主机为嵌入式ARM专用智能操作系统，采用7寸彩色触控显示屏和触摸键，支持戴手套点击屏幕操作。支持用硬笔点击屏幕操作。主机采用一体化设计，按键采用不开孔设计，防雨水、防汗水渗透功能，永久性使用。</w:t>
            </w:r>
          </w:p>
          <w:p>
            <w:pPr>
              <w:jc w:val="left"/>
              <w:rPr>
                <w:rFonts w:ascii="宋体" w:hAnsi="宋体"/>
                <w:sz w:val="18"/>
                <w:szCs w:val="18"/>
              </w:rPr>
            </w:pPr>
            <w:r>
              <w:rPr>
                <w:rFonts w:hint="eastAsia" w:ascii="宋体" w:hAnsi="宋体"/>
                <w:sz w:val="18"/>
                <w:szCs w:val="18"/>
              </w:rPr>
              <w:t>8.主机外置式双天线设计，主机内置采购的所有设备测试项目，直接切换，不用系统升级。内置双芯片备份设计，可存储60000条数据。</w:t>
            </w:r>
          </w:p>
          <w:p>
            <w:pPr>
              <w:jc w:val="left"/>
              <w:rPr>
                <w:rFonts w:ascii="宋体" w:hAnsi="宋体"/>
                <w:sz w:val="18"/>
                <w:szCs w:val="18"/>
              </w:rPr>
            </w:pPr>
            <w:r>
              <w:rPr>
                <w:rFonts w:hint="eastAsia" w:ascii="宋体" w:hAnsi="宋体"/>
                <w:sz w:val="18"/>
                <w:szCs w:val="18"/>
              </w:rPr>
              <w:t>9.主机12宫格设计，界面友好易操作。实时显示考生的学号和成绩、照片等测试信息。实时监控主机与外设的电量及通信状态，电量不足和无线断网报警提醒。</w:t>
            </w:r>
          </w:p>
          <w:p>
            <w:pPr>
              <w:jc w:val="left"/>
              <w:rPr>
                <w:rFonts w:ascii="宋体" w:hAnsi="宋体"/>
                <w:sz w:val="18"/>
                <w:szCs w:val="18"/>
              </w:rPr>
            </w:pPr>
            <w:r>
              <w:rPr>
                <w:rFonts w:hint="eastAsia" w:ascii="宋体" w:hAnsi="宋体"/>
                <w:sz w:val="18"/>
                <w:szCs w:val="18"/>
              </w:rPr>
              <w:t>10.键盘直接触摸输入数字和英文字母的考生信息。通过增加选配设备，可扩展支持以下输入方式：IC卡输入、内置式身份证识别器输入、外置身份证读卡器（主机供电）输入考生信息、扫描枪扫描二维码或条形码输入。</w:t>
            </w:r>
          </w:p>
          <w:p>
            <w:pPr>
              <w:jc w:val="left"/>
              <w:rPr>
                <w:rFonts w:ascii="宋体" w:hAnsi="宋体"/>
                <w:sz w:val="18"/>
                <w:szCs w:val="18"/>
              </w:rPr>
            </w:pPr>
            <w:r>
              <w:rPr>
                <w:rFonts w:hint="eastAsia" w:ascii="宋体" w:hAnsi="宋体"/>
                <w:sz w:val="18"/>
                <w:szCs w:val="18"/>
              </w:rPr>
              <w:t>★11.主机与电脑之间采用双信道无线通讯技术，通过外置式无线WIFI传输模块的网络桥接形成闭环传输局域网，做到数据空中无线传输且不受距离限制，支持多台主机同时实时性集中上传数据。同时兼容无线与有线两种数据传输模式。</w:t>
            </w:r>
          </w:p>
          <w:p>
            <w:pPr>
              <w:jc w:val="left"/>
              <w:rPr>
                <w:rFonts w:ascii="宋体" w:hAnsi="宋体"/>
                <w:sz w:val="18"/>
                <w:szCs w:val="18"/>
              </w:rPr>
            </w:pPr>
            <w:r>
              <w:rPr>
                <w:rFonts w:hint="eastAsia" w:ascii="宋体" w:hAnsi="宋体"/>
                <w:sz w:val="18"/>
                <w:szCs w:val="18"/>
              </w:rPr>
              <w:t>12.主机支持考生个人信息的导入和U盘导出成绩，测试成绩自动生成Excel表格。</w:t>
            </w:r>
          </w:p>
          <w:p>
            <w:pPr>
              <w:jc w:val="left"/>
              <w:rPr>
                <w:rFonts w:ascii="宋体" w:hAnsi="宋体"/>
                <w:sz w:val="18"/>
                <w:szCs w:val="18"/>
              </w:rPr>
            </w:pPr>
            <w:r>
              <w:rPr>
                <w:rFonts w:hint="eastAsia" w:ascii="宋体" w:hAnsi="宋体"/>
                <w:sz w:val="18"/>
                <w:szCs w:val="18"/>
              </w:rPr>
              <w:t xml:space="preserve">★13.主机具备全程语音播报：输入数字时同步播报语音、确认信息后可语音呼叫考生姓名、播报性别及测试道次。开始测试、测试限时、剩余时间、测试结果等测试过程均采用语音播报。 </w:t>
            </w:r>
          </w:p>
          <w:p>
            <w:pPr>
              <w:jc w:val="left"/>
              <w:rPr>
                <w:rFonts w:ascii="宋体" w:hAnsi="宋体"/>
                <w:sz w:val="18"/>
                <w:szCs w:val="18"/>
              </w:rPr>
            </w:pPr>
            <w:r>
              <w:rPr>
                <w:rFonts w:hint="eastAsia" w:ascii="宋体" w:hAnsi="宋体"/>
                <w:sz w:val="18"/>
                <w:szCs w:val="18"/>
              </w:rPr>
              <w:t>★14.主机与电脑组成实时闭环联网测试，实时接收考生的成绩。考试主机无线接收考试者的照片同步上传成绩。</w:t>
            </w:r>
          </w:p>
          <w:p>
            <w:pPr>
              <w:jc w:val="left"/>
              <w:rPr>
                <w:rFonts w:ascii="宋体" w:hAnsi="宋体"/>
                <w:sz w:val="18"/>
                <w:szCs w:val="18"/>
              </w:rPr>
            </w:pPr>
            <w:r>
              <w:rPr>
                <w:rFonts w:hint="eastAsia" w:ascii="宋体" w:hAnsi="宋体"/>
                <w:sz w:val="18"/>
                <w:szCs w:val="18"/>
              </w:rPr>
              <w:t>★15.通过PC端可一健式设置现场所有主机的考试时间同步，同时开考。</w:t>
            </w:r>
          </w:p>
          <w:p>
            <w:pPr>
              <w:jc w:val="left"/>
              <w:rPr>
                <w:rFonts w:ascii="宋体" w:hAnsi="宋体"/>
                <w:i/>
                <w:sz w:val="18"/>
                <w:szCs w:val="18"/>
              </w:rPr>
            </w:pPr>
            <w:r>
              <w:rPr>
                <w:rFonts w:hint="eastAsia" w:ascii="宋体" w:hAnsi="宋体"/>
                <w:sz w:val="18"/>
                <w:szCs w:val="18"/>
              </w:rPr>
              <w:t>★16.测试数据传输方式：主机与电脑之间采用双信道无线通讯技术，内置高灵敏度的无线传输模块，通过无线网络桥接形成闭环传输局域网，不受距离限制，多台主机可实时性的集中上传数据；兼容无线与有线两种数据传输模式。确保数据采集更快更准确，数据的安全性更高。</w:t>
            </w:r>
          </w:p>
          <w:p>
            <w:pPr>
              <w:jc w:val="left"/>
              <w:rPr>
                <w:rFonts w:ascii="宋体" w:hAnsi="宋体"/>
                <w:i/>
                <w:sz w:val="18"/>
                <w:szCs w:val="18"/>
              </w:rPr>
            </w:pPr>
            <w:r>
              <w:rPr>
                <w:rFonts w:hint="eastAsia" w:ascii="宋体" w:hAnsi="宋体"/>
                <w:sz w:val="18"/>
                <w:szCs w:val="18"/>
              </w:rPr>
              <w:t>17.主机支持学生个人信息的导入和导出，支持U盘操作，测试成绩自动生成Excel表格。</w:t>
            </w:r>
          </w:p>
          <w:p>
            <w:pPr>
              <w:jc w:val="left"/>
              <w:rPr>
                <w:rFonts w:ascii="宋体" w:hAnsi="宋体"/>
                <w:i/>
                <w:sz w:val="18"/>
                <w:szCs w:val="18"/>
              </w:rPr>
            </w:pPr>
            <w:r>
              <w:rPr>
                <w:rFonts w:hint="eastAsia" w:ascii="宋体" w:hAnsi="宋体"/>
                <w:sz w:val="18"/>
                <w:szCs w:val="18"/>
              </w:rPr>
              <w:t>18.测试数据传输方式：主机与设备外设均采用2.4G无线互联；</w:t>
            </w:r>
          </w:p>
          <w:p>
            <w:pPr>
              <w:jc w:val="left"/>
              <w:rPr>
                <w:rFonts w:ascii="宋体" w:hAnsi="宋体"/>
                <w:i/>
                <w:sz w:val="18"/>
                <w:szCs w:val="18"/>
              </w:rPr>
            </w:pPr>
            <w:r>
              <w:rPr>
                <w:rFonts w:hint="eastAsia" w:ascii="宋体" w:hAnsi="宋体"/>
                <w:sz w:val="18"/>
                <w:szCs w:val="18"/>
              </w:rPr>
              <w:t>19.设备通过了国体认证中心（NSCC）认证。产品技术提供操作演示视频进行佐证。</w:t>
            </w:r>
          </w:p>
        </w:tc>
        <w:tc>
          <w:tcPr>
            <w:tcW w:w="420" w:type="dxa"/>
            <w:vAlign w:val="center"/>
          </w:tcPr>
          <w:p>
            <w:pPr>
              <w:rPr>
                <w:rFonts w:hint="eastAsia" w:ascii="宋体" w:hAnsi="宋体"/>
                <w:sz w:val="18"/>
                <w:szCs w:val="18"/>
              </w:rPr>
            </w:pPr>
            <w:r>
              <w:rPr>
                <w:rFonts w:hint="eastAsia" w:ascii="宋体" w:hAnsi="宋体"/>
                <w:sz w:val="18"/>
                <w:szCs w:val="18"/>
              </w:rPr>
              <w:t>套</w:t>
            </w:r>
          </w:p>
        </w:tc>
        <w:tc>
          <w:tcPr>
            <w:tcW w:w="576" w:type="dxa"/>
            <w:vAlign w:val="center"/>
          </w:tcPr>
          <w:p>
            <w:pPr>
              <w:rPr>
                <w:rFonts w:hint="eastAsia" w:ascii="宋体" w:hAnsi="宋体"/>
                <w:sz w:val="18"/>
                <w:szCs w:val="18"/>
              </w:rPr>
            </w:pPr>
            <w:r>
              <w:rPr>
                <w:rFonts w:hint="eastAsia" w:ascii="宋体" w:hAnsi="宋体"/>
                <w:sz w:val="18"/>
                <w:szCs w:val="18"/>
              </w:rPr>
              <w:t>2</w:t>
            </w:r>
          </w:p>
        </w:tc>
        <w:tc>
          <w:tcPr>
            <w:tcW w:w="762" w:type="dxa"/>
            <w:vAlign w:val="center"/>
          </w:tcPr>
          <w:p>
            <w:pPr>
              <w:rPr>
                <w:rFonts w:hint="eastAsia"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851" w:hRule="atLeast"/>
          <w:jc w:val="center"/>
        </w:trPr>
        <w:tc>
          <w:tcPr>
            <w:tcW w:w="50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50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跳绳测试仪</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（20人测）</w:t>
            </w:r>
          </w:p>
        </w:tc>
        <w:tc>
          <w:tcPr>
            <w:tcW w:w="5748" w:type="dxa"/>
            <w:vAlign w:val="center"/>
          </w:tcPr>
          <w:p>
            <w:pPr>
              <w:jc w:val="left"/>
              <w:rPr>
                <w:rFonts w:ascii="宋体" w:hAnsi="宋体"/>
                <w:sz w:val="18"/>
                <w:szCs w:val="18"/>
              </w:rPr>
            </w:pPr>
            <w:r>
              <w:rPr>
                <w:rFonts w:hint="eastAsia" w:ascii="宋体" w:hAnsi="宋体"/>
                <w:sz w:val="18"/>
                <w:szCs w:val="18"/>
              </w:rPr>
              <w:t>技术参数：</w:t>
            </w:r>
          </w:p>
          <w:p>
            <w:pPr>
              <w:jc w:val="left"/>
              <w:rPr>
                <w:rFonts w:ascii="宋体" w:hAnsi="宋体"/>
                <w:sz w:val="18"/>
                <w:szCs w:val="18"/>
              </w:rPr>
            </w:pPr>
            <w:r>
              <w:rPr>
                <w:rFonts w:hint="eastAsia" w:ascii="宋体" w:hAnsi="宋体"/>
                <w:sz w:val="18"/>
                <w:szCs w:val="18"/>
              </w:rPr>
              <w:t>测量范围：0～9999次；分度值： 1次；误差：±1次</w:t>
            </w:r>
          </w:p>
          <w:p>
            <w:pPr>
              <w:jc w:val="left"/>
              <w:rPr>
                <w:rFonts w:ascii="宋体" w:hAnsi="宋体"/>
                <w:sz w:val="18"/>
                <w:szCs w:val="18"/>
              </w:rPr>
            </w:pPr>
            <w:r>
              <w:rPr>
                <w:rFonts w:hint="eastAsia" w:ascii="宋体" w:hAnsi="宋体"/>
                <w:sz w:val="18"/>
                <w:szCs w:val="18"/>
              </w:rPr>
              <w:t>工作环境：温度-10ºC～50ºC，湿度≤90%</w:t>
            </w:r>
          </w:p>
          <w:p>
            <w:pPr>
              <w:jc w:val="left"/>
              <w:rPr>
                <w:rFonts w:ascii="宋体" w:hAnsi="宋体"/>
                <w:sz w:val="18"/>
                <w:szCs w:val="18"/>
              </w:rPr>
            </w:pPr>
            <w:r>
              <w:rPr>
                <w:rFonts w:hint="eastAsia" w:ascii="宋体" w:hAnsi="宋体"/>
                <w:sz w:val="18"/>
                <w:szCs w:val="18"/>
              </w:rPr>
              <w:t xml:space="preserve"> 存储环境：温度-20ºC～70ºC，湿度≤90%</w:t>
            </w:r>
          </w:p>
          <w:p>
            <w:pPr>
              <w:jc w:val="left"/>
              <w:rPr>
                <w:rFonts w:ascii="宋体" w:hAnsi="宋体"/>
                <w:sz w:val="18"/>
                <w:szCs w:val="18"/>
              </w:rPr>
            </w:pPr>
            <w:r>
              <w:rPr>
                <w:rFonts w:hint="eastAsia" w:ascii="宋体" w:hAnsi="宋体"/>
                <w:sz w:val="18"/>
                <w:szCs w:val="18"/>
              </w:rPr>
              <w:t>产品功能：</w:t>
            </w:r>
          </w:p>
          <w:p>
            <w:pPr>
              <w:ind w:left="122" w:hanging="122" w:hangingChars="68"/>
              <w:jc w:val="left"/>
              <w:rPr>
                <w:rFonts w:ascii="宋体" w:hAnsi="宋体"/>
                <w:sz w:val="18"/>
                <w:szCs w:val="18"/>
              </w:rPr>
            </w:pPr>
            <w:r>
              <w:rPr>
                <w:rFonts w:hint="eastAsia" w:ascii="宋体" w:hAnsi="宋体"/>
                <w:sz w:val="18"/>
                <w:szCs w:val="18"/>
              </w:rPr>
              <w:t>自动测试1分钟内跳绳的次数，通过无线WIFI闭环系统实时上传测试数据。</w:t>
            </w:r>
          </w:p>
          <w:p>
            <w:pPr>
              <w:ind w:left="122" w:hanging="122" w:hangingChars="68"/>
              <w:jc w:val="left"/>
              <w:rPr>
                <w:rFonts w:ascii="宋体" w:hAnsi="宋体"/>
                <w:sz w:val="18"/>
                <w:szCs w:val="18"/>
              </w:rPr>
            </w:pPr>
            <w:r>
              <w:rPr>
                <w:rFonts w:hint="eastAsia" w:ascii="宋体" w:hAnsi="宋体"/>
                <w:sz w:val="18"/>
                <w:szCs w:val="18"/>
              </w:rPr>
              <w:t>★1.主机为嵌入式ARM专用智能操作系统，采用7寸彩色触控显示屏和触摸键，支持戴手套点击屏幕操作。支持用硬笔点击屏幕操作。主机采用一体化设计，按键采用不开孔设计，防雨水、防汗水渗透功能，永久性使用。</w:t>
            </w:r>
          </w:p>
          <w:p>
            <w:pPr>
              <w:ind w:left="122" w:hanging="122" w:hangingChars="68"/>
              <w:jc w:val="left"/>
              <w:rPr>
                <w:rFonts w:ascii="宋体" w:hAnsi="宋体"/>
                <w:sz w:val="18"/>
                <w:szCs w:val="18"/>
              </w:rPr>
            </w:pPr>
            <w:r>
              <w:rPr>
                <w:rFonts w:hint="eastAsia" w:ascii="宋体" w:hAnsi="宋体"/>
                <w:sz w:val="18"/>
                <w:szCs w:val="18"/>
              </w:rPr>
              <w:t>★2.主机外置式双天线设计，主机内置采购的所有设备测试项目，直接切换，不用系统升级。内置双芯片备份设计，可存储60000条数据。</w:t>
            </w:r>
          </w:p>
          <w:p>
            <w:pPr>
              <w:ind w:left="122" w:hanging="122" w:hangingChars="68"/>
              <w:jc w:val="left"/>
              <w:rPr>
                <w:rFonts w:ascii="宋体" w:hAnsi="宋体"/>
                <w:sz w:val="18"/>
                <w:szCs w:val="18"/>
              </w:rPr>
            </w:pPr>
            <w:r>
              <w:rPr>
                <w:rFonts w:hint="eastAsia" w:ascii="宋体" w:hAnsi="宋体"/>
                <w:sz w:val="18"/>
                <w:szCs w:val="18"/>
              </w:rPr>
              <w:t>3.主机12宫格设计，界面友好易操作。实时显示考生的学号和成绩、照片等测试信息。实时监控主机与外设的电量及通信状态，电量不足和无线断网报警提醒。</w:t>
            </w:r>
          </w:p>
          <w:p>
            <w:pPr>
              <w:ind w:left="122" w:hanging="122" w:hangingChars="68"/>
              <w:jc w:val="left"/>
              <w:rPr>
                <w:rFonts w:ascii="宋体" w:hAnsi="宋体"/>
                <w:sz w:val="18"/>
                <w:szCs w:val="18"/>
              </w:rPr>
            </w:pPr>
            <w:r>
              <w:rPr>
                <w:rFonts w:hint="eastAsia" w:ascii="宋体" w:hAnsi="宋体"/>
                <w:sz w:val="18"/>
                <w:szCs w:val="18"/>
              </w:rPr>
              <w:t>4.键盘直接触摸输入数字和英文字母的考生信息。通过增加选配设备，可扩展支持以下输入方式：IC卡输入、内置式身份证识别器输入、外置身份证读卡器（主机供电）输入考生信息、扫描枪扫描二维码或条形码输入。</w:t>
            </w:r>
          </w:p>
          <w:p>
            <w:pPr>
              <w:ind w:left="122" w:hanging="122" w:hangingChars="68"/>
              <w:jc w:val="left"/>
              <w:rPr>
                <w:rFonts w:ascii="宋体" w:hAnsi="宋体"/>
                <w:sz w:val="18"/>
                <w:szCs w:val="18"/>
              </w:rPr>
            </w:pPr>
            <w:r>
              <w:rPr>
                <w:rFonts w:hint="eastAsia" w:ascii="宋体" w:hAnsi="宋体"/>
                <w:sz w:val="18"/>
                <w:szCs w:val="18"/>
              </w:rPr>
              <w:t>5.★主机与电脑之间采用双信道无线通讯技术，通过外置式无线WIFI传输模块的网络桥接形成闭环传输局域网，做到数据空中无线传输且不受距离限制，支持多台主机同时实时性集中上传数据。同时兼容无线与有线两种数据传输模式。</w:t>
            </w:r>
          </w:p>
          <w:p>
            <w:pPr>
              <w:ind w:left="122" w:hanging="122" w:hangingChars="68"/>
              <w:jc w:val="left"/>
              <w:rPr>
                <w:rFonts w:ascii="宋体" w:hAnsi="宋体"/>
                <w:sz w:val="18"/>
                <w:szCs w:val="18"/>
              </w:rPr>
            </w:pPr>
            <w:r>
              <w:rPr>
                <w:rFonts w:hint="eastAsia" w:ascii="宋体" w:hAnsi="宋体"/>
                <w:sz w:val="18"/>
                <w:szCs w:val="18"/>
              </w:rPr>
              <w:t>6.主机支持考生个人信息的导入和U盘导出成绩，测试成绩自动生成Excel表格。</w:t>
            </w:r>
          </w:p>
          <w:p>
            <w:pPr>
              <w:ind w:left="122" w:hanging="122" w:hangingChars="68"/>
              <w:jc w:val="left"/>
              <w:rPr>
                <w:rFonts w:ascii="宋体" w:hAnsi="宋体"/>
                <w:sz w:val="18"/>
                <w:szCs w:val="18"/>
              </w:rPr>
            </w:pPr>
            <w:r>
              <w:rPr>
                <w:rFonts w:hint="eastAsia" w:ascii="宋体" w:hAnsi="宋体"/>
                <w:sz w:val="18"/>
                <w:szCs w:val="18"/>
              </w:rPr>
              <w:t>★7.主机具备全程语音播报：输入数字时同步播报语音、确认信息后可语音呼叫考生姓名、播报性别及测试道次。开始测试、测试限时、剩余时间、测试结果等测试过程均采用语音播报。</w:t>
            </w:r>
          </w:p>
          <w:p>
            <w:pPr>
              <w:ind w:left="122" w:hanging="122" w:hangingChars="68"/>
              <w:jc w:val="left"/>
              <w:rPr>
                <w:rFonts w:ascii="宋体" w:hAnsi="宋体"/>
                <w:sz w:val="18"/>
                <w:szCs w:val="18"/>
              </w:rPr>
            </w:pPr>
            <w:r>
              <w:rPr>
                <w:rFonts w:hint="eastAsia" w:ascii="宋体" w:hAnsi="宋体"/>
                <w:sz w:val="18"/>
                <w:szCs w:val="18"/>
              </w:rPr>
              <w:t>★8.主机与电脑组成实时闭环联网测试，实时接收考生的成绩。考试主机无线接收考试者的照片同步上传成绩。</w:t>
            </w:r>
          </w:p>
          <w:p>
            <w:pPr>
              <w:ind w:left="122" w:hanging="122" w:hangingChars="68"/>
              <w:jc w:val="left"/>
              <w:rPr>
                <w:rFonts w:ascii="宋体" w:hAnsi="宋体"/>
                <w:sz w:val="18"/>
                <w:szCs w:val="18"/>
              </w:rPr>
            </w:pPr>
            <w:r>
              <w:rPr>
                <w:rFonts w:hint="eastAsia" w:ascii="宋体" w:hAnsi="宋体"/>
                <w:sz w:val="18"/>
                <w:szCs w:val="18"/>
              </w:rPr>
              <w:t>★9.通过PC端可一健式设置现场所有主机的考试时间同步，同时开考。</w:t>
            </w:r>
          </w:p>
          <w:p>
            <w:pPr>
              <w:ind w:left="122" w:hanging="122" w:hangingChars="68"/>
              <w:jc w:val="left"/>
              <w:rPr>
                <w:rFonts w:ascii="宋体" w:hAnsi="宋体"/>
                <w:sz w:val="18"/>
                <w:szCs w:val="18"/>
              </w:rPr>
            </w:pPr>
            <w:r>
              <w:rPr>
                <w:rFonts w:hint="eastAsia" w:ascii="宋体" w:hAnsi="宋体"/>
                <w:sz w:val="18"/>
                <w:szCs w:val="18"/>
              </w:rPr>
              <w:t>10.外设能判断并自动减除跳绳失败次数，外设LCD屏幕显示，与主机同步显示考生编号，测试成绩与主机同步一致。可扩展实时无线LED显示屏同步显示考生信息及考试成绩。</w:t>
            </w:r>
          </w:p>
          <w:p>
            <w:pPr>
              <w:ind w:left="122" w:hanging="122" w:hangingChars="68"/>
              <w:jc w:val="left"/>
              <w:rPr>
                <w:rFonts w:ascii="宋体" w:hAnsi="宋体"/>
                <w:sz w:val="18"/>
                <w:szCs w:val="18"/>
              </w:rPr>
            </w:pPr>
            <w:r>
              <w:rPr>
                <w:rFonts w:hint="eastAsia" w:ascii="宋体" w:hAnsi="宋体"/>
                <w:sz w:val="18"/>
                <w:szCs w:val="18"/>
              </w:rPr>
              <w:t>11.外设在无主机的情况下可单独使用，灵活快捷调整测试方式。</w:t>
            </w:r>
          </w:p>
          <w:p>
            <w:pPr>
              <w:ind w:left="122" w:hanging="122" w:hangingChars="68"/>
              <w:jc w:val="left"/>
              <w:rPr>
                <w:rFonts w:ascii="宋体" w:hAnsi="宋体"/>
                <w:sz w:val="18"/>
                <w:szCs w:val="18"/>
              </w:rPr>
            </w:pPr>
            <w:r>
              <w:rPr>
                <w:rFonts w:hint="eastAsia" w:ascii="宋体" w:hAnsi="宋体"/>
                <w:sz w:val="18"/>
                <w:szCs w:val="18"/>
              </w:rPr>
              <w:t>12.外设手柄采用按压式设计，绳子长度调节自如。高强度轻质PVC材质，绳子内芯加入钢丝经久耐用，不易断裂。</w:t>
            </w:r>
          </w:p>
          <w:p>
            <w:pPr>
              <w:ind w:left="122" w:hanging="122" w:hangingChars="68"/>
              <w:jc w:val="left"/>
              <w:rPr>
                <w:rFonts w:ascii="宋体" w:hAnsi="宋体"/>
                <w:color w:val="000000"/>
                <w:sz w:val="18"/>
                <w:szCs w:val="18"/>
              </w:rPr>
            </w:pPr>
            <w:r>
              <w:rPr>
                <w:rFonts w:hint="eastAsia" w:ascii="宋体" w:hAnsi="宋体"/>
                <w:color w:val="000000"/>
                <w:sz w:val="18"/>
                <w:szCs w:val="18"/>
              </w:rPr>
              <w:t>★13.主机具备分组功能，可3组同时进行检录，同时开考。也可以2组考试，1组在待考区等待。</w:t>
            </w:r>
          </w:p>
          <w:p>
            <w:pPr>
              <w:ind w:left="122" w:hanging="122" w:hangingChars="68"/>
              <w:jc w:val="left"/>
              <w:rPr>
                <w:rFonts w:ascii="宋体" w:hAnsi="宋体"/>
                <w:sz w:val="18"/>
                <w:szCs w:val="18"/>
              </w:rPr>
            </w:pPr>
            <w:r>
              <w:rPr>
                <w:rFonts w:hint="eastAsia" w:ascii="宋体" w:hAnsi="宋体"/>
                <w:sz w:val="18"/>
                <w:szCs w:val="18"/>
              </w:rPr>
              <w:t>14.支持无线同步启停摄像机装置，主机和摄像机分别内置同步启停信号的发送和接收控制芯片，按单个考生或整组考生分别记录测试过程，影像自动按考试时间分别保存。</w:t>
            </w:r>
          </w:p>
          <w:p>
            <w:pPr>
              <w:ind w:left="122" w:hanging="122" w:hangingChars="68"/>
              <w:jc w:val="left"/>
              <w:rPr>
                <w:rFonts w:ascii="宋体" w:hAnsi="宋体"/>
                <w:sz w:val="18"/>
                <w:szCs w:val="18"/>
              </w:rPr>
            </w:pPr>
            <w:r>
              <w:rPr>
                <w:rFonts w:hint="eastAsia" w:ascii="宋体" w:hAnsi="宋体"/>
                <w:sz w:val="18"/>
                <w:szCs w:val="18"/>
              </w:rPr>
              <w:t>15.产品通过国体认证中心（NSCC）认证，且在有效期内。技术参数提供操作演示视频进行佐证。</w:t>
            </w:r>
          </w:p>
        </w:tc>
        <w:tc>
          <w:tcPr>
            <w:tcW w:w="420" w:type="dxa"/>
            <w:vAlign w:val="center"/>
          </w:tcPr>
          <w:p>
            <w:pPr>
              <w:ind w:left="122" w:hanging="122" w:hangingChars="68"/>
              <w:rPr>
                <w:rFonts w:hint="eastAsia" w:ascii="宋体" w:hAnsi="宋体"/>
                <w:sz w:val="18"/>
                <w:szCs w:val="18"/>
              </w:rPr>
            </w:pPr>
            <w:r>
              <w:rPr>
                <w:rFonts w:hint="eastAsia" w:ascii="宋体" w:hAnsi="宋体"/>
                <w:sz w:val="18"/>
                <w:szCs w:val="18"/>
              </w:rPr>
              <w:t>套</w:t>
            </w:r>
          </w:p>
        </w:tc>
        <w:tc>
          <w:tcPr>
            <w:tcW w:w="576" w:type="dxa"/>
            <w:vAlign w:val="center"/>
          </w:tcPr>
          <w:p>
            <w:pPr>
              <w:ind w:left="122" w:hanging="122" w:hangingChars="68"/>
              <w:rPr>
                <w:rFonts w:hint="eastAsia" w:ascii="宋体" w:hAnsi="宋体"/>
                <w:sz w:val="18"/>
                <w:szCs w:val="18"/>
              </w:rPr>
            </w:pPr>
            <w:r>
              <w:rPr>
                <w:rFonts w:hint="eastAsia" w:ascii="宋体" w:hAnsi="宋体"/>
                <w:sz w:val="18"/>
                <w:szCs w:val="18"/>
              </w:rPr>
              <w:t>1</w:t>
            </w:r>
          </w:p>
        </w:tc>
        <w:tc>
          <w:tcPr>
            <w:tcW w:w="762" w:type="dxa"/>
            <w:vAlign w:val="center"/>
          </w:tcPr>
          <w:p>
            <w:pPr>
              <w:ind w:left="122" w:hanging="122" w:hangingChars="68"/>
              <w:rPr>
                <w:rFonts w:hint="eastAsia"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851" w:hRule="atLeast"/>
          <w:jc w:val="center"/>
        </w:trPr>
        <w:tc>
          <w:tcPr>
            <w:tcW w:w="50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50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篮球运球测试仪</w:t>
            </w:r>
          </w:p>
        </w:tc>
        <w:tc>
          <w:tcPr>
            <w:tcW w:w="5748" w:type="dxa"/>
            <w:vAlign w:val="center"/>
          </w:tcPr>
          <w:p>
            <w:pPr>
              <w:jc w:val="left"/>
              <w:rPr>
                <w:rFonts w:ascii="宋体" w:hAnsi="宋体"/>
                <w:sz w:val="18"/>
                <w:szCs w:val="18"/>
              </w:rPr>
            </w:pPr>
            <w:r>
              <w:rPr>
                <w:rFonts w:hint="eastAsia" w:ascii="宋体" w:hAnsi="宋体"/>
                <w:sz w:val="18"/>
                <w:szCs w:val="18"/>
              </w:rPr>
              <w:t>技术参数：</w:t>
            </w:r>
          </w:p>
          <w:p>
            <w:pPr>
              <w:widowControl/>
              <w:ind w:left="133" w:leftChars="48" w:hanging="32" w:hangingChars="18"/>
              <w:jc w:val="left"/>
              <w:rPr>
                <w:rFonts w:ascii="宋体" w:hAnsi="宋体" w:cs="宋体"/>
                <w:kern w:val="0"/>
                <w:sz w:val="18"/>
                <w:szCs w:val="18"/>
              </w:rPr>
            </w:pPr>
            <w:r>
              <w:rPr>
                <w:rFonts w:hint="eastAsia" w:ascii="宋体" w:hAnsi="宋体" w:cs="宋体"/>
                <w:kern w:val="0"/>
                <w:sz w:val="18"/>
                <w:szCs w:val="18"/>
              </w:rPr>
              <w:t>量  程： 0～9999s分度值：0.01s；误  差：±</w:t>
            </w:r>
            <w:r>
              <w:rPr>
                <w:rFonts w:ascii="宋体" w:hAnsi="宋体" w:cs="宋体"/>
                <w:kern w:val="0"/>
                <w:sz w:val="18"/>
                <w:szCs w:val="18"/>
              </w:rPr>
              <w:t>0.</w:t>
            </w:r>
            <w:r>
              <w:rPr>
                <w:rFonts w:hint="eastAsia" w:ascii="宋体" w:hAnsi="宋体" w:cs="宋体"/>
                <w:kern w:val="0"/>
                <w:sz w:val="18"/>
                <w:szCs w:val="18"/>
              </w:rPr>
              <w:t>01%</w:t>
            </w:r>
          </w:p>
          <w:p>
            <w:pPr>
              <w:widowControl/>
              <w:ind w:right="85"/>
              <w:jc w:val="left"/>
              <w:rPr>
                <w:rFonts w:ascii="宋体" w:hAnsi="宋体" w:cs="宋体"/>
                <w:kern w:val="0"/>
                <w:sz w:val="18"/>
                <w:szCs w:val="18"/>
              </w:rPr>
            </w:pPr>
            <w:r>
              <w:rPr>
                <w:rFonts w:hint="eastAsia" w:ascii="宋体" w:hAnsi="宋体" w:cs="宋体"/>
                <w:kern w:val="0"/>
                <w:sz w:val="18"/>
                <w:szCs w:val="18"/>
              </w:rPr>
              <w:t>工作环境：温度-10ºC～50ºC，湿度≤90% 存储环境：温度-20ºC～70ºC，湿度≤90%</w:t>
            </w:r>
          </w:p>
          <w:p>
            <w:pPr>
              <w:jc w:val="left"/>
              <w:rPr>
                <w:rFonts w:ascii="宋体" w:hAnsi="宋体"/>
                <w:sz w:val="18"/>
                <w:szCs w:val="18"/>
              </w:rPr>
            </w:pPr>
            <w:r>
              <w:rPr>
                <w:rFonts w:hint="eastAsia" w:ascii="宋体" w:hAnsi="宋体"/>
                <w:sz w:val="18"/>
                <w:szCs w:val="18"/>
              </w:rPr>
              <w:t>产品功能：</w:t>
            </w:r>
          </w:p>
          <w:p>
            <w:pPr>
              <w:widowControl/>
              <w:ind w:right="85"/>
              <w:jc w:val="left"/>
              <w:rPr>
                <w:rFonts w:ascii="宋体" w:hAnsi="宋体"/>
                <w:kern w:val="0"/>
                <w:sz w:val="18"/>
                <w:szCs w:val="18"/>
              </w:rPr>
            </w:pPr>
            <w:r>
              <w:rPr>
                <w:rFonts w:hint="eastAsia" w:ascii="宋体" w:hAnsi="宋体"/>
                <w:sz w:val="18"/>
                <w:szCs w:val="18"/>
              </w:rPr>
              <w:t xml:space="preserve">1. </w:t>
            </w:r>
            <w:r>
              <w:rPr>
                <w:rFonts w:hint="eastAsia" w:ascii="宋体" w:hAnsi="宋体" w:cs="宋体"/>
                <w:kern w:val="0"/>
                <w:sz w:val="18"/>
                <w:szCs w:val="18"/>
              </w:rPr>
              <w:t>自动测量考生完成篮球运球、绕杆、上篮等系列动作（独立起点</w:t>
            </w:r>
            <w:r>
              <w:rPr>
                <w:rFonts w:hint="eastAsia" w:ascii="宋体" w:hAnsi="宋体" w:cs="宋体"/>
                <w:kern w:val="0"/>
                <w:szCs w:val="21"/>
              </w:rPr>
              <w:t>和终点</w:t>
            </w:r>
            <w:r>
              <w:rPr>
                <w:rFonts w:hint="eastAsia" w:ascii="宋体" w:hAnsi="宋体" w:cs="宋体"/>
                <w:kern w:val="0"/>
                <w:sz w:val="18"/>
                <w:szCs w:val="18"/>
              </w:rPr>
              <w:t>）的时间，并</w:t>
            </w:r>
            <w:r>
              <w:rPr>
                <w:rFonts w:hint="eastAsia" w:ascii="宋体" w:hAnsi="宋体"/>
                <w:sz w:val="18"/>
                <w:szCs w:val="18"/>
              </w:rPr>
              <w:t>通过无线WIFI闭环系统实时上传测试数据。</w:t>
            </w:r>
          </w:p>
          <w:p>
            <w:pPr>
              <w:widowControl/>
              <w:jc w:val="left"/>
              <w:rPr>
                <w:rFonts w:ascii="宋体" w:hAnsi="宋体"/>
                <w:kern w:val="0"/>
                <w:sz w:val="18"/>
                <w:szCs w:val="18"/>
              </w:rPr>
            </w:pPr>
            <w:r>
              <w:rPr>
                <w:rFonts w:hint="eastAsia" w:ascii="宋体" w:hAnsi="宋体"/>
                <w:sz w:val="18"/>
                <w:szCs w:val="18"/>
              </w:rPr>
              <w:t>2.</w:t>
            </w:r>
            <w:r>
              <w:rPr>
                <w:rFonts w:hint="eastAsia" w:ascii="宋体" w:hAnsi="宋体"/>
                <w:kern w:val="0"/>
                <w:sz w:val="18"/>
                <w:szCs w:val="18"/>
              </w:rPr>
              <w:t xml:space="preserve"> 外设采用红外冲线智能感应技术，冲线自动开始和停止计时，两对射杆间有效距离大于10米。</w:t>
            </w:r>
          </w:p>
          <w:p>
            <w:pPr>
              <w:widowControl/>
              <w:jc w:val="left"/>
              <w:rPr>
                <w:rFonts w:ascii="宋体" w:hAnsi="宋体"/>
                <w:i/>
                <w:sz w:val="18"/>
                <w:szCs w:val="18"/>
              </w:rPr>
            </w:pPr>
            <w:r>
              <w:rPr>
                <w:rFonts w:hint="eastAsia" w:ascii="宋体" w:hAnsi="宋体"/>
                <w:sz w:val="18"/>
                <w:szCs w:val="18"/>
              </w:rPr>
              <w:t>★</w:t>
            </w:r>
            <w:r>
              <w:rPr>
                <w:rFonts w:hint="eastAsia"/>
                <w:sz w:val="18"/>
                <w:szCs w:val="21"/>
              </w:rPr>
              <w:t>3.</w:t>
            </w:r>
            <w:r>
              <w:rPr>
                <w:rFonts w:hint="eastAsia" w:ascii="宋体" w:hAnsi="宋体"/>
                <w:sz w:val="18"/>
                <w:szCs w:val="18"/>
              </w:rPr>
              <w:t>外设带Oled显示屏，可实时显示主机和外设的编号、外设电量等信息。</w:t>
            </w:r>
          </w:p>
          <w:p>
            <w:pPr>
              <w:widowControl/>
              <w:jc w:val="left"/>
              <w:rPr>
                <w:rFonts w:ascii="宋体" w:hAnsi="宋体"/>
                <w:i/>
                <w:sz w:val="18"/>
                <w:szCs w:val="18"/>
              </w:rPr>
            </w:pPr>
            <w:r>
              <w:rPr>
                <w:rFonts w:hint="eastAsia" w:ascii="宋体" w:hAnsi="宋体"/>
                <w:sz w:val="18"/>
                <w:szCs w:val="18"/>
              </w:rPr>
              <w:t>4.外设可配置无线LED显示屏与主机同步显示考生姓名、性别、学号，考试成绩和下一位考生个人信息。</w:t>
            </w:r>
          </w:p>
          <w:p>
            <w:pPr>
              <w:widowControl/>
              <w:jc w:val="left"/>
              <w:rPr>
                <w:rFonts w:ascii="宋体" w:hAnsi="宋体"/>
                <w:i/>
                <w:sz w:val="18"/>
                <w:szCs w:val="18"/>
              </w:rPr>
            </w:pPr>
            <w:r>
              <w:rPr>
                <w:rFonts w:hint="eastAsia" w:ascii="宋体" w:hAnsi="宋体"/>
                <w:sz w:val="18"/>
                <w:szCs w:val="18"/>
              </w:rPr>
              <w:t>5. 主机可对动作犯规、未投中等情况人工智能选择加时或重新测试甚至取消成绩；</w:t>
            </w:r>
          </w:p>
          <w:p>
            <w:pPr>
              <w:jc w:val="left"/>
              <w:rPr>
                <w:rFonts w:ascii="宋体" w:hAnsi="宋体"/>
                <w:sz w:val="18"/>
                <w:szCs w:val="18"/>
              </w:rPr>
            </w:pPr>
            <w:r>
              <w:rPr>
                <w:rFonts w:hint="eastAsia" w:ascii="宋体" w:hAnsi="宋体"/>
                <w:sz w:val="18"/>
                <w:szCs w:val="18"/>
              </w:rPr>
              <w:t>★6.主机为嵌入式ARM专用智能操作系统，采用7寸彩色触控显示屏和触摸键，支持戴手套点击屏幕操作。支持用硬笔点击屏幕操作。主机采用一体化设计，按键采用不开孔设计，防雨水、防汗水渗透功能，永久性使用。</w:t>
            </w:r>
          </w:p>
          <w:p>
            <w:pPr>
              <w:jc w:val="left"/>
              <w:rPr>
                <w:rFonts w:ascii="宋体" w:hAnsi="宋体"/>
                <w:sz w:val="18"/>
                <w:szCs w:val="18"/>
              </w:rPr>
            </w:pPr>
            <w:r>
              <w:rPr>
                <w:rFonts w:hint="eastAsia" w:ascii="宋体" w:hAnsi="宋体"/>
                <w:sz w:val="18"/>
                <w:szCs w:val="18"/>
              </w:rPr>
              <w:t>7.主机外置式双天线设计，主机内置采购的所有设备测试项目，直接切换，不用系统升级。内置双芯片备份设计，可存储60000条数据。</w:t>
            </w:r>
          </w:p>
          <w:p>
            <w:pPr>
              <w:jc w:val="left"/>
              <w:rPr>
                <w:rFonts w:ascii="宋体" w:hAnsi="宋体"/>
                <w:sz w:val="18"/>
                <w:szCs w:val="18"/>
              </w:rPr>
            </w:pPr>
            <w:r>
              <w:rPr>
                <w:rFonts w:hint="eastAsia" w:ascii="宋体" w:hAnsi="宋体"/>
                <w:sz w:val="18"/>
                <w:szCs w:val="18"/>
              </w:rPr>
              <w:t>8.主机12宫格设计，界面友好易操作。实时显示考生的学号和成绩、照片等测试信息。实时监控主机与外设的电量及通信状态，电量不足和无线断网报警提醒。</w:t>
            </w:r>
          </w:p>
          <w:p>
            <w:pPr>
              <w:jc w:val="left"/>
              <w:rPr>
                <w:rFonts w:ascii="宋体" w:hAnsi="宋体"/>
                <w:sz w:val="18"/>
                <w:szCs w:val="18"/>
              </w:rPr>
            </w:pPr>
            <w:r>
              <w:rPr>
                <w:rFonts w:hint="eastAsia" w:ascii="宋体" w:hAnsi="宋体"/>
                <w:sz w:val="18"/>
                <w:szCs w:val="18"/>
              </w:rPr>
              <w:t>9.键盘直接触摸输入数字和英文字母的考生信息。通过增加选配设备，可扩展支持以下输入方式：IC卡输入、内置式身份证识别器输入、外置身份证读卡器（主机供电）输入考生信息、扫描枪扫描二维码或条形码输入。</w:t>
            </w:r>
          </w:p>
          <w:p>
            <w:pPr>
              <w:jc w:val="left"/>
              <w:rPr>
                <w:rFonts w:ascii="宋体" w:hAnsi="宋体"/>
                <w:sz w:val="18"/>
                <w:szCs w:val="18"/>
              </w:rPr>
            </w:pPr>
            <w:r>
              <w:rPr>
                <w:rFonts w:hint="eastAsia" w:ascii="宋体" w:hAnsi="宋体"/>
                <w:sz w:val="18"/>
                <w:szCs w:val="18"/>
              </w:rPr>
              <w:t xml:space="preserve"> ★10.主机与电脑之间采用双信道无线通讯技术，通过外置式无线WIFI传输模块的网络桥接形成闭环传输局域网，做到数据空中无线传输且不受距离限制，支持多台主机同时实时性集中上传数据。同时兼容无线与有线两种数据传输模式。</w:t>
            </w:r>
          </w:p>
          <w:p>
            <w:pPr>
              <w:jc w:val="left"/>
              <w:rPr>
                <w:rFonts w:ascii="宋体" w:hAnsi="宋体"/>
                <w:sz w:val="18"/>
                <w:szCs w:val="18"/>
              </w:rPr>
            </w:pPr>
            <w:r>
              <w:rPr>
                <w:rFonts w:hint="eastAsia" w:ascii="宋体" w:hAnsi="宋体"/>
                <w:sz w:val="18"/>
                <w:szCs w:val="18"/>
              </w:rPr>
              <w:t>11.主机支持考生个人信息的导入和U盘导出成绩，测试成绩自动生成Excel表格。</w:t>
            </w:r>
          </w:p>
          <w:p>
            <w:pPr>
              <w:jc w:val="left"/>
              <w:rPr>
                <w:rFonts w:ascii="宋体" w:hAnsi="宋体"/>
                <w:sz w:val="18"/>
                <w:szCs w:val="18"/>
              </w:rPr>
            </w:pPr>
            <w:r>
              <w:rPr>
                <w:rFonts w:hint="eastAsia" w:ascii="宋体" w:hAnsi="宋体"/>
                <w:sz w:val="18"/>
                <w:szCs w:val="18"/>
              </w:rPr>
              <w:t xml:space="preserve">★12.主机具备全程语音播报：输入数字时同步播报语音、确认信息后可语音呼叫考生姓名、播报性别及测试道次。开始测试、测试限时、剩余时间、测试结果等测试过程均采用语音播报。 </w:t>
            </w:r>
          </w:p>
          <w:p>
            <w:pPr>
              <w:jc w:val="left"/>
              <w:rPr>
                <w:rFonts w:ascii="宋体" w:hAnsi="宋体"/>
                <w:sz w:val="18"/>
                <w:szCs w:val="18"/>
              </w:rPr>
            </w:pPr>
            <w:r>
              <w:rPr>
                <w:rFonts w:hint="eastAsia" w:ascii="宋体" w:hAnsi="宋体"/>
                <w:sz w:val="18"/>
                <w:szCs w:val="18"/>
              </w:rPr>
              <w:t>★13.主机与电脑组成实时闭环联网测试，实时接收考生的成绩。考试主机无线接收考试者的照片同步上传成绩。</w:t>
            </w:r>
          </w:p>
          <w:p>
            <w:pPr>
              <w:jc w:val="left"/>
              <w:rPr>
                <w:rFonts w:ascii="宋体" w:hAnsi="宋体"/>
                <w:sz w:val="18"/>
                <w:szCs w:val="18"/>
              </w:rPr>
            </w:pPr>
            <w:r>
              <w:rPr>
                <w:rFonts w:hint="eastAsia" w:ascii="宋体" w:hAnsi="宋体"/>
                <w:sz w:val="18"/>
                <w:szCs w:val="18"/>
              </w:rPr>
              <w:t>★14.通过PC端可一健式设置现场所有主机的考试时间同步，同时开考。</w:t>
            </w:r>
          </w:p>
          <w:p>
            <w:pPr>
              <w:jc w:val="left"/>
              <w:rPr>
                <w:rFonts w:ascii="宋体" w:hAnsi="宋体"/>
                <w:i/>
                <w:sz w:val="18"/>
                <w:szCs w:val="18"/>
              </w:rPr>
            </w:pPr>
            <w:r>
              <w:rPr>
                <w:rFonts w:hint="eastAsia" w:ascii="宋体" w:hAnsi="宋体"/>
                <w:sz w:val="18"/>
                <w:szCs w:val="18"/>
              </w:rPr>
              <w:t>★15.测试数据传输方式：主机与电脑之间采用双信道无线通讯技术，内置高灵敏度的无线传输模块，通过无线网络桥接形成闭环传输局域网，不受距离限制，多台主机可实时性的集中上传数据；兼容无线与有线两种数据传输模式。确保数据采集更快更准确，数据的安全性更高。</w:t>
            </w:r>
          </w:p>
          <w:p>
            <w:pPr>
              <w:jc w:val="left"/>
              <w:rPr>
                <w:rFonts w:ascii="宋体" w:hAnsi="宋体"/>
                <w:i/>
                <w:sz w:val="18"/>
                <w:szCs w:val="18"/>
              </w:rPr>
            </w:pPr>
            <w:r>
              <w:rPr>
                <w:rFonts w:hint="eastAsia" w:ascii="宋体" w:hAnsi="宋体"/>
                <w:sz w:val="18"/>
                <w:szCs w:val="18"/>
              </w:rPr>
              <w:t>16.主机支持学生个人信息的导入和导出，支持U盘操作，测试成绩自动生成Excel表格。</w:t>
            </w:r>
          </w:p>
          <w:p>
            <w:pPr>
              <w:jc w:val="left"/>
              <w:rPr>
                <w:rFonts w:ascii="宋体" w:hAnsi="宋体"/>
                <w:i/>
                <w:sz w:val="18"/>
                <w:szCs w:val="18"/>
              </w:rPr>
            </w:pPr>
            <w:r>
              <w:rPr>
                <w:rFonts w:hint="eastAsia" w:ascii="宋体" w:hAnsi="宋体"/>
                <w:sz w:val="18"/>
                <w:szCs w:val="18"/>
              </w:rPr>
              <w:t>17.测试数据传输方式：主机与设备外设均采用2.4G无线互联；</w:t>
            </w:r>
          </w:p>
          <w:p>
            <w:pPr>
              <w:jc w:val="left"/>
              <w:rPr>
                <w:rFonts w:ascii="宋体" w:hAnsi="宋体" w:cs="宋体"/>
                <w:kern w:val="0"/>
                <w:szCs w:val="21"/>
              </w:rPr>
            </w:pPr>
            <w:r>
              <w:rPr>
                <w:rFonts w:hint="eastAsia" w:ascii="宋体" w:hAnsi="宋体"/>
                <w:sz w:val="18"/>
                <w:szCs w:val="18"/>
              </w:rPr>
              <w:t>18.设备通过了国体认证中心（NSCC）认证。产品技术提供操作演示视频进行佐证。</w:t>
            </w:r>
          </w:p>
        </w:tc>
        <w:tc>
          <w:tcPr>
            <w:tcW w:w="420" w:type="dxa"/>
            <w:vAlign w:val="center"/>
          </w:tcPr>
          <w:p>
            <w:pPr>
              <w:jc w:val="center"/>
              <w:rPr>
                <w:rFonts w:hint="eastAsia" w:ascii="宋体" w:hAnsi="宋体"/>
                <w:sz w:val="18"/>
                <w:szCs w:val="18"/>
              </w:rPr>
            </w:pPr>
            <w:r>
              <w:rPr>
                <w:rFonts w:hint="eastAsia" w:ascii="宋体" w:hAnsi="宋体"/>
                <w:sz w:val="18"/>
                <w:szCs w:val="18"/>
              </w:rPr>
              <w:t>套</w:t>
            </w:r>
          </w:p>
        </w:tc>
        <w:tc>
          <w:tcPr>
            <w:tcW w:w="576" w:type="dxa"/>
            <w:vAlign w:val="center"/>
          </w:tcPr>
          <w:p>
            <w:pPr>
              <w:rPr>
                <w:rFonts w:hint="eastAsia" w:ascii="宋体" w:hAnsi="宋体"/>
                <w:sz w:val="18"/>
                <w:szCs w:val="18"/>
              </w:rPr>
            </w:pPr>
            <w:r>
              <w:rPr>
                <w:rFonts w:hint="eastAsia" w:ascii="宋体" w:hAnsi="宋体"/>
                <w:sz w:val="18"/>
                <w:szCs w:val="18"/>
              </w:rPr>
              <w:t>2</w:t>
            </w:r>
          </w:p>
        </w:tc>
        <w:tc>
          <w:tcPr>
            <w:tcW w:w="762" w:type="dxa"/>
            <w:vAlign w:val="center"/>
          </w:tcPr>
          <w:p>
            <w:pPr>
              <w:jc w:val="center"/>
              <w:rPr>
                <w:rFonts w:hint="eastAsia"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851" w:hRule="atLeast"/>
          <w:jc w:val="center"/>
        </w:trPr>
        <w:tc>
          <w:tcPr>
            <w:tcW w:w="507"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50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足球运球测试仪</w:t>
            </w:r>
          </w:p>
        </w:tc>
        <w:tc>
          <w:tcPr>
            <w:tcW w:w="5748" w:type="dxa"/>
            <w:vAlign w:val="center"/>
          </w:tcPr>
          <w:p>
            <w:pPr>
              <w:jc w:val="left"/>
              <w:rPr>
                <w:rFonts w:ascii="宋体" w:hAnsi="宋体"/>
                <w:sz w:val="18"/>
                <w:szCs w:val="18"/>
              </w:rPr>
            </w:pPr>
            <w:r>
              <w:rPr>
                <w:rFonts w:hint="eastAsia" w:ascii="宋体" w:hAnsi="宋体"/>
                <w:sz w:val="18"/>
                <w:szCs w:val="18"/>
              </w:rPr>
              <w:t>技术参数：</w:t>
            </w:r>
          </w:p>
          <w:p>
            <w:pPr>
              <w:widowControl/>
              <w:ind w:left="133" w:leftChars="48" w:hanging="32" w:hangingChars="18"/>
              <w:jc w:val="left"/>
              <w:rPr>
                <w:rFonts w:ascii="宋体" w:hAnsi="宋体" w:cs="宋体"/>
                <w:kern w:val="0"/>
                <w:sz w:val="18"/>
                <w:szCs w:val="18"/>
              </w:rPr>
            </w:pPr>
            <w:r>
              <w:rPr>
                <w:rFonts w:hint="eastAsia" w:ascii="宋体" w:hAnsi="宋体" w:cs="宋体"/>
                <w:kern w:val="0"/>
                <w:sz w:val="18"/>
                <w:szCs w:val="18"/>
              </w:rPr>
              <w:t>量  程： 0～9999s   ；分度值：0.01s；误  差：±</w:t>
            </w:r>
            <w:r>
              <w:rPr>
                <w:rFonts w:ascii="宋体" w:hAnsi="宋体" w:cs="宋体"/>
                <w:kern w:val="0"/>
                <w:sz w:val="18"/>
                <w:szCs w:val="18"/>
              </w:rPr>
              <w:t>0.</w:t>
            </w:r>
            <w:r>
              <w:rPr>
                <w:rFonts w:hint="eastAsia" w:ascii="宋体" w:hAnsi="宋体" w:cs="宋体"/>
                <w:kern w:val="0"/>
                <w:sz w:val="18"/>
                <w:szCs w:val="18"/>
              </w:rPr>
              <w:t>01%</w:t>
            </w:r>
          </w:p>
          <w:p>
            <w:pPr>
              <w:widowControl/>
              <w:ind w:right="85"/>
              <w:jc w:val="left"/>
              <w:rPr>
                <w:rFonts w:ascii="宋体" w:hAnsi="宋体" w:cs="宋体"/>
                <w:kern w:val="0"/>
                <w:sz w:val="18"/>
                <w:szCs w:val="18"/>
              </w:rPr>
            </w:pPr>
            <w:r>
              <w:rPr>
                <w:rFonts w:hint="eastAsia" w:ascii="宋体" w:hAnsi="宋体" w:cs="宋体"/>
                <w:kern w:val="0"/>
                <w:sz w:val="18"/>
                <w:szCs w:val="18"/>
              </w:rPr>
              <w:t>工作环境：温度-10ºC～50ºC，湿度≤90% 存储环境：温度-20ºC～70ºC，湿度≤90%</w:t>
            </w:r>
          </w:p>
          <w:p>
            <w:pPr>
              <w:jc w:val="left"/>
              <w:rPr>
                <w:rFonts w:ascii="宋体" w:hAnsi="宋体"/>
                <w:sz w:val="18"/>
                <w:szCs w:val="18"/>
              </w:rPr>
            </w:pPr>
            <w:r>
              <w:rPr>
                <w:rFonts w:hint="eastAsia" w:ascii="宋体" w:hAnsi="宋体"/>
                <w:sz w:val="18"/>
                <w:szCs w:val="18"/>
              </w:rPr>
              <w:t>产品功能：</w:t>
            </w:r>
          </w:p>
          <w:p>
            <w:pPr>
              <w:widowControl/>
              <w:ind w:right="85"/>
              <w:jc w:val="left"/>
              <w:rPr>
                <w:rFonts w:ascii="宋体" w:hAnsi="宋体"/>
                <w:kern w:val="0"/>
                <w:sz w:val="18"/>
                <w:szCs w:val="18"/>
              </w:rPr>
            </w:pPr>
            <w:r>
              <w:rPr>
                <w:rFonts w:hint="eastAsia" w:ascii="宋体" w:hAnsi="宋体"/>
                <w:sz w:val="18"/>
                <w:szCs w:val="18"/>
              </w:rPr>
              <w:t xml:space="preserve">1. </w:t>
            </w:r>
            <w:r>
              <w:rPr>
                <w:rFonts w:hint="eastAsia" w:ascii="宋体" w:hAnsi="宋体" w:cs="宋体"/>
                <w:kern w:val="0"/>
                <w:sz w:val="18"/>
                <w:szCs w:val="18"/>
              </w:rPr>
              <w:t>自动测量考生完成足球运球、绕杆、射门等系列动作（独立起</w:t>
            </w:r>
            <w:r>
              <w:rPr>
                <w:rFonts w:hint="eastAsia" w:ascii="宋体" w:hAnsi="宋体" w:cs="宋体"/>
                <w:kern w:val="0"/>
                <w:szCs w:val="21"/>
              </w:rPr>
              <w:t>点和终点</w:t>
            </w:r>
            <w:r>
              <w:rPr>
                <w:rFonts w:hint="eastAsia" w:ascii="宋体" w:hAnsi="宋体" w:cs="宋体"/>
                <w:kern w:val="0"/>
                <w:sz w:val="18"/>
                <w:szCs w:val="18"/>
              </w:rPr>
              <w:t>）的时间，并</w:t>
            </w:r>
            <w:r>
              <w:rPr>
                <w:rFonts w:hint="eastAsia" w:ascii="宋体" w:hAnsi="宋体"/>
                <w:sz w:val="18"/>
                <w:szCs w:val="18"/>
              </w:rPr>
              <w:t>通过无线WIFI闭环系统实时上传测试数据。</w:t>
            </w:r>
          </w:p>
          <w:p>
            <w:pPr>
              <w:widowControl/>
              <w:jc w:val="left"/>
              <w:rPr>
                <w:rFonts w:ascii="宋体" w:hAnsi="宋体"/>
                <w:kern w:val="0"/>
                <w:sz w:val="18"/>
                <w:szCs w:val="18"/>
              </w:rPr>
            </w:pPr>
            <w:r>
              <w:rPr>
                <w:rFonts w:hint="eastAsia" w:ascii="宋体" w:hAnsi="宋体"/>
                <w:sz w:val="18"/>
                <w:szCs w:val="18"/>
              </w:rPr>
              <w:t>2.</w:t>
            </w:r>
            <w:r>
              <w:rPr>
                <w:rFonts w:hint="eastAsia" w:ascii="宋体" w:hAnsi="宋体"/>
                <w:kern w:val="0"/>
                <w:sz w:val="18"/>
                <w:szCs w:val="18"/>
              </w:rPr>
              <w:t xml:space="preserve"> 外设采用红外冲线智能感应技术，冲线自动开始和停止计时，两对射杆间有效距离大于10米。</w:t>
            </w:r>
          </w:p>
          <w:p>
            <w:pPr>
              <w:widowControl/>
              <w:jc w:val="left"/>
              <w:rPr>
                <w:rFonts w:ascii="宋体" w:hAnsi="宋体"/>
                <w:i/>
                <w:sz w:val="18"/>
                <w:szCs w:val="18"/>
              </w:rPr>
            </w:pPr>
            <w:r>
              <w:rPr>
                <w:rFonts w:hint="eastAsia" w:ascii="宋体" w:hAnsi="宋体"/>
                <w:sz w:val="18"/>
                <w:szCs w:val="18"/>
              </w:rPr>
              <w:t>★</w:t>
            </w:r>
            <w:r>
              <w:rPr>
                <w:rFonts w:hint="eastAsia"/>
                <w:sz w:val="18"/>
                <w:szCs w:val="21"/>
              </w:rPr>
              <w:t>3.</w:t>
            </w:r>
            <w:r>
              <w:rPr>
                <w:rFonts w:hint="eastAsia" w:ascii="宋体" w:hAnsi="宋体"/>
                <w:sz w:val="18"/>
                <w:szCs w:val="18"/>
              </w:rPr>
              <w:t>外设带Oled显示屏，可实时显示主机和外设的编号、外设电量等信息。</w:t>
            </w:r>
          </w:p>
          <w:p>
            <w:pPr>
              <w:widowControl/>
              <w:jc w:val="left"/>
              <w:rPr>
                <w:rFonts w:ascii="宋体" w:hAnsi="宋体"/>
                <w:i/>
                <w:sz w:val="18"/>
                <w:szCs w:val="18"/>
              </w:rPr>
            </w:pPr>
            <w:r>
              <w:rPr>
                <w:rFonts w:hint="eastAsia" w:ascii="宋体" w:hAnsi="宋体"/>
                <w:sz w:val="18"/>
                <w:szCs w:val="18"/>
              </w:rPr>
              <w:t>4.外设可配置无线LED显示屏与主机同步显示考生姓名、性别、学号，考试成绩和下一位考生个人信息。</w:t>
            </w:r>
          </w:p>
          <w:p>
            <w:pPr>
              <w:widowControl/>
              <w:jc w:val="left"/>
              <w:rPr>
                <w:rFonts w:ascii="宋体" w:hAnsi="宋体"/>
                <w:i/>
                <w:sz w:val="18"/>
                <w:szCs w:val="18"/>
              </w:rPr>
            </w:pPr>
            <w:r>
              <w:rPr>
                <w:rFonts w:hint="eastAsia" w:ascii="宋体" w:hAnsi="宋体"/>
                <w:sz w:val="18"/>
                <w:szCs w:val="18"/>
              </w:rPr>
              <w:t>5. 主机可对动作犯规、未射入门等情况人工智能选择加时或重新测试甚至取消成绩；</w:t>
            </w:r>
          </w:p>
          <w:p>
            <w:pPr>
              <w:jc w:val="left"/>
              <w:rPr>
                <w:rFonts w:ascii="宋体" w:hAnsi="宋体"/>
                <w:sz w:val="18"/>
                <w:szCs w:val="18"/>
              </w:rPr>
            </w:pPr>
            <w:r>
              <w:rPr>
                <w:rFonts w:hint="eastAsia" w:ascii="宋体" w:hAnsi="宋体"/>
                <w:sz w:val="18"/>
                <w:szCs w:val="18"/>
              </w:rPr>
              <w:t>★6.主机为嵌入式ARM专用智能操作系统，采用7寸彩色触控显示屏和触摸键，支持戴手套点击屏幕操作。支持用硬笔点击屏幕操作。主机采用一体化设计，按键采用不开孔设计，防雨水、防汗水渗透功能，永久性使用。</w:t>
            </w:r>
          </w:p>
          <w:p>
            <w:pPr>
              <w:jc w:val="left"/>
              <w:rPr>
                <w:rFonts w:ascii="宋体" w:hAnsi="宋体"/>
                <w:sz w:val="18"/>
                <w:szCs w:val="18"/>
              </w:rPr>
            </w:pPr>
            <w:r>
              <w:rPr>
                <w:rFonts w:hint="eastAsia" w:ascii="宋体" w:hAnsi="宋体"/>
                <w:sz w:val="18"/>
                <w:szCs w:val="18"/>
              </w:rPr>
              <w:t>7.主机外置式双天线设计，主机内置采购的所有设备测试项目，直接切换，不用系统升级。内置双芯片备份设计，可存储60000条数据。</w:t>
            </w:r>
          </w:p>
          <w:p>
            <w:pPr>
              <w:jc w:val="left"/>
              <w:rPr>
                <w:rFonts w:ascii="宋体" w:hAnsi="宋体"/>
                <w:sz w:val="18"/>
                <w:szCs w:val="18"/>
              </w:rPr>
            </w:pPr>
            <w:r>
              <w:rPr>
                <w:rFonts w:hint="eastAsia" w:ascii="宋体" w:hAnsi="宋体"/>
                <w:sz w:val="18"/>
                <w:szCs w:val="18"/>
              </w:rPr>
              <w:t>8.主机12宫格设计，界面友好易操作。实时显示考生的学号和成绩、照片等测试信息。实时监控主机与外设的电量及通信状态，电量不足和无线断网报警提醒。</w:t>
            </w:r>
          </w:p>
          <w:p>
            <w:pPr>
              <w:jc w:val="left"/>
              <w:rPr>
                <w:rFonts w:ascii="宋体" w:hAnsi="宋体"/>
                <w:sz w:val="18"/>
                <w:szCs w:val="18"/>
              </w:rPr>
            </w:pPr>
            <w:r>
              <w:rPr>
                <w:rFonts w:hint="eastAsia" w:ascii="宋体" w:hAnsi="宋体"/>
                <w:sz w:val="18"/>
                <w:szCs w:val="18"/>
              </w:rPr>
              <w:t>9.键盘直接触摸输入数字和英文字母的考生信息。通过增加选配设备，可扩展支持以下输入方式：IC卡输入、内置式身份证识别器输入、外置身份证读卡器（主机供电）输入考生信息、扫描枪扫描二维码或条形码输入。</w:t>
            </w:r>
          </w:p>
          <w:p>
            <w:pPr>
              <w:jc w:val="left"/>
              <w:rPr>
                <w:rFonts w:ascii="宋体" w:hAnsi="宋体"/>
                <w:sz w:val="18"/>
                <w:szCs w:val="18"/>
              </w:rPr>
            </w:pPr>
            <w:r>
              <w:rPr>
                <w:rFonts w:hint="eastAsia" w:ascii="宋体" w:hAnsi="宋体"/>
                <w:sz w:val="18"/>
                <w:szCs w:val="18"/>
              </w:rPr>
              <w:t xml:space="preserve"> ★10.主机与电脑之间采用双信道无线通讯技术，通过外置式无线WIFI传输模块的网络桥接形成闭环传输局域网，做到数据空中无线传输且不受距离限制，支持多台主机同时实时性集中上传数据。同时兼容无线与有线两种数据传输模式。</w:t>
            </w:r>
          </w:p>
          <w:p>
            <w:pPr>
              <w:jc w:val="left"/>
              <w:rPr>
                <w:rFonts w:ascii="宋体" w:hAnsi="宋体"/>
                <w:sz w:val="18"/>
                <w:szCs w:val="18"/>
              </w:rPr>
            </w:pPr>
            <w:r>
              <w:rPr>
                <w:rFonts w:hint="eastAsia" w:ascii="宋体" w:hAnsi="宋体"/>
                <w:sz w:val="18"/>
                <w:szCs w:val="18"/>
              </w:rPr>
              <w:t>11.主机支持考生个人信息的导入和U盘导出成绩，测试成绩自动生成Excel表格。</w:t>
            </w:r>
          </w:p>
          <w:p>
            <w:pPr>
              <w:jc w:val="left"/>
              <w:rPr>
                <w:rFonts w:ascii="宋体" w:hAnsi="宋体"/>
                <w:sz w:val="18"/>
                <w:szCs w:val="18"/>
              </w:rPr>
            </w:pPr>
            <w:r>
              <w:rPr>
                <w:rFonts w:hint="eastAsia" w:ascii="宋体" w:hAnsi="宋体"/>
                <w:sz w:val="18"/>
                <w:szCs w:val="18"/>
              </w:rPr>
              <w:t xml:space="preserve">★12.主机具备全程语音播报：输入数字时同步播报语音、确认信息后可语音呼叫考生姓名、播报性别及测试道次。开始测试、测试限时、剩余时间、测试结果等测试过程均采用语音播报。 </w:t>
            </w:r>
          </w:p>
          <w:p>
            <w:pPr>
              <w:jc w:val="left"/>
              <w:rPr>
                <w:rFonts w:ascii="宋体" w:hAnsi="宋体"/>
                <w:sz w:val="18"/>
                <w:szCs w:val="18"/>
              </w:rPr>
            </w:pPr>
            <w:r>
              <w:rPr>
                <w:rFonts w:hint="eastAsia" w:ascii="宋体" w:hAnsi="宋体"/>
                <w:sz w:val="18"/>
                <w:szCs w:val="18"/>
              </w:rPr>
              <w:t>★13.主机与电脑组成实时闭环联网测试，实时接收考生的成绩。考试主机无线接收考试者的照片同步上传成绩。</w:t>
            </w:r>
          </w:p>
          <w:p>
            <w:pPr>
              <w:jc w:val="left"/>
              <w:rPr>
                <w:rFonts w:ascii="宋体" w:hAnsi="宋体"/>
                <w:sz w:val="18"/>
                <w:szCs w:val="18"/>
              </w:rPr>
            </w:pPr>
            <w:r>
              <w:rPr>
                <w:rFonts w:hint="eastAsia" w:ascii="宋体" w:hAnsi="宋体"/>
                <w:sz w:val="18"/>
                <w:szCs w:val="18"/>
              </w:rPr>
              <w:t>★14.通过PC端可一健式设置现场所有主机的考试时间同步，同时开考。</w:t>
            </w:r>
          </w:p>
          <w:p>
            <w:pPr>
              <w:jc w:val="left"/>
              <w:rPr>
                <w:rFonts w:ascii="宋体" w:hAnsi="宋体"/>
                <w:i/>
                <w:sz w:val="18"/>
                <w:szCs w:val="18"/>
              </w:rPr>
            </w:pPr>
            <w:r>
              <w:rPr>
                <w:rFonts w:hint="eastAsia" w:ascii="宋体" w:hAnsi="宋体"/>
                <w:sz w:val="18"/>
                <w:szCs w:val="18"/>
              </w:rPr>
              <w:t>★15.测试数据传输方式：主机与电脑之间采用双信道无线通讯技术，内置高灵敏度的无线传输模块，通过无线网络桥接形成闭环传输局域网，不受距离限制，多台主机可实时性的集中上传数据；兼容无线与有线两种数据传输模式。确保数据采集更快更准确，数据的安全性更高。</w:t>
            </w:r>
          </w:p>
          <w:p>
            <w:pPr>
              <w:jc w:val="left"/>
              <w:rPr>
                <w:rFonts w:ascii="宋体" w:hAnsi="宋体"/>
                <w:i/>
                <w:sz w:val="18"/>
                <w:szCs w:val="18"/>
              </w:rPr>
            </w:pPr>
            <w:r>
              <w:rPr>
                <w:rFonts w:hint="eastAsia" w:ascii="宋体" w:hAnsi="宋体"/>
                <w:sz w:val="18"/>
                <w:szCs w:val="18"/>
              </w:rPr>
              <w:t>16.主机支持学生个人信息的导入和导出，支持U盘操作，测试成绩自动生成Excel表格。</w:t>
            </w:r>
          </w:p>
          <w:p>
            <w:pPr>
              <w:jc w:val="left"/>
              <w:rPr>
                <w:rFonts w:ascii="宋体" w:hAnsi="宋体"/>
                <w:i/>
                <w:sz w:val="18"/>
                <w:szCs w:val="18"/>
              </w:rPr>
            </w:pPr>
            <w:r>
              <w:rPr>
                <w:rFonts w:hint="eastAsia" w:ascii="宋体" w:hAnsi="宋体"/>
                <w:sz w:val="18"/>
                <w:szCs w:val="18"/>
              </w:rPr>
              <w:t>17.测试数据传输方式：主机与设备外设均采用2.4G无线互联；</w:t>
            </w:r>
          </w:p>
          <w:p>
            <w:pPr>
              <w:jc w:val="left"/>
              <w:rPr>
                <w:rFonts w:ascii="宋体" w:hAnsi="宋体" w:cs="宋体"/>
                <w:kern w:val="0"/>
                <w:szCs w:val="21"/>
              </w:rPr>
            </w:pPr>
            <w:r>
              <w:rPr>
                <w:rFonts w:hint="eastAsia" w:ascii="宋体" w:hAnsi="宋体"/>
                <w:sz w:val="18"/>
                <w:szCs w:val="18"/>
              </w:rPr>
              <w:t>18.设备通过了国体认证中心（NSCC）认证。产品技术提供操作演示视频进行佐证。</w:t>
            </w:r>
          </w:p>
        </w:tc>
        <w:tc>
          <w:tcPr>
            <w:tcW w:w="420" w:type="dxa"/>
            <w:vAlign w:val="center"/>
          </w:tcPr>
          <w:p>
            <w:pPr>
              <w:jc w:val="center"/>
              <w:rPr>
                <w:rFonts w:hint="eastAsia" w:ascii="宋体" w:hAnsi="宋体"/>
                <w:sz w:val="18"/>
                <w:szCs w:val="18"/>
              </w:rPr>
            </w:pPr>
            <w:r>
              <w:rPr>
                <w:rFonts w:hint="eastAsia" w:ascii="宋体" w:hAnsi="宋体"/>
                <w:sz w:val="18"/>
                <w:szCs w:val="18"/>
              </w:rPr>
              <w:t>套</w:t>
            </w:r>
          </w:p>
        </w:tc>
        <w:tc>
          <w:tcPr>
            <w:tcW w:w="576" w:type="dxa"/>
            <w:vAlign w:val="center"/>
          </w:tcPr>
          <w:p>
            <w:pPr>
              <w:jc w:val="center"/>
              <w:rPr>
                <w:rFonts w:hint="eastAsia" w:ascii="宋体" w:hAnsi="宋体"/>
                <w:sz w:val="18"/>
                <w:szCs w:val="18"/>
              </w:rPr>
            </w:pPr>
            <w:r>
              <w:rPr>
                <w:rFonts w:hint="eastAsia" w:ascii="宋体" w:hAnsi="宋体"/>
                <w:sz w:val="18"/>
                <w:szCs w:val="18"/>
              </w:rPr>
              <w:t>2</w:t>
            </w:r>
          </w:p>
        </w:tc>
        <w:tc>
          <w:tcPr>
            <w:tcW w:w="762" w:type="dxa"/>
            <w:vAlign w:val="center"/>
          </w:tcPr>
          <w:p>
            <w:pPr>
              <w:jc w:val="center"/>
              <w:rPr>
                <w:rFonts w:hint="eastAsia"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851" w:hRule="atLeast"/>
          <w:jc w:val="center"/>
        </w:trPr>
        <w:tc>
          <w:tcPr>
            <w:tcW w:w="50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150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中长跑测试仪</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（地毯式，40人测）</w:t>
            </w:r>
          </w:p>
        </w:tc>
        <w:tc>
          <w:tcPr>
            <w:tcW w:w="5748" w:type="dxa"/>
            <w:vAlign w:val="center"/>
          </w:tcPr>
          <w:p>
            <w:pPr>
              <w:widowControl/>
              <w:jc w:val="left"/>
              <w:rPr>
                <w:rFonts w:ascii="宋体" w:hAnsi="宋体"/>
                <w:kern w:val="0"/>
                <w:sz w:val="18"/>
                <w:szCs w:val="18"/>
              </w:rPr>
            </w:pPr>
            <w:r>
              <w:rPr>
                <w:rFonts w:hint="eastAsia" w:ascii="宋体" w:hAnsi="宋体"/>
                <w:kern w:val="0"/>
                <w:sz w:val="18"/>
                <w:szCs w:val="18"/>
              </w:rPr>
              <w:t>技术参数：</w:t>
            </w:r>
          </w:p>
          <w:p>
            <w:pPr>
              <w:widowControl/>
              <w:jc w:val="left"/>
              <w:rPr>
                <w:rFonts w:ascii="宋体" w:hAnsi="宋体"/>
                <w:kern w:val="0"/>
                <w:sz w:val="18"/>
                <w:szCs w:val="18"/>
              </w:rPr>
            </w:pPr>
            <w:r>
              <w:rPr>
                <w:rFonts w:hint="eastAsia" w:ascii="宋体" w:hAnsi="宋体" w:cs="宋体"/>
                <w:kern w:val="0"/>
                <w:sz w:val="18"/>
                <w:szCs w:val="18"/>
              </w:rPr>
              <w:t>量  程：0～9999.9s；分度值：0.01s；误  差：±</w:t>
            </w:r>
            <w:r>
              <w:rPr>
                <w:rFonts w:ascii="宋体" w:hAnsi="宋体" w:cs="宋体"/>
                <w:kern w:val="0"/>
                <w:sz w:val="18"/>
                <w:szCs w:val="18"/>
              </w:rPr>
              <w:t>0.</w:t>
            </w:r>
            <w:r>
              <w:rPr>
                <w:rFonts w:hint="eastAsia" w:ascii="宋体" w:hAnsi="宋体" w:cs="宋体"/>
                <w:kern w:val="0"/>
                <w:sz w:val="18"/>
                <w:szCs w:val="18"/>
              </w:rPr>
              <w:t>01%</w:t>
            </w:r>
          </w:p>
          <w:p>
            <w:pPr>
              <w:widowControl/>
              <w:ind w:firstLine="900" w:firstLineChars="500"/>
              <w:jc w:val="left"/>
              <w:rPr>
                <w:rFonts w:ascii="宋体" w:hAnsi="宋体"/>
                <w:sz w:val="18"/>
                <w:szCs w:val="18"/>
              </w:rPr>
            </w:pPr>
            <w:r>
              <w:rPr>
                <w:rFonts w:hint="eastAsia" w:ascii="宋体" w:hAnsi="宋体"/>
                <w:sz w:val="18"/>
                <w:szCs w:val="18"/>
              </w:rPr>
              <w:t xml:space="preserve">工作环境：温度-10ºC～50ºC，湿度≤90%  </w:t>
            </w:r>
          </w:p>
          <w:p>
            <w:pPr>
              <w:ind w:left="122" w:hanging="122" w:hangingChars="68"/>
              <w:jc w:val="left"/>
              <w:rPr>
                <w:rFonts w:ascii="宋体" w:hAnsi="宋体"/>
                <w:sz w:val="18"/>
                <w:szCs w:val="18"/>
              </w:rPr>
            </w:pPr>
            <w:r>
              <w:rPr>
                <w:rFonts w:hint="eastAsia" w:ascii="宋体" w:hAnsi="宋体"/>
                <w:sz w:val="18"/>
                <w:szCs w:val="18"/>
              </w:rPr>
              <w:t xml:space="preserve">          存储环境：温度-20ºC～70ºC，湿度≤90%</w:t>
            </w:r>
          </w:p>
          <w:p>
            <w:pPr>
              <w:ind w:left="122" w:hanging="122" w:hangingChars="68"/>
              <w:jc w:val="left"/>
              <w:rPr>
                <w:rFonts w:ascii="宋体" w:hAnsi="宋体"/>
                <w:sz w:val="18"/>
                <w:szCs w:val="18"/>
              </w:rPr>
            </w:pPr>
            <w:r>
              <w:rPr>
                <w:rFonts w:hint="eastAsia" w:ascii="宋体" w:hAnsi="宋体"/>
                <w:sz w:val="18"/>
                <w:szCs w:val="18"/>
              </w:rPr>
              <w:t>产品功能：</w:t>
            </w:r>
          </w:p>
          <w:p>
            <w:pPr>
              <w:pStyle w:val="75"/>
              <w:widowControl/>
              <w:numPr>
                <w:ilvl w:val="0"/>
                <w:numId w:val="2"/>
              </w:numPr>
              <w:ind w:firstLineChars="0"/>
              <w:jc w:val="left"/>
              <w:rPr>
                <w:rFonts w:ascii="宋体" w:hAnsi="宋体"/>
                <w:sz w:val="18"/>
                <w:szCs w:val="18"/>
              </w:rPr>
            </w:pPr>
            <w:r>
              <w:rPr>
                <w:rFonts w:hint="eastAsia" w:ascii="宋体" w:hAnsi="宋体"/>
                <w:sz w:val="18"/>
                <w:szCs w:val="18"/>
              </w:rPr>
              <w:t>测试耐力素质的发展水平,特别是心血管呼吸系统的机能及肌肉耐力,可测试400米、800米、1000米、1500米、3000米、5000米，精度高，可自动清零。</w:t>
            </w:r>
          </w:p>
          <w:p>
            <w:pPr>
              <w:ind w:left="360" w:hanging="360" w:hangingChars="200"/>
              <w:jc w:val="left"/>
              <w:rPr>
                <w:rFonts w:ascii="宋体" w:hAnsi="宋体"/>
                <w:sz w:val="18"/>
                <w:szCs w:val="18"/>
              </w:rPr>
            </w:pPr>
            <w:r>
              <w:rPr>
                <w:rFonts w:hint="eastAsia" w:ascii="宋体" w:hAnsi="宋体"/>
                <w:sz w:val="18"/>
                <w:szCs w:val="18"/>
              </w:rPr>
              <w:t>★2.用于标准跑道（如200米、400米）与非标准跑道（如123米、215米等）的测试，主机按跑道的实际距离设置测试圈数，保留小数点后一位。</w:t>
            </w:r>
          </w:p>
          <w:p>
            <w:pPr>
              <w:ind w:left="360" w:hanging="360" w:hangingChars="200"/>
              <w:jc w:val="left"/>
              <w:rPr>
                <w:rFonts w:ascii="宋体" w:hAnsi="宋体"/>
                <w:sz w:val="18"/>
                <w:szCs w:val="18"/>
              </w:rPr>
            </w:pPr>
            <w:r>
              <w:rPr>
                <w:rFonts w:hint="eastAsia" w:ascii="宋体" w:hAnsi="宋体"/>
                <w:sz w:val="18"/>
                <w:szCs w:val="18"/>
              </w:rPr>
              <w:t>3.采用RFID技术，考生佩戴进口全密封型有铅的射屏卡进行测试，与地面环形天线通讯，自动完成计圈、计时，能自动识别并显示考生完成的圈数和每圈的时间，考生通过终点地毯即实感应测试的成绩，保留通过终点的时间。</w:t>
            </w:r>
          </w:p>
          <w:p>
            <w:pPr>
              <w:ind w:left="360" w:hanging="360" w:hangingChars="200"/>
              <w:jc w:val="left"/>
              <w:rPr>
                <w:rFonts w:ascii="宋体" w:hAnsi="宋体"/>
                <w:sz w:val="18"/>
                <w:szCs w:val="18"/>
              </w:rPr>
            </w:pPr>
            <w:r>
              <w:rPr>
                <w:rFonts w:hint="eastAsia" w:ascii="宋体" w:hAnsi="宋体"/>
                <w:sz w:val="18"/>
                <w:szCs w:val="18"/>
              </w:rPr>
              <w:t>★4.主机与外设无线联接，标配20人同时在线考试，单机可选配多达30人、40人、56人等同时测试，支持4台主机同时和随机测试，最高224人同时测试，采用无线手持式移动音箱发令。可扩展实时与无线LED显示屏同步显示考生信息及考试成绩。</w:t>
            </w:r>
          </w:p>
          <w:p>
            <w:pPr>
              <w:ind w:left="360" w:hanging="360" w:hangingChars="200"/>
              <w:jc w:val="left"/>
              <w:rPr>
                <w:rFonts w:ascii="宋体" w:hAnsi="宋体"/>
                <w:sz w:val="18"/>
                <w:szCs w:val="18"/>
              </w:rPr>
            </w:pPr>
            <w:r>
              <w:rPr>
                <w:rFonts w:hint="eastAsia" w:ascii="宋体" w:hAnsi="宋体"/>
                <w:sz w:val="18"/>
                <w:szCs w:val="18"/>
              </w:rPr>
              <w:t>★5.主机为嵌入式ARM专用智能操作系统，采用7寸彩色触控显示屏和触摸键，支持戴手套点击屏幕操作。支持用硬笔点击屏幕操作。主机采用一体化设计，按键采用不开孔设计，防雨水、防汗水渗透功能，永久性使用。</w:t>
            </w:r>
          </w:p>
          <w:p>
            <w:pPr>
              <w:ind w:left="360" w:hanging="360" w:hangingChars="200"/>
              <w:jc w:val="left"/>
              <w:rPr>
                <w:rFonts w:ascii="宋体" w:hAnsi="宋体"/>
                <w:sz w:val="18"/>
                <w:szCs w:val="18"/>
              </w:rPr>
            </w:pPr>
            <w:r>
              <w:rPr>
                <w:rFonts w:hint="eastAsia" w:ascii="宋体" w:hAnsi="宋体"/>
                <w:sz w:val="18"/>
                <w:szCs w:val="18"/>
              </w:rPr>
              <w:t>6.主机外置式双天线设计，主机内置采购的所有设备测试项目，直接切换，不用系统升级。内置双芯片备份设计，可存储60000条数据。</w:t>
            </w:r>
          </w:p>
          <w:p>
            <w:pPr>
              <w:ind w:left="360" w:hanging="360" w:hangingChars="200"/>
              <w:jc w:val="left"/>
              <w:rPr>
                <w:rFonts w:ascii="宋体" w:hAnsi="宋体"/>
                <w:sz w:val="18"/>
                <w:szCs w:val="18"/>
              </w:rPr>
            </w:pPr>
            <w:r>
              <w:rPr>
                <w:rFonts w:hint="eastAsia" w:ascii="宋体" w:hAnsi="宋体"/>
                <w:sz w:val="18"/>
                <w:szCs w:val="18"/>
              </w:rPr>
              <w:t>7.主机12宫格设计，界面友好易操作。实时显示考生的学号和成绩、照片等测试信息。实时监控主机与外设的电量及通信状态，电量不足和无线断网报警提醒。</w:t>
            </w:r>
          </w:p>
          <w:p>
            <w:pPr>
              <w:ind w:left="360" w:hanging="360" w:hangingChars="200"/>
              <w:jc w:val="left"/>
              <w:rPr>
                <w:rFonts w:ascii="宋体" w:hAnsi="宋体"/>
                <w:sz w:val="18"/>
                <w:szCs w:val="18"/>
              </w:rPr>
            </w:pPr>
            <w:r>
              <w:rPr>
                <w:rFonts w:hint="eastAsia" w:ascii="宋体" w:hAnsi="宋体"/>
                <w:sz w:val="18"/>
                <w:szCs w:val="18"/>
              </w:rPr>
              <w:t>8.键盘直接触摸输入数字和英文字母的考生信息。通过增加选配设备，可扩展支持以下输入方式：IC卡输入、内置式身份证识别器输入、外置身份证读卡器（主机供电）输入考生信息、扫描枪扫描二维码或条形码输入。</w:t>
            </w:r>
          </w:p>
          <w:p>
            <w:pPr>
              <w:ind w:left="360" w:hanging="360" w:hangingChars="200"/>
              <w:jc w:val="left"/>
              <w:rPr>
                <w:rFonts w:ascii="宋体" w:hAnsi="宋体"/>
                <w:sz w:val="18"/>
                <w:szCs w:val="18"/>
              </w:rPr>
            </w:pPr>
            <w:r>
              <w:rPr>
                <w:rFonts w:hint="eastAsia" w:ascii="宋体" w:hAnsi="宋体"/>
                <w:sz w:val="18"/>
                <w:szCs w:val="18"/>
              </w:rPr>
              <w:t>★9.主机与电脑之间采用双信道无线通讯技术，通过外置式无线WIFI传输模块的网络桥接形成闭环传输局域网，做到数据空中无线传输且不受距离限制，支持多台主机同时实时性集中上传数据。同时兼容无线与有线两种数据传输模式。</w:t>
            </w:r>
          </w:p>
          <w:p>
            <w:pPr>
              <w:ind w:left="360" w:hanging="360" w:hangingChars="200"/>
              <w:jc w:val="left"/>
              <w:rPr>
                <w:rFonts w:ascii="宋体" w:hAnsi="宋体"/>
                <w:sz w:val="18"/>
                <w:szCs w:val="18"/>
              </w:rPr>
            </w:pPr>
            <w:r>
              <w:rPr>
                <w:rFonts w:hint="eastAsia" w:ascii="宋体" w:hAnsi="宋体"/>
                <w:sz w:val="18"/>
                <w:szCs w:val="18"/>
              </w:rPr>
              <w:t>10.主机支持考生个人信息的导入和U盘导出成绩，测试成绩自动生成Excel表格。</w:t>
            </w:r>
          </w:p>
          <w:p>
            <w:pPr>
              <w:ind w:left="360" w:hanging="360" w:hangingChars="200"/>
              <w:jc w:val="left"/>
              <w:rPr>
                <w:rFonts w:ascii="宋体" w:hAnsi="宋体"/>
                <w:sz w:val="18"/>
                <w:szCs w:val="18"/>
              </w:rPr>
            </w:pPr>
            <w:r>
              <w:rPr>
                <w:rFonts w:hint="eastAsia" w:ascii="宋体" w:hAnsi="宋体"/>
                <w:sz w:val="18"/>
                <w:szCs w:val="18"/>
              </w:rPr>
              <w:t xml:space="preserve">★11.主机具备全程语音播报：输入数字时同步播报语音、确认信息后可语音呼叫考生姓名、播报性别及测试道次。开始测试、测试限时、剩余时间、测试结果等测试过程均采用语音播报。 </w:t>
            </w:r>
          </w:p>
          <w:p>
            <w:pPr>
              <w:ind w:left="360" w:hanging="360" w:hangingChars="200"/>
              <w:jc w:val="left"/>
              <w:rPr>
                <w:rFonts w:ascii="宋体" w:hAnsi="宋体"/>
                <w:sz w:val="18"/>
                <w:szCs w:val="18"/>
              </w:rPr>
            </w:pPr>
            <w:r>
              <w:rPr>
                <w:rFonts w:hint="eastAsia" w:ascii="宋体" w:hAnsi="宋体"/>
                <w:sz w:val="18"/>
                <w:szCs w:val="18"/>
              </w:rPr>
              <w:t>★12.主机与电脑组成实时闭环联网测试，实时接收考生的成绩。考试主机无线接收考试者的照片同步上传成绩。</w:t>
            </w:r>
          </w:p>
          <w:p>
            <w:pPr>
              <w:ind w:left="360" w:hanging="360" w:hangingChars="200"/>
              <w:jc w:val="left"/>
              <w:rPr>
                <w:rFonts w:ascii="宋体" w:hAnsi="宋体"/>
                <w:sz w:val="18"/>
                <w:szCs w:val="18"/>
              </w:rPr>
            </w:pPr>
            <w:r>
              <w:rPr>
                <w:rFonts w:hint="eastAsia" w:ascii="宋体" w:hAnsi="宋体"/>
                <w:sz w:val="18"/>
                <w:szCs w:val="18"/>
              </w:rPr>
              <w:t>★13.通过PC端可一健式设置现场所有主机的考试时间同步，同时开考。</w:t>
            </w:r>
          </w:p>
          <w:p>
            <w:pPr>
              <w:ind w:left="360" w:hanging="360" w:hangingChars="200"/>
              <w:jc w:val="left"/>
              <w:rPr>
                <w:rFonts w:ascii="宋体" w:hAnsi="宋体"/>
                <w:sz w:val="18"/>
                <w:szCs w:val="18"/>
              </w:rPr>
            </w:pPr>
            <w:r>
              <w:rPr>
                <w:rFonts w:hint="eastAsia" w:ascii="宋体" w:hAnsi="宋体"/>
                <w:sz w:val="18"/>
                <w:szCs w:val="18"/>
              </w:rPr>
              <w:t>★14.测试数据传输方式：主机与电脑之间采用双信道无线通讯技术，内置高灵敏度的无线传输模块，通过无线网络桥接形成闭环传输局域网，不受距离限制，多台主机可实时性的集中上传数据；兼容无线与有线两种数据传输模式。确保数据采集更快更准确，数据的安全性更高。</w:t>
            </w:r>
          </w:p>
          <w:p>
            <w:pPr>
              <w:ind w:left="360" w:hanging="360" w:hangingChars="200"/>
              <w:jc w:val="left"/>
              <w:rPr>
                <w:rFonts w:ascii="宋体" w:hAnsi="宋体"/>
                <w:sz w:val="18"/>
                <w:szCs w:val="18"/>
              </w:rPr>
            </w:pPr>
            <w:r>
              <w:rPr>
                <w:rFonts w:hint="eastAsia" w:ascii="宋体" w:hAnsi="宋体"/>
                <w:sz w:val="18"/>
                <w:szCs w:val="18"/>
              </w:rPr>
              <w:t>15.主机支持学生个人信息的导入和导出，支持U盘操作，测试成绩自动生成Excel表格。</w:t>
            </w:r>
          </w:p>
          <w:p>
            <w:pPr>
              <w:ind w:left="360" w:hanging="360" w:hangingChars="200"/>
              <w:jc w:val="left"/>
              <w:rPr>
                <w:rFonts w:ascii="宋体" w:hAnsi="宋体"/>
                <w:sz w:val="18"/>
                <w:szCs w:val="18"/>
              </w:rPr>
            </w:pPr>
            <w:r>
              <w:rPr>
                <w:rFonts w:hint="eastAsia" w:ascii="宋体" w:hAnsi="宋体"/>
                <w:sz w:val="18"/>
                <w:szCs w:val="18"/>
              </w:rPr>
              <w:t>16.测试数据传输方式：主机与设备外设均采用2.4G无线互联；</w:t>
            </w:r>
          </w:p>
          <w:p>
            <w:pPr>
              <w:ind w:left="360" w:hanging="360" w:hangingChars="200"/>
              <w:jc w:val="left"/>
              <w:rPr>
                <w:rFonts w:ascii="宋体" w:hAnsi="宋体"/>
                <w:sz w:val="18"/>
                <w:szCs w:val="18"/>
              </w:rPr>
            </w:pPr>
            <w:r>
              <w:rPr>
                <w:rFonts w:hint="eastAsia" w:ascii="宋体" w:hAnsi="宋体"/>
                <w:sz w:val="18"/>
                <w:szCs w:val="18"/>
              </w:rPr>
              <w:t>17.设备通过了国体认证中心（NSCC）认证。产品技术提供操作演示视频进行佐证。</w:t>
            </w:r>
          </w:p>
        </w:tc>
        <w:tc>
          <w:tcPr>
            <w:tcW w:w="420" w:type="dxa"/>
            <w:vAlign w:val="center"/>
          </w:tcPr>
          <w:p>
            <w:pPr>
              <w:ind w:left="360" w:hanging="360" w:hangingChars="200"/>
              <w:rPr>
                <w:rFonts w:hint="eastAsia" w:ascii="宋体" w:hAnsi="宋体"/>
                <w:sz w:val="18"/>
                <w:szCs w:val="18"/>
              </w:rPr>
            </w:pPr>
            <w:r>
              <w:rPr>
                <w:rFonts w:hint="eastAsia" w:ascii="宋体" w:hAnsi="宋体"/>
                <w:sz w:val="18"/>
                <w:szCs w:val="18"/>
              </w:rPr>
              <w:t>套</w:t>
            </w:r>
          </w:p>
        </w:tc>
        <w:tc>
          <w:tcPr>
            <w:tcW w:w="576" w:type="dxa"/>
            <w:vAlign w:val="center"/>
          </w:tcPr>
          <w:p>
            <w:pPr>
              <w:ind w:left="360" w:hanging="360" w:hangingChars="200"/>
              <w:rPr>
                <w:rFonts w:hint="eastAsia" w:ascii="宋体" w:hAnsi="宋体"/>
                <w:sz w:val="18"/>
                <w:szCs w:val="18"/>
              </w:rPr>
            </w:pPr>
            <w:r>
              <w:rPr>
                <w:rFonts w:hint="eastAsia" w:ascii="宋体" w:hAnsi="宋体"/>
                <w:sz w:val="18"/>
                <w:szCs w:val="18"/>
              </w:rPr>
              <w:t>1</w:t>
            </w:r>
          </w:p>
        </w:tc>
        <w:tc>
          <w:tcPr>
            <w:tcW w:w="762" w:type="dxa"/>
            <w:vAlign w:val="center"/>
          </w:tcPr>
          <w:p>
            <w:pPr>
              <w:ind w:left="360" w:hanging="360" w:hangingChars="200"/>
              <w:rPr>
                <w:rFonts w:hint="eastAsia"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11949" w:hRule="atLeast"/>
          <w:jc w:val="center"/>
        </w:trPr>
        <w:tc>
          <w:tcPr>
            <w:tcW w:w="50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150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中考数据管理系统</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（含采集、检录公示）</w:t>
            </w:r>
          </w:p>
        </w:tc>
        <w:tc>
          <w:tcPr>
            <w:tcW w:w="5748" w:type="dxa"/>
            <w:vAlign w:val="center"/>
          </w:tcPr>
          <w:p>
            <w:pPr>
              <w:ind w:left="360" w:hanging="360" w:hangingChars="200"/>
              <w:jc w:val="left"/>
              <w:rPr>
                <w:rFonts w:ascii="宋体" w:hAnsi="宋体"/>
                <w:i/>
                <w:sz w:val="18"/>
                <w:szCs w:val="18"/>
              </w:rPr>
            </w:pPr>
            <w:r>
              <w:rPr>
                <w:rFonts w:hint="eastAsia" w:ascii="宋体" w:hAnsi="宋体"/>
                <w:sz w:val="18"/>
                <w:szCs w:val="18"/>
              </w:rPr>
              <w:t>1.准考证制作系统：根据定制模版自动生成和打印带条形识别码的考生准考证；</w:t>
            </w:r>
          </w:p>
          <w:p>
            <w:pPr>
              <w:ind w:left="360" w:hanging="360" w:hangingChars="200"/>
              <w:jc w:val="left"/>
              <w:rPr>
                <w:rFonts w:ascii="宋体" w:hAnsi="宋体"/>
                <w:i/>
                <w:sz w:val="18"/>
                <w:szCs w:val="18"/>
              </w:rPr>
            </w:pPr>
            <w:r>
              <w:rPr>
                <w:rFonts w:hint="eastAsia" w:ascii="宋体" w:hAnsi="宋体"/>
                <w:sz w:val="18"/>
                <w:szCs w:val="18"/>
              </w:rPr>
              <w:t>2.检录系统：内置人脸识别系统，快速比对和验证考生照片等相关信息，人脸识别时间小于0.3s，通过后转录至IC卡保存；</w:t>
            </w:r>
          </w:p>
          <w:p>
            <w:pPr>
              <w:ind w:left="360" w:hanging="360" w:hangingChars="200"/>
              <w:jc w:val="left"/>
              <w:rPr>
                <w:rFonts w:ascii="宋体" w:hAnsi="宋体"/>
                <w:i/>
                <w:sz w:val="18"/>
                <w:szCs w:val="18"/>
              </w:rPr>
            </w:pPr>
            <w:r>
              <w:rPr>
                <w:rFonts w:hint="eastAsia" w:ascii="宋体" w:hAnsi="宋体"/>
                <w:sz w:val="18"/>
                <w:szCs w:val="18"/>
              </w:rPr>
              <w:t>3.、公示系统:单项及总成绩实时生成，自动生成评分对照表，打印成绩单；</w:t>
            </w:r>
          </w:p>
          <w:p>
            <w:pPr>
              <w:ind w:left="360" w:hanging="360" w:hangingChars="200"/>
              <w:jc w:val="left"/>
              <w:rPr>
                <w:rFonts w:ascii="宋体" w:hAnsi="宋体"/>
                <w:i/>
                <w:sz w:val="18"/>
                <w:szCs w:val="18"/>
              </w:rPr>
            </w:pPr>
            <w:r>
              <w:rPr>
                <w:rFonts w:hint="eastAsia" w:ascii="宋体" w:hAnsi="宋体"/>
                <w:sz w:val="18"/>
                <w:szCs w:val="18"/>
              </w:rPr>
              <w:t>4.数据处理系统：数据库自动备份功能，可生成excel表格，进行市、区（县）、学校的分层管理考试数据及汇总统计分析；</w:t>
            </w:r>
          </w:p>
          <w:p>
            <w:pPr>
              <w:ind w:left="360" w:hanging="360" w:hangingChars="200"/>
              <w:jc w:val="left"/>
              <w:rPr>
                <w:rFonts w:ascii="宋体" w:hAnsi="宋体"/>
                <w:i/>
                <w:sz w:val="18"/>
                <w:szCs w:val="18"/>
              </w:rPr>
            </w:pPr>
            <w:r>
              <w:rPr>
                <w:rFonts w:hint="eastAsia" w:ascii="宋体" w:hAnsi="宋体"/>
                <w:sz w:val="18"/>
                <w:szCs w:val="18"/>
              </w:rPr>
              <w:t>5.基本功能模块：</w:t>
            </w:r>
          </w:p>
          <w:p>
            <w:pPr>
              <w:ind w:left="360" w:hanging="360" w:hangingChars="200"/>
              <w:jc w:val="left"/>
              <w:rPr>
                <w:rFonts w:ascii="宋体" w:hAnsi="宋体"/>
                <w:i/>
                <w:sz w:val="18"/>
                <w:szCs w:val="18"/>
              </w:rPr>
            </w:pPr>
            <w:r>
              <w:rPr>
                <w:rFonts w:hint="eastAsia" w:ascii="宋体" w:hAnsi="宋体"/>
                <w:sz w:val="18"/>
                <w:szCs w:val="18"/>
              </w:rPr>
              <w:t xml:space="preserve">  5.1可设置不同权限登陆系统；</w:t>
            </w:r>
          </w:p>
          <w:p>
            <w:pPr>
              <w:ind w:left="360" w:hanging="360" w:hangingChars="200"/>
              <w:jc w:val="left"/>
              <w:rPr>
                <w:rFonts w:ascii="宋体" w:hAnsi="宋体"/>
                <w:i/>
                <w:sz w:val="18"/>
                <w:szCs w:val="18"/>
              </w:rPr>
            </w:pPr>
            <w:r>
              <w:rPr>
                <w:rFonts w:hint="eastAsia" w:ascii="宋体" w:hAnsi="宋体"/>
                <w:sz w:val="18"/>
                <w:szCs w:val="18"/>
              </w:rPr>
              <w:t xml:space="preserve">  5.2可自主选择和更换考试项目，支持男女生和不同地区评分标准等导入；</w:t>
            </w:r>
          </w:p>
          <w:p>
            <w:pPr>
              <w:ind w:left="360" w:hanging="360" w:hangingChars="200"/>
              <w:jc w:val="left"/>
              <w:rPr>
                <w:rFonts w:ascii="宋体" w:hAnsi="宋体"/>
                <w:i/>
                <w:sz w:val="18"/>
                <w:szCs w:val="18"/>
              </w:rPr>
            </w:pPr>
            <w:r>
              <w:rPr>
                <w:rFonts w:hint="eastAsia" w:ascii="宋体" w:hAnsi="宋体"/>
                <w:sz w:val="18"/>
                <w:szCs w:val="18"/>
              </w:rPr>
              <w:t xml:space="preserve">  5.3可通过学校、姓名、班级等多种方式查询成绩；</w:t>
            </w:r>
          </w:p>
          <w:p>
            <w:pPr>
              <w:ind w:left="360" w:hanging="360" w:hangingChars="200"/>
              <w:jc w:val="left"/>
              <w:rPr>
                <w:rFonts w:ascii="宋体" w:hAnsi="宋体"/>
                <w:i/>
                <w:sz w:val="18"/>
                <w:szCs w:val="18"/>
              </w:rPr>
            </w:pPr>
            <w:r>
              <w:rPr>
                <w:rFonts w:hint="eastAsia" w:ascii="宋体" w:hAnsi="宋体"/>
                <w:sz w:val="18"/>
                <w:szCs w:val="18"/>
              </w:rPr>
              <w:t xml:space="preserve">  5.4漏考、补考备注功能；</w:t>
            </w:r>
          </w:p>
          <w:p>
            <w:pPr>
              <w:ind w:left="360" w:hanging="360" w:hangingChars="200"/>
              <w:jc w:val="left"/>
              <w:rPr>
                <w:rFonts w:ascii="宋体" w:hAnsi="宋体"/>
                <w:i/>
                <w:sz w:val="18"/>
                <w:szCs w:val="18"/>
              </w:rPr>
            </w:pPr>
            <w:r>
              <w:rPr>
                <w:rFonts w:hint="eastAsia" w:ascii="宋体" w:hAnsi="宋体"/>
                <w:sz w:val="18"/>
                <w:szCs w:val="18"/>
              </w:rPr>
              <w:t xml:space="preserve">  5.5数据错漏提示功能；</w:t>
            </w:r>
          </w:p>
          <w:p>
            <w:pPr>
              <w:ind w:left="360" w:hanging="360" w:hangingChars="200"/>
              <w:jc w:val="left"/>
              <w:rPr>
                <w:rFonts w:ascii="宋体" w:hAnsi="宋体"/>
                <w:i/>
                <w:sz w:val="18"/>
                <w:szCs w:val="18"/>
              </w:rPr>
            </w:pPr>
            <w:r>
              <w:rPr>
                <w:rFonts w:hint="eastAsia" w:ascii="宋体" w:hAnsi="宋体"/>
                <w:sz w:val="18"/>
                <w:szCs w:val="18"/>
              </w:rPr>
              <w:t xml:space="preserve">  5.6日志文件，全程记录操作过程。</w:t>
            </w:r>
          </w:p>
          <w:p>
            <w:pPr>
              <w:ind w:left="360" w:hanging="360" w:hangingChars="200"/>
              <w:jc w:val="left"/>
              <w:rPr>
                <w:rFonts w:ascii="宋体" w:hAnsi="宋体"/>
                <w:i/>
                <w:sz w:val="18"/>
                <w:szCs w:val="18"/>
              </w:rPr>
            </w:pPr>
            <w:r>
              <w:rPr>
                <w:rFonts w:hint="eastAsia" w:ascii="宋体" w:hAnsi="宋体"/>
                <w:sz w:val="18"/>
                <w:szCs w:val="18"/>
              </w:rPr>
              <w:t>6.一台主机可采集256台以上测试主机，提高采集速度。</w:t>
            </w:r>
          </w:p>
          <w:p>
            <w:pPr>
              <w:ind w:left="360" w:hanging="360" w:hangingChars="200"/>
              <w:jc w:val="left"/>
              <w:rPr>
                <w:rFonts w:ascii="宋体" w:hAnsi="宋体"/>
                <w:i/>
                <w:sz w:val="18"/>
                <w:szCs w:val="18"/>
              </w:rPr>
            </w:pPr>
            <w:r>
              <w:rPr>
                <w:rFonts w:hint="eastAsia" w:ascii="宋体" w:hAnsi="宋体"/>
                <w:sz w:val="18"/>
                <w:szCs w:val="18"/>
              </w:rPr>
              <w:t>7.实时群发检录核对过的考生信息给主机。</w:t>
            </w:r>
          </w:p>
          <w:p>
            <w:pPr>
              <w:ind w:left="360" w:hanging="360" w:hangingChars="200"/>
              <w:jc w:val="left"/>
              <w:rPr>
                <w:rFonts w:ascii="宋体" w:hAnsi="宋体"/>
                <w:i/>
                <w:sz w:val="18"/>
                <w:szCs w:val="18"/>
              </w:rPr>
            </w:pPr>
            <w:r>
              <w:rPr>
                <w:rFonts w:hint="eastAsia" w:ascii="宋体" w:hAnsi="宋体"/>
                <w:sz w:val="18"/>
                <w:szCs w:val="18"/>
              </w:rPr>
              <w:t>8.PC系统实时群收考生成绩及集中数据采集功能。</w:t>
            </w:r>
          </w:p>
          <w:p>
            <w:pPr>
              <w:ind w:left="360" w:hanging="360" w:hangingChars="200"/>
              <w:jc w:val="left"/>
              <w:rPr>
                <w:rFonts w:ascii="宋体" w:hAnsi="宋体"/>
                <w:i/>
                <w:sz w:val="18"/>
                <w:szCs w:val="18"/>
              </w:rPr>
            </w:pPr>
            <w:r>
              <w:rPr>
                <w:rFonts w:hint="eastAsia" w:ascii="宋体" w:hAnsi="宋体"/>
                <w:sz w:val="18"/>
                <w:szCs w:val="18"/>
              </w:rPr>
              <w:t>★9、PC系统监控每台主机同时开考及结束后同时关机。</w:t>
            </w:r>
          </w:p>
          <w:p>
            <w:pPr>
              <w:ind w:left="360" w:hanging="360" w:hangingChars="200"/>
              <w:jc w:val="left"/>
              <w:rPr>
                <w:rFonts w:ascii="宋体" w:hAnsi="宋体"/>
                <w:i/>
                <w:sz w:val="18"/>
                <w:szCs w:val="18"/>
              </w:rPr>
            </w:pPr>
            <w:r>
              <w:rPr>
                <w:rFonts w:hint="eastAsia" w:ascii="宋体" w:hAnsi="宋体"/>
                <w:sz w:val="18"/>
                <w:szCs w:val="18"/>
              </w:rPr>
              <w:t>★10.与测试主机组成实时闭环测试联网，实时下载考生信息、照片等信息并且实时上传测试成绩。</w:t>
            </w:r>
          </w:p>
          <w:p>
            <w:pPr>
              <w:ind w:left="360" w:hanging="360" w:hangingChars="200"/>
              <w:jc w:val="left"/>
              <w:rPr>
                <w:rFonts w:ascii="宋体" w:hAnsi="宋体"/>
                <w:i/>
                <w:sz w:val="18"/>
                <w:szCs w:val="18"/>
              </w:rPr>
            </w:pPr>
            <w:r>
              <w:rPr>
                <w:rFonts w:hint="eastAsia" w:ascii="宋体" w:hAnsi="宋体"/>
                <w:sz w:val="18"/>
                <w:szCs w:val="18"/>
              </w:rPr>
              <w:t>★11.远程批量控制主机的测试参数设置、同步开考时间、数据上传、同步关机等通用设置。</w:t>
            </w:r>
          </w:p>
          <w:p>
            <w:pPr>
              <w:ind w:left="360" w:hanging="360" w:hangingChars="200"/>
              <w:jc w:val="left"/>
              <w:rPr>
                <w:rFonts w:ascii="宋体" w:hAnsi="宋体"/>
                <w:i/>
                <w:sz w:val="18"/>
                <w:szCs w:val="18"/>
              </w:rPr>
            </w:pPr>
            <w:r>
              <w:rPr>
                <w:rFonts w:hint="eastAsia" w:ascii="宋体" w:hAnsi="宋体"/>
                <w:sz w:val="18"/>
                <w:szCs w:val="18"/>
              </w:rPr>
              <w:t>★12,.主机批量实时网络监控，多窗口监控数据采集状况，实时汇总测试成绩，支持实时成绩打印，支持数据上传微信平台实行自助查询。</w:t>
            </w:r>
          </w:p>
          <w:p>
            <w:pPr>
              <w:ind w:left="360" w:hanging="360" w:hangingChars="200"/>
              <w:jc w:val="left"/>
              <w:rPr>
                <w:rFonts w:ascii="宋体" w:hAnsi="宋体"/>
                <w:i/>
                <w:sz w:val="18"/>
                <w:szCs w:val="18"/>
              </w:rPr>
            </w:pPr>
            <w:r>
              <w:rPr>
                <w:rFonts w:hint="eastAsia" w:ascii="宋体" w:hAnsi="宋体"/>
                <w:sz w:val="18"/>
                <w:szCs w:val="18"/>
              </w:rPr>
              <w:t>★13.支持测试现场数据与教育院同步传输功能。</w:t>
            </w:r>
          </w:p>
          <w:p>
            <w:pPr>
              <w:ind w:left="360" w:hanging="360" w:hangingChars="200"/>
              <w:jc w:val="left"/>
              <w:rPr>
                <w:rFonts w:ascii="宋体" w:hAnsi="宋体"/>
                <w:sz w:val="18"/>
                <w:szCs w:val="18"/>
              </w:rPr>
            </w:pPr>
            <w:r>
              <w:rPr>
                <w:rFonts w:hint="eastAsia" w:ascii="宋体" w:hAnsi="宋体"/>
                <w:sz w:val="18"/>
                <w:szCs w:val="18"/>
              </w:rPr>
              <w:t>14.具备全场测试设备网络信号状况的监测功能。</w:t>
            </w:r>
          </w:p>
          <w:p>
            <w:pPr>
              <w:ind w:left="360" w:hanging="360" w:hangingChars="200"/>
              <w:jc w:val="left"/>
              <w:rPr>
                <w:rFonts w:ascii="宋体" w:hAnsi="宋体"/>
                <w:sz w:val="18"/>
                <w:szCs w:val="18"/>
              </w:rPr>
            </w:pPr>
            <w:r>
              <w:rPr>
                <w:rFonts w:hint="eastAsia" w:ascii="宋体" w:hAnsi="宋体"/>
                <w:sz w:val="18"/>
                <w:szCs w:val="18"/>
              </w:rPr>
              <w:t>★15.配备工业级移动式无线WIFI采集、传输系统（自带供电系统），抗干扰性强，1000米可靠传输，可以实时采集主机数据。</w:t>
            </w:r>
          </w:p>
          <w:p>
            <w:pPr>
              <w:jc w:val="left"/>
              <w:rPr>
                <w:rFonts w:ascii="宋体" w:hAnsi="宋体"/>
                <w:sz w:val="18"/>
                <w:szCs w:val="18"/>
              </w:rPr>
            </w:pPr>
            <w:r>
              <w:rPr>
                <w:rFonts w:hint="eastAsia" w:ascii="宋体" w:hAnsi="宋体"/>
                <w:sz w:val="18"/>
                <w:szCs w:val="18"/>
              </w:rPr>
              <w:t>16.主机批量实时网络监控，多窗口监控数据采集状况，实时汇总测试成绩，支持实时成绩打印，微信平台自助查询。</w:t>
            </w:r>
          </w:p>
          <w:p>
            <w:pPr>
              <w:jc w:val="left"/>
              <w:rPr>
                <w:rFonts w:ascii="宋体" w:hAnsi="宋体"/>
                <w:i/>
                <w:sz w:val="18"/>
                <w:szCs w:val="18"/>
              </w:rPr>
            </w:pPr>
            <w:r>
              <w:rPr>
                <w:rFonts w:hint="eastAsia" w:ascii="宋体" w:hAnsi="宋体"/>
                <w:sz w:val="18"/>
                <w:szCs w:val="18"/>
              </w:rPr>
              <w:t>★17.与考试中心原来的中考系统接口无缝对接，与现场考试数据实时同步。</w:t>
            </w:r>
          </w:p>
        </w:tc>
        <w:tc>
          <w:tcPr>
            <w:tcW w:w="420" w:type="dxa"/>
            <w:vAlign w:val="center"/>
          </w:tcPr>
          <w:p>
            <w:pPr>
              <w:rPr>
                <w:rFonts w:hint="eastAsia" w:ascii="宋体" w:hAnsi="宋体"/>
                <w:sz w:val="18"/>
                <w:szCs w:val="18"/>
              </w:rPr>
            </w:pPr>
            <w:r>
              <w:rPr>
                <w:rFonts w:hint="eastAsia" w:ascii="宋体" w:hAnsi="宋体"/>
                <w:sz w:val="18"/>
                <w:szCs w:val="18"/>
              </w:rPr>
              <w:t>套</w:t>
            </w:r>
          </w:p>
        </w:tc>
        <w:tc>
          <w:tcPr>
            <w:tcW w:w="576" w:type="dxa"/>
            <w:vAlign w:val="center"/>
          </w:tcPr>
          <w:p>
            <w:pPr>
              <w:rPr>
                <w:rFonts w:hint="eastAsia" w:ascii="宋体" w:hAnsi="宋体"/>
                <w:sz w:val="18"/>
                <w:szCs w:val="18"/>
              </w:rPr>
            </w:pPr>
            <w:r>
              <w:rPr>
                <w:rFonts w:hint="eastAsia" w:ascii="宋体" w:hAnsi="宋体"/>
                <w:sz w:val="18"/>
                <w:szCs w:val="18"/>
              </w:rPr>
              <w:t>1</w:t>
            </w:r>
          </w:p>
        </w:tc>
        <w:tc>
          <w:tcPr>
            <w:tcW w:w="762" w:type="dxa"/>
            <w:vAlign w:val="center"/>
          </w:tcPr>
          <w:p>
            <w:pPr>
              <w:rPr>
                <w:rFonts w:hint="eastAsia" w:ascii="宋体" w:hAnsi="宋体"/>
                <w:sz w:val="18"/>
                <w:szCs w:val="18"/>
              </w:rPr>
            </w:pPr>
            <w:r>
              <w:rPr>
                <w:rFonts w:hint="eastAsia" w:ascii="宋体" w:hAnsi="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1980" w:hRule="atLeast"/>
          <w:jc w:val="center"/>
        </w:trPr>
        <w:tc>
          <w:tcPr>
            <w:tcW w:w="507" w:type="dxa"/>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8</w:t>
            </w:r>
          </w:p>
        </w:tc>
        <w:tc>
          <w:tcPr>
            <w:tcW w:w="150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笔记本电脑</w:t>
            </w:r>
          </w:p>
        </w:tc>
        <w:tc>
          <w:tcPr>
            <w:tcW w:w="5748" w:type="dxa"/>
            <w:vAlign w:val="center"/>
          </w:tcPr>
          <w:p>
            <w:pPr>
              <w:jc w:val="left"/>
              <w:rPr>
                <w:rFonts w:hint="eastAsia" w:ascii="宋体" w:hAnsi="宋体"/>
                <w:sz w:val="18"/>
                <w:szCs w:val="18"/>
              </w:rPr>
            </w:pPr>
            <w:r>
              <w:rPr>
                <w:rFonts w:hint="eastAsia" w:ascii="宋体" w:hAnsi="宋体"/>
                <w:sz w:val="18"/>
                <w:szCs w:val="18"/>
              </w:rPr>
              <w:t>操作系统：Windows 10；处理器：CPU类型：酷睿双核i5处理器；</w:t>
            </w:r>
          </w:p>
          <w:p>
            <w:pPr>
              <w:jc w:val="left"/>
              <w:rPr>
                <w:rFonts w:hint="eastAsia" w:ascii="宋体" w:hAnsi="宋体"/>
                <w:sz w:val="18"/>
                <w:szCs w:val="18"/>
              </w:rPr>
            </w:pPr>
            <w:r>
              <w:rPr>
                <w:rFonts w:hint="eastAsia" w:ascii="宋体" w:hAnsi="宋体"/>
                <w:sz w:val="18"/>
                <w:szCs w:val="18"/>
              </w:rPr>
              <w:t>CPU型号：I5-7200U；CPU速度：2.5GHz；三级缓存：3M；</w:t>
            </w:r>
          </w:p>
          <w:p>
            <w:pPr>
              <w:jc w:val="left"/>
              <w:rPr>
                <w:rFonts w:hint="eastAsia" w:ascii="宋体" w:hAnsi="宋体"/>
                <w:sz w:val="18"/>
                <w:szCs w:val="18"/>
              </w:rPr>
            </w:pPr>
            <w:r>
              <w:rPr>
                <w:rFonts w:hint="eastAsia" w:ascii="宋体" w:hAnsi="宋体"/>
                <w:sz w:val="18"/>
                <w:szCs w:val="18"/>
              </w:rPr>
              <w:t>内建GPU：Intel核芯显卡；核心：双核；内存：内存容量；8GB；内存类型：DDR4 2133；插槽数量：2 x SO-DIMM最大支持容量：32GB；硬盘：转速：其它 接口类型SATA 串行 固态硬盘 256GB  SSD 显卡类型 集显+独显显示芯片  其它 显存容量 独立2GB  双显卡 支持 光驱 光驱类型 无光驱 界面 外置(另购) 显示器 屏幕尺寸 14英寸 屏幕规格 14.1英寸 显示比例 宽屏16：9 物理分辨率 1366 x 768屏幕类型 LED背光 通信 内置蓝牙 蓝牙4.0</w:t>
            </w:r>
          </w:p>
        </w:tc>
        <w:tc>
          <w:tcPr>
            <w:tcW w:w="420" w:type="dxa"/>
            <w:vAlign w:val="center"/>
          </w:tcPr>
          <w:p>
            <w:pPr>
              <w:rPr>
                <w:rFonts w:hint="eastAsia" w:ascii="宋体" w:hAnsi="宋体"/>
                <w:sz w:val="18"/>
                <w:szCs w:val="18"/>
              </w:rPr>
            </w:pPr>
            <w:r>
              <w:rPr>
                <w:rFonts w:hint="eastAsia" w:ascii="宋体" w:hAnsi="宋体"/>
                <w:sz w:val="18"/>
                <w:szCs w:val="18"/>
              </w:rPr>
              <w:t>台</w:t>
            </w:r>
          </w:p>
        </w:tc>
        <w:tc>
          <w:tcPr>
            <w:tcW w:w="576" w:type="dxa"/>
            <w:vAlign w:val="center"/>
          </w:tcPr>
          <w:p>
            <w:pPr>
              <w:rPr>
                <w:rFonts w:hint="eastAsia" w:ascii="宋体" w:hAnsi="宋体"/>
                <w:sz w:val="18"/>
                <w:szCs w:val="18"/>
              </w:rPr>
            </w:pPr>
            <w:r>
              <w:rPr>
                <w:rFonts w:hint="eastAsia" w:ascii="宋体" w:hAnsi="宋体"/>
                <w:sz w:val="18"/>
                <w:szCs w:val="18"/>
              </w:rPr>
              <w:t>1</w:t>
            </w:r>
          </w:p>
        </w:tc>
        <w:tc>
          <w:tcPr>
            <w:tcW w:w="762" w:type="dxa"/>
            <w:vAlign w:val="center"/>
          </w:tcPr>
          <w:p>
            <w:pPr>
              <w:rPr>
                <w:rFonts w:hint="eastAsia" w:ascii="宋体" w:hAnsi="宋体"/>
                <w:sz w:val="18"/>
                <w:szCs w:val="18"/>
              </w:rPr>
            </w:pPr>
            <w:r>
              <w:rPr>
                <w:rFonts w:hint="eastAsia" w:ascii="宋体" w:hAnsi="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853" w:hRule="atLeast"/>
          <w:jc w:val="center"/>
        </w:trPr>
        <w:tc>
          <w:tcPr>
            <w:tcW w:w="507" w:type="dxa"/>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9</w:t>
            </w:r>
          </w:p>
        </w:tc>
        <w:tc>
          <w:tcPr>
            <w:tcW w:w="150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IC卡读卡模块</w:t>
            </w:r>
          </w:p>
        </w:tc>
        <w:tc>
          <w:tcPr>
            <w:tcW w:w="5748" w:type="dxa"/>
            <w:vAlign w:val="center"/>
          </w:tcPr>
          <w:p>
            <w:pPr>
              <w:jc w:val="left"/>
              <w:rPr>
                <w:rFonts w:hint="eastAsia" w:ascii="宋体" w:hAnsi="宋体"/>
                <w:sz w:val="18"/>
                <w:szCs w:val="18"/>
              </w:rPr>
            </w:pPr>
            <w:r>
              <w:rPr>
                <w:rFonts w:hint="eastAsia" w:ascii="宋体" w:hAnsi="宋体" w:cs="宋体"/>
                <w:color w:val="000000"/>
                <w:kern w:val="0"/>
                <w:szCs w:val="21"/>
              </w:rPr>
              <w:t>与主机配套使用，读取考试身份证基本信息。</w:t>
            </w:r>
          </w:p>
        </w:tc>
        <w:tc>
          <w:tcPr>
            <w:tcW w:w="420" w:type="dxa"/>
            <w:vAlign w:val="center"/>
          </w:tcPr>
          <w:p>
            <w:pPr>
              <w:rPr>
                <w:rFonts w:hint="eastAsia" w:ascii="宋体" w:hAnsi="宋体" w:cs="宋体"/>
                <w:color w:val="000000"/>
                <w:kern w:val="0"/>
                <w:szCs w:val="21"/>
              </w:rPr>
            </w:pPr>
          </w:p>
        </w:tc>
        <w:tc>
          <w:tcPr>
            <w:tcW w:w="576" w:type="dxa"/>
            <w:vAlign w:val="center"/>
          </w:tcPr>
          <w:p>
            <w:pPr>
              <w:rPr>
                <w:rFonts w:hint="eastAsia" w:ascii="宋体" w:hAnsi="宋体" w:cs="宋体"/>
                <w:color w:val="000000"/>
                <w:kern w:val="0"/>
                <w:szCs w:val="21"/>
              </w:rPr>
            </w:pPr>
            <w:r>
              <w:rPr>
                <w:rFonts w:hint="eastAsia" w:ascii="宋体" w:hAnsi="宋体" w:cs="宋体"/>
                <w:color w:val="000000"/>
                <w:kern w:val="0"/>
                <w:szCs w:val="21"/>
              </w:rPr>
              <w:t>11</w:t>
            </w:r>
          </w:p>
        </w:tc>
        <w:tc>
          <w:tcPr>
            <w:tcW w:w="762" w:type="dxa"/>
            <w:vAlign w:val="center"/>
          </w:tcPr>
          <w:p>
            <w:pPr>
              <w:rPr>
                <w:rFonts w:hint="eastAsia" w:ascii="宋体" w:hAnsi="宋体" w:cs="宋体"/>
                <w:color w:val="000000"/>
                <w:kern w:val="0"/>
                <w:szCs w:val="21"/>
              </w:rPr>
            </w:pPr>
            <w:r>
              <w:rPr>
                <w:rFonts w:hint="eastAsia" w:ascii="宋体" w:hAnsi="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709" w:hRule="atLeast"/>
          <w:jc w:val="center"/>
        </w:trPr>
        <w:tc>
          <w:tcPr>
            <w:tcW w:w="507" w:type="dxa"/>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10</w:t>
            </w:r>
          </w:p>
        </w:tc>
        <w:tc>
          <w:tcPr>
            <w:tcW w:w="150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IC卡读写卡器</w:t>
            </w:r>
          </w:p>
        </w:tc>
        <w:tc>
          <w:tcPr>
            <w:tcW w:w="5748" w:type="dxa"/>
            <w:vAlign w:val="center"/>
          </w:tcPr>
          <w:p>
            <w:pPr>
              <w:jc w:val="left"/>
              <w:rPr>
                <w:rFonts w:hint="eastAsia" w:ascii="宋体" w:hAnsi="宋体"/>
                <w:sz w:val="18"/>
                <w:szCs w:val="18"/>
              </w:rPr>
            </w:pPr>
            <w:r>
              <w:rPr>
                <w:rFonts w:hint="eastAsia" w:ascii="宋体" w:hAnsi="宋体" w:cs="宋体"/>
                <w:color w:val="000000"/>
                <w:kern w:val="0"/>
                <w:szCs w:val="21"/>
              </w:rPr>
              <w:t>与中考数据管理系统配套使用，读写IC卡上的学生信息。</w:t>
            </w:r>
          </w:p>
        </w:tc>
        <w:tc>
          <w:tcPr>
            <w:tcW w:w="420" w:type="dxa"/>
            <w:vAlign w:val="center"/>
          </w:tcPr>
          <w:p>
            <w:pPr>
              <w:rPr>
                <w:rFonts w:hint="eastAsia" w:ascii="宋体" w:hAnsi="宋体" w:cs="宋体"/>
                <w:color w:val="000000"/>
                <w:kern w:val="0"/>
                <w:szCs w:val="21"/>
              </w:rPr>
            </w:pPr>
          </w:p>
        </w:tc>
        <w:tc>
          <w:tcPr>
            <w:tcW w:w="576" w:type="dxa"/>
            <w:vAlign w:val="center"/>
          </w:tcPr>
          <w:p>
            <w:pPr>
              <w:rPr>
                <w:rFonts w:hint="eastAsia" w:ascii="宋体" w:hAnsi="宋体" w:cs="宋体"/>
                <w:color w:val="000000"/>
                <w:kern w:val="0"/>
                <w:szCs w:val="21"/>
              </w:rPr>
            </w:pPr>
            <w:r>
              <w:rPr>
                <w:rFonts w:hint="eastAsia" w:ascii="宋体" w:hAnsi="宋体" w:cs="宋体"/>
                <w:color w:val="000000"/>
                <w:kern w:val="0"/>
                <w:szCs w:val="21"/>
              </w:rPr>
              <w:t>2</w:t>
            </w:r>
          </w:p>
        </w:tc>
        <w:tc>
          <w:tcPr>
            <w:tcW w:w="762" w:type="dxa"/>
            <w:vAlign w:val="center"/>
          </w:tcPr>
          <w:p>
            <w:pPr>
              <w:rPr>
                <w:rFonts w:hint="eastAsia" w:ascii="宋体" w:hAnsi="宋体" w:cs="宋体"/>
                <w:color w:val="000000"/>
                <w:kern w:val="0"/>
                <w:szCs w:val="21"/>
              </w:rPr>
            </w:pPr>
            <w:r>
              <w:rPr>
                <w:rFonts w:hint="eastAsia" w:ascii="宋体" w:hAnsi="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91" w:hRule="atLeast"/>
          <w:jc w:val="center"/>
        </w:trPr>
        <w:tc>
          <w:tcPr>
            <w:tcW w:w="507" w:type="dxa"/>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11</w:t>
            </w:r>
          </w:p>
        </w:tc>
        <w:tc>
          <w:tcPr>
            <w:tcW w:w="150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IC卡</w:t>
            </w:r>
          </w:p>
        </w:tc>
        <w:tc>
          <w:tcPr>
            <w:tcW w:w="5748" w:type="dxa"/>
            <w:vAlign w:val="center"/>
          </w:tcPr>
          <w:p>
            <w:pPr>
              <w:jc w:val="left"/>
              <w:rPr>
                <w:rFonts w:ascii="宋体" w:hAnsi="宋体" w:cs="宋体"/>
                <w:color w:val="000000"/>
                <w:kern w:val="0"/>
                <w:szCs w:val="21"/>
              </w:rPr>
            </w:pPr>
            <w:r>
              <w:rPr>
                <w:rFonts w:hint="eastAsia" w:ascii="宋体" w:hAnsi="宋体" w:cs="宋体"/>
                <w:color w:val="000000"/>
                <w:kern w:val="0"/>
                <w:szCs w:val="21"/>
              </w:rPr>
              <w:t>存储学生信息与考试成绩数据。</w:t>
            </w:r>
          </w:p>
        </w:tc>
        <w:tc>
          <w:tcPr>
            <w:tcW w:w="420" w:type="dxa"/>
            <w:vAlign w:val="center"/>
          </w:tcPr>
          <w:p>
            <w:pPr>
              <w:rPr>
                <w:rFonts w:hint="eastAsia" w:ascii="宋体" w:hAnsi="宋体" w:cs="宋体"/>
                <w:color w:val="000000"/>
                <w:kern w:val="0"/>
                <w:szCs w:val="21"/>
              </w:rPr>
            </w:pPr>
          </w:p>
        </w:tc>
        <w:tc>
          <w:tcPr>
            <w:tcW w:w="576" w:type="dxa"/>
            <w:vAlign w:val="center"/>
          </w:tcPr>
          <w:p>
            <w:pPr>
              <w:rPr>
                <w:rFonts w:hint="eastAsia" w:ascii="宋体" w:hAnsi="宋体" w:cs="宋体"/>
                <w:color w:val="000000"/>
                <w:kern w:val="0"/>
                <w:szCs w:val="21"/>
              </w:rPr>
            </w:pPr>
            <w:r>
              <w:rPr>
                <w:rFonts w:hint="eastAsia" w:ascii="宋体" w:hAnsi="宋体" w:cs="宋体"/>
                <w:color w:val="000000"/>
                <w:kern w:val="0"/>
                <w:szCs w:val="21"/>
              </w:rPr>
              <w:t>1200</w:t>
            </w:r>
          </w:p>
        </w:tc>
        <w:tc>
          <w:tcPr>
            <w:tcW w:w="762" w:type="dxa"/>
            <w:vAlign w:val="center"/>
          </w:tcPr>
          <w:p>
            <w:pPr>
              <w:rPr>
                <w:rFonts w:hint="eastAsia" w:ascii="宋体" w:hAnsi="宋体" w:cs="宋体"/>
                <w:color w:val="000000"/>
                <w:kern w:val="0"/>
                <w:szCs w:val="21"/>
              </w:rPr>
            </w:pPr>
            <w:r>
              <w:rPr>
                <w:rFonts w:hint="eastAsia" w:ascii="宋体" w:hAnsi="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1126" w:hRule="atLeast"/>
          <w:jc w:val="center"/>
        </w:trPr>
        <w:tc>
          <w:tcPr>
            <w:tcW w:w="507" w:type="dxa"/>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12</w:t>
            </w:r>
          </w:p>
        </w:tc>
        <w:tc>
          <w:tcPr>
            <w:tcW w:w="1500" w:type="dxa"/>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LED显示屏</w:t>
            </w:r>
          </w:p>
          <w:p>
            <w:pPr>
              <w:widowControl/>
              <w:jc w:val="center"/>
              <w:textAlignment w:val="center"/>
              <w:rPr>
                <w:rFonts w:ascii="宋体" w:hAnsi="宋体" w:cs="宋体"/>
                <w:color w:val="000000"/>
                <w:szCs w:val="21"/>
              </w:rPr>
            </w:pPr>
            <w:r>
              <w:rPr>
                <w:rFonts w:hint="eastAsia" w:ascii="宋体" w:hAnsi="宋体" w:cs="宋体"/>
                <w:color w:val="000000"/>
                <w:szCs w:val="21"/>
              </w:rPr>
              <w:t>（标准屏）</w:t>
            </w:r>
          </w:p>
        </w:tc>
        <w:tc>
          <w:tcPr>
            <w:tcW w:w="5748" w:type="dxa"/>
            <w:vAlign w:val="center"/>
          </w:tcPr>
          <w:p>
            <w:pPr>
              <w:jc w:val="left"/>
              <w:rPr>
                <w:rFonts w:hint="eastAsia" w:ascii="宋体" w:hAnsi="宋体"/>
                <w:sz w:val="18"/>
                <w:szCs w:val="18"/>
              </w:rPr>
            </w:pPr>
            <w:r>
              <w:rPr>
                <w:rFonts w:hint="eastAsia" w:ascii="宋体" w:hAnsi="宋体" w:cs="宋体"/>
                <w:color w:val="000000"/>
                <w:kern w:val="0"/>
                <w:szCs w:val="21"/>
              </w:rPr>
              <w:t>与跳远、实心球、篮球、足球运球等项目测试仪搭配使用，无线连接同步显示学生信息与成绩。</w:t>
            </w:r>
          </w:p>
        </w:tc>
        <w:tc>
          <w:tcPr>
            <w:tcW w:w="420" w:type="dxa"/>
            <w:vAlign w:val="center"/>
          </w:tcPr>
          <w:p>
            <w:pPr>
              <w:rPr>
                <w:rFonts w:hint="eastAsia" w:ascii="宋体" w:hAnsi="宋体" w:cs="宋体"/>
                <w:color w:val="000000"/>
                <w:kern w:val="0"/>
                <w:szCs w:val="21"/>
              </w:rPr>
            </w:pPr>
          </w:p>
        </w:tc>
        <w:tc>
          <w:tcPr>
            <w:tcW w:w="576" w:type="dxa"/>
            <w:vAlign w:val="center"/>
          </w:tcPr>
          <w:p>
            <w:pPr>
              <w:rPr>
                <w:rFonts w:hint="eastAsia" w:ascii="宋体" w:hAnsi="宋体" w:cs="宋体"/>
                <w:color w:val="000000"/>
                <w:kern w:val="0"/>
                <w:szCs w:val="21"/>
              </w:rPr>
            </w:pPr>
            <w:r>
              <w:rPr>
                <w:rFonts w:hint="eastAsia" w:ascii="宋体" w:hAnsi="宋体" w:cs="宋体"/>
                <w:color w:val="000000"/>
                <w:kern w:val="0"/>
                <w:szCs w:val="21"/>
              </w:rPr>
              <w:t>8</w:t>
            </w:r>
          </w:p>
        </w:tc>
        <w:tc>
          <w:tcPr>
            <w:tcW w:w="762" w:type="dxa"/>
            <w:vAlign w:val="center"/>
          </w:tcPr>
          <w:p>
            <w:pPr>
              <w:rPr>
                <w:rFonts w:hint="eastAsia" w:ascii="宋体" w:hAnsi="宋体" w:cs="宋体"/>
                <w:color w:val="000000"/>
                <w:kern w:val="0"/>
                <w:szCs w:val="21"/>
              </w:rPr>
            </w:pPr>
            <w:r>
              <w:rPr>
                <w:rFonts w:hint="eastAsia" w:ascii="宋体" w:hAnsi="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89" w:hRule="atLeast"/>
          <w:jc w:val="center"/>
        </w:trPr>
        <w:tc>
          <w:tcPr>
            <w:tcW w:w="507" w:type="dxa"/>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13</w:t>
            </w:r>
          </w:p>
        </w:tc>
        <w:tc>
          <w:tcPr>
            <w:tcW w:w="150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szCs w:val="21"/>
              </w:rPr>
              <w:t>扫描枪</w:t>
            </w:r>
          </w:p>
        </w:tc>
        <w:tc>
          <w:tcPr>
            <w:tcW w:w="5748" w:type="dxa"/>
            <w:vAlign w:val="center"/>
          </w:tcPr>
          <w:p>
            <w:pPr>
              <w:jc w:val="left"/>
              <w:rPr>
                <w:rFonts w:hint="eastAsia" w:ascii="宋体" w:hAnsi="宋体"/>
                <w:sz w:val="18"/>
                <w:szCs w:val="18"/>
              </w:rPr>
            </w:pPr>
            <w:r>
              <w:rPr>
                <w:rFonts w:hint="eastAsia" w:ascii="宋体" w:hAnsi="宋体" w:cs="宋体"/>
                <w:color w:val="000000"/>
                <w:kern w:val="0"/>
                <w:szCs w:val="21"/>
              </w:rPr>
              <w:t>与管理系统配套使用，读取准考证条形码上的学生信息。</w:t>
            </w:r>
          </w:p>
        </w:tc>
        <w:tc>
          <w:tcPr>
            <w:tcW w:w="420" w:type="dxa"/>
            <w:vAlign w:val="center"/>
          </w:tcPr>
          <w:p>
            <w:pPr>
              <w:rPr>
                <w:rFonts w:hint="eastAsia" w:ascii="宋体" w:hAnsi="宋体" w:cs="宋体"/>
                <w:color w:val="000000"/>
                <w:kern w:val="0"/>
                <w:szCs w:val="21"/>
              </w:rPr>
            </w:pPr>
          </w:p>
        </w:tc>
        <w:tc>
          <w:tcPr>
            <w:tcW w:w="576" w:type="dxa"/>
            <w:vAlign w:val="center"/>
          </w:tcPr>
          <w:p>
            <w:pPr>
              <w:rPr>
                <w:rFonts w:hint="eastAsia" w:ascii="宋体" w:hAnsi="宋体" w:cs="宋体"/>
                <w:color w:val="000000"/>
                <w:kern w:val="0"/>
                <w:szCs w:val="21"/>
              </w:rPr>
            </w:pPr>
            <w:r>
              <w:rPr>
                <w:rFonts w:hint="eastAsia" w:ascii="宋体" w:hAnsi="宋体" w:cs="宋体"/>
                <w:color w:val="000000"/>
                <w:kern w:val="0"/>
                <w:szCs w:val="21"/>
              </w:rPr>
              <w:t>1</w:t>
            </w:r>
          </w:p>
        </w:tc>
        <w:tc>
          <w:tcPr>
            <w:tcW w:w="762" w:type="dxa"/>
            <w:vAlign w:val="center"/>
          </w:tcPr>
          <w:p>
            <w:pPr>
              <w:rPr>
                <w:rFonts w:hint="eastAsia" w:ascii="宋体" w:hAnsi="宋体" w:cs="宋体"/>
                <w:color w:val="000000"/>
                <w:kern w:val="0"/>
                <w:szCs w:val="21"/>
              </w:rPr>
            </w:pPr>
            <w:r>
              <w:rPr>
                <w:rFonts w:hint="eastAsia" w:ascii="宋体" w:hAnsi="宋体"/>
                <w:sz w:val="18"/>
                <w:szCs w:val="18"/>
              </w:rPr>
              <w:t>否</w:t>
            </w:r>
          </w:p>
        </w:tc>
      </w:tr>
    </w:tbl>
    <w:p>
      <w:pPr>
        <w:pStyle w:val="2"/>
        <w:ind w:firstLine="210"/>
        <w:rPr>
          <w:rFonts w:hint="eastAsia"/>
          <w:lang w:val="zh-CN"/>
        </w:rPr>
      </w:pPr>
    </w:p>
    <w:p>
      <w:pPr>
        <w:wordWrap w:val="0"/>
        <w:topLinePunct/>
        <w:spacing w:line="360" w:lineRule="auto"/>
        <w:contextualSpacing/>
        <w:outlineLvl w:val="0"/>
        <w:rPr>
          <w:rFonts w:hint="eastAsia" w:ascii="宋体" w:cs="宋体"/>
          <w:b/>
          <w:sz w:val="24"/>
          <w:lang w:val="zh-CN"/>
        </w:rPr>
      </w:pPr>
      <w:r>
        <w:rPr>
          <w:rFonts w:hint="eastAsia" w:ascii="宋体" w:cs="宋体"/>
          <w:b/>
          <w:sz w:val="24"/>
          <w:lang w:val="zh-CN"/>
        </w:rPr>
        <w:t>二、其它要求</w:t>
      </w:r>
    </w:p>
    <w:p>
      <w:pPr>
        <w:wordWrap w:val="0"/>
        <w:topLinePunct/>
        <w:autoSpaceDE w:val="0"/>
        <w:autoSpaceDN w:val="0"/>
        <w:adjustRightInd w:val="0"/>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1、投标人须明确投标产品的厂家、产地、品牌、型号、详细参数，</w:t>
      </w:r>
      <w:r>
        <w:rPr>
          <w:rFonts w:hint="eastAsia" w:ascii="宋体" w:hAnsi="宋体" w:cs="宋体"/>
          <w:b/>
          <w:bCs/>
          <w:sz w:val="24"/>
          <w:lang w:val="zh-CN"/>
        </w:rPr>
        <w:t>否则为无效投标</w:t>
      </w:r>
      <w:r>
        <w:rPr>
          <w:rFonts w:hint="eastAsia" w:ascii="宋体" w:hAnsi="宋体" w:cs="宋体"/>
          <w:sz w:val="24"/>
          <w:lang w:val="zh-CN"/>
        </w:rPr>
        <w:t>。</w:t>
      </w:r>
    </w:p>
    <w:p>
      <w:pPr>
        <w:wordWrap w:val="0"/>
        <w:topLinePunct/>
        <w:autoSpaceDE w:val="0"/>
        <w:autoSpaceDN w:val="0"/>
        <w:adjustRightInd w:val="0"/>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2、投标人应就该项目完整投标，</w:t>
      </w:r>
      <w:r>
        <w:rPr>
          <w:rFonts w:hint="eastAsia" w:ascii="宋体" w:hAnsi="宋体" w:cs="宋体"/>
          <w:b/>
          <w:bCs/>
          <w:sz w:val="24"/>
          <w:lang w:val="zh-CN"/>
        </w:rPr>
        <w:t>否则为无效投标</w:t>
      </w:r>
      <w:r>
        <w:rPr>
          <w:rFonts w:hint="eastAsia" w:ascii="宋体" w:hAnsi="宋体" w:cs="宋体"/>
          <w:sz w:val="24"/>
          <w:lang w:val="zh-CN"/>
        </w:rPr>
        <w:t>。</w:t>
      </w:r>
    </w:p>
    <w:p>
      <w:pPr>
        <w:wordWrap w:val="0"/>
        <w:topLinePunct/>
        <w:autoSpaceDE w:val="0"/>
        <w:autoSpaceDN w:val="0"/>
        <w:adjustRightInd w:val="0"/>
        <w:snapToGrid w:val="0"/>
        <w:spacing w:line="360" w:lineRule="auto"/>
        <w:ind w:firstLine="480" w:firstLineChars="200"/>
        <w:jc w:val="left"/>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、投标人须对照节能产品政府采购清单，如果本次采购的产品属于强制采购范围的（国办发[2007]51号文），投标文件中须提供所投产品属于强制采购产品有效的证明材料且加盖投标单位公章，</w:t>
      </w:r>
      <w:r>
        <w:rPr>
          <w:rFonts w:hint="eastAsia" w:ascii="宋体" w:hAnsi="宋体" w:cs="宋体"/>
          <w:b/>
          <w:bCs/>
          <w:sz w:val="24"/>
          <w:lang w:val="zh-CN"/>
        </w:rPr>
        <w:t>否则为无效投标。</w:t>
      </w:r>
    </w:p>
    <w:p>
      <w:pPr>
        <w:wordWrap w:val="0"/>
        <w:topLinePunct/>
        <w:autoSpaceDE w:val="0"/>
        <w:autoSpaceDN w:val="0"/>
        <w:adjustRightInd w:val="0"/>
        <w:snapToGrid w:val="0"/>
        <w:spacing w:line="360" w:lineRule="auto"/>
        <w:ind w:firstLine="480" w:firstLineChars="200"/>
        <w:jc w:val="left"/>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、产品必须符合国家质量检测标准和本招标文件规定标准的全新正品现货，提供随货物《产品合格证》及其它相关质量证明文件。进口产品须提供海关进货单（复印件备查）。</w:t>
      </w:r>
    </w:p>
    <w:p>
      <w:pPr>
        <w:wordWrap w:val="0"/>
        <w:topLinePunct/>
        <w:autoSpaceDE w:val="0"/>
        <w:autoSpaceDN w:val="0"/>
        <w:adjustRightInd w:val="0"/>
        <w:snapToGrid w:val="0"/>
        <w:spacing w:line="360" w:lineRule="auto"/>
        <w:ind w:firstLine="480" w:firstLineChars="200"/>
        <w:jc w:val="left"/>
        <w:rPr>
          <w:rFonts w:hint="eastAsia" w:ascii="宋体" w:hAnsi="宋体" w:cs="宋体"/>
          <w:sz w:val="24"/>
          <w:lang w:val="zh-CN"/>
        </w:rPr>
      </w:pPr>
      <w:r>
        <w:rPr>
          <w:rFonts w:hint="eastAsia" w:ascii="宋体" w:hAnsi="宋体" w:cs="宋体"/>
          <w:sz w:val="24"/>
        </w:rPr>
        <w:t>5</w:t>
      </w:r>
      <w:r>
        <w:rPr>
          <w:rFonts w:hint="eastAsia" w:ascii="宋体" w:hAnsi="宋体" w:cs="宋体"/>
          <w:sz w:val="24"/>
          <w:lang w:val="zh-CN"/>
        </w:rPr>
        <w:t>、除单一来源采购项目外，为采购项目提供整体设计、规范编制或者项目管理、监理、检测等服务的供应商，不得再参加该采购项目的其他采购活动。</w:t>
      </w:r>
    </w:p>
    <w:p>
      <w:pPr>
        <w:wordWrap w:val="0"/>
        <w:topLinePunct/>
        <w:autoSpaceDE w:val="0"/>
        <w:autoSpaceDN w:val="0"/>
        <w:adjustRightInd w:val="0"/>
        <w:snapToGrid w:val="0"/>
        <w:spacing w:line="360" w:lineRule="auto"/>
        <w:ind w:firstLine="480" w:firstLineChars="200"/>
        <w:jc w:val="left"/>
        <w:rPr>
          <w:rFonts w:hint="eastAsia" w:ascii="宋体" w:hAnsi="宋体" w:cs="宋体"/>
          <w:sz w:val="24"/>
          <w:lang w:val="zh-CN"/>
        </w:rPr>
      </w:pPr>
      <w:r>
        <w:rPr>
          <w:rFonts w:hint="eastAsia" w:ascii="宋体" w:hAnsi="宋体" w:cs="宋体"/>
          <w:sz w:val="24"/>
        </w:rPr>
        <w:t>6</w:t>
      </w:r>
      <w:r>
        <w:rPr>
          <w:rFonts w:hint="eastAsia" w:ascii="宋体" w:hAnsi="宋体" w:cs="宋体"/>
          <w:sz w:val="24"/>
          <w:lang w:val="zh-CN"/>
        </w:rPr>
        <w:t>、专利权：投标人应保证用户在使用该货物或其任何一部分时不受第三方提出侵犯其专利权、商标权和工业设计权等的起诉。</w:t>
      </w:r>
    </w:p>
    <w:p>
      <w:pPr>
        <w:wordWrap w:val="0"/>
        <w:topLinePunct/>
        <w:autoSpaceDE w:val="0"/>
        <w:autoSpaceDN w:val="0"/>
        <w:adjustRightInd w:val="0"/>
        <w:snapToGrid w:val="0"/>
        <w:spacing w:line="360" w:lineRule="auto"/>
        <w:ind w:firstLine="480" w:firstLineChars="200"/>
        <w:jc w:val="left"/>
        <w:rPr>
          <w:rFonts w:hint="eastAsia" w:ascii="宋体" w:hAnsi="宋体" w:cs="宋体"/>
          <w:sz w:val="24"/>
          <w:lang w:val="zh-CN"/>
        </w:rPr>
      </w:pPr>
      <w:r>
        <w:rPr>
          <w:rFonts w:hint="eastAsia" w:ascii="宋体" w:hAnsi="宋体" w:cs="宋体"/>
          <w:sz w:val="24"/>
        </w:rPr>
        <w:t>7</w:t>
      </w:r>
      <w:r>
        <w:rPr>
          <w:rFonts w:hint="eastAsia" w:ascii="宋体" w:hAnsi="宋体" w:cs="宋体"/>
          <w:sz w:val="24"/>
          <w:lang w:val="zh-CN"/>
        </w:rPr>
        <w:t>、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wordWrap w:val="0"/>
        <w:topLinePunct/>
        <w:autoSpaceDE w:val="0"/>
        <w:autoSpaceDN w:val="0"/>
        <w:adjustRightInd w:val="0"/>
        <w:snapToGrid w:val="0"/>
        <w:spacing w:line="360" w:lineRule="auto"/>
        <w:ind w:firstLine="480" w:firstLineChars="200"/>
        <w:jc w:val="left"/>
        <w:rPr>
          <w:rFonts w:hint="eastAsia" w:ascii="宋体" w:hAnsi="宋体" w:cs="宋体"/>
          <w:sz w:val="24"/>
          <w:lang w:val="zh-CN"/>
        </w:rPr>
      </w:pPr>
      <w:r>
        <w:rPr>
          <w:rFonts w:hint="eastAsia" w:ascii="宋体" w:hAnsi="宋体" w:cs="宋体"/>
          <w:sz w:val="24"/>
        </w:rPr>
        <w:t>8</w:t>
      </w:r>
      <w:r>
        <w:rPr>
          <w:rFonts w:hint="eastAsia" w:ascii="宋体" w:hAnsi="宋体" w:cs="宋体"/>
          <w:sz w:val="24"/>
          <w:lang w:val="zh-CN"/>
        </w:rPr>
        <w:t>、投标人必须明确维修点地址、负责人、联系人和联系电话，维修点具备什么样的维修能力等详细资料。</w:t>
      </w:r>
    </w:p>
    <w:p>
      <w:pPr>
        <w:wordWrap w:val="0"/>
        <w:topLinePunct/>
        <w:autoSpaceDE w:val="0"/>
        <w:autoSpaceDN w:val="0"/>
        <w:adjustRightInd w:val="0"/>
        <w:snapToGrid w:val="0"/>
        <w:spacing w:line="360" w:lineRule="auto"/>
        <w:ind w:firstLine="480" w:firstLineChars="200"/>
        <w:jc w:val="left"/>
        <w:rPr>
          <w:rFonts w:hint="eastAsia" w:ascii="宋体" w:hAnsi="宋体" w:cs="宋体"/>
          <w:sz w:val="24"/>
          <w:lang w:val="zh-CN"/>
        </w:rPr>
      </w:pPr>
      <w:r>
        <w:rPr>
          <w:rFonts w:hint="eastAsia" w:ascii="宋体" w:hAnsi="宋体" w:cs="宋体"/>
          <w:sz w:val="24"/>
        </w:rPr>
        <w:t>9</w:t>
      </w:r>
      <w:r>
        <w:rPr>
          <w:rFonts w:hint="eastAsia" w:ascii="宋体" w:hAnsi="宋体" w:cs="宋体"/>
          <w:sz w:val="24"/>
          <w:lang w:val="zh-CN"/>
        </w:rPr>
        <w:t xml:space="preserve">、本项目为交钥匙工程（包括设备、材料、元件等购置、安装调试、验收、与其它施工单位协作所产生的费用等）。 </w:t>
      </w:r>
    </w:p>
    <w:p>
      <w:pPr>
        <w:wordWrap w:val="0"/>
        <w:topLinePunct/>
        <w:adjustRightInd w:val="0"/>
        <w:snapToGrid w:val="0"/>
        <w:spacing w:line="360" w:lineRule="auto"/>
        <w:ind w:firstLine="480" w:firstLineChars="200"/>
        <w:jc w:val="left"/>
        <w:rPr>
          <w:rFonts w:hint="eastAsia" w:ascii="宋体" w:hAnsi="宋体"/>
          <w:color w:val="000000"/>
          <w:sz w:val="24"/>
        </w:rPr>
      </w:pPr>
      <w:r>
        <w:rPr>
          <w:rFonts w:hint="eastAsia" w:ascii="宋体" w:cs="宋体"/>
          <w:color w:val="000000"/>
          <w:sz w:val="24"/>
        </w:rPr>
        <w:t>10</w:t>
      </w:r>
      <w:r>
        <w:rPr>
          <w:rFonts w:hint="eastAsia" w:ascii="宋体" w:cs="宋体"/>
          <w:color w:val="000000"/>
          <w:sz w:val="24"/>
          <w:lang w:val="zh-CN"/>
        </w:rPr>
        <w:t>、</w:t>
      </w:r>
      <w:r>
        <w:rPr>
          <w:rFonts w:hint="eastAsia" w:ascii="宋体" w:hAnsi="宋体"/>
          <w:color w:val="000000"/>
          <w:sz w:val="24"/>
        </w:rPr>
        <w:t>付款方式</w:t>
      </w:r>
      <w:r>
        <w:rPr>
          <w:rFonts w:hint="eastAsia" w:ascii="宋体" w:hAnsi="宋体"/>
          <w:b/>
          <w:color w:val="000000"/>
          <w:sz w:val="24"/>
        </w:rPr>
        <w:t>（不响应者为无效投标）</w:t>
      </w:r>
    </w:p>
    <w:p>
      <w:pPr>
        <w:wordWrap w:val="0"/>
        <w:topLinePunct/>
        <w:autoSpaceDE w:val="0"/>
        <w:autoSpaceDN w:val="0"/>
        <w:adjustRightInd w:val="0"/>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经验收合格付合同总价款的90%，剩余10%满一年</w:t>
      </w:r>
      <w:r>
        <w:rPr>
          <w:rFonts w:hint="eastAsia" w:ascii="宋体" w:cs="宋体"/>
          <w:sz w:val="24"/>
          <w:lang w:val="zh-CN"/>
        </w:rPr>
        <w:t>无质量问题</w:t>
      </w:r>
      <w:r>
        <w:rPr>
          <w:rFonts w:hint="eastAsia" w:ascii="宋体" w:hAnsi="宋体" w:cs="宋体"/>
          <w:sz w:val="24"/>
          <w:lang w:val="zh-CN"/>
        </w:rPr>
        <w:t>一次付清。</w:t>
      </w:r>
    </w:p>
    <w:p>
      <w:pPr>
        <w:wordWrap w:val="0"/>
        <w:topLinePunct/>
        <w:adjustRightInd w:val="0"/>
        <w:snapToGrid w:val="0"/>
        <w:spacing w:line="360" w:lineRule="auto"/>
        <w:ind w:firstLine="480" w:firstLineChars="200"/>
        <w:jc w:val="left"/>
        <w:rPr>
          <w:rFonts w:hint="eastAsia" w:ascii="宋体" w:hAnsi="宋体"/>
          <w:b/>
          <w:color w:val="000000"/>
          <w:sz w:val="24"/>
        </w:rPr>
      </w:pPr>
      <w:r>
        <w:rPr>
          <w:rFonts w:hint="eastAsia" w:ascii="宋体" w:hAnsi="宋体"/>
          <w:color w:val="000000"/>
          <w:sz w:val="24"/>
        </w:rPr>
        <w:t>11、预算金额：</w:t>
      </w:r>
      <w:r>
        <w:rPr>
          <w:rFonts w:hint="eastAsia" w:ascii="宋体" w:hAnsi="宋体" w:cs="宋体"/>
          <w:sz w:val="24"/>
        </w:rPr>
        <w:t>500200.00元，</w:t>
      </w:r>
      <w:r>
        <w:rPr>
          <w:rFonts w:hint="eastAsia" w:ascii="宋体" w:hAnsi="宋体"/>
          <w:b/>
          <w:color w:val="000000"/>
          <w:sz w:val="24"/>
        </w:rPr>
        <w:t>超出者为无效投标。</w:t>
      </w:r>
    </w:p>
    <w:p>
      <w:pPr>
        <w:wordWrap w:val="0"/>
        <w:topLinePunct/>
        <w:adjustRightInd w:val="0"/>
        <w:snapToGrid w:val="0"/>
        <w:spacing w:line="360" w:lineRule="auto"/>
        <w:ind w:firstLine="482" w:firstLineChars="200"/>
        <w:jc w:val="left"/>
        <w:rPr>
          <w:rFonts w:hint="eastAsia" w:ascii="宋体" w:hAnsi="宋体"/>
          <w:b/>
          <w:color w:val="000000"/>
          <w:sz w:val="24"/>
        </w:rPr>
      </w:pPr>
      <w:r>
        <w:rPr>
          <w:rFonts w:hint="eastAsia" w:ascii="宋体" w:hAnsi="宋体"/>
          <w:b/>
          <w:color w:val="000000"/>
          <w:sz w:val="24"/>
        </w:rPr>
        <w:t>12、验收标准</w:t>
      </w:r>
    </w:p>
    <w:p>
      <w:pPr>
        <w:numPr>
          <w:ilvl w:val="0"/>
          <w:numId w:val="3"/>
        </w:numPr>
        <w:wordWrap w:val="0"/>
        <w:topLinePunct/>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numPr>
          <w:ilvl w:val="0"/>
          <w:numId w:val="3"/>
        </w:numPr>
        <w:wordWrap w:val="0"/>
        <w:topLinePunct/>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按照招标文件要求、投标文件响应和承诺验收。</w:t>
      </w:r>
    </w:p>
    <w:p>
      <w:pPr>
        <w:wordWrap w:val="0"/>
        <w:topLinePunct/>
        <w:autoSpaceDE w:val="0"/>
        <w:autoSpaceDN w:val="0"/>
        <w:adjustRightInd w:val="0"/>
        <w:snapToGrid w:val="0"/>
        <w:spacing w:line="360" w:lineRule="auto"/>
        <w:ind w:firstLine="482"/>
        <w:rPr>
          <w:rFonts w:hint="eastAsia" w:ascii="宋体" w:cs="宋体"/>
          <w:b/>
          <w:bCs/>
          <w:sz w:val="24"/>
        </w:rPr>
      </w:pPr>
      <w:r>
        <w:rPr>
          <w:rFonts w:hint="eastAsia" w:ascii="宋体" w:cs="宋体"/>
          <w:b/>
          <w:bCs/>
          <w:sz w:val="24"/>
        </w:rPr>
        <w:t>13、质保期要求：所有设备质保期为3年。</w:t>
      </w:r>
    </w:p>
    <w:p>
      <w:pPr>
        <w:wordWrap w:val="0"/>
        <w:topLinePunct/>
        <w:autoSpaceDE w:val="0"/>
        <w:autoSpaceDN w:val="0"/>
        <w:adjustRightInd w:val="0"/>
        <w:snapToGrid w:val="0"/>
        <w:spacing w:line="360" w:lineRule="auto"/>
        <w:ind w:firstLine="482"/>
        <w:rPr>
          <w:rFonts w:hint="eastAsia" w:ascii="宋体" w:cs="宋体"/>
          <w:b/>
          <w:bCs/>
          <w:sz w:val="24"/>
        </w:rPr>
      </w:pPr>
      <w:r>
        <w:rPr>
          <w:rFonts w:hint="eastAsia" w:ascii="宋体" w:cs="宋体"/>
          <w:b/>
          <w:bCs/>
          <w:sz w:val="24"/>
        </w:rPr>
        <w:t>14、</w:t>
      </w:r>
      <w:r>
        <w:rPr>
          <w:rFonts w:hint="eastAsia" w:ascii="宋体" w:cs="宋体"/>
          <w:b/>
          <w:bCs/>
          <w:sz w:val="24"/>
          <w:lang w:val="zh-CN"/>
        </w:rPr>
        <w:t>售后服务</w:t>
      </w:r>
      <w:r>
        <w:rPr>
          <w:rFonts w:hint="eastAsia" w:ascii="宋体" w:cs="宋体"/>
          <w:b/>
          <w:bCs/>
          <w:sz w:val="24"/>
        </w:rPr>
        <w:t>要求</w:t>
      </w:r>
      <w:r>
        <w:rPr>
          <w:rFonts w:hint="eastAsia" w:ascii="宋体" w:cs="宋体"/>
          <w:b/>
          <w:bCs/>
          <w:sz w:val="24"/>
          <w:lang w:val="zh-CN"/>
        </w:rPr>
        <w:t>：</w:t>
      </w:r>
      <w:r>
        <w:rPr>
          <w:rFonts w:hint="eastAsia" w:ascii="宋体" w:cs="宋体"/>
          <w:b/>
          <w:bCs/>
          <w:sz w:val="24"/>
        </w:rPr>
        <w:t>质保期内免费提供技术人员全程陪同考试。</w:t>
      </w:r>
    </w:p>
    <w:p>
      <w:pPr>
        <w:wordWrap w:val="0"/>
        <w:topLinePunct/>
        <w:spacing w:line="440" w:lineRule="exact"/>
        <w:ind w:firstLine="562" w:firstLineChars="200"/>
        <w:jc w:val="center"/>
        <w:rPr>
          <w:rFonts w:hint="eastAsia" w:ascii="黑体" w:eastAsia="黑体" w:cs="黑体"/>
          <w:b/>
          <w:bCs/>
          <w:sz w:val="28"/>
          <w:szCs w:val="28"/>
        </w:rPr>
      </w:pPr>
    </w:p>
    <w:p>
      <w:pPr>
        <w:wordWrap w:val="0"/>
        <w:topLinePunct/>
        <w:spacing w:line="440" w:lineRule="exact"/>
        <w:ind w:firstLine="562" w:firstLineChars="200"/>
        <w:jc w:val="center"/>
        <w:rPr>
          <w:rFonts w:hint="eastAsia" w:ascii="黑体" w:eastAsia="黑体" w:cs="黑体"/>
          <w:b/>
          <w:bCs/>
          <w:sz w:val="28"/>
          <w:szCs w:val="28"/>
        </w:rPr>
      </w:pPr>
    </w:p>
    <w:p>
      <w:pPr>
        <w:wordWrap w:val="0"/>
        <w:topLinePunct/>
        <w:spacing w:line="440" w:lineRule="exact"/>
        <w:ind w:firstLine="562" w:firstLineChars="200"/>
        <w:jc w:val="center"/>
        <w:rPr>
          <w:rFonts w:hint="eastAsia" w:ascii="黑体" w:eastAsia="黑体" w:cs="黑体"/>
          <w:b/>
          <w:bCs/>
          <w:sz w:val="28"/>
          <w:szCs w:val="28"/>
        </w:rPr>
      </w:pPr>
    </w:p>
    <w:p>
      <w:pPr>
        <w:wordWrap w:val="0"/>
        <w:topLinePunct/>
        <w:spacing w:line="440" w:lineRule="exact"/>
        <w:ind w:firstLine="562" w:firstLineChars="200"/>
        <w:jc w:val="center"/>
        <w:rPr>
          <w:rFonts w:hint="eastAsia" w:ascii="黑体" w:eastAsia="黑体" w:cs="黑体"/>
          <w:b/>
          <w:bCs/>
          <w:sz w:val="28"/>
          <w:szCs w:val="28"/>
        </w:rPr>
      </w:pPr>
    </w:p>
    <w:p>
      <w:pPr>
        <w:pStyle w:val="2"/>
        <w:ind w:firstLine="210"/>
        <w:rPr>
          <w:rFonts w:hint="eastAsia"/>
        </w:rPr>
      </w:pPr>
    </w:p>
    <w:p>
      <w:pPr>
        <w:autoSpaceDE w:val="0"/>
        <w:autoSpaceDN w:val="0"/>
        <w:adjustRightInd w:val="0"/>
        <w:jc w:val="center"/>
        <w:rPr>
          <w:rFonts w:ascii="宋体" w:hAnsi="宋体" w:cs="宋体"/>
          <w:b/>
          <w:kern w:val="0"/>
          <w:sz w:val="36"/>
          <w:szCs w:val="36"/>
        </w:rPr>
      </w:pPr>
      <w:r>
        <w:rPr>
          <w:rFonts w:hint="eastAsia" w:ascii="楷体" w:hAnsi="楷体" w:eastAsia="楷体" w:cs="宋体"/>
          <w:b/>
          <w:kern w:val="0"/>
          <w:sz w:val="30"/>
          <w:szCs w:val="30"/>
        </w:rPr>
        <w:br w:type="page"/>
      </w:r>
      <w:r>
        <w:rPr>
          <w:rFonts w:hint="eastAsia" w:ascii="宋体" w:hAnsi="宋体" w:cs="宋体"/>
          <w:b/>
          <w:kern w:val="0"/>
          <w:sz w:val="36"/>
          <w:szCs w:val="36"/>
        </w:rPr>
        <w:t>第三章 投标人须知</w:t>
      </w:r>
    </w:p>
    <w:p>
      <w:pPr>
        <w:autoSpaceDE w:val="0"/>
        <w:autoSpaceDN w:val="0"/>
        <w:adjustRightInd w:val="0"/>
        <w:spacing w:line="360" w:lineRule="auto"/>
        <w:ind w:right="-11"/>
        <w:jc w:val="center"/>
        <w:rPr>
          <w:rFonts w:ascii="宋体" w:hAnsi="宋体" w:cs="宋体"/>
          <w:b/>
          <w:kern w:val="0"/>
          <w:sz w:val="28"/>
          <w:szCs w:val="28"/>
        </w:rPr>
      </w:pPr>
      <w:r>
        <w:rPr>
          <w:rFonts w:hint="eastAsia" w:ascii="宋体" w:hAnsi="宋体" w:cs="宋体"/>
          <w:b/>
          <w:kern w:val="0"/>
          <w:sz w:val="28"/>
          <w:szCs w:val="28"/>
        </w:rPr>
        <w:t>一、投标人须知前附表</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97"/>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rPr>
            </w:pPr>
            <w:r>
              <w:rPr>
                <w:rFonts w:hint="eastAsia" w:ascii="宋体" w:hAnsi="宋体" w:cs="仿宋_GB2312"/>
                <w:b/>
                <w:sz w:val="24"/>
              </w:rPr>
              <w:t>序号</w:t>
            </w:r>
          </w:p>
        </w:tc>
        <w:tc>
          <w:tcPr>
            <w:tcW w:w="1997" w:type="dxa"/>
            <w:vAlign w:val="center"/>
          </w:tcPr>
          <w:p>
            <w:pPr>
              <w:autoSpaceDE w:val="0"/>
              <w:autoSpaceDN w:val="0"/>
              <w:adjustRightInd w:val="0"/>
              <w:spacing w:line="276" w:lineRule="auto"/>
              <w:jc w:val="center"/>
              <w:rPr>
                <w:rFonts w:ascii="宋体" w:hAnsi="宋体" w:cs="仿宋_GB2312"/>
                <w:b/>
                <w:sz w:val="24"/>
              </w:rPr>
            </w:pPr>
            <w:r>
              <w:rPr>
                <w:rFonts w:hint="eastAsia" w:ascii="宋体" w:hAnsi="宋体" w:cs="仿宋_GB2312"/>
                <w:b/>
                <w:sz w:val="24"/>
              </w:rPr>
              <w:t>条款名称</w:t>
            </w:r>
          </w:p>
        </w:tc>
        <w:tc>
          <w:tcPr>
            <w:tcW w:w="7084" w:type="dxa"/>
            <w:vAlign w:val="center"/>
          </w:tcPr>
          <w:p>
            <w:pPr>
              <w:autoSpaceDE w:val="0"/>
              <w:autoSpaceDN w:val="0"/>
              <w:adjustRightInd w:val="0"/>
              <w:spacing w:line="276" w:lineRule="auto"/>
              <w:jc w:val="center"/>
              <w:rPr>
                <w:rFonts w:ascii="宋体" w:hAnsi="宋体" w:cs="仿宋_GB2312"/>
                <w:b/>
                <w:sz w:val="24"/>
              </w:rPr>
            </w:pPr>
            <w:r>
              <w:rPr>
                <w:rFonts w:hint="eastAsia" w:ascii="宋体"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1</w:t>
            </w:r>
          </w:p>
        </w:tc>
        <w:tc>
          <w:tcPr>
            <w:tcW w:w="1997" w:type="dxa"/>
            <w:vAlign w:val="center"/>
          </w:tcPr>
          <w:p>
            <w:pPr>
              <w:autoSpaceDE w:val="0"/>
              <w:autoSpaceDN w:val="0"/>
              <w:adjustRightInd w:val="0"/>
              <w:spacing w:line="276" w:lineRule="auto"/>
              <w:jc w:val="center"/>
              <w:rPr>
                <w:rFonts w:ascii="宋体" w:hAnsi="宋体" w:cs="仿宋_GB2312"/>
                <w:sz w:val="24"/>
              </w:rPr>
            </w:pPr>
            <w:r>
              <w:rPr>
                <w:rFonts w:hint="eastAsia" w:ascii="宋体" w:hAnsi="宋体" w:cs="仿宋_GB2312"/>
                <w:sz w:val="24"/>
              </w:rPr>
              <w:t>采购项目</w:t>
            </w:r>
          </w:p>
        </w:tc>
        <w:tc>
          <w:tcPr>
            <w:tcW w:w="7084" w:type="dxa"/>
          </w:tcPr>
          <w:p>
            <w:pPr>
              <w:autoSpaceDE w:val="0"/>
              <w:autoSpaceDN w:val="0"/>
              <w:adjustRightInd w:val="0"/>
              <w:spacing w:line="360" w:lineRule="auto"/>
              <w:jc w:val="left"/>
              <w:rPr>
                <w:rFonts w:hint="eastAsia" w:ascii="宋体" w:cs="宋体"/>
                <w:sz w:val="24"/>
                <w:lang w:val="zh-CN"/>
              </w:rPr>
            </w:pPr>
            <w:r>
              <w:rPr>
                <w:rFonts w:hint="eastAsia" w:ascii="宋体" w:cs="宋体"/>
                <w:sz w:val="24"/>
                <w:lang w:val="zh-CN"/>
              </w:rPr>
              <w:t>项目名称：</w:t>
            </w:r>
            <w:r>
              <w:rPr>
                <w:rFonts w:hint="eastAsia" w:ascii="仿宋_GB2312" w:hAnsi="仿宋" w:eastAsia="仿宋_GB2312"/>
                <w:sz w:val="28"/>
                <w:szCs w:val="28"/>
              </w:rPr>
              <w:t>建安区初中体育考试智能化测试仪器采购</w:t>
            </w:r>
          </w:p>
          <w:p>
            <w:pPr>
              <w:autoSpaceDE w:val="0"/>
              <w:autoSpaceDN w:val="0"/>
              <w:adjustRightInd w:val="0"/>
              <w:spacing w:line="360" w:lineRule="auto"/>
              <w:jc w:val="left"/>
              <w:rPr>
                <w:rFonts w:hint="eastAsia" w:ascii="宋体" w:cs="宋体"/>
                <w:sz w:val="24"/>
              </w:rPr>
            </w:pPr>
            <w:r>
              <w:rPr>
                <w:rFonts w:hint="eastAsia" w:ascii="宋体" w:cs="宋体"/>
                <w:sz w:val="24"/>
                <w:lang w:val="zh-CN"/>
              </w:rPr>
              <w:t>项目编号：建安政采公字</w:t>
            </w:r>
            <w:r>
              <w:rPr>
                <w:rFonts w:hint="eastAsia" w:ascii="宋体" w:cs="宋体"/>
                <w:sz w:val="24"/>
              </w:rPr>
              <w:t>[2018]13号</w:t>
            </w:r>
          </w:p>
          <w:p>
            <w:pPr>
              <w:autoSpaceDE w:val="0"/>
              <w:autoSpaceDN w:val="0"/>
              <w:adjustRightInd w:val="0"/>
              <w:spacing w:line="360" w:lineRule="auto"/>
              <w:jc w:val="left"/>
              <w:rPr>
                <w:rFonts w:hint="eastAsia" w:ascii="宋体" w:cs="宋体"/>
                <w:sz w:val="24"/>
                <w:lang w:val="zh-CN"/>
              </w:rPr>
            </w:pPr>
            <w:r>
              <w:rPr>
                <w:rFonts w:hint="eastAsia" w:ascii="宋体" w:cs="宋体"/>
                <w:sz w:val="24"/>
                <w:lang w:val="zh-CN"/>
              </w:rPr>
              <w:t>项目内容：立定跳远测试仪、</w:t>
            </w:r>
            <w:r>
              <w:rPr>
                <w:rFonts w:hint="eastAsia" w:ascii="宋体" w:hAnsi="宋体" w:cs="宋体"/>
                <w:color w:val="000000"/>
                <w:kern w:val="0"/>
                <w:sz w:val="24"/>
              </w:rPr>
              <w:t>实心球测试仪、跳绳测试仪、篮球运球测试仪、足球运球测试仪、中长跑测试仪、中考数据管理系统、笔记本电脑、IC读卡模块、IC读卡写卡器、IC卡、LED显示屏、扫描枪</w:t>
            </w:r>
          </w:p>
          <w:p>
            <w:pPr>
              <w:autoSpaceDE w:val="0"/>
              <w:autoSpaceDN w:val="0"/>
              <w:adjustRightInd w:val="0"/>
              <w:spacing w:line="360" w:lineRule="auto"/>
              <w:jc w:val="left"/>
              <w:rPr>
                <w:rFonts w:ascii="宋体" w:hAnsi="宋体" w:cs="仿宋_GB2312"/>
                <w:sz w:val="24"/>
              </w:rPr>
            </w:pPr>
            <w:r>
              <w:rPr>
                <w:rFonts w:hint="eastAsia" w:ascii="宋体" w:cs="宋体"/>
                <w:sz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rPr>
            </w:pPr>
            <w:r>
              <w:rPr>
                <w:rFonts w:hint="eastAsia" w:ascii="宋体" w:hAnsi="宋体" w:cs="TimesNewRomanPSMT"/>
                <w:sz w:val="24"/>
              </w:rPr>
              <w:t>2</w:t>
            </w:r>
          </w:p>
        </w:tc>
        <w:tc>
          <w:tcPr>
            <w:tcW w:w="1997" w:type="dxa"/>
            <w:vAlign w:val="center"/>
          </w:tcPr>
          <w:p>
            <w:pPr>
              <w:autoSpaceDE w:val="0"/>
              <w:autoSpaceDN w:val="0"/>
              <w:adjustRightInd w:val="0"/>
              <w:spacing w:line="276" w:lineRule="auto"/>
              <w:jc w:val="center"/>
              <w:rPr>
                <w:rFonts w:ascii="宋体" w:hAnsi="宋体" w:cs="仿宋_GB2312"/>
                <w:sz w:val="24"/>
              </w:rPr>
            </w:pPr>
            <w:r>
              <w:rPr>
                <w:rFonts w:hint="eastAsia" w:ascii="宋体" w:hAnsi="宋体" w:cs="仿宋_GB2312"/>
                <w:sz w:val="24"/>
              </w:rPr>
              <w:t>采购人</w:t>
            </w:r>
          </w:p>
        </w:tc>
        <w:tc>
          <w:tcPr>
            <w:tcW w:w="7084" w:type="dxa"/>
            <w:vAlign w:val="center"/>
          </w:tcPr>
          <w:p>
            <w:pPr>
              <w:autoSpaceDE w:val="0"/>
              <w:autoSpaceDN w:val="0"/>
              <w:adjustRightInd w:val="0"/>
              <w:spacing w:line="360" w:lineRule="auto"/>
              <w:jc w:val="left"/>
              <w:rPr>
                <w:rFonts w:ascii="宋体" w:hAnsi="宋体" w:cs="仿宋_GB2312"/>
                <w:sz w:val="24"/>
              </w:rPr>
            </w:pPr>
            <w:r>
              <w:rPr>
                <w:rFonts w:hint="eastAsia" w:ascii="宋体" w:hAnsi="宋体" w:cs="仿宋_GB2312"/>
                <w:sz w:val="24"/>
              </w:rPr>
              <w:t>名称：许昌市建安区教育体育局</w:t>
            </w:r>
          </w:p>
          <w:p>
            <w:pPr>
              <w:autoSpaceDE w:val="0"/>
              <w:autoSpaceDN w:val="0"/>
              <w:adjustRightInd w:val="0"/>
              <w:spacing w:line="360" w:lineRule="auto"/>
              <w:jc w:val="left"/>
              <w:rPr>
                <w:rFonts w:ascii="宋体" w:hAnsi="宋体" w:cs="仿宋_GB2312"/>
                <w:sz w:val="24"/>
              </w:rPr>
            </w:pPr>
            <w:r>
              <w:rPr>
                <w:rFonts w:hint="eastAsia" w:ascii="宋体" w:hAnsi="宋体" w:cs="仿宋_GB2312"/>
                <w:sz w:val="24"/>
              </w:rPr>
              <w:t>地址：许昌市建安区文广中心</w:t>
            </w:r>
          </w:p>
          <w:p>
            <w:pPr>
              <w:autoSpaceDE w:val="0"/>
              <w:autoSpaceDN w:val="0"/>
              <w:adjustRightInd w:val="0"/>
              <w:spacing w:line="360" w:lineRule="auto"/>
              <w:jc w:val="left"/>
              <w:rPr>
                <w:rFonts w:ascii="宋体" w:hAnsi="宋体" w:cs="仿宋_GB2312"/>
                <w:sz w:val="24"/>
              </w:rPr>
            </w:pPr>
            <w:r>
              <w:rPr>
                <w:rFonts w:hint="eastAsia" w:ascii="宋体" w:hAnsi="宋体" w:cs="仿宋_GB2312"/>
                <w:sz w:val="24"/>
              </w:rPr>
              <w:t>联系人： 王志远         电话：15893720037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3</w:t>
            </w:r>
          </w:p>
        </w:tc>
        <w:tc>
          <w:tcPr>
            <w:tcW w:w="1997" w:type="dxa"/>
            <w:vAlign w:val="center"/>
          </w:tcPr>
          <w:p>
            <w:pPr>
              <w:autoSpaceDE w:val="0"/>
              <w:autoSpaceDN w:val="0"/>
              <w:adjustRightInd w:val="0"/>
              <w:spacing w:line="276" w:lineRule="auto"/>
              <w:jc w:val="center"/>
              <w:rPr>
                <w:rFonts w:ascii="宋体" w:hAnsi="宋体" w:cs="仿宋_GB2312"/>
                <w:sz w:val="24"/>
              </w:rPr>
            </w:pPr>
            <w:r>
              <w:rPr>
                <w:rFonts w:hint="eastAsia" w:ascii="宋体" w:hAnsi="宋体" w:cs="仿宋_GB2312"/>
                <w:sz w:val="24"/>
              </w:rPr>
              <w:t>代理机构</w:t>
            </w:r>
          </w:p>
        </w:tc>
        <w:tc>
          <w:tcPr>
            <w:tcW w:w="7084" w:type="dxa"/>
            <w:vAlign w:val="center"/>
          </w:tcPr>
          <w:p>
            <w:pPr>
              <w:autoSpaceDE w:val="0"/>
              <w:autoSpaceDN w:val="0"/>
              <w:adjustRightInd w:val="0"/>
              <w:spacing w:line="360" w:lineRule="auto"/>
              <w:jc w:val="left"/>
              <w:rPr>
                <w:rFonts w:ascii="宋体" w:hAnsi="宋体" w:cs="仿宋_GB2312"/>
                <w:sz w:val="24"/>
              </w:rPr>
            </w:pPr>
            <w:r>
              <w:rPr>
                <w:rFonts w:hint="eastAsia" w:ascii="宋体" w:hAnsi="宋体" w:cs="仿宋_GB2312"/>
                <w:sz w:val="24"/>
              </w:rPr>
              <w:t>名称：深圳市合创建设工程顾问有限公司</w:t>
            </w:r>
          </w:p>
          <w:p>
            <w:pPr>
              <w:autoSpaceDE w:val="0"/>
              <w:autoSpaceDN w:val="0"/>
              <w:adjustRightInd w:val="0"/>
              <w:spacing w:line="360" w:lineRule="auto"/>
              <w:jc w:val="left"/>
              <w:rPr>
                <w:rFonts w:ascii="宋体" w:hAnsi="宋体" w:cs="仿宋_GB2312"/>
                <w:sz w:val="24"/>
              </w:rPr>
            </w:pPr>
            <w:r>
              <w:rPr>
                <w:rFonts w:hint="eastAsia" w:ascii="宋体" w:hAnsi="宋体" w:cs="仿宋_GB2312"/>
                <w:sz w:val="24"/>
              </w:rPr>
              <w:t>地址：</w:t>
            </w:r>
            <w:r>
              <w:rPr>
                <w:rFonts w:hint="eastAsia" w:hAnsi="宋体"/>
                <w:sz w:val="24"/>
              </w:rPr>
              <w:t>许昌市许昌市建安大道东段</w:t>
            </w:r>
          </w:p>
          <w:p>
            <w:pPr>
              <w:autoSpaceDE w:val="0"/>
              <w:autoSpaceDN w:val="0"/>
              <w:adjustRightInd w:val="0"/>
              <w:spacing w:line="360" w:lineRule="auto"/>
              <w:jc w:val="left"/>
              <w:rPr>
                <w:rFonts w:ascii="宋体" w:hAnsi="宋体" w:cs="仿宋_GB2312"/>
                <w:sz w:val="24"/>
              </w:rPr>
            </w:pPr>
            <w:r>
              <w:rPr>
                <w:rFonts w:hint="eastAsia" w:ascii="宋体" w:hAnsi="宋体" w:cs="仿宋_GB2312"/>
                <w:sz w:val="24"/>
              </w:rPr>
              <w:t>联系人：程瑞芳           电话：13783742799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4</w:t>
            </w:r>
          </w:p>
        </w:tc>
        <w:tc>
          <w:tcPr>
            <w:tcW w:w="1997" w:type="dxa"/>
            <w:vAlign w:val="center"/>
          </w:tcPr>
          <w:p>
            <w:pPr>
              <w:autoSpaceDE w:val="0"/>
              <w:autoSpaceDN w:val="0"/>
              <w:adjustRightInd w:val="0"/>
              <w:spacing w:line="276" w:lineRule="auto"/>
              <w:jc w:val="center"/>
              <w:rPr>
                <w:rFonts w:ascii="宋体" w:hAnsi="宋体" w:cs="仿宋_GB2312"/>
                <w:sz w:val="24"/>
              </w:rPr>
            </w:pPr>
            <w:r>
              <w:rPr>
                <w:rFonts w:hint="eastAsia" w:ascii="宋体" w:hAnsi="宋体" w:cs="仿宋_GB2312"/>
                <w:sz w:val="24"/>
              </w:rPr>
              <w:t>合格的投标人</w:t>
            </w:r>
          </w:p>
        </w:tc>
        <w:tc>
          <w:tcPr>
            <w:tcW w:w="7084" w:type="dxa"/>
            <w:vAlign w:val="center"/>
          </w:tcPr>
          <w:p>
            <w:pPr>
              <w:autoSpaceDE w:val="0"/>
              <w:autoSpaceDN w:val="0"/>
              <w:adjustRightInd w:val="0"/>
              <w:spacing w:line="360" w:lineRule="auto"/>
              <w:ind w:right="-11"/>
              <w:rPr>
                <w:rFonts w:ascii="宋体" w:hAnsi="宋体" w:cs="宋体"/>
                <w:b/>
                <w:bCs/>
                <w:sz w:val="24"/>
                <w:lang w:val="zh-CN"/>
              </w:rPr>
            </w:pPr>
            <w:r>
              <w:rPr>
                <w:rFonts w:hint="eastAsia" w:ascii="宋体" w:hAnsi="宋体" w:cs="宋体"/>
                <w:b/>
                <w:bCs/>
                <w:sz w:val="24"/>
                <w:lang w:val="zh-CN"/>
              </w:rPr>
              <w:t>一、</w:t>
            </w:r>
            <w:r>
              <w:rPr>
                <w:rFonts w:ascii="宋体" w:hAns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1、企业法人营业执照或营业执照。（企业投标提供）</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2、事业单位法人证书。（事业单位投标提供）</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3、执业许可证。（非专业服务机构投标提供）</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4、个体工商户营业执照。（个体工商户投标提供）</w:t>
            </w:r>
          </w:p>
          <w:p>
            <w:pPr>
              <w:autoSpaceDE w:val="0"/>
              <w:autoSpaceDN w:val="0"/>
              <w:adjustRightInd w:val="0"/>
              <w:spacing w:line="360" w:lineRule="auto"/>
              <w:jc w:val="left"/>
              <w:rPr>
                <w:rFonts w:ascii="宋体" w:hAnsi="宋体" w:cs="仿宋_GB2312"/>
                <w:sz w:val="24"/>
              </w:rPr>
            </w:pPr>
            <w:r>
              <w:rPr>
                <w:rFonts w:hint="eastAsia" w:ascii="宋体" w:hAnsi="宋体" w:cs="宋体"/>
                <w:bCs/>
                <w:sz w:val="24"/>
                <w:lang w:val="zh-CN"/>
              </w:rPr>
              <w:t>5、自然人身份证明。（自然人投标提供）</w:t>
            </w:r>
          </w:p>
          <w:p>
            <w:pPr>
              <w:autoSpaceDE w:val="0"/>
              <w:autoSpaceDN w:val="0"/>
              <w:adjustRightInd w:val="0"/>
              <w:spacing w:line="360" w:lineRule="auto"/>
              <w:jc w:val="left"/>
              <w:rPr>
                <w:rFonts w:ascii="宋体" w:hAnsi="宋体" w:cs="仿宋_GB2312"/>
                <w:b/>
                <w:sz w:val="24"/>
              </w:rPr>
            </w:pPr>
            <w:r>
              <w:rPr>
                <w:rFonts w:hint="eastAsia" w:ascii="宋体" w:hAnsi="宋体" w:cs="仿宋_GB2312"/>
                <w:b/>
                <w:sz w:val="24"/>
              </w:rPr>
              <w:t>二、财务状况报告相关材料</w:t>
            </w:r>
          </w:p>
          <w:p>
            <w:pPr>
              <w:autoSpaceDE w:val="0"/>
              <w:autoSpaceDN w:val="0"/>
              <w:adjustRightInd w:val="0"/>
              <w:spacing w:line="360" w:lineRule="auto"/>
              <w:ind w:right="-11"/>
              <w:rPr>
                <w:rFonts w:ascii="宋体" w:hAnsi="宋体" w:cs="宋体"/>
                <w:bCs/>
                <w:sz w:val="24"/>
                <w:lang w:val="zh-CN"/>
              </w:rPr>
            </w:pPr>
            <w:r>
              <w:rPr>
                <w:rFonts w:hint="eastAsia" w:ascii="宋体" w:hAnsi="宋体" w:cs="仿宋_GB2312"/>
                <w:sz w:val="24"/>
              </w:rPr>
              <w:t>1、</w:t>
            </w:r>
            <w:r>
              <w:rPr>
                <w:rFonts w:hint="eastAsia" w:ascii="宋体" w:hAnsi="宋体" w:cs="宋体"/>
                <w:bCs/>
                <w:sz w:val="24"/>
                <w:u w:val="single"/>
                <w:lang w:val="zh-CN"/>
              </w:rPr>
              <w:t>2016年度</w:t>
            </w:r>
            <w:r>
              <w:rPr>
                <w:rFonts w:hint="eastAsia" w:ascii="宋体" w:hAnsi="宋体" w:cs="宋体"/>
                <w:bCs/>
                <w:sz w:val="24"/>
                <w:lang w:val="zh-CN"/>
              </w:rPr>
              <w:t>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sz w:val="24"/>
                <w:lang w:val="zh-CN"/>
              </w:rPr>
            </w:pPr>
            <w:r>
              <w:rPr>
                <w:rFonts w:hint="eastAsia" w:ascii="宋体" w:hAnsi="宋体" w:cs="仿宋_GB2312"/>
                <w:sz w:val="24"/>
              </w:rPr>
              <w:t>2、</w:t>
            </w:r>
            <w:r>
              <w:rPr>
                <w:rFonts w:hint="eastAsia" w:ascii="宋体" w:hAns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sz w:val="24"/>
              </w:rPr>
            </w:pPr>
            <w:r>
              <w:rPr>
                <w:rFonts w:hint="eastAsia" w:ascii="宋体" w:hAnsi="宋体" w:cs="仿宋_GB2312"/>
                <w:b/>
                <w:sz w:val="24"/>
              </w:rPr>
              <w:t>三、依法缴纳税收相关材料</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hAnsi="宋体" w:cs="宋体"/>
                <w:b/>
                <w:bCs/>
                <w:sz w:val="24"/>
                <w:lang w:val="zh-CN"/>
              </w:rPr>
            </w:pPr>
            <w:r>
              <w:rPr>
                <w:rFonts w:hint="eastAsia" w:ascii="宋体" w:hAnsi="宋体" w:cs="宋体"/>
                <w:b/>
                <w:bCs/>
                <w:sz w:val="24"/>
                <w:lang w:val="zh-CN"/>
              </w:rPr>
              <w:t>四、依法缴纳社会保障资金的证明材料</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lang w:val="zh-CN"/>
              </w:rPr>
            </w:pPr>
            <w:r>
              <w:rPr>
                <w:rFonts w:hint="eastAsia" w:ascii="宋体" w:hAnsi="宋体" w:cs="宋体"/>
                <w:b/>
                <w:bCs/>
                <w:sz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rPr>
            </w:pPr>
            <w:r>
              <w:rPr>
                <w:rFonts w:hint="eastAsia" w:ascii="宋体" w:hAnsi="宋体" w:cs="宋体"/>
                <w:bCs/>
                <w:sz w:val="24"/>
                <w:lang w:val="zh-CN"/>
              </w:rPr>
              <w:t>相关设备的购置发票、专业技术人员职称证书、用工合同等或者</w:t>
            </w:r>
            <w:r>
              <w:rPr>
                <w:rFonts w:hint="eastAsia" w:ascii="宋体" w:hAnsi="宋体" w:cs="宋体"/>
                <w:kern w:val="0"/>
                <w:sz w:val="24"/>
              </w:rPr>
              <w:t>附投标人相关承诺函或声明。</w:t>
            </w:r>
          </w:p>
          <w:p>
            <w:pPr>
              <w:autoSpaceDE w:val="0"/>
              <w:autoSpaceDN w:val="0"/>
              <w:adjustRightInd w:val="0"/>
              <w:spacing w:line="360" w:lineRule="auto"/>
              <w:ind w:right="-11"/>
              <w:rPr>
                <w:rFonts w:ascii="宋体" w:hAnsi="宋体" w:cs="宋体"/>
                <w:b/>
                <w:bCs/>
                <w:sz w:val="24"/>
                <w:lang w:val="zh-CN"/>
              </w:rPr>
            </w:pPr>
            <w:r>
              <w:rPr>
                <w:rFonts w:hint="eastAsia" w:ascii="宋体" w:hAnsi="宋体" w:cs="宋体"/>
                <w:b/>
                <w:kern w:val="0"/>
                <w:sz w:val="24"/>
              </w:rPr>
              <w:t>六、</w:t>
            </w:r>
            <w:r>
              <w:rPr>
                <w:rFonts w:ascii="宋体" w:hAnsi="宋体" w:cs="宋体"/>
                <w:b/>
                <w:bCs/>
                <w:sz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lang w:val="zh-CN"/>
              </w:rPr>
            </w:pPr>
            <w:r>
              <w:rPr>
                <w:rFonts w:hint="eastAsia" w:ascii="宋体" w:hAnsi="宋体" w:cs="宋体"/>
                <w:bCs/>
                <w:sz w:val="24"/>
                <w:lang w:val="zh-CN"/>
              </w:rPr>
              <w:t>投标人“</w:t>
            </w:r>
            <w:r>
              <w:rPr>
                <w:rFonts w:ascii="宋体" w:hAnsi="宋体" w:cs="宋体"/>
                <w:bCs/>
                <w:sz w:val="24"/>
                <w:lang w:val="zh-CN"/>
              </w:rPr>
              <w:t>参加政府采购活动前3年内在经营活动中没有重大违法记录的书面声明</w:t>
            </w:r>
            <w:r>
              <w:rPr>
                <w:rFonts w:hint="eastAsia" w:ascii="宋体" w:hAnsi="宋体" w:cs="宋体"/>
                <w:bCs/>
                <w:sz w:val="24"/>
                <w:lang w:val="zh-CN"/>
              </w:rPr>
              <w:t>函”。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hAnsi="宋体" w:cs="宋体"/>
                <w:b/>
                <w:kern w:val="0"/>
                <w:sz w:val="24"/>
                <w:lang w:val="zh-CN"/>
              </w:rPr>
            </w:pPr>
            <w:r>
              <w:rPr>
                <w:rFonts w:hint="eastAsia" w:ascii="宋体" w:hAnsi="宋体" w:cs="宋体"/>
                <w:b/>
                <w:kern w:val="0"/>
                <w:sz w:val="24"/>
                <w:lang w:val="zh-CN"/>
              </w:rPr>
              <w:t>七</w:t>
            </w:r>
            <w:r>
              <w:rPr>
                <w:rFonts w:hint="eastAsia" w:ascii="宋体" w:hAnsi="宋体" w:cs="宋体"/>
                <w:b/>
                <w:bCs/>
                <w:sz w:val="24"/>
                <w:lang w:val="zh-CN"/>
              </w:rPr>
              <w:t>、在经营活动中没有不良行为记录（以检察机关出具的“查询行贿犯罪档案结果告知函”为准）</w:t>
            </w:r>
          </w:p>
          <w:p>
            <w:pPr>
              <w:wordWrap w:val="0"/>
              <w:autoSpaceDE w:val="0"/>
              <w:autoSpaceDN w:val="0"/>
              <w:spacing w:line="360" w:lineRule="auto"/>
              <w:contextualSpacing/>
              <w:jc w:val="left"/>
              <w:rPr>
                <w:rFonts w:ascii="宋体" w:hAnsi="宋体" w:cs="宋体"/>
                <w:kern w:val="0"/>
                <w:sz w:val="24"/>
              </w:rPr>
            </w:pPr>
            <w:r>
              <w:rPr>
                <w:rFonts w:hint="eastAsia" w:ascii="宋体" w:hAnsi="宋体" w:cs="宋体"/>
                <w:b/>
                <w:bCs/>
                <w:sz w:val="24"/>
                <w:lang w:val="zh-CN"/>
              </w:rPr>
              <w:t>八、</w:t>
            </w:r>
            <w:r>
              <w:rPr>
                <w:rFonts w:ascii="宋体" w:hAnsi="宋体" w:cs="仿宋_GB2312"/>
                <w:b/>
                <w:color w:val="000000"/>
                <w:sz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000000"/>
                <w:sz w:val="24"/>
                <w:shd w:val="clear" w:color="auto" w:fill="FFFFFF"/>
              </w:rPr>
              <w:t>“</w:t>
            </w:r>
            <w:r>
              <w:rPr>
                <w:rFonts w:ascii="宋体" w:hAnsi="宋体" w:cs="仿宋_GB2312"/>
                <w:b/>
                <w:color w:val="000000"/>
                <w:sz w:val="24"/>
                <w:shd w:val="clear" w:color="auto" w:fill="FFFFFF"/>
              </w:rPr>
              <w:t>中国政府采购网</w:t>
            </w:r>
            <w:r>
              <w:rPr>
                <w:rFonts w:hint="eastAsia" w:ascii="宋体" w:hAnsi="宋体" w:cs="仿宋_GB2312"/>
                <w:b/>
                <w:color w:val="000000"/>
                <w:sz w:val="24"/>
                <w:shd w:val="clear" w:color="auto" w:fill="FFFFFF"/>
              </w:rPr>
              <w:t>”</w:t>
            </w:r>
            <w:r>
              <w:rPr>
                <w:rFonts w:ascii="宋体" w:hAnsi="宋体" w:cs="仿宋_GB2312"/>
                <w:b/>
                <w:color w:val="000000"/>
                <w:sz w:val="24"/>
                <w:shd w:val="clear" w:color="auto" w:fill="FFFFFF"/>
              </w:rPr>
              <w:t xml:space="preserve"> (www.ccgp.gov.cn)政府采购严重违法失信行为记录名单的投标人</w:t>
            </w:r>
            <w:r>
              <w:rPr>
                <w:rFonts w:hint="eastAsia" w:ascii="宋体" w:hAnsi="宋体" w:cs="宋体"/>
                <w:b/>
                <w:bCs/>
                <w:sz w:val="24"/>
                <w:lang w:val="zh-CN"/>
              </w:rPr>
              <w:t>。</w:t>
            </w:r>
          </w:p>
          <w:p>
            <w:pPr>
              <w:wordWrap w:val="0"/>
              <w:autoSpaceDE w:val="0"/>
              <w:autoSpaceDN w:val="0"/>
              <w:spacing w:line="360" w:lineRule="auto"/>
              <w:contextualSpacing/>
              <w:rPr>
                <w:rFonts w:ascii="宋体" w:hAnsi="宋体" w:cs="宋体"/>
                <w:kern w:val="0"/>
                <w:sz w:val="24"/>
              </w:rPr>
            </w:pPr>
            <w:r>
              <w:rPr>
                <w:rFonts w:hint="eastAsia" w:ascii="宋体" w:hAnsi="宋体" w:cs="宋体"/>
                <w:kern w:val="0"/>
                <w:sz w:val="24"/>
              </w:rPr>
              <w:t>1、查询渠道：“信用中国”网站（</w:t>
            </w:r>
            <w:r>
              <w:rPr>
                <w:rFonts w:ascii="宋体" w:hAnsi="宋体" w:cs="宋体"/>
                <w:kern w:val="0"/>
                <w:sz w:val="24"/>
              </w:rPr>
              <w:t>www.creditchina.gov.cn</w:t>
            </w:r>
            <w:r>
              <w:rPr>
                <w:rFonts w:hint="eastAsia" w:ascii="宋体" w:hAnsi="宋体" w:cs="宋体"/>
                <w:kern w:val="0"/>
                <w:sz w:val="24"/>
              </w:rPr>
              <w:t>）和“中国政府采购网”（</w:t>
            </w:r>
            <w:r>
              <w:rPr>
                <w:rFonts w:ascii="宋体" w:hAnsi="宋体" w:cs="宋体"/>
                <w:kern w:val="0"/>
                <w:sz w:val="24"/>
              </w:rPr>
              <w:t>www.ccgp.gov.cn</w:t>
            </w:r>
            <w:r>
              <w:rPr>
                <w:rFonts w:hint="eastAsia" w:ascii="宋体" w:hAnsi="宋体" w:cs="宋体"/>
                <w:kern w:val="0"/>
                <w:sz w:val="24"/>
              </w:rPr>
              <w:t>）；</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2、截止时间：同投标截止时间；</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sz w:val="24"/>
              </w:rPr>
            </w:pPr>
            <w:r>
              <w:rPr>
                <w:rFonts w:hint="eastAsia" w:ascii="宋体" w:hAnsi="宋体" w:cs="宋体"/>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5</w:t>
            </w:r>
          </w:p>
        </w:tc>
        <w:tc>
          <w:tcPr>
            <w:tcW w:w="1997" w:type="dxa"/>
            <w:vAlign w:val="center"/>
          </w:tcPr>
          <w:p>
            <w:pPr>
              <w:autoSpaceDE w:val="0"/>
              <w:autoSpaceDN w:val="0"/>
              <w:adjustRightInd w:val="0"/>
              <w:spacing w:line="276" w:lineRule="auto"/>
              <w:jc w:val="center"/>
              <w:rPr>
                <w:rFonts w:ascii="宋体" w:hAnsi="宋体" w:cs="宋体"/>
                <w:bCs/>
                <w:sz w:val="24"/>
                <w:lang w:val="zh-CN"/>
              </w:rPr>
            </w:pPr>
            <w:r>
              <w:rPr>
                <w:rFonts w:hint="eastAsia" w:ascii="宋体" w:hAnsi="宋体" w:cs="宋体"/>
                <w:bCs/>
                <w:sz w:val="24"/>
                <w:lang w:val="zh-CN"/>
              </w:rPr>
              <w:t>是否接受联合体</w:t>
            </w:r>
          </w:p>
        </w:tc>
        <w:tc>
          <w:tcPr>
            <w:tcW w:w="7084" w:type="dxa"/>
            <w:vAlign w:val="center"/>
          </w:tcPr>
          <w:p>
            <w:pPr>
              <w:autoSpaceDE w:val="0"/>
              <w:autoSpaceDN w:val="0"/>
              <w:adjustRightInd w:val="0"/>
              <w:spacing w:line="276" w:lineRule="auto"/>
              <w:rPr>
                <w:rFonts w:ascii="宋体" w:hAnsi="宋体" w:cs="宋体"/>
                <w:bCs/>
                <w:sz w:val="24"/>
                <w:lang w:val="zh-CN"/>
              </w:rPr>
            </w:pPr>
            <w:r>
              <w:rPr>
                <w:rFonts w:hint="eastAsia" w:ascii="宋体" w:hAnsi="宋体" w:cs="宋体"/>
                <w:b/>
                <w:kern w:val="0"/>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cs="黑体"/>
                <w:sz w:val="24"/>
              </w:rPr>
            </w:pPr>
            <w:r>
              <w:rPr>
                <w:rFonts w:hint="eastAsia" w:ascii="宋体" w:hAnsi="宋体" w:cs="黑体"/>
                <w:sz w:val="24"/>
              </w:rPr>
              <w:t>6</w:t>
            </w:r>
          </w:p>
        </w:tc>
        <w:tc>
          <w:tcPr>
            <w:tcW w:w="1997" w:type="dxa"/>
            <w:vAlign w:val="center"/>
          </w:tcPr>
          <w:p>
            <w:pPr>
              <w:autoSpaceDE w:val="0"/>
              <w:autoSpaceDN w:val="0"/>
              <w:adjustRightInd w:val="0"/>
              <w:spacing w:line="276" w:lineRule="auto"/>
              <w:jc w:val="center"/>
              <w:rPr>
                <w:rFonts w:hint="eastAsia" w:ascii="宋体" w:hAnsi="宋体" w:cs="宋体"/>
                <w:bCs/>
                <w:sz w:val="24"/>
                <w:lang w:val="zh-CN"/>
              </w:rPr>
            </w:pPr>
            <w:r>
              <w:rPr>
                <w:rFonts w:hint="eastAsia" w:ascii="宋体" w:hAnsi="宋体" w:cs="宋体"/>
                <w:bCs/>
                <w:sz w:val="24"/>
                <w:lang w:val="zh-CN"/>
              </w:rPr>
              <w:t>最高限价</w:t>
            </w:r>
          </w:p>
        </w:tc>
        <w:tc>
          <w:tcPr>
            <w:tcW w:w="7084" w:type="dxa"/>
            <w:vAlign w:val="center"/>
          </w:tcPr>
          <w:p>
            <w:pPr>
              <w:autoSpaceDE w:val="0"/>
              <w:autoSpaceDN w:val="0"/>
              <w:adjustRightInd w:val="0"/>
              <w:spacing w:line="276" w:lineRule="auto"/>
              <w:rPr>
                <w:rFonts w:hint="eastAsia" w:ascii="宋体" w:hAnsi="宋体" w:cs="宋体"/>
                <w:bCs/>
                <w:sz w:val="24"/>
                <w:lang w:val="zh-CN"/>
              </w:rPr>
            </w:pPr>
            <w:r>
              <w:rPr>
                <w:rFonts w:hint="eastAsia" w:ascii="宋体" w:hAnsi="宋体" w:cs="宋体"/>
                <w:bCs/>
                <w:sz w:val="24"/>
              </w:rPr>
              <w:t>500200.00</w:t>
            </w:r>
            <w:r>
              <w:rPr>
                <w:rFonts w:hint="eastAsia" w:ascii="宋体" w:hAnsi="宋体" w:cs="宋体"/>
                <w:bCs/>
                <w:sz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7</w:t>
            </w:r>
          </w:p>
        </w:tc>
        <w:tc>
          <w:tcPr>
            <w:tcW w:w="1997" w:type="dxa"/>
            <w:vAlign w:val="center"/>
          </w:tcPr>
          <w:p>
            <w:pPr>
              <w:autoSpaceDE w:val="0"/>
              <w:autoSpaceDN w:val="0"/>
              <w:adjustRightInd w:val="0"/>
              <w:spacing w:line="276" w:lineRule="auto"/>
              <w:jc w:val="center"/>
              <w:rPr>
                <w:rFonts w:ascii="宋体" w:hAnsi="宋体" w:cs="宋体"/>
                <w:bCs/>
                <w:sz w:val="24"/>
                <w:lang w:val="zh-CN"/>
              </w:rPr>
            </w:pPr>
            <w:r>
              <w:rPr>
                <w:rFonts w:ascii="宋体" w:hAnsi="宋体" w:cs="宋体"/>
                <w:bCs/>
                <w:sz w:val="24"/>
                <w:lang w:val="zh-CN"/>
              </w:rPr>
              <w:t>现场考察</w:t>
            </w:r>
          </w:p>
        </w:tc>
        <w:tc>
          <w:tcPr>
            <w:tcW w:w="7084" w:type="dxa"/>
            <w:vAlign w:val="center"/>
          </w:tcPr>
          <w:p>
            <w:pPr>
              <w:autoSpaceDE w:val="0"/>
              <w:autoSpaceDN w:val="0"/>
              <w:adjustRightInd w:val="0"/>
              <w:spacing w:line="276" w:lineRule="auto"/>
              <w:rPr>
                <w:rFonts w:ascii="宋体" w:hAnsi="宋体" w:cs="宋体"/>
                <w:bCs/>
                <w:sz w:val="24"/>
                <w:lang w:val="zh-CN"/>
              </w:rPr>
            </w:pPr>
            <w:r>
              <w:rPr>
                <w:rFonts w:hint="eastAsia" w:ascii="宋体" w:hAns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8</w:t>
            </w:r>
          </w:p>
        </w:tc>
        <w:tc>
          <w:tcPr>
            <w:tcW w:w="1997" w:type="dxa"/>
            <w:vAlign w:val="center"/>
          </w:tcPr>
          <w:p>
            <w:pPr>
              <w:autoSpaceDE w:val="0"/>
              <w:autoSpaceDN w:val="0"/>
              <w:adjustRightInd w:val="0"/>
              <w:spacing w:line="276" w:lineRule="auto"/>
              <w:jc w:val="center"/>
              <w:rPr>
                <w:rFonts w:ascii="宋体" w:hAnsi="宋体" w:cs="宋体"/>
                <w:bCs/>
                <w:sz w:val="24"/>
                <w:lang w:val="zh-CN"/>
              </w:rPr>
            </w:pPr>
            <w:r>
              <w:rPr>
                <w:rFonts w:ascii="宋体" w:hAnsi="宋体" w:cs="宋体"/>
                <w:bCs/>
                <w:sz w:val="24"/>
                <w:lang w:val="zh-CN"/>
              </w:rPr>
              <w:t>开标前答疑会</w:t>
            </w:r>
          </w:p>
        </w:tc>
        <w:tc>
          <w:tcPr>
            <w:tcW w:w="7084" w:type="dxa"/>
            <w:vAlign w:val="center"/>
          </w:tcPr>
          <w:p>
            <w:pPr>
              <w:autoSpaceDE w:val="0"/>
              <w:autoSpaceDN w:val="0"/>
              <w:adjustRightInd w:val="0"/>
              <w:spacing w:line="276" w:lineRule="auto"/>
              <w:rPr>
                <w:rFonts w:ascii="宋体" w:hAnsi="宋体" w:cs="宋体"/>
                <w:bCs/>
                <w:sz w:val="24"/>
                <w:lang w:val="zh-CN"/>
              </w:rPr>
            </w:pPr>
            <w:r>
              <w:rPr>
                <w:rFonts w:hint="eastAsia" w:ascii="宋体" w:hAns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9</w:t>
            </w:r>
          </w:p>
        </w:tc>
        <w:tc>
          <w:tcPr>
            <w:tcW w:w="1997" w:type="dxa"/>
            <w:vAlign w:val="center"/>
          </w:tcPr>
          <w:p>
            <w:pPr>
              <w:autoSpaceDE w:val="0"/>
              <w:autoSpaceDN w:val="0"/>
              <w:adjustRightInd w:val="0"/>
              <w:spacing w:line="276" w:lineRule="auto"/>
              <w:jc w:val="center"/>
              <w:rPr>
                <w:rFonts w:ascii="宋体" w:hAnsi="宋体" w:cs="仿宋_GB2312"/>
                <w:sz w:val="24"/>
              </w:rPr>
            </w:pPr>
            <w:r>
              <w:rPr>
                <w:rFonts w:hint="eastAsia" w:ascii="宋体" w:hAnsi="宋体" w:cs="仿宋_GB2312"/>
                <w:sz w:val="24"/>
              </w:rPr>
              <w:t>进口产品参与</w:t>
            </w:r>
          </w:p>
        </w:tc>
        <w:tc>
          <w:tcPr>
            <w:tcW w:w="7084" w:type="dxa"/>
            <w:vAlign w:val="center"/>
          </w:tcPr>
          <w:p>
            <w:pPr>
              <w:autoSpaceDE w:val="0"/>
              <w:autoSpaceDN w:val="0"/>
              <w:adjustRightInd w:val="0"/>
              <w:spacing w:line="276" w:lineRule="auto"/>
              <w:rPr>
                <w:rFonts w:ascii="宋体" w:hAnsi="宋体"/>
                <w:sz w:val="24"/>
              </w:rPr>
            </w:pPr>
            <w:r>
              <w:rPr>
                <w:rFonts w:hint="eastAsia" w:ascii="宋体" w:hAnsi="宋体" w:cs="宋体"/>
                <w:bCs/>
                <w:sz w:val="24"/>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10</w:t>
            </w:r>
          </w:p>
        </w:tc>
        <w:tc>
          <w:tcPr>
            <w:tcW w:w="1997" w:type="dxa"/>
            <w:vAlign w:val="center"/>
          </w:tcPr>
          <w:p>
            <w:pPr>
              <w:autoSpaceDE w:val="0"/>
              <w:autoSpaceDN w:val="0"/>
              <w:adjustRightInd w:val="0"/>
              <w:spacing w:line="276" w:lineRule="auto"/>
              <w:jc w:val="center"/>
              <w:rPr>
                <w:rFonts w:ascii="宋体" w:hAnsi="宋体" w:cs="仿宋_GB2312"/>
                <w:sz w:val="24"/>
              </w:rPr>
            </w:pPr>
            <w:r>
              <w:rPr>
                <w:rFonts w:hint="eastAsia" w:ascii="宋体" w:hAnsi="宋体" w:cs="仿宋_GB2312"/>
                <w:sz w:val="24"/>
              </w:rPr>
              <w:t>投标有效期</w:t>
            </w:r>
          </w:p>
        </w:tc>
        <w:tc>
          <w:tcPr>
            <w:tcW w:w="7084" w:type="dxa"/>
            <w:vAlign w:val="center"/>
          </w:tcPr>
          <w:p>
            <w:pPr>
              <w:autoSpaceDE w:val="0"/>
              <w:autoSpaceDN w:val="0"/>
              <w:adjustRightInd w:val="0"/>
              <w:spacing w:line="276" w:lineRule="auto"/>
              <w:ind w:firstLine="120" w:firstLineChars="50"/>
              <w:rPr>
                <w:rFonts w:hint="eastAsia" w:ascii="宋体" w:hAnsi="宋体" w:cs="仿宋_GB2312"/>
                <w:sz w:val="24"/>
              </w:rPr>
            </w:pPr>
            <w:r>
              <w:rPr>
                <w:rFonts w:hint="eastAsia" w:ascii="宋体" w:hAnsi="宋体" w:cs="仿宋_GB2312"/>
                <w:sz w:val="24"/>
              </w:rPr>
              <w:t>60天（自</w:t>
            </w:r>
            <w:r>
              <w:rPr>
                <w:rFonts w:hint="eastAsia" w:ascii="宋体" w:hAnsi="宋体" w:cs="宋体"/>
                <w:kern w:val="0"/>
                <w:sz w:val="24"/>
              </w:rPr>
              <w:t>提交投标文件的截止之日起算</w:t>
            </w:r>
            <w:r>
              <w:rPr>
                <w:rFonts w:hint="eastAsia" w:ascii="宋体" w:hAnsi="宋体" w:cs="仿宋_GB2312"/>
                <w:sz w:val="24"/>
              </w:rPr>
              <w:t>）</w:t>
            </w:r>
          </w:p>
          <w:p>
            <w:pPr>
              <w:autoSpaceDE w:val="0"/>
              <w:autoSpaceDN w:val="0"/>
              <w:adjustRightInd w:val="0"/>
              <w:spacing w:line="276" w:lineRule="auto"/>
              <w:ind w:firstLine="120" w:firstLineChars="50"/>
              <w:rPr>
                <w:rFonts w:ascii="宋体" w:hAnsi="宋体" w:cs="仿宋_GB2312"/>
                <w:sz w:val="24"/>
              </w:rPr>
            </w:pPr>
            <w:r>
              <w:rPr>
                <w:rFonts w:ascii="宋体" w:hAnsi="宋体" w:cs="仿宋_GB2312"/>
                <w:sz w:val="24"/>
                <w:lang w:val="zh-CN"/>
              </w:rPr>
              <w:t>中标</w:t>
            </w:r>
            <w:r>
              <w:rPr>
                <w:rFonts w:hint="eastAsia" w:ascii="宋体" w:hAnsi="宋体" w:cs="仿宋_GB2312"/>
                <w:sz w:val="24"/>
                <w:lang w:val="zh-CN"/>
              </w:rPr>
              <w:t>人投标</w:t>
            </w:r>
            <w:r>
              <w:rPr>
                <w:rFonts w:ascii="宋体" w:hAnsi="宋体" w:cs="仿宋_GB2312"/>
                <w:sz w:val="24"/>
                <w:lang w:val="zh-CN"/>
              </w:rPr>
              <w:t>有效期延</w:t>
            </w:r>
            <w:r>
              <w:rPr>
                <w:rFonts w:hint="eastAsia" w:ascii="宋体" w:hAnsi="宋体" w:cs="仿宋_GB2312"/>
                <w:sz w:val="24"/>
                <w:lang w:val="zh-CN"/>
              </w:rPr>
              <w:t>至合同</w:t>
            </w:r>
            <w:r>
              <w:rPr>
                <w:rFonts w:ascii="宋体" w:hAnsi="宋体" w:cs="仿宋_GB2312"/>
                <w:sz w:val="24"/>
                <w:lang w:val="zh-CN"/>
              </w:rPr>
              <w:t>验收之日</w:t>
            </w:r>
            <w:r>
              <w:rPr>
                <w:rFonts w:hint="eastAsia" w:ascii="宋体" w:hAnsi="宋体" w:cs="仿宋_GB2312"/>
                <w:sz w:val="24"/>
                <w:lang w:val="zh-CN"/>
              </w:rPr>
              <w:t>。</w:t>
            </w:r>
            <w:r>
              <w:rPr>
                <w:rFonts w:hint="eastAsia" w:ascii="宋体" w:hAnsi="宋体" w:cs="宋体"/>
                <w:kern w:val="0"/>
                <w:sz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11</w:t>
            </w:r>
          </w:p>
        </w:tc>
        <w:tc>
          <w:tcPr>
            <w:tcW w:w="1997" w:type="dxa"/>
            <w:vAlign w:val="center"/>
          </w:tcPr>
          <w:p>
            <w:pPr>
              <w:autoSpaceDE w:val="0"/>
              <w:autoSpaceDN w:val="0"/>
              <w:adjustRightInd w:val="0"/>
              <w:spacing w:line="276" w:lineRule="auto"/>
              <w:jc w:val="center"/>
              <w:rPr>
                <w:rFonts w:ascii="宋体" w:hAnsi="宋体" w:cs="仿宋_GB2312"/>
                <w:sz w:val="24"/>
              </w:rPr>
            </w:pPr>
            <w:r>
              <w:rPr>
                <w:rFonts w:ascii="宋体" w:hAnsi="宋体" w:cs="宋体"/>
                <w:bCs/>
                <w:sz w:val="24"/>
                <w:lang w:val="zh-CN"/>
              </w:rPr>
              <w:t>中标人将本项目的非主体、非关键性工作分包</w:t>
            </w:r>
          </w:p>
        </w:tc>
        <w:tc>
          <w:tcPr>
            <w:tcW w:w="7084" w:type="dxa"/>
            <w:vAlign w:val="center"/>
          </w:tcPr>
          <w:p>
            <w:pPr>
              <w:autoSpaceDE w:val="0"/>
              <w:autoSpaceDN w:val="0"/>
              <w:adjustRightInd w:val="0"/>
              <w:spacing w:line="276" w:lineRule="auto"/>
              <w:rPr>
                <w:rFonts w:ascii="宋体" w:hAnsi="宋体" w:cs="仿宋_GB2312"/>
                <w:sz w:val="24"/>
              </w:rPr>
            </w:pPr>
            <w:r>
              <w:rPr>
                <w:rFonts w:ascii="宋体" w:hAnsi="宋体" w:cs="宋体"/>
                <w:color w:val="000000"/>
                <w:kern w:val="0"/>
                <w:sz w:val="24"/>
                <w:lang w:val="zh-CN"/>
              </w:rPr>
              <w:fldChar w:fldCharType="begin"/>
            </w:r>
            <w:r>
              <w:rPr>
                <w:rFonts w:ascii="宋体" w:hAnsi="宋体" w:cs="宋体"/>
                <w:color w:val="000000"/>
                <w:kern w:val="0"/>
                <w:sz w:val="24"/>
                <w:lang w:val="zh-CN"/>
              </w:rPr>
              <w:instrText xml:space="preserve"> </w:instrText>
            </w:r>
            <w:r>
              <w:rPr>
                <w:rFonts w:hint="eastAsia" w:ascii="宋体" w:hAnsi="宋体" w:cs="宋体"/>
                <w:color w:val="000000"/>
                <w:kern w:val="0"/>
                <w:sz w:val="24"/>
                <w:lang w:val="zh-CN"/>
              </w:rPr>
              <w:instrText xml:space="preserve">eq \o\ac(□,</w:instrText>
            </w:r>
            <w:r>
              <w:rPr>
                <w:rFonts w:hint="eastAsia" w:ascii="宋体" w:hAnsi="宋体" w:cs="宋体"/>
                <w:color w:val="000000"/>
                <w:kern w:val="0"/>
                <w:position w:val="2"/>
                <w:sz w:val="24"/>
                <w:lang w:val="zh-CN"/>
              </w:rPr>
              <w:instrText xml:space="preserve">√</w:instrText>
            </w:r>
            <w:r>
              <w:rPr>
                <w:rFonts w:hint="eastAsia" w:ascii="宋体" w:hAnsi="宋体" w:cs="宋体"/>
                <w:color w:val="000000"/>
                <w:kern w:val="0"/>
                <w:sz w:val="24"/>
                <w:lang w:val="zh-CN"/>
              </w:rPr>
              <w:instrText xml:space="preserve">)</w:instrText>
            </w:r>
            <w:r>
              <w:rPr>
                <w:rFonts w:ascii="宋体" w:hAnsi="宋体" w:cs="宋体"/>
                <w:color w:val="000000"/>
                <w:kern w:val="0"/>
                <w:sz w:val="24"/>
                <w:lang w:val="zh-CN"/>
              </w:rPr>
              <w:fldChar w:fldCharType="end"/>
            </w:r>
            <w:r>
              <w:rPr>
                <w:rFonts w:hint="eastAsia" w:ascii="宋体" w:hAnsi="宋体" w:cs="宋体"/>
                <w:bCs/>
                <w:sz w:val="24"/>
                <w:lang w:val="zh-CN"/>
              </w:rPr>
              <w:t>不允许   □</w:t>
            </w:r>
            <w:r>
              <w:rPr>
                <w:rFonts w:hint="eastAsia" w:ascii="宋体" w:hAnsi="宋体" w:cs="仿宋_GB2312"/>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12</w:t>
            </w:r>
          </w:p>
        </w:tc>
        <w:tc>
          <w:tcPr>
            <w:tcW w:w="1997" w:type="dxa"/>
            <w:vAlign w:val="center"/>
          </w:tcPr>
          <w:p>
            <w:pPr>
              <w:autoSpaceDE w:val="0"/>
              <w:autoSpaceDN w:val="0"/>
              <w:adjustRightInd w:val="0"/>
              <w:spacing w:line="276" w:lineRule="auto"/>
              <w:jc w:val="center"/>
              <w:rPr>
                <w:rFonts w:ascii="宋体" w:hAnsi="宋体" w:cs="宋体"/>
                <w:bCs/>
                <w:sz w:val="24"/>
                <w:lang w:val="zh-CN"/>
              </w:rPr>
            </w:pPr>
            <w:r>
              <w:rPr>
                <w:rFonts w:hint="eastAsia" w:ascii="宋体" w:hAnsi="宋体" w:cs="宋体"/>
                <w:bCs/>
                <w:sz w:val="24"/>
                <w:lang w:val="zh-CN"/>
              </w:rPr>
              <w:t>投标截止及</w:t>
            </w:r>
          </w:p>
          <w:p>
            <w:pPr>
              <w:autoSpaceDE w:val="0"/>
              <w:autoSpaceDN w:val="0"/>
              <w:adjustRightInd w:val="0"/>
              <w:spacing w:line="276" w:lineRule="auto"/>
              <w:jc w:val="center"/>
              <w:rPr>
                <w:rFonts w:ascii="宋体" w:hAnsi="宋体" w:cs="宋体"/>
                <w:bCs/>
                <w:sz w:val="24"/>
                <w:lang w:val="zh-CN"/>
              </w:rPr>
            </w:pPr>
            <w:r>
              <w:rPr>
                <w:rFonts w:hint="eastAsia" w:ascii="宋体" w:hAnsi="宋体" w:cs="宋体"/>
                <w:bCs/>
                <w:sz w:val="24"/>
                <w:lang w:val="zh-CN"/>
              </w:rPr>
              <w:t>开标时间</w:t>
            </w:r>
          </w:p>
        </w:tc>
        <w:tc>
          <w:tcPr>
            <w:tcW w:w="7084" w:type="dxa"/>
            <w:vAlign w:val="center"/>
          </w:tcPr>
          <w:p>
            <w:pPr>
              <w:autoSpaceDE w:val="0"/>
              <w:autoSpaceDN w:val="0"/>
              <w:adjustRightInd w:val="0"/>
              <w:spacing w:line="276" w:lineRule="auto"/>
              <w:rPr>
                <w:rFonts w:ascii="宋体" w:hAnsi="宋体" w:cs="宋体"/>
                <w:bCs/>
                <w:sz w:val="24"/>
                <w:lang w:val="zh-CN"/>
              </w:rPr>
            </w:pPr>
            <w:r>
              <w:rPr>
                <w:rFonts w:hint="eastAsia" w:ascii="宋体" w:hAnsi="宋体" w:cs="宋体"/>
                <w:bCs/>
                <w:sz w:val="24"/>
                <w:u w:val="single"/>
                <w:lang w:val="zh-CN"/>
              </w:rPr>
              <w:t>2018</w:t>
            </w:r>
            <w:r>
              <w:rPr>
                <w:rFonts w:hint="eastAsia" w:ascii="宋体" w:hAnsi="宋体" w:cs="宋体"/>
                <w:bCs/>
                <w:sz w:val="24"/>
                <w:lang w:val="zh-CN"/>
              </w:rPr>
              <w:t>年</w:t>
            </w:r>
            <w:r>
              <w:rPr>
                <w:rFonts w:hint="eastAsia" w:ascii="宋体" w:hAnsi="宋体" w:cs="宋体"/>
                <w:bCs/>
                <w:sz w:val="24"/>
                <w:u w:val="single"/>
              </w:rPr>
              <w:t xml:space="preserve"> 4 </w:t>
            </w:r>
            <w:r>
              <w:rPr>
                <w:rFonts w:hint="eastAsia" w:ascii="宋体" w:hAnsi="宋体" w:cs="宋体"/>
                <w:bCs/>
                <w:sz w:val="24"/>
                <w:lang w:val="zh-CN"/>
              </w:rPr>
              <w:t>月</w:t>
            </w:r>
            <w:r>
              <w:rPr>
                <w:rFonts w:hint="eastAsia" w:ascii="宋体" w:hAnsi="宋体" w:cs="宋体"/>
                <w:bCs/>
                <w:sz w:val="24"/>
                <w:u w:val="single"/>
              </w:rPr>
              <w:t xml:space="preserve"> 13 </w:t>
            </w:r>
            <w:r>
              <w:rPr>
                <w:rFonts w:hint="eastAsia" w:ascii="宋体" w:hAnsi="宋体" w:cs="宋体"/>
                <w:bCs/>
                <w:sz w:val="24"/>
                <w:lang w:val="zh-CN"/>
              </w:rPr>
              <w:t>日</w:t>
            </w:r>
            <w:r>
              <w:rPr>
                <w:rFonts w:hint="eastAsia" w:ascii="宋体" w:hAnsi="宋体" w:cs="宋体"/>
                <w:bCs/>
                <w:sz w:val="24"/>
                <w:u w:val="single"/>
              </w:rPr>
              <w:t xml:space="preserve"> 9 </w:t>
            </w:r>
            <w:r>
              <w:rPr>
                <w:rFonts w:hint="eastAsia" w:ascii="宋体" w:hAnsi="宋体" w:cs="宋体"/>
                <w:bCs/>
                <w:sz w:val="24"/>
                <w:lang w:val="zh-CN"/>
              </w:rPr>
              <w:t>时</w:t>
            </w:r>
            <w:r>
              <w:rPr>
                <w:rFonts w:hint="eastAsia" w:ascii="宋体" w:hAnsi="宋体" w:cs="宋体"/>
                <w:bCs/>
                <w:sz w:val="24"/>
                <w:u w:val="single"/>
              </w:rPr>
              <w:t xml:space="preserve"> 30 </w:t>
            </w:r>
            <w:r>
              <w:rPr>
                <w:rFonts w:hint="eastAsia" w:ascii="宋体" w:hAns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13</w:t>
            </w:r>
          </w:p>
        </w:tc>
        <w:tc>
          <w:tcPr>
            <w:tcW w:w="1997"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递交投标文件</w:t>
            </w:r>
          </w:p>
          <w:p>
            <w:pPr>
              <w:autoSpaceDE w:val="0"/>
              <w:autoSpaceDN w:val="0"/>
              <w:adjustRightInd w:val="0"/>
              <w:spacing w:line="276" w:lineRule="auto"/>
              <w:jc w:val="center"/>
              <w:rPr>
                <w:rFonts w:ascii="宋体" w:hAnsi="宋体" w:cs="黑体"/>
                <w:sz w:val="24"/>
              </w:rPr>
            </w:pPr>
            <w:r>
              <w:rPr>
                <w:rFonts w:hint="eastAsia" w:ascii="宋体" w:hAnsi="宋体" w:cs="黑体"/>
                <w:sz w:val="24"/>
              </w:rPr>
              <w:t>及开标地点</w:t>
            </w:r>
          </w:p>
        </w:tc>
        <w:tc>
          <w:tcPr>
            <w:tcW w:w="7084" w:type="dxa"/>
            <w:vAlign w:val="center"/>
          </w:tcPr>
          <w:p>
            <w:pPr>
              <w:autoSpaceDE w:val="0"/>
              <w:autoSpaceDN w:val="0"/>
              <w:adjustRightInd w:val="0"/>
              <w:spacing w:line="276" w:lineRule="auto"/>
              <w:rPr>
                <w:rFonts w:ascii="宋体" w:hAnsi="宋体" w:cs="宋体"/>
                <w:bCs/>
                <w:sz w:val="24"/>
                <w:lang w:val="zh-CN"/>
              </w:rPr>
            </w:pPr>
            <w:r>
              <w:rPr>
                <w:rFonts w:hint="eastAsia" w:ascii="宋体" w:hAnsi="宋体" w:cs="黑体"/>
                <w:sz w:val="24"/>
              </w:rPr>
              <w:t>建安区新元大道兴业大厦4楼</w:t>
            </w:r>
            <w:r>
              <w:rPr>
                <w:rFonts w:hint="eastAsia" w:ascii="宋体" w:hAnsi="宋体" w:cs="黑体"/>
                <w:sz w:val="24"/>
                <w:u w:val="single"/>
              </w:rPr>
              <w:t xml:space="preserve">  4165 </w:t>
            </w:r>
            <w:r>
              <w:rPr>
                <w:rFonts w:hint="eastAsia" w:ascii="宋体" w:hAnsi="宋体" w:cs="黑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cs="黑体"/>
                <w:sz w:val="24"/>
              </w:rPr>
            </w:pPr>
            <w:r>
              <w:rPr>
                <w:rFonts w:hint="eastAsia" w:ascii="宋体" w:hAnsi="宋体" w:cs="黑体"/>
                <w:sz w:val="24"/>
              </w:rPr>
              <w:t>14</w:t>
            </w:r>
          </w:p>
        </w:tc>
        <w:tc>
          <w:tcPr>
            <w:tcW w:w="1997" w:type="dxa"/>
            <w:vAlign w:val="center"/>
          </w:tcPr>
          <w:p>
            <w:pPr>
              <w:autoSpaceDE w:val="0"/>
              <w:autoSpaceDN w:val="0"/>
              <w:adjustRightInd w:val="0"/>
              <w:spacing w:line="276" w:lineRule="auto"/>
              <w:jc w:val="center"/>
              <w:rPr>
                <w:rFonts w:ascii="宋体" w:hAnsi="宋体" w:cs="宋体"/>
                <w:bCs/>
                <w:sz w:val="24"/>
                <w:lang w:val="zh-CN"/>
              </w:rPr>
            </w:pPr>
            <w:r>
              <w:rPr>
                <w:rFonts w:hint="eastAsia" w:ascii="宋体" w:hAnsi="宋体" w:cs="宋体"/>
                <w:kern w:val="0"/>
                <w:sz w:val="24"/>
              </w:rPr>
              <w:t>投标保证金</w:t>
            </w:r>
          </w:p>
        </w:tc>
        <w:tc>
          <w:tcPr>
            <w:tcW w:w="7084" w:type="dxa"/>
            <w:vAlign w:val="center"/>
          </w:tcPr>
          <w:p>
            <w:pPr>
              <w:tabs>
                <w:tab w:val="left" w:pos="1260"/>
              </w:tabs>
              <w:autoSpaceDE w:val="0"/>
              <w:autoSpaceDN w:val="0"/>
              <w:adjustRightInd w:val="0"/>
              <w:spacing w:line="360" w:lineRule="auto"/>
              <w:contextualSpacing/>
              <w:rPr>
                <w:rFonts w:hint="eastAsia" w:ascii="宋体" w:hAnsi="宋体" w:cs="宋体"/>
                <w:sz w:val="24"/>
                <w:lang w:val="zh-CN"/>
              </w:rPr>
            </w:pPr>
            <w:r>
              <w:rPr>
                <w:rFonts w:hint="eastAsia" w:ascii="宋体" w:hAnsi="宋体" w:cs="宋体"/>
                <w:sz w:val="24"/>
                <w:lang w:val="zh-CN"/>
              </w:rPr>
              <w:t>缴纳截止时间：同投标截止时间。</w:t>
            </w:r>
          </w:p>
          <w:p>
            <w:pPr>
              <w:tabs>
                <w:tab w:val="left" w:pos="1260"/>
              </w:tabs>
              <w:autoSpaceDE w:val="0"/>
              <w:autoSpaceDN w:val="0"/>
              <w:adjustRightInd w:val="0"/>
              <w:spacing w:line="360" w:lineRule="auto"/>
              <w:contextualSpacing/>
              <w:rPr>
                <w:rFonts w:hint="eastAsia" w:ascii="宋体" w:hAnsi="宋体" w:cs="宋体"/>
                <w:sz w:val="24"/>
                <w:lang w:val="zh-CN"/>
              </w:rPr>
            </w:pPr>
            <w:r>
              <w:rPr>
                <w:rFonts w:hint="eastAsia" w:ascii="宋体" w:hAnsi="宋体" w:cs="宋体"/>
                <w:sz w:val="24"/>
                <w:lang w:val="zh-CN"/>
              </w:rPr>
              <w:t>金额：伍仟元整（¥</w:t>
            </w:r>
            <w:r>
              <w:rPr>
                <w:rFonts w:hint="eastAsia" w:ascii="宋体" w:hAnsi="宋体" w:cs="宋体"/>
                <w:sz w:val="24"/>
              </w:rPr>
              <w:t>5000.00</w:t>
            </w:r>
            <w:r>
              <w:rPr>
                <w:rFonts w:hint="eastAsia" w:ascii="宋体" w:hAnsi="宋体" w:cs="宋体"/>
                <w:sz w:val="24"/>
                <w:lang w:val="zh-CN"/>
              </w:rPr>
              <w:t>）</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2、投标保证金缴纳方式：</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2.1投标人网上报名后，登录http://221.14.6.70:8088/ggzy系统，依次点击“会员向导”→“参与投标”→“费用缴纳说明”→“保证金缴纳说明单”，获取缴费说明单，根据每个标段的缴纳说明单在缴纳截止时间前缴纳；</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2.2成功缴纳后重新登录前述系统，依次点击“会员向导”→“参与投标”→“保证金绑定”→“绑定”进行投标保证金绑定。</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2.4 每个投标人每个项目每个标段只有唯一缴纳账号，切勿重复缴纳或错误缴纳。</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3、未按上述规定操作引起的无效投标，由投标人自行负责。</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4、汇款凭证无须备注项目编号和项目名称。</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5、出现以下情形造成的投标保证金无效，由投标人自行负责。</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(1)投标保证金未从投标人的基本账户转出；</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(2)投标保证金未按照招标文件划分的标段依次转账。</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6、《保证金缴纳绑定操作指南》获取方法：</w:t>
            </w:r>
          </w:p>
          <w:p>
            <w:pPr>
              <w:tabs>
                <w:tab w:val="left" w:pos="1260"/>
              </w:tabs>
              <w:autoSpaceDE w:val="0"/>
              <w:autoSpaceDN w:val="0"/>
              <w:spacing w:line="360" w:lineRule="auto"/>
              <w:contextualSpacing/>
              <w:rPr>
                <w:rFonts w:hint="eastAsia" w:ascii="宋体" w:hAnsi="宋体" w:cs="宋体"/>
                <w:sz w:val="24"/>
                <w:lang w:val="zh-CN"/>
              </w:rPr>
            </w:pPr>
            <w:r>
              <w:rPr>
                <w:rFonts w:hint="eastAsia" w:ascii="宋体" w:hAnsi="宋体" w:cs="宋体"/>
                <w:sz w:val="24"/>
                <w:lang w:val="zh-CN"/>
              </w:rPr>
              <w:t>登录全国公共资源交易平台（河南省▪许昌市）系统-组件下载-《保证金缴纳绑定操作指南》</w:t>
            </w:r>
          </w:p>
          <w:p>
            <w:pPr>
              <w:pStyle w:val="2"/>
              <w:spacing w:line="360" w:lineRule="auto"/>
              <w:ind w:firstLine="0" w:firstLineChars="0"/>
              <w:rPr>
                <w:rFonts w:hint="eastAsia" w:ascii="宋体" w:hAnsi="宋体" w:cs="宋体"/>
                <w:sz w:val="24"/>
                <w:lang w:val="zh-CN"/>
              </w:rPr>
            </w:pPr>
            <w:r>
              <w:rPr>
                <w:rFonts w:hint="eastAsia" w:ascii="宋体" w:hAnsi="宋体" w:cs="宋体"/>
                <w:sz w:val="24"/>
                <w:lang w:val="zh-CN"/>
              </w:rPr>
              <w:t>注意事项：</w:t>
            </w:r>
          </w:p>
          <w:p>
            <w:pPr>
              <w:adjustRightInd w:val="0"/>
              <w:spacing w:line="360" w:lineRule="auto"/>
              <w:ind w:firstLine="470" w:firstLineChars="196"/>
              <w:rPr>
                <w:rFonts w:hint="eastAsia" w:ascii="宋体" w:hAnsi="宋体" w:cs="宋体"/>
                <w:bCs/>
                <w:sz w:val="24"/>
              </w:rPr>
            </w:pPr>
            <w:r>
              <w:rPr>
                <w:rFonts w:hint="eastAsia" w:ascii="宋体" w:hAnsi="宋体" w:cs="宋体"/>
                <w:bCs/>
                <w:sz w:val="24"/>
              </w:rPr>
              <w:t>1、因投标人的原因无法及时退还投标（竞买）保证金、滞留三年以上的，投标（竞买）保证金上缴财政。</w:t>
            </w:r>
          </w:p>
          <w:p>
            <w:pPr>
              <w:adjustRightInd w:val="0"/>
              <w:spacing w:line="360" w:lineRule="auto"/>
              <w:ind w:firstLine="470" w:firstLineChars="196"/>
              <w:rPr>
                <w:rFonts w:hint="eastAsia" w:ascii="宋体" w:hAnsi="宋体" w:cs="宋体"/>
                <w:bCs/>
                <w:sz w:val="24"/>
              </w:rPr>
            </w:pPr>
            <w:r>
              <w:rPr>
                <w:rFonts w:hint="eastAsia" w:ascii="宋体" w:hAnsi="宋体"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auto"/>
              <w:ind w:firstLine="470" w:firstLineChars="196"/>
              <w:rPr>
                <w:rFonts w:hint="eastAsia" w:ascii="宋体" w:hAnsi="宋体" w:cs="宋体"/>
                <w:bCs/>
                <w:sz w:val="24"/>
              </w:rPr>
            </w:pPr>
            <w:r>
              <w:rPr>
                <w:rFonts w:hint="eastAsia" w:ascii="宋体" w:hAnsi="宋体"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auto"/>
              <w:ind w:firstLine="470" w:firstLineChars="196"/>
              <w:rPr>
                <w:rFonts w:hint="eastAsia" w:ascii="宋体" w:hAnsi="宋体" w:cs="宋体"/>
                <w:bCs/>
                <w:sz w:val="24"/>
              </w:rPr>
            </w:pPr>
            <w:r>
              <w:rPr>
                <w:rFonts w:hint="eastAsia" w:ascii="宋体" w:hAnsi="宋体" w:cs="宋体"/>
                <w:bCs/>
                <w:sz w:val="24"/>
              </w:rPr>
              <w:t>4、特殊情况处理</w:t>
            </w:r>
          </w:p>
          <w:p>
            <w:pPr>
              <w:pStyle w:val="2"/>
              <w:spacing w:line="360" w:lineRule="auto"/>
              <w:ind w:firstLine="480" w:firstLineChars="200"/>
              <w:rPr>
                <w:rFonts w:hint="eastAsia" w:ascii="宋体" w:hAnsi="宋体" w:cs="仿宋_GB2312"/>
                <w:sz w:val="24"/>
                <w:lang w:val="zh-CN"/>
              </w:rPr>
            </w:pPr>
            <w:r>
              <w:rPr>
                <w:rFonts w:hint="eastAsia" w:ascii="宋体" w:hAnsi="宋体"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15</w:t>
            </w:r>
          </w:p>
        </w:tc>
        <w:tc>
          <w:tcPr>
            <w:tcW w:w="1997" w:type="dxa"/>
            <w:vAlign w:val="center"/>
          </w:tcPr>
          <w:p>
            <w:pPr>
              <w:autoSpaceDE w:val="0"/>
              <w:autoSpaceDN w:val="0"/>
              <w:adjustRightInd w:val="0"/>
              <w:spacing w:line="276" w:lineRule="auto"/>
              <w:jc w:val="center"/>
              <w:rPr>
                <w:rFonts w:ascii="宋体" w:hAnsi="宋体" w:cs="仿宋_GB2312"/>
                <w:sz w:val="24"/>
              </w:rPr>
            </w:pPr>
            <w:r>
              <w:rPr>
                <w:rFonts w:hint="eastAsia" w:ascii="宋体" w:hAnsi="宋体" w:cs="仿宋_GB2312"/>
                <w:sz w:val="24"/>
              </w:rPr>
              <w:t>公告发布</w:t>
            </w:r>
          </w:p>
        </w:tc>
        <w:tc>
          <w:tcPr>
            <w:tcW w:w="7084" w:type="dxa"/>
            <w:tcBorders>
              <w:top w:val="single" w:color="auto" w:sz="4" w:space="0"/>
            </w:tcBorders>
            <w:vAlign w:val="center"/>
          </w:tcPr>
          <w:p>
            <w:pPr>
              <w:autoSpaceDE w:val="0"/>
              <w:autoSpaceDN w:val="0"/>
              <w:adjustRightInd w:val="0"/>
              <w:spacing w:line="276" w:lineRule="auto"/>
              <w:rPr>
                <w:rFonts w:ascii="宋体" w:hAnsi="宋体" w:cs="宋体"/>
                <w:bCs/>
                <w:sz w:val="24"/>
                <w:lang w:val="zh-CN"/>
              </w:rPr>
            </w:pPr>
            <w:r>
              <w:rPr>
                <w:rFonts w:hint="eastAsia" w:ascii="宋体" w:hAnsi="宋体" w:cs="宋体"/>
                <w:color w:val="000000"/>
                <w:sz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16</w:t>
            </w:r>
          </w:p>
        </w:tc>
        <w:tc>
          <w:tcPr>
            <w:tcW w:w="1997" w:type="dxa"/>
            <w:vAlign w:val="center"/>
          </w:tcPr>
          <w:p>
            <w:pPr>
              <w:autoSpaceDE w:val="0"/>
              <w:autoSpaceDN w:val="0"/>
              <w:adjustRightInd w:val="0"/>
              <w:spacing w:line="276" w:lineRule="auto"/>
              <w:jc w:val="center"/>
              <w:rPr>
                <w:rFonts w:ascii="宋体" w:hAnsi="宋体" w:cs="黑体"/>
                <w:sz w:val="24"/>
              </w:rPr>
            </w:pPr>
            <w:r>
              <w:rPr>
                <w:rFonts w:hint="eastAsia" w:ascii="宋体" w:hAnsi="宋体" w:cs="仿宋_GB2312"/>
                <w:sz w:val="24"/>
              </w:rPr>
              <w:t>采购人澄清或修改招标文件时间</w:t>
            </w:r>
          </w:p>
        </w:tc>
        <w:tc>
          <w:tcPr>
            <w:tcW w:w="7084" w:type="dxa"/>
            <w:vAlign w:val="center"/>
          </w:tcPr>
          <w:p>
            <w:pPr>
              <w:autoSpaceDE w:val="0"/>
              <w:autoSpaceDN w:val="0"/>
              <w:adjustRightInd w:val="0"/>
              <w:spacing w:line="276" w:lineRule="auto"/>
              <w:rPr>
                <w:rFonts w:ascii="宋体" w:hAnsi="宋体" w:cs="宋体"/>
                <w:bCs/>
                <w:sz w:val="24"/>
                <w:lang w:val="zh-CN"/>
              </w:rPr>
            </w:pPr>
            <w:r>
              <w:rPr>
                <w:rFonts w:hint="eastAsia" w:ascii="宋体" w:hAnsi="宋体" w:cs="宋体"/>
                <w:bCs/>
                <w:sz w:val="24"/>
                <w:lang w:val="zh-CN"/>
              </w:rPr>
              <w:t>投标截止时间15日前（</w:t>
            </w:r>
            <w:r>
              <w:rPr>
                <w:rFonts w:hint="eastAsia" w:ascii="宋体" w:hAnsi="宋体" w:cs="仿宋_GB2312"/>
                <w:sz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17</w:t>
            </w:r>
          </w:p>
        </w:tc>
        <w:tc>
          <w:tcPr>
            <w:tcW w:w="1997"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投标人对采购文件质疑截止时间</w:t>
            </w:r>
          </w:p>
        </w:tc>
        <w:tc>
          <w:tcPr>
            <w:tcW w:w="7084" w:type="dxa"/>
            <w:vAlign w:val="center"/>
          </w:tcPr>
          <w:p>
            <w:pPr>
              <w:autoSpaceDE w:val="0"/>
              <w:autoSpaceDN w:val="0"/>
              <w:adjustRightInd w:val="0"/>
              <w:spacing w:line="276" w:lineRule="auto"/>
              <w:rPr>
                <w:rFonts w:ascii="宋体" w:hAnsi="宋体" w:cs="宋体"/>
                <w:bCs/>
                <w:sz w:val="24"/>
                <w:lang w:val="zh-CN"/>
              </w:rPr>
            </w:pPr>
            <w:r>
              <w:rPr>
                <w:rFonts w:hint="eastAsia" w:ascii="宋体" w:hAns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TimesNewRomanPSMT"/>
                <w:sz w:val="24"/>
              </w:rPr>
              <w:t>18</w:t>
            </w:r>
          </w:p>
        </w:tc>
        <w:tc>
          <w:tcPr>
            <w:tcW w:w="1997"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投标文件份数</w:t>
            </w:r>
          </w:p>
        </w:tc>
        <w:tc>
          <w:tcPr>
            <w:tcW w:w="7084" w:type="dxa"/>
            <w:vAlign w:val="center"/>
          </w:tcPr>
          <w:p>
            <w:pPr>
              <w:autoSpaceDE w:val="0"/>
              <w:autoSpaceDN w:val="0"/>
              <w:adjustRightInd w:val="0"/>
              <w:spacing w:line="276" w:lineRule="auto"/>
              <w:rPr>
                <w:rFonts w:ascii="宋体" w:hAnsi="宋体" w:cs="宋体"/>
                <w:bCs/>
                <w:sz w:val="24"/>
                <w:lang w:val="zh-CN"/>
              </w:rPr>
            </w:pPr>
            <w:r>
              <w:rPr>
                <w:rFonts w:hint="eastAsia" w:ascii="宋体" w:hAnsi="宋体" w:cs="仿宋_GB2312"/>
                <w:sz w:val="24"/>
              </w:rPr>
              <w:t>正本</w:t>
            </w:r>
            <w:r>
              <w:rPr>
                <w:rFonts w:hint="eastAsia" w:ascii="宋体" w:hAnsi="宋体" w:cs="仿宋_GB2312"/>
                <w:b/>
                <w:sz w:val="24"/>
              </w:rPr>
              <w:t>一</w:t>
            </w:r>
            <w:r>
              <w:rPr>
                <w:rFonts w:hint="eastAsia" w:ascii="宋体" w:hAnsi="宋体" w:cs="仿宋_GB2312"/>
                <w:sz w:val="24"/>
              </w:rPr>
              <w:t>份，副本</w:t>
            </w:r>
            <w:r>
              <w:rPr>
                <w:rFonts w:hint="eastAsia" w:ascii="宋体" w:hAnsi="宋体" w:cs="仿宋_GB2312"/>
                <w:sz w:val="24"/>
                <w:u w:val="single"/>
              </w:rPr>
              <w:t>五</w:t>
            </w:r>
            <w:r>
              <w:rPr>
                <w:rFonts w:hint="eastAsia" w:ascii="宋体" w:hAnsi="宋体"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rPr>
            </w:pPr>
            <w:r>
              <w:rPr>
                <w:rFonts w:hint="eastAsia" w:ascii="宋体" w:hAnsi="宋体" w:cs="黑体"/>
                <w:sz w:val="24"/>
              </w:rPr>
              <w:t>19</w:t>
            </w:r>
          </w:p>
        </w:tc>
        <w:tc>
          <w:tcPr>
            <w:tcW w:w="1997" w:type="dxa"/>
            <w:vAlign w:val="center"/>
          </w:tcPr>
          <w:p>
            <w:pPr>
              <w:autoSpaceDE w:val="0"/>
              <w:autoSpaceDN w:val="0"/>
              <w:adjustRightInd w:val="0"/>
              <w:spacing w:line="276" w:lineRule="auto"/>
              <w:jc w:val="center"/>
              <w:rPr>
                <w:rFonts w:ascii="宋体" w:hAnsi="宋体" w:cs="仿宋_GB2312"/>
                <w:sz w:val="24"/>
              </w:rPr>
            </w:pPr>
            <w:r>
              <w:rPr>
                <w:rFonts w:hint="eastAsia" w:ascii="宋体" w:hAnsi="宋体" w:cs="黑体"/>
                <w:sz w:val="24"/>
              </w:rPr>
              <w:t>评标委员会组建</w:t>
            </w:r>
          </w:p>
        </w:tc>
        <w:tc>
          <w:tcPr>
            <w:tcW w:w="7084" w:type="dxa"/>
            <w:vAlign w:val="center"/>
          </w:tcPr>
          <w:p>
            <w:pPr>
              <w:autoSpaceDE w:val="0"/>
              <w:autoSpaceDN w:val="0"/>
              <w:adjustRightInd w:val="0"/>
              <w:spacing w:line="276" w:lineRule="auto"/>
              <w:rPr>
                <w:rFonts w:ascii="宋体" w:hAnsi="宋体" w:cs="宋体"/>
                <w:bCs/>
                <w:sz w:val="24"/>
                <w:lang w:val="zh-CN"/>
              </w:rPr>
            </w:pPr>
            <w:r>
              <w:rPr>
                <w:rFonts w:hint="eastAsia" w:ascii="宋体" w:hAnsi="宋体" w:cs="仿宋_GB2312"/>
                <w:sz w:val="24"/>
                <w:lang w:val="zh-CN"/>
              </w:rPr>
              <w:t>由采购人代表和评审专家组成</w:t>
            </w:r>
            <w:r>
              <w:rPr>
                <w:rFonts w:hint="eastAsia" w:ascii="宋体" w:hAnsi="宋体" w:cs="仿宋_GB2312"/>
                <w:sz w:val="24"/>
              </w:rPr>
              <w:t>五人评委</w:t>
            </w:r>
            <w:r>
              <w:rPr>
                <w:rFonts w:hint="eastAsia" w:ascii="宋体" w:hAnsi="宋体" w:cs="仿宋_GB2312"/>
                <w:sz w:val="24"/>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20</w:t>
            </w:r>
          </w:p>
        </w:tc>
        <w:tc>
          <w:tcPr>
            <w:tcW w:w="1997" w:type="dxa"/>
            <w:vAlign w:val="center"/>
          </w:tcPr>
          <w:p>
            <w:pPr>
              <w:autoSpaceDE w:val="0"/>
              <w:autoSpaceDN w:val="0"/>
              <w:adjustRightInd w:val="0"/>
              <w:spacing w:line="276" w:lineRule="auto"/>
              <w:jc w:val="center"/>
              <w:rPr>
                <w:rFonts w:ascii="宋体" w:hAnsi="宋体" w:cs="宋体"/>
                <w:bCs/>
                <w:sz w:val="24"/>
                <w:lang w:val="zh-CN"/>
              </w:rPr>
            </w:pPr>
            <w:r>
              <w:rPr>
                <w:rFonts w:hint="eastAsia" w:ascii="宋体" w:hAnsi="宋体" w:cs="仿宋_GB2312"/>
                <w:sz w:val="24"/>
              </w:rPr>
              <w:t>评标方法</w:t>
            </w:r>
          </w:p>
        </w:tc>
        <w:tc>
          <w:tcPr>
            <w:tcW w:w="7084" w:type="dxa"/>
            <w:vAlign w:val="center"/>
          </w:tcPr>
          <w:p>
            <w:pPr>
              <w:autoSpaceDE w:val="0"/>
              <w:autoSpaceDN w:val="0"/>
              <w:adjustRightInd w:val="0"/>
              <w:spacing w:line="276" w:lineRule="auto"/>
              <w:rPr>
                <w:rFonts w:ascii="宋体" w:hAnsi="宋体" w:cs="宋体"/>
                <w:bCs/>
                <w:sz w:val="24"/>
                <w:lang w:val="zh-CN"/>
              </w:rPr>
            </w:pPr>
            <w:r>
              <w:rPr>
                <w:rFonts w:hint="eastAsia" w:ascii="宋体" w:hAnsi="宋体" w:cs="宋体"/>
                <w:bCs/>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rPr>
            </w:pPr>
            <w:r>
              <w:rPr>
                <w:rFonts w:hint="eastAsia" w:ascii="宋体" w:hAnsi="宋体" w:cs="黑体"/>
                <w:sz w:val="24"/>
              </w:rPr>
              <w:t>21</w:t>
            </w:r>
          </w:p>
        </w:tc>
        <w:tc>
          <w:tcPr>
            <w:tcW w:w="1997" w:type="dxa"/>
            <w:vAlign w:val="center"/>
          </w:tcPr>
          <w:p>
            <w:pPr>
              <w:autoSpaceDE w:val="0"/>
              <w:autoSpaceDN w:val="0"/>
              <w:adjustRightInd w:val="0"/>
              <w:spacing w:line="276" w:lineRule="auto"/>
              <w:jc w:val="center"/>
              <w:rPr>
                <w:rFonts w:ascii="宋体" w:hAnsi="宋体" w:cs="宋体"/>
                <w:bCs/>
                <w:sz w:val="24"/>
                <w:lang w:val="zh-CN"/>
              </w:rPr>
            </w:pPr>
            <w:r>
              <w:rPr>
                <w:rFonts w:hint="eastAsia" w:ascii="宋体" w:hAnsi="宋体" w:cs="宋体"/>
                <w:bCs/>
                <w:sz w:val="24"/>
                <w:lang w:val="zh-CN"/>
              </w:rPr>
              <w:t>授权函</w:t>
            </w:r>
          </w:p>
        </w:tc>
        <w:tc>
          <w:tcPr>
            <w:tcW w:w="7084" w:type="dxa"/>
            <w:vAlign w:val="center"/>
          </w:tcPr>
          <w:p>
            <w:pPr>
              <w:autoSpaceDE w:val="0"/>
              <w:autoSpaceDN w:val="0"/>
              <w:adjustRightInd w:val="0"/>
              <w:spacing w:line="276" w:lineRule="auto"/>
              <w:rPr>
                <w:rFonts w:ascii="宋体" w:hAnsi="宋体" w:cs="宋体"/>
                <w:bCs/>
                <w:sz w:val="24"/>
                <w:lang w:val="zh-CN"/>
              </w:rPr>
            </w:pPr>
            <w:r>
              <w:rPr>
                <w:rFonts w:hint="eastAsia" w:ascii="宋体" w:hAnsi="宋体" w:cs="仿宋_GB2312"/>
                <w:sz w:val="24"/>
                <w:lang w:val="zh-CN"/>
              </w:rPr>
              <w:t>采购单位委派代表参加资格审查和评审委员会的，须向采购代理机构出具授权函。除授权代表外，采购单位委派纪检监察人员对评标过程实施监督的须进入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cs="黑体"/>
                <w:sz w:val="24"/>
              </w:rPr>
            </w:pPr>
            <w:r>
              <w:rPr>
                <w:rFonts w:hint="eastAsia" w:ascii="宋体" w:hAnsi="宋体" w:cs="黑体"/>
                <w:sz w:val="24"/>
              </w:rPr>
              <w:t>22</w:t>
            </w:r>
          </w:p>
        </w:tc>
        <w:tc>
          <w:tcPr>
            <w:tcW w:w="1997" w:type="dxa"/>
            <w:vAlign w:val="center"/>
          </w:tcPr>
          <w:p>
            <w:pPr>
              <w:autoSpaceDE w:val="0"/>
              <w:autoSpaceDN w:val="0"/>
              <w:adjustRightInd w:val="0"/>
              <w:spacing w:line="276" w:lineRule="auto"/>
              <w:jc w:val="center"/>
              <w:rPr>
                <w:rFonts w:hint="eastAsia" w:ascii="宋体" w:hAnsi="宋体" w:cs="仿宋_GB2312"/>
                <w:sz w:val="24"/>
                <w:lang w:val="zh-CN"/>
              </w:rPr>
            </w:pPr>
            <w:r>
              <w:rPr>
                <w:rFonts w:hint="eastAsia" w:ascii="宋体" w:hAnsi="宋体" w:cs="宋体"/>
                <w:bCs/>
                <w:sz w:val="24"/>
                <w:lang w:val="zh-CN"/>
              </w:rPr>
              <w:t>履约保证金</w:t>
            </w:r>
          </w:p>
        </w:tc>
        <w:tc>
          <w:tcPr>
            <w:tcW w:w="7084" w:type="dxa"/>
            <w:vAlign w:val="center"/>
          </w:tcPr>
          <w:p>
            <w:pPr>
              <w:autoSpaceDE w:val="0"/>
              <w:autoSpaceDN w:val="0"/>
              <w:adjustRightInd w:val="0"/>
              <w:spacing w:line="276" w:lineRule="auto"/>
              <w:rPr>
                <w:rFonts w:hint="eastAsia" w:ascii="宋体" w:hAnsi="宋体" w:cs="仿宋_GB2312"/>
                <w:sz w:val="24"/>
                <w:lang w:val="zh-CN"/>
              </w:rPr>
            </w:pPr>
            <w:r>
              <w:rPr>
                <w:rFonts w:hint="eastAsia" w:ascii="宋体" w:hAns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cs="黑体"/>
                <w:sz w:val="24"/>
              </w:rPr>
            </w:pPr>
            <w:r>
              <w:rPr>
                <w:rFonts w:hint="eastAsia" w:ascii="宋体" w:hAnsi="宋体" w:cs="黑体"/>
                <w:sz w:val="24"/>
              </w:rPr>
              <w:t>23</w:t>
            </w:r>
          </w:p>
        </w:tc>
        <w:tc>
          <w:tcPr>
            <w:tcW w:w="1997" w:type="dxa"/>
            <w:vAlign w:val="center"/>
          </w:tcPr>
          <w:p>
            <w:pPr>
              <w:autoSpaceDE w:val="0"/>
              <w:autoSpaceDN w:val="0"/>
              <w:adjustRightInd w:val="0"/>
              <w:spacing w:line="276" w:lineRule="auto"/>
              <w:jc w:val="center"/>
              <w:rPr>
                <w:rFonts w:hint="eastAsia" w:ascii="宋体" w:hAnsi="宋体" w:cs="宋体"/>
                <w:bCs/>
                <w:sz w:val="24"/>
                <w:lang w:val="zh-CN"/>
              </w:rPr>
            </w:pPr>
            <w:r>
              <w:rPr>
                <w:rFonts w:hint="eastAsia" w:ascii="宋体" w:hAnsi="宋体" w:cs="宋体"/>
                <w:bCs/>
                <w:sz w:val="24"/>
                <w:lang w:val="zh-CN"/>
              </w:rPr>
              <w:t>代理服务费</w:t>
            </w:r>
          </w:p>
        </w:tc>
        <w:tc>
          <w:tcPr>
            <w:tcW w:w="7084" w:type="dxa"/>
            <w:vAlign w:val="center"/>
          </w:tcPr>
          <w:p>
            <w:pPr>
              <w:autoSpaceDE w:val="0"/>
              <w:autoSpaceDN w:val="0"/>
              <w:adjustRightInd w:val="0"/>
              <w:spacing w:line="276" w:lineRule="auto"/>
              <w:rPr>
                <w:rFonts w:hint="eastAsia" w:ascii="宋体" w:hAnsi="宋体" w:cs="宋体"/>
                <w:bCs/>
                <w:sz w:val="24"/>
                <w:lang w:val="zh-CN"/>
              </w:rPr>
            </w:pPr>
            <w:r>
              <w:rPr>
                <w:rFonts w:hint="eastAsia" w:ascii="宋体" w:hAnsi="宋体" w:cs="宋体"/>
                <w:bCs/>
                <w:sz w:val="24"/>
                <w:lang w:val="zh-CN"/>
              </w:rPr>
              <w:t>本项目的代理服务费由中标人在领取成交通知书时向采购代理机构交纳。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cs="黑体"/>
                <w:sz w:val="24"/>
              </w:rPr>
            </w:pPr>
            <w:r>
              <w:rPr>
                <w:rFonts w:hint="eastAsia" w:ascii="宋体" w:hAnsi="宋体" w:cs="黑体"/>
                <w:sz w:val="24"/>
              </w:rPr>
              <w:t>24</w:t>
            </w:r>
          </w:p>
        </w:tc>
        <w:tc>
          <w:tcPr>
            <w:tcW w:w="1997" w:type="dxa"/>
            <w:vAlign w:val="center"/>
          </w:tcPr>
          <w:p>
            <w:pPr>
              <w:autoSpaceDE w:val="0"/>
              <w:autoSpaceDN w:val="0"/>
              <w:adjustRightInd w:val="0"/>
              <w:spacing w:line="276" w:lineRule="auto"/>
              <w:jc w:val="center"/>
              <w:rPr>
                <w:rFonts w:ascii="宋体" w:hAnsi="宋体" w:cs="宋体"/>
                <w:bCs/>
                <w:sz w:val="24"/>
                <w:lang w:val="zh-CN"/>
              </w:rPr>
            </w:pPr>
            <w:r>
              <w:rPr>
                <w:rFonts w:hint="eastAsia" w:ascii="宋体" w:hAnsi="宋体" w:cs="宋体"/>
                <w:bCs/>
                <w:sz w:val="24"/>
                <w:lang w:val="zh-CN"/>
              </w:rPr>
              <w:t>中标人需提交</w:t>
            </w:r>
          </w:p>
          <w:p>
            <w:pPr>
              <w:autoSpaceDE w:val="0"/>
              <w:autoSpaceDN w:val="0"/>
              <w:adjustRightInd w:val="0"/>
              <w:spacing w:line="276" w:lineRule="auto"/>
              <w:jc w:val="center"/>
              <w:rPr>
                <w:rFonts w:ascii="宋体" w:hAnsi="宋体" w:cs="宋体"/>
                <w:bCs/>
                <w:sz w:val="24"/>
                <w:lang w:val="zh-CN"/>
              </w:rPr>
            </w:pPr>
            <w:r>
              <w:rPr>
                <w:rFonts w:hint="eastAsia" w:ascii="宋体" w:hAnsi="宋体" w:cs="宋体"/>
                <w:bCs/>
                <w:sz w:val="24"/>
                <w:lang w:val="zh-CN"/>
              </w:rPr>
              <w:t>的资料</w:t>
            </w:r>
          </w:p>
        </w:tc>
        <w:tc>
          <w:tcPr>
            <w:tcW w:w="7084" w:type="dxa"/>
            <w:vAlign w:val="center"/>
          </w:tcPr>
          <w:p>
            <w:pPr>
              <w:autoSpaceDE w:val="0"/>
              <w:autoSpaceDN w:val="0"/>
              <w:adjustRightInd w:val="0"/>
              <w:spacing w:line="276" w:lineRule="auto"/>
              <w:rPr>
                <w:rFonts w:hint="eastAsia" w:ascii="宋体" w:hAnsi="宋体" w:cs="宋体"/>
                <w:bCs/>
                <w:sz w:val="24"/>
                <w:lang w:val="zh-CN"/>
              </w:rPr>
            </w:pPr>
            <w:r>
              <w:rPr>
                <w:rFonts w:hint="eastAsia" w:ascii="宋体" w:hAnsi="宋体" w:cs="宋体"/>
                <w:bCs/>
                <w:sz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sz w:val="24"/>
              </w:rPr>
              <w:t>559106@QQ.com</w:t>
            </w:r>
            <w:r>
              <w:rPr>
                <w:rFonts w:hint="eastAsia" w:ascii="宋体" w:hAnsi="宋体" w:cs="宋体"/>
                <w:bCs/>
                <w:sz w:val="24"/>
                <w:lang w:val="zh-CN"/>
              </w:rPr>
              <w:t>。</w:t>
            </w:r>
          </w:p>
        </w:tc>
      </w:tr>
    </w:tbl>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br w:type="page"/>
      </w:r>
      <w:r>
        <w:rPr>
          <w:rFonts w:hint="eastAsia" w:ascii="楷体" w:hAnsi="楷体" w:eastAsia="楷体" w:cs="宋体"/>
          <w:b/>
          <w:kern w:val="0"/>
          <w:sz w:val="30"/>
          <w:szCs w:val="30"/>
        </w:rPr>
        <w:t>一、说 明</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1</w:t>
      </w:r>
      <w:r>
        <w:rPr>
          <w:rFonts w:ascii="宋体" w:hAnsi="宋体" w:cs="宋体"/>
          <w:b/>
          <w:kern w:val="0"/>
          <w:sz w:val="24"/>
        </w:rPr>
        <w:t>.</w:t>
      </w:r>
      <w:r>
        <w:rPr>
          <w:rFonts w:hint="eastAsia" w:ascii="宋体" w:hAnsi="宋体" w:cs="宋体"/>
          <w:b/>
          <w:kern w:val="0"/>
          <w:sz w:val="24"/>
        </w:rPr>
        <w:t>适用范围</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1.1本招标文件仅适用于本次《投标邀请》中所述采购项目。</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1.2本招标文件解释权属于《投标邀请》所述的采购人。</w:t>
      </w:r>
    </w:p>
    <w:p>
      <w:pPr>
        <w:autoSpaceDE w:val="0"/>
        <w:autoSpaceDN w:val="0"/>
        <w:spacing w:line="360" w:lineRule="auto"/>
        <w:contextualSpacing/>
        <w:rPr>
          <w:rFonts w:ascii="宋体" w:hAnsi="宋体" w:cs="宋体"/>
          <w:b/>
          <w:kern w:val="0"/>
          <w:sz w:val="24"/>
        </w:rPr>
      </w:pPr>
      <w:r>
        <w:rPr>
          <w:rFonts w:ascii="宋体" w:hAnsi="宋体" w:cs="宋体"/>
          <w:b/>
          <w:kern w:val="0"/>
          <w:sz w:val="24"/>
        </w:rPr>
        <w:t>2.</w:t>
      </w:r>
      <w:r>
        <w:rPr>
          <w:rFonts w:hint="eastAsia" w:ascii="宋体" w:hAnsi="宋体" w:cs="宋体"/>
          <w:b/>
          <w:kern w:val="0"/>
          <w:sz w:val="24"/>
        </w:rPr>
        <w:t>定义</w:t>
      </w:r>
    </w:p>
    <w:p>
      <w:pPr>
        <w:spacing w:line="360" w:lineRule="auto"/>
        <w:contextualSpacing/>
        <w:rPr>
          <w:rFonts w:ascii="宋体" w:hAnsi="宋体" w:cs="宋体"/>
          <w:kern w:val="0"/>
          <w:sz w:val="24"/>
        </w:rPr>
      </w:pPr>
      <w:r>
        <w:rPr>
          <w:rFonts w:hint="eastAsia" w:ascii="宋体" w:hAnsi="宋体" w:cs="宋体"/>
          <w:kern w:val="0"/>
          <w:sz w:val="24"/>
        </w:rPr>
        <w:t>2.1“采购项目”：《投标人须知》前附表中所述的采购项目。</w:t>
      </w:r>
    </w:p>
    <w:p>
      <w:pPr>
        <w:spacing w:line="360" w:lineRule="auto"/>
        <w:contextualSpacing/>
        <w:rPr>
          <w:rFonts w:ascii="宋体" w:hAnsi="宋体" w:cs="宋体"/>
          <w:kern w:val="0"/>
          <w:sz w:val="24"/>
        </w:rPr>
      </w:pPr>
      <w:r>
        <w:rPr>
          <w:rFonts w:hint="eastAsia" w:ascii="宋体" w:hAnsi="宋体" w:cs="宋体"/>
          <w:kern w:val="0"/>
          <w:sz w:val="24"/>
        </w:rPr>
        <w:t>2.2“招标人”：《投标人须知》前附表中所述的组织本次招标的代理机构和采购人。</w:t>
      </w:r>
    </w:p>
    <w:p>
      <w:pPr>
        <w:spacing w:line="360" w:lineRule="auto"/>
        <w:contextualSpacing/>
        <w:rPr>
          <w:rFonts w:ascii="宋体" w:hAnsi="宋体" w:cs="宋体"/>
          <w:kern w:val="0"/>
          <w:sz w:val="24"/>
        </w:rPr>
      </w:pPr>
      <w:r>
        <w:rPr>
          <w:rFonts w:hint="eastAsia" w:ascii="宋体" w:hAnsi="宋体" w:cs="宋体"/>
          <w:kern w:val="0"/>
          <w:sz w:val="24"/>
        </w:rPr>
        <w:t>2.3“采购人”： 是指依法进行政府采购的国家机关、事业单位、团体组织。采购人名称、地址、电话、联系人见《投标人须知》前附表。</w:t>
      </w:r>
    </w:p>
    <w:p>
      <w:pPr>
        <w:spacing w:line="360" w:lineRule="auto"/>
        <w:contextualSpacing/>
        <w:rPr>
          <w:rFonts w:ascii="宋体" w:hAnsi="宋体" w:cs="宋体"/>
          <w:kern w:val="0"/>
          <w:sz w:val="24"/>
        </w:rPr>
      </w:pPr>
      <w:r>
        <w:rPr>
          <w:rFonts w:hint="eastAsia" w:ascii="宋体" w:hAnsi="宋体" w:cs="宋体"/>
          <w:kern w:val="0"/>
          <w:sz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rPr>
      </w:pPr>
      <w:r>
        <w:rPr>
          <w:rFonts w:hint="eastAsia" w:ascii="宋体" w:hAnsi="宋体" w:cs="宋体"/>
          <w:sz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2.5“投标人”：是指响应招标、参加投标竞争，从招标人处按规定获取招标文件，并按照招标文件要求向招标人提交投标文件的法人、其他组织或者自然人。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2.6“节能产品”或者“环保产品”：财政部发布的《节能产品政府采购清单》或者《环境标志产品政府采购清单》的产品。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3.合格的投标人</w:t>
      </w:r>
    </w:p>
    <w:p>
      <w:pPr>
        <w:spacing w:line="360" w:lineRule="auto"/>
        <w:contextualSpacing/>
        <w:rPr>
          <w:rFonts w:ascii="宋体" w:hAnsi="宋体" w:cs="宋体"/>
          <w:kern w:val="0"/>
          <w:sz w:val="24"/>
        </w:rPr>
      </w:pPr>
      <w:r>
        <w:rPr>
          <w:rFonts w:ascii="宋体" w:hAnsi="宋体" w:cs="宋体"/>
          <w:kern w:val="0"/>
          <w:sz w:val="24"/>
        </w:rPr>
        <w:t xml:space="preserve">3.1 </w:t>
      </w:r>
      <w:r>
        <w:rPr>
          <w:rFonts w:hint="eastAsia" w:ascii="宋体" w:hAnsi="宋体" w:cs="宋体"/>
          <w:kern w:val="0"/>
          <w:sz w:val="24"/>
        </w:rPr>
        <w:t>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rPr>
      </w:pPr>
      <w:r>
        <w:rPr>
          <w:rFonts w:ascii="宋体" w:hAnsi="宋体" w:cs="宋体"/>
          <w:kern w:val="0"/>
          <w:sz w:val="24"/>
        </w:rPr>
        <w:t xml:space="preserve">3.2 </w:t>
      </w:r>
      <w:r>
        <w:rPr>
          <w:rFonts w:hint="eastAsia" w:ascii="宋体" w:hAnsi="宋体" w:cs="宋体"/>
          <w:kern w:val="0"/>
          <w:sz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（1）查询渠道：“信用中国”网站（</w:t>
      </w:r>
      <w:r>
        <w:rPr>
          <w:rFonts w:ascii="宋体" w:hAnsi="宋体" w:cs="宋体"/>
          <w:kern w:val="0"/>
          <w:sz w:val="24"/>
        </w:rPr>
        <w:t>www.creditchina.gov.cn</w:t>
      </w:r>
      <w:r>
        <w:rPr>
          <w:rFonts w:hint="eastAsia" w:ascii="宋体" w:hAnsi="宋体" w:cs="宋体"/>
          <w:kern w:val="0"/>
          <w:sz w:val="24"/>
        </w:rPr>
        <w:t>）和中国政府采购网（</w:t>
      </w:r>
      <w:r>
        <w:rPr>
          <w:rFonts w:ascii="宋体" w:hAnsi="宋体" w:cs="宋体"/>
          <w:kern w:val="0"/>
          <w:sz w:val="24"/>
        </w:rPr>
        <w:t>www.ccgp.gov.cn</w:t>
      </w:r>
      <w:r>
        <w:rPr>
          <w:rFonts w:hint="eastAsia" w:ascii="宋体" w:hAnsi="宋体" w:cs="宋体"/>
          <w:kern w:val="0"/>
          <w:sz w:val="24"/>
        </w:rPr>
        <w:t>）；</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（2）截止时间：同投标截止时间；</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rPr>
      </w:pPr>
      <w:r>
        <w:rPr>
          <w:rFonts w:ascii="宋体" w:hAnsi="宋体" w:cs="宋体"/>
          <w:kern w:val="0"/>
          <w:sz w:val="24"/>
        </w:rPr>
        <w:t xml:space="preserve">3.3 </w:t>
      </w:r>
      <w:r>
        <w:rPr>
          <w:rFonts w:hint="eastAsia" w:ascii="宋体" w:hAnsi="宋体" w:cs="宋体"/>
          <w:kern w:val="0"/>
          <w:sz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rPr>
      </w:pPr>
      <w:r>
        <w:rPr>
          <w:rFonts w:ascii="宋体" w:hAnsi="宋体" w:cs="宋体"/>
          <w:kern w:val="0"/>
          <w:sz w:val="24"/>
        </w:rPr>
        <w:t xml:space="preserve">3.4 </w:t>
      </w:r>
      <w:r>
        <w:rPr>
          <w:rFonts w:hint="eastAsia" w:ascii="宋体" w:hAnsi="宋体" w:cs="宋体"/>
          <w:kern w:val="0"/>
          <w:sz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rPr>
      </w:pPr>
      <w:r>
        <w:rPr>
          <w:rFonts w:ascii="宋体" w:hAnsi="宋体" w:cs="宋体"/>
          <w:kern w:val="0"/>
          <w:sz w:val="24"/>
        </w:rPr>
        <w:t xml:space="preserve">3.5 </w:t>
      </w:r>
      <w:r>
        <w:rPr>
          <w:rFonts w:hint="eastAsia" w:ascii="宋体" w:hAnsi="宋体" w:cs="宋体"/>
          <w:kern w:val="0"/>
          <w:sz w:val="24"/>
        </w:rPr>
        <w:t>《投标邀请》和《投标人须知》前附表规定接受联合体投标的，除应符合本章第</w:t>
      </w:r>
      <w:r>
        <w:rPr>
          <w:rFonts w:ascii="宋体" w:hAnsi="宋体" w:cs="宋体"/>
          <w:kern w:val="0"/>
          <w:sz w:val="24"/>
        </w:rPr>
        <w:t>3.1</w:t>
      </w:r>
      <w:r>
        <w:rPr>
          <w:rFonts w:hint="eastAsia" w:ascii="宋体" w:hAnsi="宋体" w:cs="宋体"/>
          <w:kern w:val="0"/>
          <w:sz w:val="24"/>
        </w:rPr>
        <w:t xml:space="preserve"> 项要求外，还应遵守以下规定：</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rPr>
        <w:t>承担连带责任</w:t>
      </w:r>
      <w:r>
        <w:rPr>
          <w:rFonts w:ascii="宋体" w:hAnsi="宋体" w:cs="宋体"/>
          <w:kern w:val="0"/>
          <w:sz w:val="24"/>
        </w:rPr>
        <w:fldChar w:fldCharType="end"/>
      </w:r>
      <w:r>
        <w:rPr>
          <w:rFonts w:ascii="宋体" w:hAnsi="宋体" w:cs="宋体"/>
          <w:kern w:val="0"/>
          <w:sz w:val="24"/>
        </w:rPr>
        <w:t>。</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3.6 法律、行政法规规定的其他条件。</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4．合格的货物和服务</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5．投标费用</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6．信息发布</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sz w:val="24"/>
        </w:rPr>
        <w:t>《中国政府采购网》、《河南省政府采购网》、《许昌市政府采购网》</w:t>
      </w:r>
      <w:r>
        <w:rPr>
          <w:rFonts w:hint="eastAsia" w:ascii="宋体" w:hAnsi="宋体" w:cs="宋体"/>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numPr>
          <w:ilvl w:val="0"/>
          <w:numId w:val="4"/>
        </w:numPr>
        <w:autoSpaceDE w:val="0"/>
        <w:autoSpaceDN w:val="0"/>
        <w:spacing w:line="360" w:lineRule="auto"/>
        <w:contextualSpacing/>
        <w:rPr>
          <w:rFonts w:hint="eastAsia" w:ascii="宋体" w:hAnsi="宋体" w:cs="宋体"/>
          <w:b/>
          <w:kern w:val="0"/>
          <w:sz w:val="24"/>
        </w:rPr>
      </w:pPr>
      <w:r>
        <w:rPr>
          <w:rFonts w:hint="eastAsia" w:ascii="宋体" w:hAnsi="宋体" w:cs="宋体"/>
          <w:b/>
          <w:kern w:val="0"/>
          <w:sz w:val="24"/>
        </w:rPr>
        <w:t>招标代理费：</w:t>
      </w:r>
    </w:p>
    <w:p>
      <w:pPr>
        <w:autoSpaceDE w:val="0"/>
        <w:autoSpaceDN w:val="0"/>
        <w:spacing w:line="360" w:lineRule="auto"/>
        <w:contextualSpacing/>
        <w:rPr>
          <w:rFonts w:hint="eastAsia" w:ascii="宋体" w:hAnsi="宋体" w:cs="宋体"/>
          <w:b/>
          <w:kern w:val="0"/>
          <w:sz w:val="24"/>
        </w:rPr>
      </w:pPr>
      <w:r>
        <w:rPr>
          <w:rFonts w:hint="eastAsia" w:ascii="宋体" w:hAnsi="宋体" w:cs="宋体"/>
          <w:b/>
          <w:kern w:val="0"/>
          <w:sz w:val="24"/>
        </w:rPr>
        <w:t>招标代理服务费由中标人领取成交通知书时一次性向采购代理机构支付；</w:t>
      </w:r>
    </w:p>
    <w:p>
      <w:pPr>
        <w:autoSpaceDE w:val="0"/>
        <w:autoSpaceDN w:val="0"/>
        <w:spacing w:line="360" w:lineRule="auto"/>
        <w:contextualSpacing/>
        <w:rPr>
          <w:rFonts w:ascii="楷体" w:hAnsi="楷体" w:eastAsia="楷体" w:cs="宋体"/>
          <w:b/>
          <w:kern w:val="0"/>
          <w:sz w:val="30"/>
          <w:szCs w:val="30"/>
        </w:rPr>
      </w:pPr>
      <w:r>
        <w:rPr>
          <w:rFonts w:hint="eastAsia" w:ascii="宋体" w:hAnsi="宋体" w:cs="宋体"/>
          <w:b/>
          <w:kern w:val="0"/>
          <w:sz w:val="24"/>
        </w:rPr>
        <w:t>支付金额：柒仟伍佰元整。</w:t>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br w:type="page"/>
      </w:r>
      <w:r>
        <w:rPr>
          <w:rFonts w:hint="eastAsia" w:ascii="楷体" w:hAnsi="楷体" w:eastAsia="楷体" w:cs="宋体"/>
          <w:b/>
          <w:kern w:val="0"/>
          <w:sz w:val="30"/>
          <w:szCs w:val="30"/>
        </w:rPr>
        <w:t>二、招标文件</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8．招标文件构成</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8.1 招标文件由以下部分组成：</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（1）投标邀请（招标公告）</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（2）项目需求</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（3）投标人须知</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（4）政府采购政策功能</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（5）评标方法与评标标准</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（6）合同条款及格式</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（7）投标文件有关格式</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（8）本项目招标文件的澄清、答复、修改、补充内容（如有的话）</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9.现场考察、开标前答疑会</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9.4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10.招标文件的澄清或修改</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10</w:t>
      </w:r>
      <w:r>
        <w:rPr>
          <w:rFonts w:ascii="宋体" w:hAnsi="宋体" w:cs="宋体"/>
          <w:kern w:val="0"/>
          <w:sz w:val="24"/>
        </w:rPr>
        <w:t>.</w:t>
      </w:r>
      <w:r>
        <w:rPr>
          <w:rFonts w:hint="eastAsia" w:ascii="宋体" w:hAnsi="宋体" w:cs="宋体"/>
          <w:kern w:val="0"/>
          <w:sz w:val="24"/>
        </w:rPr>
        <w:t>2招标人可以对已发出的招标文件进行必要的澄清或者修改。澄清或者修改的内容可能影响投标文件编制的，招标人将在投标截止时间</w:t>
      </w:r>
      <w:r>
        <w:rPr>
          <w:rFonts w:ascii="宋体" w:hAnsi="宋体" w:cs="宋体"/>
          <w:kern w:val="0"/>
          <w:sz w:val="24"/>
        </w:rPr>
        <w:t>15</w:t>
      </w:r>
      <w:r>
        <w:rPr>
          <w:rFonts w:hint="eastAsia" w:ascii="宋体" w:hAnsi="宋体" w:cs="宋体"/>
          <w:kern w:val="0"/>
          <w:sz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10.4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11． 投标的语言及计量单位</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12</w:t>
      </w:r>
      <w:r>
        <w:rPr>
          <w:rFonts w:ascii="宋体" w:hAnsi="宋体" w:cs="宋体"/>
          <w:b/>
          <w:kern w:val="0"/>
          <w:sz w:val="24"/>
        </w:rPr>
        <w:t xml:space="preserve">. </w:t>
      </w:r>
      <w:r>
        <w:rPr>
          <w:rFonts w:hint="eastAsia" w:ascii="宋体" w:hAnsi="宋体" w:cs="宋体"/>
          <w:b/>
          <w:kern w:val="0"/>
          <w:sz w:val="24"/>
        </w:rPr>
        <w:t>投标货币</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本次招标项目的投标均以</w:t>
      </w:r>
      <w:r>
        <w:rPr>
          <w:rFonts w:hint="eastAsia" w:ascii="宋体" w:hAnsi="宋体" w:cs="宋体"/>
          <w:b/>
          <w:kern w:val="0"/>
          <w:sz w:val="24"/>
        </w:rPr>
        <w:t>人民币</w:t>
      </w:r>
      <w:r>
        <w:rPr>
          <w:rFonts w:hint="eastAsia" w:ascii="宋体" w:hAnsi="宋体" w:cs="宋体"/>
          <w:kern w:val="0"/>
          <w:sz w:val="24"/>
        </w:rPr>
        <w:t>报价。</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13．投标有效期</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13.1 投标有效期从提交投标文件的截止之日起算为</w:t>
      </w:r>
      <w:r>
        <w:rPr>
          <w:rFonts w:hint="eastAsia" w:ascii="宋体" w:hAnsi="宋体" w:cs="宋体"/>
          <w:b/>
          <w:kern w:val="0"/>
          <w:sz w:val="24"/>
        </w:rPr>
        <w:t>60天</w:t>
      </w:r>
      <w:r>
        <w:rPr>
          <w:rFonts w:hint="eastAsia" w:ascii="宋体" w:hAnsi="宋体" w:cs="宋体"/>
          <w:kern w:val="0"/>
          <w:sz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13.2 投标有效期内投标人撤销投标文件的，招标人将不退还投标保证金。</w:t>
      </w:r>
    </w:p>
    <w:p>
      <w:pPr>
        <w:widowControl/>
        <w:tabs>
          <w:tab w:val="left" w:pos="636"/>
        </w:tabs>
        <w:spacing w:line="360" w:lineRule="auto"/>
        <w:contextualSpacing/>
        <w:rPr>
          <w:rFonts w:ascii="宋体" w:hAnsi="宋体" w:cs="宋体"/>
          <w:kern w:val="0"/>
          <w:sz w:val="24"/>
        </w:rPr>
      </w:pPr>
      <w:r>
        <w:rPr>
          <w:rFonts w:hint="eastAsia" w:ascii="宋体" w:hAnsi="宋体" w:cs="宋体"/>
          <w:kern w:val="0"/>
          <w:sz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cs="宋体"/>
          <w:kern w:val="0"/>
          <w:sz w:val="24"/>
        </w:rPr>
        <w:t>继续有效。</w:t>
      </w:r>
      <w:r>
        <w:rPr>
          <w:rFonts w:hint="eastAsia" w:ascii="宋体" w:hAnsi="宋体" w:cs="宋体"/>
          <w:kern w:val="0"/>
          <w:sz w:val="24"/>
        </w:rPr>
        <w:t>同意延期的投标人在原投标有效期内应享之权利及应负之责任也相应延续。</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13．4 中标人的投标文件作为项目合同的附件，其有效期至中标人全部合同义务履行</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完毕为止。</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14．投标文件构成</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14.1 投标文件的构成应符合法律法规及招标文件的要求。</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14.2 投标人应当按照招标文件的要求编制投标文件。投标文件应当对招标文件提出的要求和条件作出明确响应。</w:t>
      </w:r>
    </w:p>
    <w:p>
      <w:pPr>
        <w:spacing w:line="360" w:lineRule="auto"/>
        <w:contextualSpacing/>
        <w:rPr>
          <w:rFonts w:ascii="宋体" w:hAnsi="宋体" w:cs="宋体"/>
          <w:kern w:val="0"/>
          <w:sz w:val="24"/>
        </w:rPr>
      </w:pPr>
      <w:r>
        <w:rPr>
          <w:rFonts w:hint="eastAsia" w:ascii="宋体" w:hAnsi="宋体" w:cs="宋体"/>
          <w:kern w:val="0"/>
          <w:sz w:val="24"/>
        </w:rPr>
        <w:t>14.3 投标文件由资格证明材料、符合性证明材料、其它材料等组成。</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15.投标文件格式</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15.1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rPr>
        <w:t>A4</w:t>
      </w:r>
      <w:r>
        <w:rPr>
          <w:rFonts w:hint="eastAsia" w:ascii="宋体" w:hAnsi="宋体" w:cs="宋体"/>
          <w:kern w:val="0"/>
          <w:sz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15.2 投标人应按招标文件提供的格式编写投标文件。招标文件未提供标准格式的投标人可自行拟定。</w:t>
      </w:r>
    </w:p>
    <w:p>
      <w:pPr>
        <w:numPr>
          <w:ilvl w:val="0"/>
          <w:numId w:val="5"/>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投标保证金</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16.1投标保证金的缴纳</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投标人网上报名后，登录http://221.14.6.70:8088/ggzy系统，依次点击“会员向导”→“参与投标”→“费用缴纳说明”→“保证金缴纳说明单”，获取缴费说明单，根据每个标段的缴纳说明单在缴纳截止时间前缴纳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新宋体" w:hAnsi="新宋体" w:eastAsia="新宋体" w:cs="仿宋_GB2312"/>
          <w:sz w:val="24"/>
          <w:lang w:val="zh-CN"/>
        </w:rPr>
      </w:pPr>
      <w:r>
        <w:rPr>
          <w:rFonts w:hint="eastAsia" w:ascii="新宋体" w:hAnsi="新宋体" w:eastAsia="新宋体" w:cs="仿宋_GB2312"/>
          <w:sz w:val="24"/>
          <w:lang w:val="zh-CN"/>
        </w:rPr>
        <w:t>16.1.</w:t>
      </w:r>
      <w:r>
        <w:rPr>
          <w:rFonts w:hint="eastAsia" w:ascii="新宋体" w:hAnsi="新宋体" w:eastAsia="新宋体" w:cs="仿宋_GB2312"/>
          <w:sz w:val="24"/>
        </w:rPr>
        <w:t>7</w:t>
      </w:r>
      <w:r>
        <w:rPr>
          <w:rFonts w:hint="eastAsia" w:ascii="新宋体" w:hAnsi="新宋体" w:eastAsia="新宋体" w:cs="仿宋_GB2312"/>
          <w:sz w:val="24"/>
          <w:lang w:val="zh-CN"/>
        </w:rPr>
        <w:t xml:space="preserve"> 未按上述规定操作引起的无效投标，由投标人自行负责。</w:t>
      </w:r>
    </w:p>
    <w:p>
      <w:pPr>
        <w:tabs>
          <w:tab w:val="left" w:pos="1260"/>
        </w:tabs>
        <w:autoSpaceDE w:val="0"/>
        <w:autoSpaceDN w:val="0"/>
        <w:adjustRightInd w:val="0"/>
        <w:spacing w:line="360" w:lineRule="auto"/>
        <w:contextualSpacing/>
        <w:rPr>
          <w:rFonts w:hint="eastAsia" w:ascii="新宋体" w:hAnsi="新宋体" w:eastAsia="新宋体" w:cs="仿宋_GB2312"/>
          <w:sz w:val="24"/>
          <w:lang w:val="zh-CN"/>
        </w:rPr>
      </w:pPr>
      <w:r>
        <w:rPr>
          <w:rFonts w:hint="eastAsia" w:ascii="新宋体" w:hAnsi="新宋体" w:eastAsia="新宋体" w:cs="仿宋_GB2312"/>
          <w:sz w:val="24"/>
        </w:rPr>
        <w:t xml:space="preserve">16.1.8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hint="eastAsia" w:ascii="新宋体" w:hAnsi="新宋体" w:eastAsia="新宋体" w:cs="仿宋_GB2312"/>
          <w:sz w:val="24"/>
          <w:lang w:val="zh-CN"/>
        </w:rPr>
      </w:pPr>
      <w:r>
        <w:rPr>
          <w:rFonts w:hint="eastAsia" w:ascii="新宋体" w:hAnsi="新宋体" w:eastAsia="新宋体" w:cs="仿宋_GB2312"/>
          <w:sz w:val="24"/>
        </w:rPr>
        <w:t xml:space="preserve">16.1.9 </w:t>
      </w:r>
      <w:r>
        <w:rPr>
          <w:rFonts w:hint="eastAsia" w:ascii="新宋体" w:hAnsi="新宋体" w:eastAsia="新宋体" w:cs="仿宋_GB2312"/>
          <w:sz w:val="24"/>
          <w:lang w:val="zh-CN"/>
        </w:rPr>
        <w:t>出现以下情形造成的投标保证金无效，由投标人自行负责。</w:t>
      </w:r>
    </w:p>
    <w:p>
      <w:pPr>
        <w:tabs>
          <w:tab w:val="left" w:pos="1260"/>
        </w:tabs>
        <w:autoSpaceDE w:val="0"/>
        <w:autoSpaceDN w:val="0"/>
        <w:adjustRightInd w:val="0"/>
        <w:spacing w:line="360" w:lineRule="auto"/>
        <w:ind w:firstLine="480" w:firstLineChars="200"/>
        <w:contextualSpacing/>
        <w:rPr>
          <w:rFonts w:hint="eastAsia" w:ascii="新宋体" w:hAnsi="新宋体" w:eastAsia="新宋体" w:cs="仿宋_GB2312"/>
          <w:sz w:val="24"/>
          <w:lang w:val="zh-CN"/>
        </w:rPr>
      </w:pPr>
      <w:r>
        <w:rPr>
          <w:rFonts w:hint="eastAsia" w:ascii="新宋体" w:hAnsi="新宋体" w:eastAsia="新宋体" w:cs="仿宋_GB2312"/>
          <w:sz w:val="24"/>
          <w:lang w:val="zh-CN"/>
        </w:rPr>
        <w:t>(1)投标保证金未从投标人的基本账户转出；</w:t>
      </w:r>
    </w:p>
    <w:p>
      <w:pPr>
        <w:tabs>
          <w:tab w:val="left" w:pos="1260"/>
        </w:tabs>
        <w:autoSpaceDE w:val="0"/>
        <w:autoSpaceDN w:val="0"/>
        <w:adjustRightInd w:val="0"/>
        <w:spacing w:line="360" w:lineRule="auto"/>
        <w:ind w:firstLine="480" w:firstLineChars="200"/>
        <w:contextualSpacing/>
        <w:rPr>
          <w:rFonts w:hint="eastAsia" w:ascii="新宋体" w:hAnsi="新宋体" w:eastAsia="新宋体" w:cs="仿宋_GB2312"/>
          <w:sz w:val="24"/>
          <w:lang w:val="zh-CN"/>
        </w:rPr>
      </w:pPr>
      <w:r>
        <w:rPr>
          <w:rFonts w:hint="eastAsia" w:ascii="新宋体" w:hAnsi="新宋体" w:eastAsia="新宋体" w:cs="仿宋_GB2312"/>
          <w:sz w:val="24"/>
          <w:lang w:val="zh-CN"/>
        </w:rPr>
        <w:t>(2)投标保证金未按照招标文件划分的标段依次转账。</w:t>
      </w:r>
    </w:p>
    <w:p>
      <w:pPr>
        <w:tabs>
          <w:tab w:val="left" w:pos="1260"/>
        </w:tabs>
        <w:autoSpaceDE w:val="0"/>
        <w:autoSpaceDN w:val="0"/>
        <w:adjustRightInd w:val="0"/>
        <w:spacing w:line="360" w:lineRule="auto"/>
        <w:contextualSpacing/>
        <w:rPr>
          <w:rFonts w:hint="eastAsia" w:ascii="新宋体" w:hAnsi="新宋体" w:eastAsia="新宋体" w:cs="仿宋_GB2312"/>
          <w:sz w:val="24"/>
          <w:lang w:val="zh-CN"/>
        </w:rPr>
      </w:pPr>
      <w:r>
        <w:rPr>
          <w:rFonts w:hint="eastAsia" w:ascii="新宋体" w:hAnsi="新宋体" w:eastAsia="新宋体" w:cs="仿宋_GB2312"/>
          <w:sz w:val="24"/>
        </w:rPr>
        <w:t>16.1.10</w:t>
      </w:r>
      <w:r>
        <w:rPr>
          <w:rFonts w:hint="eastAsia" w:ascii="新宋体" w:hAnsi="新宋体" w:eastAsia="新宋体" w:cs="仿宋_GB2312"/>
          <w:sz w:val="24"/>
          <w:lang w:val="zh-CN"/>
        </w:rPr>
        <w:t>《保证金缴纳绑定操作指南》获取方法：</w:t>
      </w:r>
    </w:p>
    <w:p>
      <w:pPr>
        <w:tabs>
          <w:tab w:val="left" w:pos="1260"/>
        </w:tabs>
        <w:autoSpaceDE w:val="0"/>
        <w:autoSpaceDN w:val="0"/>
        <w:adjustRightInd w:val="0"/>
        <w:spacing w:line="360" w:lineRule="auto"/>
        <w:contextualSpacing/>
        <w:rPr>
          <w:rFonts w:hint="eastAsia" w:ascii="新宋体" w:hAnsi="新宋体" w:eastAsia="新宋体" w:cs="仿宋_GB2312"/>
          <w:sz w:val="24"/>
          <w:lang w:val="zh-CN"/>
        </w:rPr>
      </w:pPr>
      <w:r>
        <w:rPr>
          <w:rFonts w:hint="eastAsia" w:ascii="新宋体" w:hAnsi="新宋体" w:eastAsia="新宋体" w:cs="仿宋_GB2312"/>
          <w:sz w:val="24"/>
        </w:rPr>
        <w:tab/>
      </w:r>
      <w:r>
        <w:rPr>
          <w:rFonts w:hint="eastAsia" w:ascii="新宋体" w:hAnsi="新宋体" w:eastAsia="新宋体" w:cs="仿宋_GB2312"/>
          <w:sz w:val="24"/>
          <w:lang w:val="zh-CN"/>
        </w:rPr>
        <w:t>登录全国公共资源交易平台（河南省▪许昌市）系统-组件下载-《保证金缴纳绑定操作指南》。</w:t>
      </w:r>
    </w:p>
    <w:p>
      <w:pPr>
        <w:tabs>
          <w:tab w:val="left" w:pos="1260"/>
        </w:tabs>
        <w:autoSpaceDE w:val="0"/>
        <w:autoSpaceDN w:val="0"/>
        <w:adjustRightInd w:val="0"/>
        <w:spacing w:line="360" w:lineRule="auto"/>
        <w:contextualSpacing/>
        <w:rPr>
          <w:rFonts w:hint="eastAsia" w:ascii="新宋体" w:hAnsi="新宋体" w:eastAsia="新宋体" w:cs="仿宋_GB2312"/>
          <w:sz w:val="24"/>
          <w:lang w:val="zh-CN"/>
        </w:rPr>
      </w:pPr>
      <w:r>
        <w:rPr>
          <w:rFonts w:hint="eastAsia" w:ascii="新宋体" w:hAnsi="新宋体" w:eastAsia="新宋体" w:cs="仿宋_GB2312"/>
          <w:sz w:val="24"/>
        </w:rPr>
        <w:t>16.1.11</w:t>
      </w:r>
      <w:r>
        <w:rPr>
          <w:rFonts w:hint="eastAsia" w:ascii="新宋体" w:hAnsi="新宋体" w:eastAsia="新宋体" w:cs="仿宋_GB2312"/>
          <w:sz w:val="24"/>
          <w:lang w:val="zh-CN"/>
        </w:rPr>
        <w:t>注意事项：</w:t>
      </w:r>
    </w:p>
    <w:p>
      <w:pPr>
        <w:numPr>
          <w:ilvl w:val="0"/>
          <w:numId w:val="6"/>
        </w:numPr>
        <w:tabs>
          <w:tab w:val="left" w:pos="1260"/>
        </w:tabs>
        <w:autoSpaceDE w:val="0"/>
        <w:autoSpaceDN w:val="0"/>
        <w:adjustRightInd w:val="0"/>
        <w:spacing w:line="360" w:lineRule="auto"/>
        <w:ind w:left="0" w:firstLine="480" w:firstLineChars="200"/>
        <w:contextualSpacing/>
        <w:rPr>
          <w:rFonts w:hint="eastAsia" w:ascii="新宋体" w:hAnsi="新宋体" w:eastAsia="新宋体" w:cs="仿宋_GB2312"/>
          <w:sz w:val="24"/>
          <w:lang w:val="zh-CN"/>
        </w:rPr>
      </w:pPr>
      <w:r>
        <w:rPr>
          <w:rFonts w:hint="eastAsia" w:ascii="新宋体" w:hAnsi="新宋体" w:eastAsia="新宋体" w:cs="仿宋_GB2312"/>
          <w:sz w:val="24"/>
          <w:lang w:val="zh-CN"/>
        </w:rPr>
        <w:t>因投标人的原因无法及时退还投标（竞买）保证金、滞留三年以上的，投标（竞买）保证金上缴财政。</w:t>
      </w:r>
    </w:p>
    <w:p>
      <w:pPr>
        <w:numPr>
          <w:ilvl w:val="0"/>
          <w:numId w:val="6"/>
        </w:numPr>
        <w:tabs>
          <w:tab w:val="left" w:pos="1260"/>
        </w:tabs>
        <w:autoSpaceDE w:val="0"/>
        <w:autoSpaceDN w:val="0"/>
        <w:adjustRightInd w:val="0"/>
        <w:spacing w:line="360" w:lineRule="auto"/>
        <w:ind w:left="0" w:firstLine="480" w:firstLineChars="200"/>
        <w:contextualSpacing/>
        <w:rPr>
          <w:rFonts w:hint="eastAsia" w:ascii="新宋体" w:hAnsi="新宋体" w:eastAsia="新宋体" w:cs="仿宋_GB2312"/>
          <w:sz w:val="24"/>
          <w:lang w:val="zh-CN"/>
        </w:rPr>
      </w:pPr>
      <w:r>
        <w:rPr>
          <w:rFonts w:hint="eastAsia" w:ascii="新宋体" w:hAnsi="新宋体" w:eastAsia="新宋体" w:cs="仿宋_GB2312"/>
          <w:sz w:val="24"/>
          <w:lang w:val="zh-CN"/>
        </w:rPr>
        <w:t>自文件发布之日起，投标人需进行基本户备案，已备案的基本户开户银行、账户发生变化的，须重新办理备案手续。备案后方可提交投标（竞买）保证金。</w:t>
      </w:r>
    </w:p>
    <w:p>
      <w:pPr>
        <w:numPr>
          <w:ilvl w:val="0"/>
          <w:numId w:val="6"/>
        </w:numPr>
        <w:tabs>
          <w:tab w:val="left" w:pos="1260"/>
        </w:tabs>
        <w:autoSpaceDE w:val="0"/>
        <w:autoSpaceDN w:val="0"/>
        <w:adjustRightInd w:val="0"/>
        <w:spacing w:line="360" w:lineRule="auto"/>
        <w:ind w:left="0" w:firstLine="480" w:firstLineChars="200"/>
        <w:contextualSpacing/>
        <w:rPr>
          <w:rFonts w:hint="eastAsia" w:ascii="新宋体" w:hAnsi="新宋体" w:eastAsia="新宋体" w:cs="仿宋_GB2312"/>
          <w:sz w:val="24"/>
          <w:lang w:val="zh-CN"/>
        </w:rPr>
      </w:pPr>
      <w:r>
        <w:rPr>
          <w:rFonts w:hint="eastAsia" w:ascii="新宋体" w:hAnsi="新宋体" w:eastAsia="新宋体" w:cs="仿宋_GB2312"/>
          <w:sz w:val="24"/>
          <w:lang w:val="zh-CN"/>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numPr>
          <w:ilvl w:val="0"/>
          <w:numId w:val="6"/>
        </w:numPr>
        <w:tabs>
          <w:tab w:val="left" w:pos="1260"/>
        </w:tabs>
        <w:autoSpaceDE w:val="0"/>
        <w:autoSpaceDN w:val="0"/>
        <w:adjustRightInd w:val="0"/>
        <w:spacing w:line="360" w:lineRule="auto"/>
        <w:ind w:left="0" w:firstLine="480" w:firstLineChars="200"/>
        <w:contextualSpacing/>
        <w:rPr>
          <w:rFonts w:hint="eastAsia" w:ascii="新宋体" w:hAnsi="新宋体" w:eastAsia="新宋体" w:cs="仿宋_GB2312"/>
          <w:sz w:val="24"/>
          <w:lang w:val="zh-CN"/>
        </w:rPr>
      </w:pPr>
      <w:r>
        <w:rPr>
          <w:rFonts w:hint="eastAsia" w:ascii="新宋体" w:hAnsi="新宋体" w:eastAsia="新宋体" w:cs="仿宋_GB2312"/>
          <w:sz w:val="24"/>
          <w:lang w:val="zh-CN"/>
        </w:rPr>
        <w:t>特殊情况处理</w:t>
      </w:r>
    </w:p>
    <w:p>
      <w:pPr>
        <w:numPr>
          <w:ilvl w:val="0"/>
          <w:numId w:val="6"/>
        </w:numPr>
        <w:tabs>
          <w:tab w:val="left" w:pos="1260"/>
        </w:tabs>
        <w:autoSpaceDE w:val="0"/>
        <w:autoSpaceDN w:val="0"/>
        <w:adjustRightInd w:val="0"/>
        <w:spacing w:line="360" w:lineRule="auto"/>
        <w:ind w:left="0" w:firstLine="480" w:firstLineChars="200"/>
        <w:contextualSpacing/>
        <w:rPr>
          <w:rFonts w:hint="eastAsia" w:ascii="新宋体" w:hAnsi="新宋体" w:eastAsia="新宋体" w:cs="仿宋_GB2312"/>
          <w:sz w:val="24"/>
        </w:rPr>
      </w:pPr>
      <w:r>
        <w:rPr>
          <w:rFonts w:hint="eastAsia" w:ascii="新宋体" w:hAnsi="新宋体" w:eastAsia="新宋体" w:cs="仿宋_GB2312"/>
          <w:sz w:val="24"/>
          <w:lang w:val="zh-CN"/>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宋体" w:hAnsi="宋体" w:cs="宋体"/>
          <w:b/>
          <w:kern w:val="0"/>
          <w:sz w:val="24"/>
        </w:rPr>
        <w:t>16.2投标保证金的退还</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16.2.1 投标保证金的退还：</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（1）中标人公告发出后，5个工作日内退还非中标人投标保证金及银行同期活期存款利息。</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（2）在法定期限内签订书面合同，中标人执投标保证金退还申请表（单位加盖行政公章）及合同原件到中心业务部室办理退款手续，中心在5个工作日内向中标人退还投标保证金及银行同期活期存款利息。）</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（3）项目废标或招标人终止招标的，在此后5个工作日内退还投标保证金及银行同期活期存款利息。</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（4）投标活动中出现质疑、投诉的，中标候选人、质疑人和被质疑人、投诉人和被投诉人的投标保证金暂停退还。</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（6）退还投标保证金，除另有规定外，一般以转账方式一次性退还至投标保证金的原提交账户。</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16.2.2 投标人有下列情形之一的，不予退还投标保证金：</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 xml:space="preserve">（一）在招标文件要求提交投标文件的截止时间后至投标文件有效期满前撤回投标的； </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 xml:space="preserve"> （五）拒绝履行合同义务的；</w:t>
      </w:r>
    </w:p>
    <w:p>
      <w:pPr>
        <w:tabs>
          <w:tab w:val="left" w:pos="1260"/>
        </w:tabs>
        <w:autoSpaceDE w:val="0"/>
        <w:autoSpaceDN w:val="0"/>
        <w:adjustRightInd w:val="0"/>
        <w:spacing w:line="360" w:lineRule="auto"/>
        <w:contextualSpacing/>
        <w:rPr>
          <w:rFonts w:hint="eastAsia" w:ascii="新宋体" w:hAnsi="新宋体" w:eastAsia="新宋体" w:cs="仿宋_GB2312"/>
          <w:sz w:val="24"/>
        </w:rPr>
      </w:pPr>
      <w:r>
        <w:rPr>
          <w:rFonts w:hint="eastAsia" w:ascii="新宋体" w:hAnsi="新宋体" w:eastAsia="新宋体" w:cs="仿宋_GB2312"/>
          <w:sz w:val="24"/>
        </w:rPr>
        <w:t xml:space="preserve"> （六）相关法律、法规规定不予退还的其它情形。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五份副本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ascii="宋体" w:hAnsi="宋体" w:cs="宋体"/>
          <w:kern w:val="0"/>
          <w:sz w:val="24"/>
        </w:rPr>
        <w:t>《投标邀请</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ascii="宋体" w:hAnsi="宋体" w:cs="宋体"/>
          <w:kern w:val="0"/>
          <w:sz w:val="24"/>
        </w:rPr>
        <w:t>投标人不得在投标有效期内撤销投标文件，否则招标人将不退还其投标保证金。</w:t>
      </w:r>
    </w:p>
    <w:p>
      <w:pPr>
        <w:autoSpaceDE w:val="0"/>
        <w:autoSpaceDN w:val="0"/>
        <w:spacing w:line="360" w:lineRule="auto"/>
        <w:contextualSpacing/>
        <w:rPr>
          <w:rFonts w:ascii="宋体" w:hAnsi="宋体" w:cs="宋体"/>
          <w:kern w:val="0"/>
          <w:sz w:val="24"/>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五、开标和评标</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2</w:t>
      </w:r>
      <w:r>
        <w:rPr>
          <w:rFonts w:hint="eastAsia" w:ascii="宋体" w:hAnsi="宋体" w:cs="仿宋_GB2312"/>
          <w:b/>
          <w:sz w:val="24"/>
          <w:lang w:val="zh-CN"/>
        </w:rPr>
        <w:t>. 开标</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.4 投标人不足3家的，不得开标。</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w:t>
      </w:r>
      <w:r>
        <w:rPr>
          <w:rFonts w:hint="eastAsia" w:ascii="宋体" w:hAnsi="宋体"/>
          <w:bCs/>
          <w:sz w:val="24"/>
        </w:rPr>
        <w:t>5 开标过程由采购代理机构负责记录，由参加开标的各投标人代表和相关工作人员签字确认后随采购文件一并存档。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bCs/>
          <w:sz w:val="24"/>
        </w:rPr>
        <w:t xml:space="preserve">22.6 </w:t>
      </w:r>
      <w:r>
        <w:rPr>
          <w:rFonts w:hint="eastAsia" w:ascii="宋体" w:hAnsi="宋体" w:cs="仿宋_GB2312"/>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.7 投标人未参加开标的，视同认可开标结果。</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3</w:t>
      </w:r>
      <w:r>
        <w:rPr>
          <w:rFonts w:hint="eastAsia" w:ascii="宋体" w:hAnsi="宋体" w:cs="仿宋_GB2312"/>
          <w:b/>
          <w:sz w:val="24"/>
          <w:lang w:val="zh-CN"/>
        </w:rPr>
        <w:t>. 资格审查</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bCs/>
          <w:sz w:val="24"/>
        </w:rPr>
        <w:t>开标结束后，采购人依法对投标人的资格进行审查。</w:t>
      </w:r>
      <w:r>
        <w:rPr>
          <w:rFonts w:hint="eastAsia" w:ascii="宋体" w:hAnsi="宋体" w:cs="仿宋_GB2312"/>
          <w:sz w:val="24"/>
          <w:lang w:val="zh-CN"/>
        </w:rPr>
        <w:t>合格投标人不足3家的，不得评标。</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4</w:t>
      </w:r>
      <w:r>
        <w:rPr>
          <w:rFonts w:hint="eastAsia" w:ascii="宋体" w:hAnsi="宋体" w:cs="仿宋_GB2312"/>
          <w:b/>
          <w:sz w:val="24"/>
          <w:lang w:val="zh-CN"/>
        </w:rPr>
        <w:t>.评标委员会的组成</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．1 招标人将依法组建评标委员会，评标委员会由采购人代表和评审专家组成五人评委，其中评审专家的人数不少于评标委员会成员总数的三分之二。评审专家依法从政府采购评审专家库中随机抽取。</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.3 评审专家与投标人存在下列利害关系之一的,应当回避:</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.5 采购人不得担任评标小组长。</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5</w:t>
      </w:r>
      <w:r>
        <w:rPr>
          <w:rFonts w:hint="eastAsia" w:ascii="宋体" w:hAnsi="宋体" w:cs="仿宋_GB2312"/>
          <w:b/>
          <w:sz w:val="24"/>
          <w:lang w:val="zh-CN"/>
        </w:rPr>
        <w:t>. 符合性审查</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.3 可要求投标人对投标文件有关事项作出澄清或者说明。</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6</w:t>
      </w:r>
      <w:r>
        <w:rPr>
          <w:rFonts w:hint="eastAsia" w:ascii="宋体" w:hAnsi="宋体" w:cs="仿宋_GB2312"/>
          <w:b/>
          <w:sz w:val="24"/>
          <w:lang w:val="zh-CN"/>
        </w:rPr>
        <w:t>. 投标文件的澄清</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.3 投标人的澄清文件是其投标文件的组成部分。</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7</w:t>
      </w:r>
      <w:r>
        <w:rPr>
          <w:rFonts w:hint="eastAsia" w:ascii="宋体" w:hAnsi="宋体" w:cs="仿宋_GB2312"/>
          <w:b/>
          <w:sz w:val="24"/>
          <w:lang w:val="zh-CN"/>
        </w:rPr>
        <w:t>. 投标文件报价出现前后不一致的修正</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7</w:t>
      </w:r>
      <w:r>
        <w:rPr>
          <w:rFonts w:hint="eastAsia" w:ascii="宋体" w:hAnsi="宋体" w:cs="仿宋_GB2312"/>
          <w:sz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7</w:t>
      </w:r>
      <w:r>
        <w:rPr>
          <w:rFonts w:hint="eastAsia" w:ascii="宋体" w:hAnsi="宋体" w:cs="仿宋_GB2312"/>
          <w:sz w:val="24"/>
          <w:lang w:val="zh-CN"/>
        </w:rPr>
        <w:t>.2 大写金额和小写金额不一致的，以大写金额为准；</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7</w:t>
      </w:r>
      <w:r>
        <w:rPr>
          <w:rFonts w:hint="eastAsia" w:ascii="宋体" w:hAnsi="宋体" w:cs="仿宋_GB2312"/>
          <w:sz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7</w:t>
      </w:r>
      <w:r>
        <w:rPr>
          <w:rFonts w:hint="eastAsia" w:ascii="宋体" w:hAnsi="宋体" w:cs="仿宋_GB2312"/>
          <w:sz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同时出现两种以上不一致的，按照前款规定的顺序修正。修正后的报价按照《投标人须知》2</w:t>
      </w:r>
      <w:r>
        <w:rPr>
          <w:rFonts w:hint="eastAsia" w:ascii="宋体" w:hAnsi="宋体" w:cs="仿宋_GB2312"/>
          <w:sz w:val="24"/>
        </w:rPr>
        <w:t>6</w:t>
      </w:r>
      <w:r>
        <w:rPr>
          <w:rFonts w:hint="eastAsia" w:ascii="宋体" w:hAnsi="宋体" w:cs="仿宋_GB2312"/>
          <w:sz w:val="24"/>
          <w:lang w:val="zh-CN"/>
        </w:rPr>
        <w:t>.2规定经投标人确认后产生约束力，投标人不确认的，其投标无效。</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.投标无效情形</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 投标文件属下列情况之一的，按照无效投标处理：</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.1.1 未按照招标文件的规定提交投标保证金的；</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.1.2 投标文件未按招标文件要求签署、盖章的；</w:t>
      </w:r>
    </w:p>
    <w:p>
      <w:pPr>
        <w:tabs>
          <w:tab w:val="left" w:pos="1260"/>
        </w:tabs>
        <w:autoSpaceDE w:val="0"/>
        <w:autoSpaceDN w:val="0"/>
        <w:adjustRightInd w:val="0"/>
        <w:spacing w:line="360" w:lineRule="auto"/>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.1.3 不具备招标文件中规定的资格要求的；</w:t>
      </w:r>
    </w:p>
    <w:p>
      <w:pPr>
        <w:tabs>
          <w:tab w:val="left" w:pos="1260"/>
        </w:tabs>
        <w:autoSpaceDE w:val="0"/>
        <w:autoSpaceDN w:val="0"/>
        <w:adjustRightInd w:val="0"/>
        <w:spacing w:line="360" w:lineRule="auto"/>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.1.4 报价超过招标文件中规定的预算金额或者最高限价的；</w:t>
      </w:r>
    </w:p>
    <w:p>
      <w:pPr>
        <w:tabs>
          <w:tab w:val="left" w:pos="1260"/>
        </w:tabs>
        <w:autoSpaceDE w:val="0"/>
        <w:autoSpaceDN w:val="0"/>
        <w:adjustRightInd w:val="0"/>
        <w:spacing w:line="360" w:lineRule="auto"/>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 xml:space="preserve">.1.5 </w:t>
      </w:r>
      <w:r>
        <w:rPr>
          <w:rFonts w:ascii="宋体" w:hAnsi="宋体" w:cs="仿宋_GB2312"/>
          <w:b/>
          <w:sz w:val="24"/>
          <w:lang w:val="zh-CN"/>
        </w:rPr>
        <w:t>投标文件含有采购人不能接受的附加条件的</w:t>
      </w:r>
      <w:r>
        <w:rPr>
          <w:rFonts w:hint="eastAsia" w:ascii="宋体" w:hAnsi="宋体" w:cs="仿宋_GB2312"/>
          <w:b/>
          <w:sz w:val="24"/>
          <w:lang w:val="zh-CN"/>
        </w:rPr>
        <w:t>；</w:t>
      </w:r>
    </w:p>
    <w:p>
      <w:pPr>
        <w:tabs>
          <w:tab w:val="left" w:pos="1260"/>
        </w:tabs>
        <w:autoSpaceDE w:val="0"/>
        <w:autoSpaceDN w:val="0"/>
        <w:adjustRightInd w:val="0"/>
        <w:spacing w:line="360" w:lineRule="auto"/>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 xml:space="preserve">.1.6 </w:t>
      </w:r>
      <w:r>
        <w:rPr>
          <w:rFonts w:ascii="宋体" w:hAnsi="宋体" w:cs="仿宋_GB2312"/>
          <w:b/>
          <w:sz w:val="24"/>
          <w:lang w:val="zh-CN"/>
        </w:rPr>
        <w:t>法律、法规和招标文件规定的其他无效情形。</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 有下列情形之一的，视为投标人串通投标，其投标无效：</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.2.1 不同投标人的投标文件由同一单位或者个人编制；</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.2.2 不同投标人委托同一单位或者个人办理投标事宜；</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.2.5 不同投标人的投标文件相互混装；</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.2.6 不同投标人的投标保证金从同一单位或者个人的账户转出。</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ascii="宋体" w:hAnsi="宋体"/>
          <w:b/>
          <w:sz w:val="24"/>
          <w:lang w:val="zh-CN"/>
        </w:rPr>
      </w:pPr>
      <w:r>
        <w:rPr>
          <w:rFonts w:hint="eastAsia" w:ascii="宋体" w:hAnsi="宋体" w:cs="仿宋_GB2312"/>
          <w:b/>
          <w:sz w:val="24"/>
          <w:lang w:val="zh-CN"/>
        </w:rPr>
        <w:t>2</w:t>
      </w:r>
      <w:r>
        <w:rPr>
          <w:rFonts w:hint="eastAsia" w:ascii="宋体" w:hAnsi="宋体" w:cs="仿宋_GB2312"/>
          <w:b/>
          <w:sz w:val="24"/>
        </w:rPr>
        <w:t>9</w:t>
      </w:r>
      <w:r>
        <w:rPr>
          <w:rFonts w:hint="eastAsia" w:ascii="宋体" w:hAnsi="宋体" w:cs="仿宋_GB2312"/>
          <w:b/>
          <w:sz w:val="24"/>
          <w:lang w:val="zh-CN"/>
        </w:rPr>
        <w:t>.</w:t>
      </w:r>
      <w:r>
        <w:rPr>
          <w:rFonts w:hint="eastAsia" w:ascii="宋体" w:hAnsi="宋体"/>
          <w:b/>
          <w:sz w:val="24"/>
          <w:lang w:val="zh-CN"/>
        </w:rPr>
        <w:t xml:space="preserve"> 相同品牌投标人的认定</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9</w:t>
      </w:r>
      <w:r>
        <w:rPr>
          <w:rFonts w:hint="eastAsia" w:ascii="宋体" w:hAnsi="宋体" w:cs="仿宋_GB2312"/>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9</w:t>
      </w:r>
      <w:r>
        <w:rPr>
          <w:rFonts w:hint="eastAsia" w:ascii="宋体" w:hAnsi="宋体" w:cs="仿宋_GB2312"/>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rPr>
        <w:t>30</w:t>
      </w:r>
      <w:r>
        <w:rPr>
          <w:rFonts w:hint="eastAsia" w:ascii="宋体" w:hAnsi="宋体" w:cs="仿宋_GB2312"/>
          <w:b/>
          <w:sz w:val="24"/>
          <w:lang w:val="zh-CN"/>
        </w:rPr>
        <w:t>. 投标文件的比较与评价</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rPr>
        <w:t>1</w:t>
      </w:r>
      <w:r>
        <w:rPr>
          <w:rFonts w:hint="eastAsia" w:ascii="宋体" w:hAnsi="宋体" w:cs="仿宋_GB2312"/>
          <w:b/>
          <w:sz w:val="24"/>
          <w:lang w:val="zh-CN"/>
        </w:rPr>
        <w:t>.评标方法、评标标准</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.1 评标方法分为最低评标价法和综合评分法。</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.1.1 最低评标价法</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rPr>
        <w:t>31</w:t>
      </w:r>
      <w:r>
        <w:rPr>
          <w:rFonts w:hint="eastAsia" w:ascii="宋体" w:hAnsi="宋体" w:cs="仿宋_GB2312"/>
          <w:sz w:val="24"/>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.2 价格分</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投标报价得分=(评标基准价/投标报价)×100</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评标总得分=F1×A1+F2×A2+……+Fn×An</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F1、F2……Fn分别为各项评审因素的得分;</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A1、A2、……An 分别为各项评审因素所占的权重(A1+A2+……+An=1)。</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.2.2 评标过程中，不得去掉报价中的最高报价和最低报价。</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.2.3 因落实政府采购政策进行价格调整的，以调整后的价格计算评标基准价和投标报价。</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.3</w:t>
      </w:r>
      <w:r>
        <w:rPr>
          <w:rFonts w:hint="eastAsia" w:ascii="宋体" w:hAnsi="宋体" w:cs="仿宋_GB2312"/>
          <w:b/>
          <w:sz w:val="24"/>
          <w:lang w:val="zh-CN"/>
        </w:rPr>
        <w:t xml:space="preserve"> 本次评标具体评标方法、评标标准见（第五章 </w:t>
      </w:r>
      <w:r>
        <w:rPr>
          <w:rFonts w:hint="eastAsia" w:ascii="宋体" w:hAnsi="宋体" w:cs="宋体"/>
          <w:b/>
          <w:kern w:val="0"/>
          <w:sz w:val="24"/>
        </w:rPr>
        <w:t>评标方法与评标标准</w:t>
      </w:r>
      <w:r>
        <w:rPr>
          <w:rFonts w:hint="eastAsia" w:ascii="宋体" w:hAnsi="宋体" w:cs="仿宋_GB2312"/>
          <w:b/>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
          <w:bCs/>
          <w:sz w:val="24"/>
          <w:lang w:val="zh-CN"/>
        </w:rPr>
        <w:t>3</w:t>
      </w:r>
      <w:r>
        <w:rPr>
          <w:rFonts w:hint="eastAsia" w:ascii="宋体" w:hAnsi="宋体"/>
          <w:b/>
          <w:bCs/>
          <w:sz w:val="24"/>
        </w:rPr>
        <w:t>2</w:t>
      </w:r>
      <w:r>
        <w:rPr>
          <w:rFonts w:hint="eastAsia" w:ascii="宋体" w:hAnsi="宋体"/>
          <w:b/>
          <w:bCs/>
          <w:sz w:val="24"/>
          <w:lang w:val="zh-CN"/>
        </w:rPr>
        <w:t>. 推荐中标候选人</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2</w:t>
      </w:r>
      <w:r>
        <w:rPr>
          <w:rFonts w:hint="eastAsia" w:ascii="宋体" w:hAnsi="宋体" w:cs="仿宋_GB2312"/>
          <w:sz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2</w:t>
      </w:r>
      <w:r>
        <w:rPr>
          <w:rFonts w:hint="eastAsia" w:ascii="宋体" w:hAnsi="宋体" w:cs="仿宋_GB2312"/>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rPr>
        <w:t>3</w:t>
      </w:r>
      <w:r>
        <w:rPr>
          <w:rFonts w:hint="eastAsia" w:ascii="宋体" w:hAnsi="宋体" w:cs="仿宋_GB2312"/>
          <w:b/>
          <w:sz w:val="24"/>
          <w:lang w:val="zh-CN"/>
        </w:rPr>
        <w:t>.评审意见无效情形</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评标委员会及其成员有下列行为之一的，其评审意见无效：</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.1 确定参与评标至评标结束前私自接触投标人；</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.2 接受投标人提出的与投标文件不一致的澄清或者说明，《投标人须知》2</w:t>
      </w:r>
      <w:r>
        <w:rPr>
          <w:rFonts w:hint="eastAsia" w:ascii="宋体" w:hAnsi="宋体" w:cs="仿宋_GB2312"/>
          <w:sz w:val="24"/>
        </w:rPr>
        <w:t>6</w:t>
      </w:r>
      <w:r>
        <w:rPr>
          <w:rFonts w:hint="eastAsia" w:ascii="宋体" w:hAnsi="宋体" w:cs="仿宋_GB2312"/>
          <w:sz w:val="24"/>
          <w:lang w:val="zh-CN"/>
        </w:rPr>
        <w:t>条规定的情形除外；</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.4 对需要专业判断的主观评审因素协商评分；</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32.5 在评标过程中擅离职守，影响评标程序正常进行的；</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.6 记录、复制或者带走任何评标资料；</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.7 其他不遵守评标纪律的行为。</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rPr>
        <w:t>4</w:t>
      </w:r>
      <w:r>
        <w:rPr>
          <w:rFonts w:hint="eastAsia" w:ascii="宋体" w:hAnsi="宋体" w:cs="仿宋_GB2312"/>
          <w:b/>
          <w:sz w:val="24"/>
          <w:lang w:val="zh-CN"/>
        </w:rPr>
        <w:t>. 保密</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.1</w:t>
      </w:r>
      <w:r>
        <w:rPr>
          <w:rFonts w:hint="eastAsia" w:ascii="宋体" w:hAnsi="宋体" w:cs="仿宋_GB2312"/>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.2</w:t>
      </w:r>
      <w:r>
        <w:rPr>
          <w:rFonts w:hint="eastAsia" w:ascii="宋体" w:hAnsi="宋体" w:cs="仿宋_GB2312"/>
          <w:sz w:val="24"/>
          <w:lang w:val="zh-CN"/>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rPr>
        <w:t>5</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5</w:t>
      </w:r>
      <w:r>
        <w:rPr>
          <w:rFonts w:hint="eastAsia" w:ascii="宋体" w:hAnsi="宋体" w:cs="仿宋_GB2312"/>
          <w:sz w:val="24"/>
          <w:lang w:val="zh-CN"/>
        </w:rPr>
        <w:t>.1 采购人应当自收到评标报告之日起</w:t>
      </w:r>
      <w:r>
        <w:rPr>
          <w:rFonts w:hint="eastAsia" w:ascii="宋体" w:hAnsi="宋体" w:cs="仿宋_GB2312"/>
          <w:sz w:val="24"/>
        </w:rPr>
        <w:t>5</w:t>
      </w:r>
      <w:r>
        <w:rPr>
          <w:rFonts w:hint="eastAsia" w:ascii="宋体" w:hAnsi="宋体" w:cs="仿宋_GB2312"/>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5</w:t>
      </w:r>
      <w:r>
        <w:rPr>
          <w:rFonts w:hint="eastAsia" w:ascii="宋体" w:hAnsi="宋体" w:cs="仿宋_GB2312"/>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rPr>
        <w:t>6</w:t>
      </w:r>
      <w:r>
        <w:rPr>
          <w:rFonts w:hint="eastAsia" w:ascii="宋体" w:hAnsi="宋体" w:cs="仿宋_GB2312"/>
          <w:b/>
          <w:sz w:val="24"/>
          <w:lang w:val="zh-CN"/>
        </w:rPr>
        <w:t>. 中标公告、发出中标通知书</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6</w:t>
      </w:r>
      <w:r>
        <w:rPr>
          <w:rFonts w:hint="eastAsia" w:ascii="宋体" w:hAnsi="宋体" w:cs="仿宋_GB2312"/>
          <w:sz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6</w:t>
      </w:r>
      <w:r>
        <w:rPr>
          <w:rFonts w:hint="eastAsia" w:ascii="宋体" w:hAnsi="宋体" w:cs="仿宋_GB2312"/>
          <w:sz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ascii="宋体" w:cs="宋体"/>
          <w:bCs/>
          <w:sz w:val="24"/>
          <w:lang w:val="zh-CN"/>
        </w:rPr>
      </w:pPr>
      <w:r>
        <w:rPr>
          <w:rFonts w:hint="eastAsia" w:ascii="宋体" w:hAnsi="宋体" w:cs="仿宋_GB2312"/>
          <w:sz w:val="24"/>
        </w:rPr>
        <w:t xml:space="preserve">36.3 </w:t>
      </w: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rPr>
        <w:t>559106@QQ.com</w:t>
      </w:r>
      <w:r>
        <w:rPr>
          <w:rFonts w:hint="eastAsia" w:ascii="宋体" w:cs="宋体"/>
          <w:bCs/>
          <w:sz w:val="24"/>
          <w:lang w:val="zh-CN"/>
        </w:rPr>
        <w:t>。</w:t>
      </w:r>
    </w:p>
    <w:p>
      <w:pPr>
        <w:tabs>
          <w:tab w:val="left" w:pos="1260"/>
        </w:tabs>
        <w:autoSpaceDE w:val="0"/>
        <w:autoSpaceDN w:val="0"/>
        <w:adjustRightInd w:val="0"/>
        <w:spacing w:line="360" w:lineRule="auto"/>
        <w:contextualSpacing/>
        <w:rPr>
          <w:rFonts w:ascii="宋体" w:hAnsi="宋体" w:cs="仿宋_GB2312"/>
          <w:b/>
          <w:sz w:val="24"/>
          <w:lang w:val="zh-CN"/>
        </w:rPr>
      </w:pPr>
      <w:r>
        <w:rPr>
          <w:rFonts w:hint="eastAsia" w:ascii="宋体" w:hAnsi="宋体" w:cs="仿宋_GB2312"/>
          <w:b/>
          <w:sz w:val="24"/>
        </w:rPr>
        <w:t>37.</w:t>
      </w:r>
      <w:r>
        <w:rPr>
          <w:rFonts w:hint="eastAsia" w:ascii="宋体" w:hAnsi="宋体" w:cs="仿宋_GB2312"/>
          <w:b/>
          <w:sz w:val="24"/>
          <w:lang w:val="zh-CN"/>
        </w:rPr>
        <w:t>质疑</w:t>
      </w:r>
    </w:p>
    <w:p>
      <w:pPr>
        <w:tabs>
          <w:tab w:val="left" w:pos="1260"/>
        </w:tabs>
        <w:autoSpaceDE w:val="0"/>
        <w:autoSpaceDN w:val="0"/>
        <w:adjustRightInd w:val="0"/>
        <w:spacing w:line="360" w:lineRule="auto"/>
        <w:contextualSpacing/>
        <w:rPr>
          <w:rFonts w:ascii="宋体" w:hAnsi="宋体" w:cs="仿宋_GB2312"/>
          <w:sz w:val="24"/>
        </w:rPr>
      </w:pPr>
      <w:r>
        <w:rPr>
          <w:rFonts w:hint="eastAsia" w:ascii="宋体" w:hAnsi="宋体" w:cs="仿宋_GB2312"/>
          <w:sz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ascii="宋体" w:hAnsi="宋体" w:cs="仿宋_GB2312"/>
          <w:b/>
          <w:sz w:val="24"/>
        </w:rPr>
      </w:pPr>
      <w:r>
        <w:rPr>
          <w:rFonts w:hint="eastAsia" w:ascii="宋体" w:hAnsi="宋体" w:cs="仿宋_GB2312"/>
          <w:sz w:val="24"/>
        </w:rPr>
        <w:t>37.2 供应商应知其权益受到损害之日，是指：</w:t>
      </w:r>
      <w:r>
        <w:rPr>
          <w:rFonts w:hint="eastAsia" w:ascii="宋体" w:hAnsi="宋体" w:cs="仿宋_GB2312"/>
          <w:sz w:val="24"/>
        </w:rPr>
        <w:br w:type="textWrapping"/>
      </w:r>
      <w:r>
        <w:rPr>
          <w:rFonts w:hint="eastAsia" w:ascii="宋体" w:hAnsi="宋体" w:cs="仿宋_GB2312"/>
          <w:sz w:val="24"/>
        </w:rPr>
        <w:t>37.2.1对可以质疑的采购文件提出质疑的，为收到采购文件之日或者采购文件公告期限届满之日；</w:t>
      </w:r>
      <w:r>
        <w:rPr>
          <w:rFonts w:hint="eastAsia" w:ascii="宋体" w:hAnsi="宋体" w:cs="仿宋_GB2312"/>
          <w:sz w:val="24"/>
        </w:rPr>
        <w:br w:type="textWrapping"/>
      </w:r>
      <w:r>
        <w:rPr>
          <w:rFonts w:hint="eastAsia" w:ascii="宋体" w:hAnsi="宋体" w:cs="仿宋_GB2312"/>
          <w:sz w:val="24"/>
        </w:rPr>
        <w:t>37.2.2对采购过程提出质疑的，为各采购程序环节结束之日；</w:t>
      </w:r>
      <w:r>
        <w:rPr>
          <w:rFonts w:hint="eastAsia" w:ascii="宋体" w:hAnsi="宋体" w:cs="仿宋_GB2312"/>
          <w:sz w:val="24"/>
        </w:rPr>
        <w:br w:type="textWrapping"/>
      </w:r>
      <w:r>
        <w:rPr>
          <w:rFonts w:hint="eastAsia" w:ascii="宋体" w:hAnsi="宋体" w:cs="仿宋_GB2312"/>
          <w:sz w:val="24"/>
        </w:rPr>
        <w:t>37.2.3对中标或者成交结果提出质疑的，为中标或者成交结果公告期限届满之日。</w:t>
      </w:r>
      <w:r>
        <w:rPr>
          <w:rFonts w:hint="eastAsia" w:ascii="宋体" w:hAnsi="宋体" w:cs="仿宋_GB2312"/>
          <w:sz w:val="24"/>
        </w:rPr>
        <w:br w:type="textWrapping"/>
      </w:r>
      <w:r>
        <w:rPr>
          <w:rFonts w:hint="eastAsia" w:ascii="宋体" w:hAnsi="宋体" w:cs="仿宋_GB2312"/>
          <w:b/>
          <w:sz w:val="24"/>
        </w:rPr>
        <w:t>38.</w:t>
      </w:r>
      <w:r>
        <w:rPr>
          <w:rFonts w:hint="eastAsia" w:ascii="宋体" w:hAnsi="宋体" w:cs="仿宋_GB2312"/>
          <w:b/>
          <w:sz w:val="24"/>
          <w:lang w:val="zh-CN"/>
        </w:rPr>
        <w:t>签订合同</w:t>
      </w:r>
    </w:p>
    <w:p>
      <w:pPr>
        <w:tabs>
          <w:tab w:val="left" w:pos="1260"/>
        </w:tabs>
        <w:autoSpaceDE w:val="0"/>
        <w:autoSpaceDN w:val="0"/>
        <w:adjustRightInd w:val="0"/>
        <w:spacing w:line="360" w:lineRule="auto"/>
        <w:contextualSpacing/>
        <w:rPr>
          <w:rFonts w:ascii="宋体" w:hAnsi="宋体" w:cs="仿宋_GB2312"/>
          <w:sz w:val="24"/>
          <w:lang w:val="zh-CN"/>
        </w:rPr>
      </w:pPr>
      <w:r>
        <w:rPr>
          <w:rFonts w:hint="eastAsia" w:ascii="宋体" w:hAnsi="宋体" w:cs="仿宋_GB2312"/>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ascii="宋体" w:hAnsi="宋体" w:cs="仿宋_GB2312"/>
          <w:sz w:val="24"/>
        </w:rPr>
      </w:pPr>
      <w:r>
        <w:rPr>
          <w:rFonts w:hint="eastAsia" w:ascii="宋体" w:hAnsi="宋体" w:cs="宋体"/>
          <w:sz w:val="24"/>
        </w:rPr>
        <w:br w:type="textWrapping"/>
      </w:r>
    </w:p>
    <w:p>
      <w:pPr>
        <w:tabs>
          <w:tab w:val="left" w:pos="1260"/>
        </w:tabs>
        <w:autoSpaceDE w:val="0"/>
        <w:autoSpaceDN w:val="0"/>
        <w:adjustRightInd w:val="0"/>
        <w:spacing w:line="360" w:lineRule="auto"/>
        <w:contextualSpacing/>
        <w:rPr>
          <w:rFonts w:ascii="宋体" w:hAnsi="宋体" w:cs="仿宋_GB2312"/>
          <w:sz w:val="24"/>
          <w:lang w:val="zh-CN"/>
        </w:rPr>
      </w:pPr>
    </w:p>
    <w:p>
      <w:pPr>
        <w:tabs>
          <w:tab w:val="left" w:pos="1260"/>
        </w:tabs>
        <w:autoSpaceDE w:val="0"/>
        <w:autoSpaceDN w:val="0"/>
        <w:adjustRightInd w:val="0"/>
        <w:spacing w:line="360" w:lineRule="auto"/>
        <w:contextualSpacing/>
        <w:rPr>
          <w:rFonts w:ascii="宋体" w:hAnsi="宋体" w:cs="仿宋_GB2312"/>
          <w:sz w:val="24"/>
          <w:lang w:val="zh-CN"/>
        </w:rPr>
      </w:pPr>
    </w:p>
    <w:p>
      <w:pPr>
        <w:jc w:val="center"/>
        <w:rPr>
          <w:rFonts w:ascii="宋体" w:hAnsi="宋体" w:cs="宋体"/>
          <w:b/>
          <w:kern w:val="0"/>
          <w:sz w:val="36"/>
          <w:szCs w:val="36"/>
        </w:rPr>
      </w:pPr>
      <w:r>
        <w:rPr>
          <w:rFonts w:hint="eastAsia" w:ascii="宋体" w:hAnsi="宋体" w:cs="宋体"/>
          <w:b/>
          <w:kern w:val="0"/>
          <w:sz w:val="36"/>
          <w:szCs w:val="36"/>
        </w:rPr>
        <w:br w:type="page"/>
      </w:r>
      <w:r>
        <w:rPr>
          <w:rFonts w:hint="eastAsia" w:ascii="宋体" w:hAnsi="宋体" w:cs="宋体"/>
          <w:b/>
          <w:kern w:val="0"/>
          <w:sz w:val="36"/>
          <w:szCs w:val="36"/>
        </w:rPr>
        <w:t>第四章 政府采购政策功能</w:t>
      </w:r>
    </w:p>
    <w:p>
      <w:pPr>
        <w:jc w:val="center"/>
        <w:rPr>
          <w:rFonts w:ascii="宋体" w:hAnsi="宋体" w:cs="宋体"/>
          <w:b/>
          <w:kern w:val="0"/>
          <w:sz w:val="36"/>
          <w:szCs w:val="36"/>
        </w:rPr>
      </w:pPr>
    </w:p>
    <w:p>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根据《中华人民共和国政府采购法》、《中华人民共和国政府采购法实施条例》、《政府采购货物和服务招标投标管理办法》等规定，本项目落实节约能源、保护环境、促进中小企业发展、促进残疾人就业等政府采购政策。</w:t>
      </w:r>
    </w:p>
    <w:p>
      <w:pPr>
        <w:pStyle w:val="12"/>
        <w:spacing w:line="360" w:lineRule="auto"/>
        <w:ind w:firstLine="482" w:firstLineChars="200"/>
        <w:contextualSpacing/>
        <w:rPr>
          <w:rFonts w:hint="eastAsia" w:hAnsi="宋体" w:cs="仿宋_GB2312"/>
          <w:b/>
          <w:sz w:val="24"/>
          <w:szCs w:val="24"/>
          <w:lang w:val="zh-CN"/>
        </w:rPr>
      </w:pPr>
      <w:r>
        <w:rPr>
          <w:rFonts w:hint="eastAsia" w:hAnsi="宋体" w:cs="仿宋_GB2312"/>
          <w:b/>
          <w:sz w:val="24"/>
          <w:szCs w:val="24"/>
          <w:lang w:val="zh-CN"/>
        </w:rPr>
        <w:t>一、节能能源、保护环境</w:t>
      </w:r>
    </w:p>
    <w:p>
      <w:pPr>
        <w:pStyle w:val="12"/>
        <w:spacing w:line="360" w:lineRule="auto"/>
        <w:ind w:firstLine="480" w:firstLineChars="200"/>
        <w:contextualSpacing/>
        <w:rPr>
          <w:rFonts w:hint="eastAsia" w:hAnsi="宋体" w:cs="仿宋_GB2312"/>
          <w:sz w:val="24"/>
          <w:szCs w:val="24"/>
          <w:lang w:val="zh-CN"/>
        </w:rPr>
      </w:pPr>
      <w:r>
        <w:rPr>
          <w:rFonts w:hint="eastAsia" w:hAnsi="宋体" w:cs="仿宋_GB2312"/>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12"/>
        <w:spacing w:line="360" w:lineRule="auto"/>
        <w:ind w:firstLine="480" w:firstLineChars="200"/>
        <w:contextualSpacing/>
        <w:rPr>
          <w:rFonts w:hint="eastAsia" w:hAnsi="宋体" w:cs="仿宋_GB2312"/>
          <w:sz w:val="24"/>
          <w:szCs w:val="24"/>
          <w:lang w:val="zh-CN"/>
        </w:rPr>
      </w:pPr>
      <w:r>
        <w:rPr>
          <w:rFonts w:hint="eastAsia" w:hAnsi="宋体" w:cs="仿宋_GB2312"/>
          <w:sz w:val="24"/>
          <w:szCs w:val="24"/>
          <w:lang w:val="zh-CN"/>
        </w:rPr>
        <w:t>投标人所投其他产品若属于“节能产品政府采购清单”内产品，在同等条件下，优先采购清单中的产品。</w:t>
      </w:r>
    </w:p>
    <w:p>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lang w:val="zh-CN"/>
        </w:rPr>
      </w:pPr>
      <w:r>
        <w:rPr>
          <w:rFonts w:hint="eastAsia" w:ascii="宋体" w:hAnsi="宋体" w:cs="仿宋_GB2312"/>
          <w:b/>
          <w:sz w:val="24"/>
          <w:lang w:val="zh-CN"/>
        </w:rPr>
        <w:t>二、促进中小企业发展</w:t>
      </w:r>
    </w:p>
    <w:p>
      <w:pPr>
        <w:topLinePunct/>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1、按照财政部、工业和信息化部发布的《政府采购促进中小企业发展暂行办法》</w:t>
      </w:r>
    </w:p>
    <w:p>
      <w:pPr>
        <w:topLinePunct/>
        <w:spacing w:line="360" w:lineRule="auto"/>
        <w:contextualSpacing/>
        <w:rPr>
          <w:rFonts w:ascii="宋体" w:hAnsi="宋体" w:cs="仿宋_GB2312"/>
          <w:sz w:val="24"/>
          <w:lang w:val="zh-CN"/>
        </w:rPr>
      </w:pPr>
      <w:r>
        <w:rPr>
          <w:rFonts w:hint="eastAsia" w:ascii="宋体" w:hAnsi="宋体" w:cs="仿宋_GB2312"/>
          <w:sz w:val="24"/>
          <w:lang w:val="zh-CN"/>
        </w:rPr>
        <w:t>（财库[2011]181号）规定，本项目为非专门面向中小企业采购的项目，对小型和微型企业投标人产品的价格给予6%的扣除，用扣除后的价格参与评审。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4、中小企业投标应提供《中小企业声明函》，如为联合投标的，联合体各方需分别填写《中小企业声明函》。</w:t>
      </w:r>
    </w:p>
    <w:p>
      <w:pPr>
        <w:spacing w:line="360" w:lineRule="auto"/>
        <w:ind w:firstLine="482" w:firstLineChars="200"/>
        <w:contextualSpacing/>
        <w:rPr>
          <w:rFonts w:ascii="宋体" w:hAnsi="宋体" w:cs="仿宋_GB2312"/>
          <w:b/>
          <w:sz w:val="24"/>
          <w:lang w:val="zh-CN"/>
        </w:rPr>
      </w:pPr>
      <w:r>
        <w:rPr>
          <w:rFonts w:hint="eastAsia" w:ascii="宋体" w:hAnsi="宋体" w:cs="仿宋_GB2312"/>
          <w:b/>
          <w:sz w:val="24"/>
          <w:lang w:val="zh-CN"/>
        </w:rPr>
        <w:t>三、促进残疾人就业</w:t>
      </w:r>
    </w:p>
    <w:p>
      <w:pPr>
        <w:pStyle w:val="12"/>
        <w:spacing w:line="360" w:lineRule="auto"/>
        <w:ind w:firstLine="480" w:firstLineChars="200"/>
        <w:contextualSpacing/>
        <w:rPr>
          <w:rFonts w:hint="eastAsia" w:hAnsi="宋体" w:cs="仿宋_GB2312"/>
          <w:sz w:val="24"/>
          <w:szCs w:val="24"/>
          <w:lang w:val="zh-CN"/>
        </w:rPr>
      </w:pPr>
      <w:r>
        <w:rPr>
          <w:rFonts w:hint="eastAsia" w:hAnsi="宋体" w:cs="仿宋_GB2312"/>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p>
    <w:p>
      <w:pPr>
        <w:pStyle w:val="12"/>
        <w:spacing w:line="360" w:lineRule="auto"/>
        <w:ind w:firstLine="480" w:firstLineChars="200"/>
        <w:contextualSpacing/>
        <w:rPr>
          <w:rFonts w:hint="eastAsia" w:hAnsi="宋体" w:cs="仿宋_GB2312"/>
          <w:sz w:val="24"/>
          <w:szCs w:val="24"/>
          <w:lang w:val="zh-CN"/>
        </w:rPr>
      </w:pPr>
      <w:r>
        <w:rPr>
          <w:rFonts w:hint="eastAsia" w:hAnsi="宋体" w:cs="仿宋_GB2312"/>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hint="eastAsia" w:hAnsi="宋体" w:cs="仿宋_GB2312"/>
          <w:sz w:val="24"/>
          <w:szCs w:val="24"/>
          <w:lang w:val="zh-CN"/>
        </w:rPr>
      </w:pPr>
      <w:r>
        <w:rPr>
          <w:rFonts w:hint="eastAsia" w:hAnsi="宋体" w:cs="仿宋_GB2312"/>
          <w:sz w:val="24"/>
          <w:szCs w:val="24"/>
          <w:lang w:val="zh-CN"/>
        </w:rPr>
        <w:t>3、中标人为残疾人福利性单位的，招标人应当随中标结果同时公告其《残疾人福利性单位声明函》，接受社会监督。</w:t>
      </w:r>
    </w:p>
    <w:p>
      <w:pPr>
        <w:pStyle w:val="12"/>
        <w:spacing w:line="360" w:lineRule="auto"/>
        <w:ind w:firstLine="480" w:firstLineChars="200"/>
        <w:contextualSpacing/>
        <w:jc w:val="center"/>
        <w:rPr>
          <w:rFonts w:hAnsi="宋体" w:cs="仿宋_GB2312"/>
          <w:lang w:val="zh-CN"/>
        </w:rPr>
      </w:pPr>
      <w:r>
        <w:rPr>
          <w:rFonts w:hint="eastAsia" w:hAnsi="宋体" w:cs="仿宋_GB2312"/>
          <w:sz w:val="24"/>
          <w:szCs w:val="24"/>
          <w:lang w:val="zh-CN"/>
        </w:rPr>
        <w:br w:type="page"/>
      </w:r>
      <w:r>
        <w:rPr>
          <w:rFonts w:hint="eastAsia" w:hAnsi="宋体" w:cs="宋体"/>
          <w:b/>
          <w:kern w:val="0"/>
          <w:sz w:val="36"/>
          <w:szCs w:val="36"/>
        </w:rPr>
        <w:t>第五章 资格审查与评标办法、评标标准</w:t>
      </w:r>
    </w:p>
    <w:p>
      <w:pPr>
        <w:pStyle w:val="12"/>
        <w:spacing w:line="360" w:lineRule="auto"/>
        <w:ind w:firstLine="482" w:firstLineChars="200"/>
        <w:contextualSpacing/>
        <w:rPr>
          <w:rFonts w:hint="eastAsia" w:hAnsi="宋体" w:cs="宋体"/>
          <w:b/>
          <w:sz w:val="24"/>
          <w:szCs w:val="24"/>
          <w:lang w:val="zh-CN"/>
        </w:rPr>
      </w:pPr>
      <w:r>
        <w:rPr>
          <w:rFonts w:hint="eastAsia" w:hAnsi="宋体" w:cs="宋体"/>
          <w:b/>
          <w:sz w:val="24"/>
          <w:szCs w:val="24"/>
          <w:lang w:val="zh-CN"/>
        </w:rPr>
        <w:t>一、资格审查</w:t>
      </w:r>
    </w:p>
    <w:p>
      <w:pPr>
        <w:pStyle w:val="12"/>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（一）开标结束后，采购人（采购代理机构）依法对投标人资格进行审查。</w:t>
      </w:r>
    </w:p>
    <w:p>
      <w:pPr>
        <w:spacing w:line="360" w:lineRule="auto"/>
        <w:ind w:right="420" w:rightChars="200" w:firstLine="480" w:firstLineChars="200"/>
        <w:contextualSpacing/>
        <w:rPr>
          <w:rFonts w:hint="eastAsia" w:ascii="宋体" w:hAnsi="宋体" w:cs="宋体"/>
          <w:sz w:val="24"/>
          <w:lang w:val="zh-CN"/>
        </w:rPr>
      </w:pPr>
      <w:r>
        <w:rPr>
          <w:rFonts w:hint="eastAsia" w:ascii="宋体" w:hAnsi="宋体" w:cs="宋体"/>
          <w:sz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宋体" w:hAnsi="宋体" w:cs="宋体"/>
          <w:b/>
          <w:bCs/>
          <w:sz w:val="24"/>
          <w:lang w:val="zh-CN"/>
        </w:rPr>
      </w:pPr>
      <w:r>
        <w:rPr>
          <w:rFonts w:hint="eastAsia" w:ascii="宋体" w:hAnsi="宋体" w:cs="宋体"/>
          <w:sz w:val="24"/>
          <w:lang w:val="zh-CN"/>
        </w:rPr>
        <w:t>（三）资格审查中所涉及到的证书及材料，除需在投标文件中附完整的复印件外，评标现场还须提供与复印件一致的原件，否则为无效投标。</w:t>
      </w:r>
    </w:p>
    <w:tbl>
      <w:tblPr>
        <w:tblStyle w:val="27"/>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08" w:type="dxa"/>
            <w:vAlign w:val="center"/>
          </w:tcPr>
          <w:p>
            <w:pPr>
              <w:snapToGrid w:val="0"/>
              <w:ind w:firstLine="354" w:firstLineChars="147"/>
              <w:jc w:val="center"/>
              <w:rPr>
                <w:rFonts w:ascii="宋体" w:hAnsi="宋体"/>
                <w:b/>
                <w:sz w:val="24"/>
              </w:rPr>
            </w:pPr>
            <w:r>
              <w:rPr>
                <w:rFonts w:hint="eastAsia" w:ascii="宋体" w:hAnsi="宋体"/>
                <w:b/>
                <w:sz w:val="24"/>
              </w:rPr>
              <w:t>资格审查</w:t>
            </w:r>
            <w:r>
              <w:rPr>
                <w:rFonts w:ascii="宋体" w:hAnsi="宋体"/>
                <w:b/>
                <w:sz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00" w:lineRule="exact"/>
              <w:jc w:val="left"/>
              <w:rPr>
                <w:rFonts w:ascii="宋体" w:hAnsi="宋体"/>
                <w:bCs/>
                <w:sz w:val="24"/>
              </w:rPr>
            </w:pPr>
            <w:r>
              <w:rPr>
                <w:rFonts w:hint="eastAsia" w:ascii="宋体" w:hAnsi="宋体"/>
                <w:bCs/>
                <w:sz w:val="24"/>
              </w:rPr>
              <w:t>一、法人或者其他组织的营业执照等证明文件，自然人的身份证明：</w:t>
            </w:r>
          </w:p>
          <w:p>
            <w:pPr>
              <w:spacing w:line="400" w:lineRule="exact"/>
              <w:jc w:val="left"/>
              <w:rPr>
                <w:rFonts w:ascii="宋体" w:hAnsi="宋体"/>
                <w:bCs/>
                <w:sz w:val="24"/>
              </w:rPr>
            </w:pPr>
            <w:r>
              <w:rPr>
                <w:rFonts w:hint="eastAsia" w:ascii="宋体" w:hAnsi="宋体"/>
                <w:bCs/>
                <w:sz w:val="24"/>
              </w:rPr>
              <w:t>1、企业法人营业执照或营业执照。（企业投标提供）</w:t>
            </w:r>
          </w:p>
          <w:p>
            <w:pPr>
              <w:spacing w:line="400" w:lineRule="exact"/>
              <w:jc w:val="left"/>
              <w:rPr>
                <w:rFonts w:ascii="宋体" w:hAnsi="宋体"/>
                <w:bCs/>
                <w:sz w:val="24"/>
              </w:rPr>
            </w:pPr>
            <w:r>
              <w:rPr>
                <w:rFonts w:hint="eastAsia" w:ascii="宋体" w:hAnsi="宋体"/>
                <w:bCs/>
                <w:sz w:val="24"/>
              </w:rPr>
              <w:t>2、事业单位法人证书。（事业单位投标提供）</w:t>
            </w:r>
          </w:p>
          <w:p>
            <w:pPr>
              <w:spacing w:line="400" w:lineRule="exact"/>
              <w:jc w:val="left"/>
              <w:rPr>
                <w:rFonts w:ascii="宋体" w:hAnsi="宋体"/>
                <w:bCs/>
                <w:sz w:val="24"/>
              </w:rPr>
            </w:pPr>
            <w:r>
              <w:rPr>
                <w:rFonts w:hint="eastAsia" w:ascii="宋体" w:hAnsi="宋体"/>
                <w:bCs/>
                <w:sz w:val="24"/>
              </w:rPr>
              <w:t>3、执业许可证。（非专业服务机构投标提供）</w:t>
            </w:r>
          </w:p>
          <w:p>
            <w:pPr>
              <w:spacing w:line="400" w:lineRule="exact"/>
              <w:jc w:val="left"/>
              <w:rPr>
                <w:rFonts w:ascii="宋体" w:hAnsi="宋体"/>
                <w:bCs/>
                <w:sz w:val="24"/>
              </w:rPr>
            </w:pPr>
            <w:r>
              <w:rPr>
                <w:rFonts w:hint="eastAsia" w:ascii="宋体" w:hAnsi="宋体"/>
                <w:bCs/>
                <w:sz w:val="24"/>
              </w:rPr>
              <w:t>4、个体工商户营业执照。（个体工商户投标提供）</w:t>
            </w:r>
          </w:p>
          <w:p>
            <w:pPr>
              <w:spacing w:line="400" w:lineRule="exact"/>
              <w:jc w:val="left"/>
              <w:rPr>
                <w:rFonts w:ascii="宋体" w:hAnsi="宋体"/>
                <w:b/>
                <w:sz w:val="24"/>
              </w:rPr>
            </w:pPr>
            <w:r>
              <w:rPr>
                <w:rFonts w:hint="eastAsia" w:ascii="宋体" w:hAnsi="宋体"/>
                <w:bCs/>
                <w:sz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00" w:lineRule="exact"/>
              <w:jc w:val="left"/>
              <w:rPr>
                <w:rFonts w:ascii="宋体" w:hAnsi="宋体"/>
                <w:bCs/>
                <w:sz w:val="24"/>
              </w:rPr>
            </w:pPr>
            <w:r>
              <w:rPr>
                <w:rFonts w:hint="eastAsia" w:ascii="宋体" w:hAnsi="宋体"/>
                <w:bCs/>
                <w:sz w:val="24"/>
              </w:rPr>
              <w:t>二、财务状况报告相关材料：</w:t>
            </w:r>
          </w:p>
          <w:p>
            <w:pPr>
              <w:spacing w:line="400" w:lineRule="exact"/>
              <w:jc w:val="left"/>
              <w:rPr>
                <w:rFonts w:ascii="宋体" w:hAnsi="宋体"/>
                <w:bCs/>
                <w:sz w:val="24"/>
              </w:rPr>
            </w:pPr>
            <w:r>
              <w:rPr>
                <w:rFonts w:hint="eastAsia" w:ascii="宋体" w:hAnsi="宋体"/>
                <w:bCs/>
                <w:sz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400" w:lineRule="exact"/>
              <w:jc w:val="left"/>
              <w:rPr>
                <w:rFonts w:ascii="宋体" w:hAnsi="宋体"/>
                <w:b/>
                <w:sz w:val="24"/>
              </w:rPr>
            </w:pPr>
            <w:r>
              <w:rPr>
                <w:rFonts w:hint="eastAsia" w:ascii="宋体" w:hAnsi="宋体"/>
                <w:bCs/>
                <w:sz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08" w:type="dxa"/>
            <w:vAlign w:val="center"/>
          </w:tcPr>
          <w:p>
            <w:pPr>
              <w:spacing w:line="400" w:lineRule="exact"/>
              <w:jc w:val="left"/>
              <w:rPr>
                <w:rFonts w:ascii="宋体" w:hAnsi="宋体"/>
                <w:b/>
                <w:sz w:val="24"/>
              </w:rPr>
            </w:pPr>
            <w:r>
              <w:rPr>
                <w:rFonts w:hint="eastAsia" w:ascii="宋体" w:hAnsi="宋体"/>
                <w:bCs/>
                <w:sz w:val="24"/>
              </w:rPr>
              <w:t>三、依法缴纳税收相关材料：税务登记证复印件和投标截止时间前三个月内任意一个月缴纳税收凭据复印件。（依法免税的投标人，应提供相应文件证明依法免税）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00" w:lineRule="exact"/>
              <w:jc w:val="left"/>
              <w:rPr>
                <w:rFonts w:ascii="宋体" w:hAnsi="宋体"/>
                <w:bCs/>
                <w:sz w:val="24"/>
              </w:rPr>
            </w:pPr>
            <w:r>
              <w:rPr>
                <w:rFonts w:hint="eastAsia" w:ascii="宋体" w:hAnsi="宋体"/>
                <w:bCs/>
                <w:sz w:val="24"/>
              </w:rPr>
              <w:t>四、依法缴纳社会保障资金的证明材料：投标截止时间前三个月内任意一个月缴纳社会保险凭据复印件。（依法不需要缴纳社会保障资金的投标人，应提供相应文件证明依法不需要缴纳社会保障资金）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00" w:lineRule="exact"/>
              <w:jc w:val="left"/>
              <w:rPr>
                <w:rFonts w:ascii="宋体" w:hAnsi="宋体"/>
                <w:bCs/>
                <w:sz w:val="24"/>
              </w:rPr>
            </w:pPr>
            <w:r>
              <w:rPr>
                <w:rFonts w:hint="eastAsia" w:ascii="宋体" w:hAnsi="宋体"/>
                <w:bCs/>
                <w:sz w:val="24"/>
              </w:rPr>
              <w:t>五、履行合同所必须的设备和专业技术能力的证明材料</w:t>
            </w:r>
          </w:p>
          <w:p>
            <w:pPr>
              <w:spacing w:line="400" w:lineRule="exact"/>
              <w:jc w:val="left"/>
              <w:rPr>
                <w:rFonts w:ascii="宋体" w:hAnsi="宋体"/>
                <w:b/>
                <w:sz w:val="24"/>
              </w:rPr>
            </w:pPr>
            <w:r>
              <w:rPr>
                <w:rFonts w:hint="eastAsia" w:ascii="宋体" w:hAnsi="宋体"/>
                <w:bCs/>
                <w:sz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00" w:lineRule="exact"/>
              <w:jc w:val="left"/>
              <w:rPr>
                <w:rFonts w:ascii="宋体" w:hAnsi="宋体"/>
                <w:bCs/>
                <w:sz w:val="24"/>
              </w:rPr>
            </w:pPr>
            <w:r>
              <w:rPr>
                <w:rFonts w:hint="eastAsia" w:ascii="宋体" w:hAnsi="宋体"/>
                <w:bCs/>
                <w:sz w:val="24"/>
              </w:rPr>
              <w:t>六、参加政府采购活动前3年内在经营活动中没有重大违法记录的书面声明。</w:t>
            </w:r>
          </w:p>
          <w:p>
            <w:pPr>
              <w:spacing w:line="400" w:lineRule="exact"/>
              <w:jc w:val="left"/>
              <w:rPr>
                <w:rFonts w:ascii="宋体" w:hAnsi="宋体"/>
                <w:bCs/>
                <w:sz w:val="24"/>
              </w:rPr>
            </w:pPr>
            <w:r>
              <w:rPr>
                <w:rFonts w:hint="eastAsia" w:ascii="宋体" w:hAnsi="宋体"/>
                <w:bCs/>
                <w:sz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00" w:lineRule="exact"/>
              <w:jc w:val="left"/>
              <w:rPr>
                <w:rFonts w:ascii="宋体" w:hAnsi="宋体"/>
                <w:bCs/>
                <w:sz w:val="24"/>
              </w:rPr>
            </w:pPr>
            <w:r>
              <w:rPr>
                <w:rFonts w:hint="eastAsia" w:ascii="宋体" w:hAnsi="宋体"/>
                <w:bCs/>
                <w:sz w:val="24"/>
              </w:rPr>
              <w:t>七、</w:t>
            </w:r>
            <w:r>
              <w:rPr>
                <w:rFonts w:hint="eastAsia" w:ascii="宋体" w:hAnsi="宋体"/>
                <w:bCs/>
                <w:sz w:val="24"/>
                <w:lang w:val="zh-CN"/>
              </w:rPr>
              <w:t>在经营活动中没有不良行为记录（以检察机关出具的“查询行贿犯罪档案结果告知函”为准）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numPr>
                <w:ilvl w:val="0"/>
                <w:numId w:val="7"/>
              </w:numPr>
              <w:spacing w:line="400" w:lineRule="exact"/>
              <w:jc w:val="left"/>
              <w:rPr>
                <w:rFonts w:ascii="宋体" w:hAnsi="宋体"/>
                <w:bCs/>
                <w:sz w:val="24"/>
              </w:rPr>
            </w:pPr>
            <w:r>
              <w:rPr>
                <w:rFonts w:hint="eastAsia" w:ascii="宋体" w:hAnsi="宋体"/>
                <w:bCs/>
                <w:sz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400" w:lineRule="exact"/>
              <w:jc w:val="left"/>
              <w:rPr>
                <w:rFonts w:ascii="宋体" w:hAnsi="宋体"/>
                <w:bCs/>
                <w:sz w:val="24"/>
              </w:rPr>
            </w:pPr>
            <w:r>
              <w:rPr>
                <w:rFonts w:hint="eastAsia" w:ascii="宋体" w:hAnsi="宋体"/>
                <w:bCs/>
                <w:sz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00" w:lineRule="exact"/>
              <w:jc w:val="left"/>
              <w:rPr>
                <w:rFonts w:ascii="宋体" w:hAnsi="宋体"/>
                <w:bCs/>
                <w:sz w:val="24"/>
              </w:rPr>
            </w:pPr>
            <w:r>
              <w:rPr>
                <w:rFonts w:hint="eastAsia" w:ascii="宋体" w:hAnsi="宋体"/>
                <w:bCs/>
                <w:sz w:val="24"/>
              </w:rPr>
              <w:t>（1）查询渠道：“信用中国”网站（www.creditchina.gov.cn）和中国政府采购网（www.ccgp.gov.cn）；</w:t>
            </w:r>
          </w:p>
          <w:p>
            <w:pPr>
              <w:spacing w:line="400" w:lineRule="exact"/>
              <w:jc w:val="left"/>
              <w:rPr>
                <w:rFonts w:ascii="宋体" w:hAnsi="宋体"/>
                <w:bCs/>
                <w:sz w:val="24"/>
              </w:rPr>
            </w:pPr>
            <w:r>
              <w:rPr>
                <w:rFonts w:hint="eastAsia" w:ascii="宋体" w:hAnsi="宋体"/>
                <w:bCs/>
                <w:sz w:val="24"/>
              </w:rPr>
              <w:t>（2）截止时间：同投标截止时间；</w:t>
            </w:r>
          </w:p>
          <w:p>
            <w:pPr>
              <w:spacing w:line="400" w:lineRule="exact"/>
              <w:jc w:val="left"/>
              <w:rPr>
                <w:rFonts w:ascii="宋体" w:hAnsi="宋体"/>
                <w:bCs/>
                <w:sz w:val="24"/>
              </w:rPr>
            </w:pPr>
            <w:r>
              <w:rPr>
                <w:rFonts w:hint="eastAsia" w:ascii="宋体" w:hAnsi="宋体"/>
                <w:bCs/>
                <w:sz w:val="24"/>
              </w:rPr>
              <w:t>（3）信用信息查询记录和证据留存具体方式：经采购人确认的查询结果网页截图作为查询记录和证据，与其他采购文件一并保存；</w:t>
            </w:r>
          </w:p>
          <w:p>
            <w:pPr>
              <w:spacing w:line="400" w:lineRule="exact"/>
              <w:jc w:val="left"/>
              <w:rPr>
                <w:rFonts w:ascii="宋体" w:hAnsi="宋体"/>
                <w:bCs/>
                <w:sz w:val="24"/>
              </w:rPr>
            </w:pPr>
            <w:r>
              <w:rPr>
                <w:rFonts w:hint="eastAsia" w:ascii="宋体" w:hAnsi="宋体"/>
                <w:bCs/>
                <w:sz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08" w:type="dxa"/>
            <w:vAlign w:val="center"/>
          </w:tcPr>
          <w:p>
            <w:pPr>
              <w:spacing w:line="400" w:lineRule="exact"/>
              <w:jc w:val="left"/>
              <w:rPr>
                <w:rFonts w:ascii="宋体" w:hAnsi="宋体"/>
                <w:bCs/>
                <w:sz w:val="24"/>
              </w:rPr>
            </w:pPr>
            <w:r>
              <w:rPr>
                <w:rFonts w:hint="eastAsia" w:ascii="宋体" w:hAnsi="宋体"/>
                <w:bCs/>
                <w:sz w:val="24"/>
              </w:rPr>
              <w:t>九、本项目不接受联合体投标。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360" w:lineRule="auto"/>
              <w:contextualSpacing/>
              <w:rPr>
                <w:rFonts w:ascii="宋体" w:hAnsi="宋体"/>
                <w:sz w:val="24"/>
              </w:rPr>
            </w:pPr>
            <w:r>
              <w:rPr>
                <w:rFonts w:hint="eastAsia" w:ascii="宋体" w:hAnsi="宋体"/>
                <w:sz w:val="24"/>
              </w:rPr>
              <w:t>十、按规定交纳投标保证金。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360" w:lineRule="auto"/>
              <w:contextualSpacing/>
              <w:rPr>
                <w:rFonts w:ascii="宋体" w:hAnsi="宋体"/>
                <w:sz w:val="24"/>
              </w:rPr>
            </w:pPr>
            <w:r>
              <w:rPr>
                <w:rFonts w:hint="eastAsia" w:ascii="宋体" w:hAnsi="宋体"/>
                <w:sz w:val="24"/>
              </w:rPr>
              <w:t>十一、投标文件提供法定代表人身份证明或提供法定代表人授权委托书及被授权人身份证复印件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360" w:lineRule="auto"/>
              <w:contextualSpacing/>
              <w:rPr>
                <w:rFonts w:ascii="宋体" w:hAnsi="宋体"/>
                <w:sz w:val="24"/>
              </w:rPr>
            </w:pPr>
            <w:r>
              <w:rPr>
                <w:rFonts w:hint="eastAsia" w:ascii="宋体" w:hAnsi="宋体"/>
                <w:sz w:val="24"/>
              </w:rPr>
              <w:t>备注：以上只要有一项未通过，即不能进入下一步评审。</w:t>
            </w:r>
          </w:p>
        </w:tc>
      </w:tr>
    </w:tbl>
    <w:p>
      <w:pPr>
        <w:pStyle w:val="12"/>
        <w:spacing w:line="360" w:lineRule="auto"/>
        <w:contextualSpacing/>
        <w:rPr>
          <w:rFonts w:hAnsi="宋体" w:cs="仿宋_GB2312"/>
          <w:b/>
          <w:sz w:val="24"/>
          <w:szCs w:val="24"/>
          <w:lang w:val="zh-CN"/>
        </w:rPr>
      </w:pPr>
      <w:r>
        <w:rPr>
          <w:rFonts w:hint="eastAsia" w:hAnsi="宋体" w:cs="仿宋_GB2312"/>
          <w:b/>
          <w:sz w:val="24"/>
          <w:szCs w:val="24"/>
          <w:lang w:val="zh-CN"/>
        </w:rPr>
        <w:t>二</w:t>
      </w:r>
      <w:r>
        <w:rPr>
          <w:rFonts w:hAnsi="宋体" w:cs="仿宋_GB2312"/>
          <w:b/>
          <w:sz w:val="24"/>
          <w:szCs w:val="24"/>
          <w:lang w:val="zh-CN"/>
        </w:rPr>
        <w:t>、</w:t>
      </w:r>
      <w:r>
        <w:rPr>
          <w:rFonts w:hint="eastAsia" w:hAnsi="宋体" w:cs="仿宋_GB2312"/>
          <w:b/>
          <w:sz w:val="24"/>
          <w:szCs w:val="24"/>
          <w:lang w:val="zh-CN"/>
        </w:rPr>
        <w:t>符合性</w:t>
      </w:r>
      <w:r>
        <w:rPr>
          <w:rFonts w:hAnsi="宋体" w:cs="仿宋_GB2312"/>
          <w:b/>
          <w:sz w:val="24"/>
          <w:szCs w:val="24"/>
          <w:lang w:val="zh-CN"/>
        </w:rPr>
        <w:t>审查</w:t>
      </w:r>
    </w:p>
    <w:p>
      <w:pPr>
        <w:pStyle w:val="12"/>
        <w:spacing w:line="360" w:lineRule="auto"/>
        <w:ind w:firstLine="480" w:firstLineChars="200"/>
        <w:contextualSpacing/>
        <w:rPr>
          <w:rFonts w:hAnsi="宋体" w:cs="仿宋_GB2312"/>
          <w:sz w:val="24"/>
          <w:szCs w:val="24"/>
          <w:lang w:val="zh-CN"/>
        </w:rPr>
      </w:pPr>
      <w:r>
        <w:rPr>
          <w:rFonts w:hint="eastAsia" w:hAnsi="宋体" w:cs="仿宋_GB2312"/>
          <w:sz w:val="24"/>
          <w:szCs w:val="24"/>
          <w:lang w:val="zh-CN"/>
        </w:rPr>
        <w:t>评标委员会依据有关法律法规和招标文件的规定，对符合资格的投标人的投标文件进行符合性审查，以确定其是否满足招标文件的实质性要求。审查、评价投标文件是否符合招标文件的商务、技术等实质性要求。</w:t>
      </w:r>
    </w:p>
    <w:tbl>
      <w:tblPr>
        <w:tblStyle w:val="27"/>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943" w:type="dxa"/>
            <w:vAlign w:val="center"/>
          </w:tcPr>
          <w:p>
            <w:pPr>
              <w:snapToGrid w:val="0"/>
              <w:jc w:val="center"/>
              <w:rPr>
                <w:rFonts w:ascii="宋体" w:hAnsi="宋体"/>
                <w:b/>
                <w:sz w:val="24"/>
              </w:rPr>
            </w:pPr>
            <w:r>
              <w:rPr>
                <w:rFonts w:hint="eastAsia" w:ascii="宋体" w:hAnsi="宋体"/>
                <w:b/>
                <w:sz w:val="24"/>
              </w:rPr>
              <w:t>符合审查</w:t>
            </w:r>
            <w:r>
              <w:rPr>
                <w:rFonts w:ascii="宋体" w:hAnsi="宋体"/>
                <w:b/>
                <w:sz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
                <w:sz w:val="24"/>
              </w:rPr>
            </w:pPr>
            <w:r>
              <w:rPr>
                <w:rFonts w:hint="eastAsia" w:ascii="宋体" w:hAnsi="宋体"/>
                <w:sz w:val="24"/>
              </w:rPr>
              <w:t>1、投标人不存在第三章投标人须知28.1-28.4项规定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
                <w:sz w:val="24"/>
              </w:rPr>
            </w:pPr>
            <w:r>
              <w:rPr>
                <w:rFonts w:hint="eastAsia" w:ascii="宋体" w:hAnsi="宋体"/>
                <w:sz w:val="24"/>
              </w:rPr>
              <w:t>2、投标文件按照招标文件规定的内容、格式填写，字迹清晰可辨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Cs/>
                <w:sz w:val="24"/>
              </w:rPr>
            </w:pPr>
            <w:r>
              <w:rPr>
                <w:rFonts w:hint="eastAsia" w:ascii="宋体" w:hAnsi="宋体"/>
                <w:sz w:val="24"/>
              </w:rPr>
              <w:t>3、投标文件上法定代表人或其授权代理人的签字、投标人的单位章齐全符合招标文件规定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
                <w:sz w:val="24"/>
              </w:rPr>
            </w:pPr>
            <w:r>
              <w:rPr>
                <w:rFonts w:hint="eastAsia" w:ascii="宋体" w:hAnsi="宋体"/>
                <w:sz w:val="24"/>
              </w:rPr>
              <w:t>4、投标报价具有唯一性，未超过采购项目预算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Cs/>
                <w:sz w:val="24"/>
              </w:rPr>
            </w:pPr>
            <w:r>
              <w:rPr>
                <w:rFonts w:hint="eastAsia" w:ascii="宋体" w:hAnsi="宋体"/>
                <w:sz w:val="24"/>
              </w:rPr>
              <w:t>5、投标项目参数满足招标★参数要求，要求条款、指标全部响应，无负偏离。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Cs/>
                <w:sz w:val="24"/>
              </w:rPr>
            </w:pPr>
            <w:r>
              <w:rPr>
                <w:rFonts w:hint="eastAsia" w:ascii="宋体" w:hAnsi="宋体"/>
                <w:sz w:val="24"/>
              </w:rPr>
              <w:t>6、投标文件承诺投标有效期、交付日期、质保期、售后服务要求、付款方式满足招标文件要求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Cs/>
                <w:sz w:val="24"/>
              </w:rPr>
            </w:pPr>
            <w:r>
              <w:rPr>
                <w:rFonts w:hint="eastAsia" w:ascii="宋体" w:hAnsi="宋体"/>
                <w:sz w:val="24"/>
              </w:rPr>
              <w:t>7、符合国家、行业技术标准的要求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Cs/>
                <w:sz w:val="24"/>
              </w:rPr>
            </w:pPr>
            <w:r>
              <w:rPr>
                <w:rFonts w:hint="eastAsia" w:ascii="宋体" w:hAnsi="宋体"/>
                <w:sz w:val="24"/>
              </w:rPr>
              <w:t>8、投标文件未附有招标人不能接受的条件或不符合招标文件的其他要求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8943" w:type="dxa"/>
            <w:vAlign w:val="center"/>
          </w:tcPr>
          <w:p>
            <w:pPr>
              <w:pStyle w:val="12"/>
              <w:spacing w:line="360" w:lineRule="auto"/>
              <w:contextualSpacing/>
              <w:rPr>
                <w:rFonts w:hAnsi="宋体" w:cs="仿宋_GB2312"/>
                <w:sz w:val="24"/>
                <w:szCs w:val="24"/>
                <w:lang w:val="zh-CN"/>
              </w:rPr>
            </w:pPr>
            <w:r>
              <w:rPr>
                <w:rFonts w:hint="eastAsia" w:hAnsi="宋体"/>
                <w:sz w:val="24"/>
                <w:szCs w:val="24"/>
              </w:rPr>
              <w:t>备注：以上只要有一项未通过，即不能进入下一步评审。</w:t>
            </w:r>
          </w:p>
        </w:tc>
      </w:tr>
    </w:tbl>
    <w:p>
      <w:pPr>
        <w:pStyle w:val="12"/>
        <w:spacing w:line="360" w:lineRule="auto"/>
        <w:ind w:firstLine="482" w:firstLineChars="200"/>
        <w:contextualSpacing/>
        <w:rPr>
          <w:rFonts w:hAnsi="宋体" w:cs="仿宋_GB2312"/>
          <w:b/>
          <w:sz w:val="24"/>
          <w:szCs w:val="24"/>
          <w:lang w:val="zh-CN"/>
        </w:rPr>
      </w:pPr>
    </w:p>
    <w:p>
      <w:pPr>
        <w:pStyle w:val="12"/>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三、评标委员会按照招标文件中规定的评标方法和标准，对符合性审查合格的投标文件进行商务和技术评估，综合比较与评价。</w:t>
      </w:r>
    </w:p>
    <w:p>
      <w:pPr>
        <w:pStyle w:val="12"/>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四、评分方法</w:t>
      </w:r>
    </w:p>
    <w:p>
      <w:pPr>
        <w:pStyle w:val="12"/>
        <w:spacing w:line="360" w:lineRule="auto"/>
        <w:ind w:firstLine="480" w:firstLineChars="200"/>
        <w:contextualSpacing/>
        <w:rPr>
          <w:rFonts w:hAnsi="宋体" w:cs="仿宋_GB2312"/>
          <w:sz w:val="24"/>
          <w:szCs w:val="24"/>
          <w:lang w:val="zh-CN"/>
        </w:rPr>
      </w:pPr>
      <w:r>
        <w:rPr>
          <w:rFonts w:hint="eastAsia" w:hAnsi="宋体" w:cs="仿宋_GB2312"/>
          <w:sz w:val="24"/>
          <w:szCs w:val="24"/>
          <w:lang w:val="zh-CN"/>
        </w:rPr>
        <w:t>本项目采用综合评分法。总分为100分。</w:t>
      </w:r>
    </w:p>
    <w:p>
      <w:pPr>
        <w:pStyle w:val="12"/>
        <w:spacing w:line="360" w:lineRule="auto"/>
        <w:ind w:firstLine="482" w:firstLineChars="200"/>
        <w:contextualSpacing/>
        <w:rPr>
          <w:rFonts w:ascii="仿宋" w:hAnsi="仿宋" w:eastAsia="仿宋" w:cs="仿宋"/>
          <w:sz w:val="24"/>
          <w:szCs w:val="24"/>
          <w:lang w:val="zh-CN"/>
        </w:rPr>
      </w:pPr>
      <w:r>
        <w:rPr>
          <w:rFonts w:hint="eastAsia" w:hAnsi="宋体" w:cs="仿宋_GB2312"/>
          <w:b/>
          <w:sz w:val="24"/>
          <w:szCs w:val="24"/>
          <w:lang w:val="zh-CN"/>
        </w:rPr>
        <w:t>五、评标标准</w:t>
      </w:r>
    </w:p>
    <w:tbl>
      <w:tblPr>
        <w:tblStyle w:val="2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6156"/>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046" w:type="dxa"/>
            <w:vAlign w:val="center"/>
          </w:tcPr>
          <w:p>
            <w:pPr>
              <w:spacing w:line="360" w:lineRule="auto"/>
              <w:jc w:val="center"/>
              <w:rPr>
                <w:rFonts w:ascii="宋体" w:hAnsi="宋体"/>
                <w:sz w:val="24"/>
              </w:rPr>
            </w:pPr>
            <w:r>
              <w:rPr>
                <w:rFonts w:hint="eastAsia" w:ascii="宋体" w:hAnsi="宋体"/>
                <w:sz w:val="24"/>
              </w:rPr>
              <w:t>分值构成</w:t>
            </w:r>
          </w:p>
          <w:p>
            <w:pPr>
              <w:spacing w:line="360" w:lineRule="auto"/>
              <w:jc w:val="center"/>
              <w:rPr>
                <w:rFonts w:ascii="宋体" w:hAnsi="宋体"/>
                <w:sz w:val="24"/>
              </w:rPr>
            </w:pPr>
            <w:r>
              <w:rPr>
                <w:rFonts w:hint="eastAsia" w:ascii="宋体" w:hAnsi="宋体"/>
                <w:sz w:val="24"/>
              </w:rPr>
              <w:t>(总分100分)</w:t>
            </w:r>
          </w:p>
        </w:tc>
        <w:tc>
          <w:tcPr>
            <w:tcW w:w="6920" w:type="dxa"/>
            <w:gridSpan w:val="2"/>
            <w:vAlign w:val="center"/>
          </w:tcPr>
          <w:p>
            <w:pPr>
              <w:spacing w:line="360" w:lineRule="auto"/>
              <w:rPr>
                <w:rFonts w:hint="eastAsia" w:ascii="宋体" w:hAnsi="宋体"/>
                <w:sz w:val="24"/>
              </w:rPr>
            </w:pPr>
            <w:r>
              <w:rPr>
                <w:rFonts w:hint="eastAsia" w:ascii="宋体" w:hAnsi="宋体"/>
                <w:sz w:val="24"/>
              </w:rPr>
              <w:t>价格分值：30分</w:t>
            </w:r>
          </w:p>
          <w:p>
            <w:pPr>
              <w:spacing w:line="360" w:lineRule="auto"/>
              <w:rPr>
                <w:rFonts w:hint="eastAsia" w:ascii="宋体" w:hAnsi="宋体"/>
                <w:sz w:val="24"/>
              </w:rPr>
            </w:pPr>
            <w:r>
              <w:rPr>
                <w:rFonts w:hint="eastAsia" w:ascii="宋体" w:hAnsi="宋体"/>
                <w:sz w:val="24"/>
              </w:rPr>
              <w:t>商务部分：32分</w:t>
            </w:r>
          </w:p>
          <w:p>
            <w:pPr>
              <w:spacing w:line="360" w:lineRule="auto"/>
              <w:rPr>
                <w:rFonts w:ascii="宋体" w:hAnsi="宋体"/>
                <w:sz w:val="24"/>
              </w:rPr>
            </w:pPr>
            <w:r>
              <w:rPr>
                <w:rFonts w:hint="eastAsia" w:ascii="宋体" w:hAnsi="宋体"/>
                <w:sz w:val="24"/>
              </w:rPr>
              <w:t>技术部分：38分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spacing w:line="360" w:lineRule="auto"/>
              <w:jc w:val="center"/>
              <w:rPr>
                <w:rFonts w:ascii="宋体" w:hAnsi="宋体"/>
                <w:b/>
                <w:sz w:val="24"/>
              </w:rPr>
            </w:pPr>
            <w:r>
              <w:rPr>
                <w:rFonts w:hint="eastAsia" w:ascii="宋体" w:hAnsi="宋体"/>
                <w:b/>
                <w:sz w:val="24"/>
              </w:rPr>
              <w:t>（一）价格部分（满分</w:t>
            </w:r>
            <w:r>
              <w:rPr>
                <w:rFonts w:hint="eastAsia" w:ascii="宋体" w:hAnsi="宋体"/>
                <w:sz w:val="24"/>
              </w:rPr>
              <w:t>30</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top w:val="single" w:color="auto" w:sz="4" w:space="0"/>
            </w:tcBorders>
            <w:vAlign w:val="center"/>
          </w:tcPr>
          <w:p>
            <w:pPr>
              <w:spacing w:line="360" w:lineRule="auto"/>
              <w:jc w:val="center"/>
              <w:rPr>
                <w:rFonts w:ascii="宋体" w:hAnsi="宋体"/>
                <w:b/>
                <w:sz w:val="24"/>
              </w:rPr>
            </w:pPr>
            <w:r>
              <w:rPr>
                <w:rFonts w:hint="eastAsia" w:ascii="宋体" w:hAnsi="宋体"/>
                <w:b/>
                <w:sz w:val="24"/>
              </w:rPr>
              <w:t>评分因素</w:t>
            </w:r>
          </w:p>
        </w:tc>
        <w:tc>
          <w:tcPr>
            <w:tcW w:w="6156" w:type="dxa"/>
            <w:tcBorders>
              <w:top w:val="single" w:color="auto" w:sz="4" w:space="0"/>
            </w:tcBorders>
            <w:vAlign w:val="center"/>
          </w:tcPr>
          <w:p>
            <w:pPr>
              <w:spacing w:line="360" w:lineRule="auto"/>
              <w:jc w:val="center"/>
              <w:rPr>
                <w:rFonts w:ascii="宋体" w:hAnsi="宋体"/>
                <w:b/>
                <w:sz w:val="24"/>
              </w:rPr>
            </w:pPr>
            <w:r>
              <w:rPr>
                <w:rFonts w:hint="eastAsia" w:ascii="宋体" w:hAnsi="宋体"/>
                <w:b/>
                <w:sz w:val="24"/>
              </w:rPr>
              <w:t>评分标准</w:t>
            </w:r>
          </w:p>
        </w:tc>
        <w:tc>
          <w:tcPr>
            <w:tcW w:w="764" w:type="dxa"/>
            <w:tcBorders>
              <w:top w:val="single" w:color="auto" w:sz="4" w:space="0"/>
            </w:tcBorders>
            <w:vAlign w:val="center"/>
          </w:tcPr>
          <w:p>
            <w:pPr>
              <w:spacing w:line="360" w:lineRule="auto"/>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2046" w:type="dxa"/>
            <w:tcBorders>
              <w:top w:val="single" w:color="auto" w:sz="4" w:space="0"/>
            </w:tcBorders>
            <w:vAlign w:val="center"/>
          </w:tcPr>
          <w:p>
            <w:pPr>
              <w:spacing w:line="360" w:lineRule="auto"/>
              <w:jc w:val="center"/>
              <w:rPr>
                <w:rFonts w:ascii="宋体" w:hAnsi="宋体"/>
                <w:sz w:val="24"/>
              </w:rPr>
            </w:pPr>
            <w:r>
              <w:rPr>
                <w:rFonts w:hint="eastAsia" w:ascii="宋体" w:hAnsi="宋体"/>
                <w:sz w:val="24"/>
              </w:rPr>
              <w:t>投标报价</w:t>
            </w:r>
          </w:p>
          <w:p>
            <w:pPr>
              <w:spacing w:line="360" w:lineRule="auto"/>
              <w:jc w:val="center"/>
              <w:rPr>
                <w:rFonts w:ascii="宋体" w:hAnsi="宋体"/>
                <w:sz w:val="24"/>
              </w:rPr>
            </w:pPr>
            <w:r>
              <w:rPr>
                <w:rFonts w:hint="eastAsia" w:ascii="宋体" w:hAnsi="宋体"/>
                <w:sz w:val="24"/>
              </w:rPr>
              <w:t>评分标准</w:t>
            </w:r>
          </w:p>
        </w:tc>
        <w:tc>
          <w:tcPr>
            <w:tcW w:w="6156" w:type="dxa"/>
            <w:tcBorders>
              <w:top w:val="single" w:color="auto" w:sz="4" w:space="0"/>
            </w:tcBorders>
            <w:vAlign w:val="center"/>
          </w:tcPr>
          <w:p>
            <w:pPr>
              <w:spacing w:line="360" w:lineRule="auto"/>
              <w:rPr>
                <w:rFonts w:ascii="宋体" w:hAnsi="宋体"/>
                <w:sz w:val="24"/>
              </w:rPr>
            </w:pPr>
            <w:r>
              <w:rPr>
                <w:rFonts w:hint="eastAsia" w:ascii="宋体" w:hAnsi="宋体"/>
                <w:sz w:val="24"/>
              </w:rPr>
              <w:t>评标基准价：满足招标文件要求的有效投标报价中，最低的投标报价为评标基准价。</w:t>
            </w:r>
          </w:p>
          <w:p>
            <w:pPr>
              <w:spacing w:line="360" w:lineRule="auto"/>
              <w:rPr>
                <w:rFonts w:ascii="宋体" w:hAnsi="宋体"/>
                <w:sz w:val="24"/>
              </w:rPr>
            </w:pPr>
            <w:r>
              <w:rPr>
                <w:rFonts w:hint="eastAsia" w:ascii="宋体" w:hAnsi="宋体"/>
                <w:sz w:val="24"/>
              </w:rPr>
              <w:t>投标报价得分=（评标基准价/投标报价）×30</w:t>
            </w:r>
          </w:p>
        </w:tc>
        <w:tc>
          <w:tcPr>
            <w:tcW w:w="764" w:type="dxa"/>
            <w:tcBorders>
              <w:top w:val="single" w:color="auto" w:sz="4" w:space="0"/>
            </w:tcBorders>
            <w:vAlign w:val="center"/>
          </w:tcPr>
          <w:p>
            <w:pPr>
              <w:spacing w:line="360" w:lineRule="auto"/>
              <w:jc w:val="center"/>
              <w:rPr>
                <w:rFonts w:ascii="宋体" w:hAnsi="宋体"/>
                <w:sz w:val="24"/>
              </w:rPr>
            </w:pPr>
            <w:r>
              <w:rPr>
                <w:rFonts w:hint="eastAsia" w:ascii="宋体" w:hAnsi="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spacing w:line="360" w:lineRule="auto"/>
              <w:jc w:val="center"/>
              <w:rPr>
                <w:rFonts w:ascii="宋体" w:hAnsi="宋体"/>
                <w:b/>
                <w:sz w:val="24"/>
              </w:rPr>
            </w:pPr>
            <w:r>
              <w:rPr>
                <w:rFonts w:hint="eastAsia" w:ascii="宋体" w:hAnsi="宋体"/>
                <w:b/>
                <w:sz w:val="24"/>
              </w:rPr>
              <w:t>（二）商务部分（满分32分）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bottom w:val="single" w:color="auto" w:sz="4" w:space="0"/>
            </w:tcBorders>
            <w:vAlign w:val="center"/>
          </w:tcPr>
          <w:p>
            <w:pPr>
              <w:spacing w:line="360" w:lineRule="auto"/>
              <w:jc w:val="center"/>
              <w:rPr>
                <w:rFonts w:ascii="宋体" w:hAnsi="宋体"/>
                <w:b/>
                <w:sz w:val="24"/>
              </w:rPr>
            </w:pPr>
            <w:r>
              <w:rPr>
                <w:rFonts w:hint="eastAsia" w:ascii="宋体" w:hAnsi="宋体"/>
                <w:b/>
                <w:sz w:val="24"/>
              </w:rPr>
              <w:t>评分因素</w:t>
            </w:r>
          </w:p>
        </w:tc>
        <w:tc>
          <w:tcPr>
            <w:tcW w:w="6156" w:type="dxa"/>
            <w:vAlign w:val="center"/>
          </w:tcPr>
          <w:p>
            <w:pPr>
              <w:spacing w:line="360" w:lineRule="auto"/>
              <w:jc w:val="center"/>
              <w:rPr>
                <w:rFonts w:ascii="宋体" w:hAnsi="宋体"/>
                <w:b/>
                <w:sz w:val="24"/>
              </w:rPr>
            </w:pPr>
            <w:r>
              <w:rPr>
                <w:rFonts w:hint="eastAsia" w:ascii="宋体" w:hAnsi="宋体"/>
                <w:b/>
                <w:sz w:val="24"/>
              </w:rPr>
              <w:t>评分标准</w:t>
            </w:r>
          </w:p>
        </w:tc>
        <w:tc>
          <w:tcPr>
            <w:tcW w:w="764" w:type="dxa"/>
            <w:vAlign w:val="center"/>
          </w:tcPr>
          <w:p>
            <w:pPr>
              <w:spacing w:line="360" w:lineRule="auto"/>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auto"/>
              <w:jc w:val="center"/>
              <w:rPr>
                <w:rFonts w:ascii="宋体" w:hAnsi="宋体"/>
                <w:sz w:val="24"/>
              </w:rPr>
            </w:pPr>
            <w:r>
              <w:rPr>
                <w:rFonts w:hint="eastAsia" w:ascii="宋体" w:hAnsi="宋体"/>
                <w:sz w:val="24"/>
              </w:rPr>
              <w:t>信誉</w:t>
            </w:r>
          </w:p>
        </w:tc>
        <w:tc>
          <w:tcPr>
            <w:tcW w:w="6156" w:type="dxa"/>
            <w:vAlign w:val="center"/>
          </w:tcPr>
          <w:p>
            <w:pPr>
              <w:pStyle w:val="72"/>
              <w:spacing w:line="360" w:lineRule="auto"/>
              <w:rPr>
                <w:rFonts w:hint="eastAsia" w:ascii="宋体" w:hAnsi="宋体"/>
                <w:iCs/>
                <w:color w:val="000000"/>
                <w:szCs w:val="21"/>
              </w:rPr>
            </w:pPr>
            <w:r>
              <w:rPr>
                <w:rFonts w:hint="eastAsia" w:ascii="宋体" w:hAnsi="宋体"/>
                <w:iCs/>
                <w:color w:val="000000"/>
                <w:szCs w:val="21"/>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pStyle w:val="72"/>
              <w:spacing w:line="360" w:lineRule="auto"/>
              <w:rPr>
                <w:rFonts w:ascii="宋体" w:hAnsi="宋体"/>
                <w:b/>
                <w:kern w:val="0"/>
                <w:sz w:val="24"/>
              </w:rPr>
            </w:pPr>
            <w:r>
              <w:rPr>
                <w:rFonts w:hint="eastAsia" w:ascii="宋体" w:hAnsi="宋体"/>
                <w:iCs/>
                <w:color w:val="000000"/>
                <w:szCs w:val="21"/>
              </w:rPr>
              <w:t>2、投标人提供企业所在地税务主管部门出具的纳税情况证明等信用情况（加盖企业所在地税务主管部门公章），无不良信息者每项1分，未提供或有不良信息者不得分，满分1分。</w:t>
            </w:r>
          </w:p>
        </w:tc>
        <w:tc>
          <w:tcPr>
            <w:tcW w:w="764" w:type="dxa"/>
            <w:vAlign w:val="center"/>
          </w:tcPr>
          <w:p>
            <w:pPr>
              <w:spacing w:line="360" w:lineRule="auto"/>
              <w:jc w:val="center"/>
              <w:rPr>
                <w:rFonts w:ascii="仿宋" w:hAnsi="仿宋" w:eastAsia="仿宋"/>
                <w:sz w:val="28"/>
                <w:szCs w:val="28"/>
              </w:rPr>
            </w:pPr>
            <w:r>
              <w:rPr>
                <w:rFonts w:hint="eastAsia" w:ascii="宋体" w:hAnsi="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046" w:type="dxa"/>
            <w:vAlign w:val="center"/>
          </w:tcPr>
          <w:p>
            <w:pPr>
              <w:spacing w:line="360" w:lineRule="auto"/>
              <w:jc w:val="center"/>
              <w:rPr>
                <w:rFonts w:hint="eastAsia" w:ascii="宋体" w:hAnsi="宋体"/>
                <w:sz w:val="24"/>
              </w:rPr>
            </w:pPr>
            <w:r>
              <w:rPr>
                <w:rFonts w:hint="eastAsia" w:ascii="宋体" w:hAnsi="宋体"/>
                <w:sz w:val="24"/>
              </w:rPr>
              <w:t>企业实力（投标产品资质及生产厂家产品相关证书）</w:t>
            </w:r>
          </w:p>
        </w:tc>
        <w:tc>
          <w:tcPr>
            <w:tcW w:w="6156" w:type="dxa"/>
            <w:vAlign w:val="center"/>
          </w:tcPr>
          <w:p>
            <w:pPr>
              <w:pStyle w:val="72"/>
              <w:spacing w:line="360" w:lineRule="auto"/>
              <w:rPr>
                <w:rFonts w:ascii="宋体" w:hAnsi="宋体"/>
                <w:color w:val="000000"/>
                <w:szCs w:val="21"/>
              </w:rPr>
            </w:pPr>
            <w:r>
              <w:rPr>
                <w:rFonts w:hint="eastAsia" w:ascii="宋体" w:hAnsi="宋体"/>
                <w:color w:val="000000"/>
                <w:szCs w:val="21"/>
              </w:rPr>
              <w:t>1、</w:t>
            </w:r>
            <w:r>
              <w:rPr>
                <w:rFonts w:ascii="宋体" w:hAnsi="宋体"/>
                <w:color w:val="000000"/>
                <w:szCs w:val="21"/>
              </w:rPr>
              <w:t>投标产品生产厂家</w:t>
            </w:r>
            <w:r>
              <w:rPr>
                <w:rFonts w:hint="eastAsia" w:ascii="宋体" w:hAnsi="宋体"/>
                <w:iCs/>
                <w:color w:val="000000"/>
                <w:szCs w:val="21"/>
              </w:rPr>
              <w:t>通过</w:t>
            </w:r>
            <w:r>
              <w:rPr>
                <w:rFonts w:ascii="宋体" w:hAnsi="宋体"/>
                <w:iCs/>
                <w:color w:val="000000"/>
                <w:szCs w:val="21"/>
              </w:rPr>
              <w:t>ISO9001</w:t>
            </w:r>
            <w:r>
              <w:rPr>
                <w:rFonts w:hint="eastAsia" w:ascii="宋体" w:hAnsi="宋体"/>
                <w:iCs/>
                <w:color w:val="000000"/>
                <w:szCs w:val="21"/>
              </w:rPr>
              <w:t>质量管理体系认证证书、</w:t>
            </w:r>
            <w:r>
              <w:rPr>
                <w:rFonts w:ascii="宋体" w:hAnsi="宋体"/>
                <w:iCs/>
                <w:color w:val="000000"/>
                <w:szCs w:val="21"/>
              </w:rPr>
              <w:t>ISO14001</w:t>
            </w:r>
            <w:r>
              <w:rPr>
                <w:rFonts w:hint="eastAsia" w:ascii="宋体" w:hAnsi="宋体"/>
                <w:iCs/>
                <w:color w:val="000000"/>
                <w:szCs w:val="21"/>
              </w:rPr>
              <w:t>环境管理体系认证证书、</w:t>
            </w:r>
            <w:r>
              <w:rPr>
                <w:rFonts w:ascii="宋体" w:hAnsi="宋体"/>
                <w:iCs/>
                <w:color w:val="000000"/>
                <w:szCs w:val="21"/>
              </w:rPr>
              <w:t>GB/T28001-2011 idt OHSAS 18001</w:t>
            </w:r>
            <w:r>
              <w:rPr>
                <w:rFonts w:hint="eastAsia" w:ascii="宋体" w:hAnsi="宋体"/>
                <w:iCs/>
                <w:color w:val="000000"/>
                <w:szCs w:val="21"/>
              </w:rPr>
              <w:t>职业健康安全管理体系认证证书，每个认证得0.5分。</w:t>
            </w:r>
            <w:r>
              <w:rPr>
                <w:rFonts w:hint="eastAsia" w:ascii="宋体" w:hAnsi="宋体"/>
                <w:color w:val="000000"/>
                <w:szCs w:val="21"/>
              </w:rPr>
              <w:t>（共1.5 分）。</w:t>
            </w:r>
          </w:p>
          <w:p>
            <w:pPr>
              <w:pStyle w:val="72"/>
              <w:spacing w:line="360" w:lineRule="auto"/>
              <w:rPr>
                <w:rFonts w:ascii="宋体" w:hAnsi="宋体"/>
                <w:color w:val="000000"/>
                <w:szCs w:val="21"/>
              </w:rPr>
            </w:pPr>
            <w:r>
              <w:rPr>
                <w:rFonts w:hint="eastAsia" w:ascii="宋体" w:hAnsi="宋体"/>
                <w:color w:val="000000"/>
                <w:szCs w:val="21"/>
              </w:rPr>
              <w:t>2、投标产品具有2017 年国家体育用品质量监督检验中心出具的检验报告（最新照片版本）（所有项目都有得3分，不全不得分）。</w:t>
            </w:r>
          </w:p>
          <w:p>
            <w:pPr>
              <w:pStyle w:val="72"/>
              <w:spacing w:line="360" w:lineRule="auto"/>
              <w:rPr>
                <w:rFonts w:ascii="宋体" w:hAnsi="宋体"/>
                <w:color w:val="000000"/>
                <w:szCs w:val="21"/>
              </w:rPr>
            </w:pPr>
            <w:r>
              <w:rPr>
                <w:rFonts w:hint="eastAsia" w:ascii="宋体" w:hAnsi="宋体"/>
                <w:color w:val="000000"/>
                <w:szCs w:val="21"/>
              </w:rPr>
              <w:t>3、投标产品具有 NSCC 国体认证且在有效期内。（得 3 分）。</w:t>
            </w:r>
          </w:p>
          <w:p>
            <w:pPr>
              <w:pStyle w:val="72"/>
              <w:spacing w:line="360" w:lineRule="auto"/>
              <w:rPr>
                <w:rFonts w:ascii="宋体" w:hAnsi="宋体"/>
                <w:color w:val="000000"/>
                <w:szCs w:val="21"/>
              </w:rPr>
            </w:pPr>
            <w:r>
              <w:rPr>
                <w:rFonts w:hint="eastAsia" w:ascii="宋体" w:hAnsi="宋体"/>
                <w:color w:val="000000"/>
                <w:szCs w:val="21"/>
              </w:rPr>
              <w:t>4、产品具有产品责任险（得 0.5 分）。</w:t>
            </w:r>
          </w:p>
          <w:p>
            <w:pPr>
              <w:pStyle w:val="72"/>
              <w:spacing w:line="360" w:lineRule="auto"/>
              <w:rPr>
                <w:rFonts w:ascii="宋体" w:hAnsi="宋体"/>
                <w:color w:val="000000"/>
                <w:szCs w:val="21"/>
              </w:rPr>
            </w:pPr>
            <w:r>
              <w:rPr>
                <w:rFonts w:hint="eastAsia" w:ascii="宋体" w:hAnsi="宋体"/>
                <w:color w:val="000000"/>
                <w:szCs w:val="21"/>
              </w:rPr>
              <w:t>5、产品厂家具有安全生产标准化证书（得 1 分）。</w:t>
            </w:r>
          </w:p>
          <w:p>
            <w:pPr>
              <w:pStyle w:val="72"/>
              <w:spacing w:line="360" w:lineRule="auto"/>
              <w:rPr>
                <w:rFonts w:ascii="宋体" w:hAnsi="宋体"/>
                <w:color w:val="000000"/>
                <w:szCs w:val="21"/>
              </w:rPr>
            </w:pPr>
            <w:r>
              <w:rPr>
                <w:rFonts w:hint="eastAsia" w:ascii="宋体" w:hAnsi="宋体"/>
                <w:color w:val="000000"/>
                <w:szCs w:val="21"/>
              </w:rPr>
              <w:t>6、全国学生体质健康标准数据管理中心公布的《关于 2017 年 度具备数据直报资格厂商名单的公示》中的厂家（提供网站截图）（得 1 分）。</w:t>
            </w:r>
          </w:p>
          <w:p>
            <w:pPr>
              <w:pStyle w:val="72"/>
              <w:spacing w:line="360" w:lineRule="auto"/>
              <w:rPr>
                <w:rFonts w:ascii="宋体" w:hAnsi="宋体"/>
                <w:color w:val="000000"/>
                <w:szCs w:val="21"/>
              </w:rPr>
            </w:pPr>
            <w:r>
              <w:rPr>
                <w:rFonts w:hint="eastAsia" w:ascii="宋体" w:hAnsi="宋体"/>
                <w:color w:val="000000"/>
                <w:szCs w:val="21"/>
              </w:rPr>
              <w:t>7、产品厂家具有高新技术企业证书（得3 分）。</w:t>
            </w:r>
          </w:p>
          <w:p>
            <w:pPr>
              <w:pStyle w:val="72"/>
              <w:spacing w:line="360" w:lineRule="auto"/>
              <w:rPr>
                <w:rFonts w:ascii="宋体" w:hAnsi="宋体"/>
                <w:color w:val="000000"/>
                <w:szCs w:val="21"/>
              </w:rPr>
            </w:pPr>
            <w:r>
              <w:rPr>
                <w:rFonts w:hint="eastAsia" w:ascii="宋体" w:hAnsi="宋体"/>
                <w:color w:val="000000"/>
                <w:szCs w:val="21"/>
              </w:rPr>
              <w:t>8、具有现代化教育管理系统软件证书（得 5 分）。</w:t>
            </w:r>
          </w:p>
          <w:p>
            <w:pPr>
              <w:pStyle w:val="72"/>
              <w:spacing w:line="360" w:lineRule="auto"/>
              <w:rPr>
                <w:rFonts w:ascii="宋体" w:hAnsi="宋体"/>
                <w:color w:val="000000"/>
                <w:szCs w:val="21"/>
              </w:rPr>
            </w:pPr>
            <w:r>
              <w:rPr>
                <w:rFonts w:hint="eastAsia" w:ascii="宋体" w:hAnsi="宋体"/>
                <w:color w:val="000000"/>
                <w:szCs w:val="21"/>
              </w:rPr>
              <w:t>9、中长跑测试仪具有高新技术产品证书（得 3 分）。</w:t>
            </w:r>
          </w:p>
          <w:p>
            <w:pPr>
              <w:pStyle w:val="72"/>
              <w:spacing w:line="360" w:lineRule="auto"/>
              <w:rPr>
                <w:rFonts w:ascii="宋体" w:hAnsi="宋体"/>
                <w:color w:val="000000"/>
                <w:szCs w:val="21"/>
              </w:rPr>
            </w:pPr>
            <w:r>
              <w:rPr>
                <w:rFonts w:hint="eastAsia" w:ascii="宋体" w:hAnsi="宋体"/>
                <w:color w:val="000000"/>
                <w:szCs w:val="21"/>
              </w:rPr>
              <w:t>10、演示</w:t>
            </w:r>
            <w:r>
              <w:rPr>
                <w:rFonts w:hint="eastAsia" w:ascii="宋体" w:hAnsi="宋体" w:cs="宋体"/>
                <w:color w:val="000000"/>
                <w:spacing w:val="1"/>
                <w:szCs w:val="21"/>
              </w:rPr>
              <w:t>视频文件：</w:t>
            </w:r>
            <w:r>
              <w:rPr>
                <w:rFonts w:ascii="宋体" w:hAnsi="宋体" w:cs="宋体"/>
                <w:color w:val="000000"/>
                <w:spacing w:val="1"/>
                <w:szCs w:val="21"/>
              </w:rPr>
              <w:t>提供</w:t>
            </w:r>
            <w:r>
              <w:rPr>
                <w:rFonts w:hint="eastAsia" w:ascii="宋体" w:hAnsi="宋体" w:cs="宋体"/>
                <w:color w:val="000000"/>
                <w:spacing w:val="1"/>
                <w:szCs w:val="21"/>
              </w:rPr>
              <w:t>所有测试项目产品的</w:t>
            </w:r>
            <w:r>
              <w:rPr>
                <w:rFonts w:hint="eastAsia" w:ascii="宋体" w:hAnsi="宋体"/>
                <w:color w:val="000000"/>
                <w:szCs w:val="21"/>
              </w:rPr>
              <w:t>演示</w:t>
            </w:r>
            <w:r>
              <w:rPr>
                <w:rFonts w:hint="eastAsia" w:ascii="宋体" w:hAnsi="宋体" w:cs="宋体"/>
                <w:color w:val="000000"/>
                <w:spacing w:val="1"/>
                <w:szCs w:val="21"/>
              </w:rPr>
              <w:t>视频文件</w:t>
            </w:r>
            <w:r>
              <w:rPr>
                <w:rFonts w:ascii="宋体" w:hAnsi="宋体" w:cs="宋体"/>
                <w:color w:val="000000"/>
                <w:spacing w:val="1"/>
                <w:szCs w:val="21"/>
              </w:rPr>
              <w:t>。</w:t>
            </w:r>
            <w:r>
              <w:rPr>
                <w:rFonts w:hint="eastAsia" w:ascii="宋体" w:hAnsi="宋体"/>
                <w:color w:val="000000"/>
                <w:szCs w:val="21"/>
              </w:rPr>
              <w:t>（提供得4 分）。</w:t>
            </w:r>
          </w:p>
          <w:p>
            <w:pPr>
              <w:pStyle w:val="2"/>
              <w:spacing w:after="0" w:line="360" w:lineRule="auto"/>
              <w:ind w:firstLine="0" w:firstLineChars="0"/>
              <w:rPr>
                <w:rFonts w:hint="eastAsia" w:ascii="宋体" w:hAnsi="宋体"/>
                <w:sz w:val="24"/>
              </w:rPr>
            </w:pPr>
            <w:r>
              <w:rPr>
                <w:rFonts w:hint="eastAsia" w:ascii="宋体" w:hAnsi="宋体"/>
                <w:color w:val="000000"/>
                <w:szCs w:val="21"/>
              </w:rPr>
              <w:t>注：以上证书需带原件备查，不提供不得分</w:t>
            </w:r>
            <w:r>
              <w:rPr>
                <w:rFonts w:hint="eastAsia"/>
                <w:color w:val="000000"/>
              </w:rPr>
              <w:t>。</w:t>
            </w:r>
          </w:p>
        </w:tc>
        <w:tc>
          <w:tcPr>
            <w:tcW w:w="764" w:type="dxa"/>
            <w:vAlign w:val="center"/>
          </w:tcPr>
          <w:p>
            <w:pPr>
              <w:spacing w:line="360" w:lineRule="auto"/>
              <w:jc w:val="center"/>
              <w:rPr>
                <w:rFonts w:hint="eastAsia" w:ascii="宋体" w:hAnsi="宋体"/>
                <w:sz w:val="24"/>
              </w:rPr>
            </w:pPr>
            <w:r>
              <w:rPr>
                <w:rFonts w:hint="eastAsia" w:ascii="宋体" w:hAnsi="宋体"/>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046" w:type="dxa"/>
            <w:vAlign w:val="center"/>
          </w:tcPr>
          <w:p>
            <w:pPr>
              <w:spacing w:line="360" w:lineRule="auto"/>
              <w:jc w:val="center"/>
              <w:rPr>
                <w:rFonts w:hint="eastAsia" w:ascii="宋体" w:hAnsi="宋体"/>
                <w:sz w:val="24"/>
              </w:rPr>
            </w:pPr>
            <w:r>
              <w:rPr>
                <w:rFonts w:ascii="宋体" w:hAnsi="宋体"/>
                <w:color w:val="000000"/>
                <w:szCs w:val="21"/>
              </w:rPr>
              <w:t>售后服务</w:t>
            </w:r>
          </w:p>
        </w:tc>
        <w:tc>
          <w:tcPr>
            <w:tcW w:w="6156" w:type="dxa"/>
            <w:vAlign w:val="center"/>
          </w:tcPr>
          <w:p>
            <w:pPr>
              <w:pStyle w:val="72"/>
              <w:spacing w:line="360" w:lineRule="auto"/>
              <w:rPr>
                <w:rFonts w:ascii="宋体" w:hAnsi="宋体"/>
                <w:color w:val="000000"/>
                <w:szCs w:val="21"/>
              </w:rPr>
            </w:pPr>
            <w:r>
              <w:rPr>
                <w:rFonts w:ascii="宋体" w:hAnsi="宋体"/>
                <w:color w:val="000000"/>
                <w:szCs w:val="21"/>
              </w:rPr>
              <w:t xml:space="preserve">1、售后服务承诺体系，售后维护响应时间及保证措施完善及规范的投标人得 </w:t>
            </w:r>
            <w:r>
              <w:rPr>
                <w:rFonts w:hint="eastAsia" w:ascii="宋体" w:hAnsi="宋体"/>
                <w:color w:val="000000"/>
                <w:szCs w:val="21"/>
              </w:rPr>
              <w:t>2</w:t>
            </w:r>
            <w:r>
              <w:rPr>
                <w:rFonts w:ascii="宋体" w:hAnsi="宋体"/>
                <w:color w:val="000000"/>
                <w:szCs w:val="21"/>
              </w:rPr>
              <w:t xml:space="preserve"> 分；</w:t>
            </w:r>
          </w:p>
          <w:p>
            <w:pPr>
              <w:pStyle w:val="2"/>
              <w:spacing w:after="0" w:line="360" w:lineRule="auto"/>
              <w:ind w:firstLine="0" w:firstLineChars="0"/>
              <w:rPr>
                <w:rFonts w:hint="eastAsia" w:ascii="宋体" w:hAnsi="宋体"/>
                <w:color w:val="000000"/>
                <w:szCs w:val="21"/>
              </w:rPr>
            </w:pPr>
            <w:r>
              <w:rPr>
                <w:rFonts w:ascii="宋体" w:hAnsi="宋体"/>
                <w:color w:val="000000"/>
                <w:szCs w:val="21"/>
              </w:rPr>
              <w:t>2、提供</w:t>
            </w:r>
            <w:r>
              <w:rPr>
                <w:rFonts w:hint="eastAsia" w:ascii="宋体" w:hAnsi="宋体"/>
                <w:color w:val="000000"/>
                <w:szCs w:val="21"/>
              </w:rPr>
              <w:t>2017年各</w:t>
            </w:r>
            <w:r>
              <w:rPr>
                <w:rFonts w:ascii="宋体" w:hAnsi="宋体"/>
                <w:color w:val="000000"/>
                <w:szCs w:val="21"/>
              </w:rPr>
              <w:t>省</w:t>
            </w:r>
            <w:r>
              <w:rPr>
                <w:rFonts w:hint="eastAsia" w:ascii="宋体" w:hAnsi="宋体"/>
                <w:color w:val="000000"/>
                <w:szCs w:val="21"/>
              </w:rPr>
              <w:t>、市</w:t>
            </w:r>
            <w:r>
              <w:rPr>
                <w:rFonts w:ascii="宋体" w:hAnsi="宋体"/>
                <w:color w:val="000000"/>
                <w:szCs w:val="21"/>
              </w:rPr>
              <w:t>使用该厂家产品的</w:t>
            </w:r>
            <w:r>
              <w:rPr>
                <w:rFonts w:hint="eastAsia" w:ascii="宋体" w:hAnsi="宋体"/>
                <w:color w:val="000000"/>
                <w:szCs w:val="21"/>
              </w:rPr>
              <w:t>中考</w:t>
            </w:r>
            <w:r>
              <w:rPr>
                <w:rFonts w:ascii="宋体" w:hAnsi="宋体"/>
                <w:color w:val="000000"/>
                <w:szCs w:val="21"/>
              </w:rPr>
              <w:t>客户</w:t>
            </w:r>
            <w:r>
              <w:rPr>
                <w:rFonts w:hint="eastAsia" w:ascii="宋体" w:hAnsi="宋体"/>
                <w:color w:val="000000"/>
                <w:szCs w:val="21"/>
              </w:rPr>
              <w:t>对于设备及</w:t>
            </w:r>
            <w:r>
              <w:rPr>
                <w:rFonts w:ascii="宋体" w:hAnsi="宋体"/>
                <w:color w:val="000000"/>
                <w:szCs w:val="21"/>
              </w:rPr>
              <w:t>售后反馈良好评价单</w:t>
            </w:r>
            <w:r>
              <w:rPr>
                <w:rFonts w:hint="eastAsia" w:ascii="宋体" w:hAnsi="宋体"/>
                <w:color w:val="000000"/>
                <w:szCs w:val="21"/>
              </w:rPr>
              <w:t>大于等于20</w:t>
            </w:r>
            <w:r>
              <w:rPr>
                <w:rFonts w:ascii="宋体" w:hAnsi="宋体"/>
                <w:color w:val="000000"/>
                <w:szCs w:val="21"/>
              </w:rPr>
              <w:t>份</w:t>
            </w:r>
            <w:r>
              <w:rPr>
                <w:rFonts w:hint="eastAsia" w:ascii="宋体" w:hAnsi="宋体"/>
                <w:color w:val="000000"/>
                <w:szCs w:val="21"/>
              </w:rPr>
              <w:t>的</w:t>
            </w:r>
            <w:r>
              <w:rPr>
                <w:rFonts w:ascii="宋体" w:hAnsi="宋体"/>
                <w:color w:val="000000"/>
                <w:szCs w:val="21"/>
              </w:rPr>
              <w:t xml:space="preserve">得 </w:t>
            </w:r>
            <w:r>
              <w:rPr>
                <w:rFonts w:hint="eastAsia" w:ascii="宋体" w:hAnsi="宋体"/>
                <w:color w:val="000000"/>
                <w:szCs w:val="21"/>
              </w:rPr>
              <w:t>3</w:t>
            </w:r>
            <w:r>
              <w:rPr>
                <w:rFonts w:ascii="宋体" w:hAnsi="宋体"/>
                <w:color w:val="000000"/>
                <w:szCs w:val="21"/>
              </w:rPr>
              <w:t>分</w:t>
            </w:r>
            <w:r>
              <w:rPr>
                <w:rFonts w:hint="eastAsia" w:ascii="宋体" w:hAnsi="宋体"/>
                <w:color w:val="000000"/>
                <w:szCs w:val="21"/>
              </w:rPr>
              <w:t>，少于20份的的1分，不提供者不得分。</w:t>
            </w:r>
            <w:r>
              <w:rPr>
                <w:rFonts w:ascii="宋体" w:hAnsi="宋体"/>
                <w:color w:val="000000"/>
                <w:szCs w:val="21"/>
              </w:rPr>
              <w:t>（使用单位出具的，具有使用单位公章</w:t>
            </w:r>
            <w:r>
              <w:rPr>
                <w:rFonts w:hint="eastAsia" w:ascii="宋体" w:hAnsi="宋体"/>
                <w:color w:val="000000"/>
                <w:szCs w:val="21"/>
              </w:rPr>
              <w:t>，评价对象为投标人或厂家</w:t>
            </w:r>
            <w:r>
              <w:rPr>
                <w:rFonts w:ascii="宋体" w:hAnsi="宋体"/>
                <w:color w:val="000000"/>
                <w:szCs w:val="21"/>
              </w:rPr>
              <w:t>）</w:t>
            </w:r>
          </w:p>
        </w:tc>
        <w:tc>
          <w:tcPr>
            <w:tcW w:w="764" w:type="dxa"/>
            <w:vAlign w:val="center"/>
          </w:tcPr>
          <w:p>
            <w:pPr>
              <w:spacing w:line="360" w:lineRule="auto"/>
              <w:jc w:val="center"/>
              <w:rPr>
                <w:rFonts w:hint="eastAsia" w:ascii="宋体" w:hAnsi="宋体"/>
                <w:sz w:val="24"/>
              </w:rPr>
            </w:pPr>
            <w:r>
              <w:rPr>
                <w:rFonts w:ascii="宋体" w:hAnsi="宋体"/>
                <w:color w:val="000000"/>
                <w:szCs w:val="21"/>
              </w:rPr>
              <w:t>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spacing w:line="360" w:lineRule="auto"/>
              <w:jc w:val="center"/>
              <w:rPr>
                <w:rFonts w:ascii="宋体" w:hAnsi="宋体"/>
                <w:b/>
                <w:sz w:val="24"/>
              </w:rPr>
            </w:pPr>
            <w:r>
              <w:rPr>
                <w:rFonts w:hint="eastAsia" w:ascii="宋体" w:hAnsi="宋体"/>
                <w:b/>
                <w:sz w:val="24"/>
              </w:rPr>
              <w:t>（三）技术部分（满分</w:t>
            </w:r>
            <w:r>
              <w:rPr>
                <w:rFonts w:hint="eastAsia" w:ascii="等线" w:hAnsi="等线" w:eastAsia="等线"/>
                <w:sz w:val="24"/>
              </w:rPr>
              <w:t>38</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auto"/>
              <w:jc w:val="center"/>
              <w:rPr>
                <w:rFonts w:ascii="宋体" w:hAnsi="宋体"/>
                <w:b/>
                <w:sz w:val="24"/>
              </w:rPr>
            </w:pPr>
            <w:r>
              <w:rPr>
                <w:rFonts w:hint="eastAsia" w:ascii="宋体" w:hAnsi="宋体"/>
                <w:b/>
                <w:sz w:val="24"/>
              </w:rPr>
              <w:t>评分因素</w:t>
            </w:r>
          </w:p>
        </w:tc>
        <w:tc>
          <w:tcPr>
            <w:tcW w:w="6156" w:type="dxa"/>
            <w:vAlign w:val="center"/>
          </w:tcPr>
          <w:p>
            <w:pPr>
              <w:spacing w:line="360" w:lineRule="auto"/>
              <w:jc w:val="center"/>
              <w:rPr>
                <w:rFonts w:ascii="宋体" w:hAnsi="宋体"/>
                <w:b/>
                <w:sz w:val="24"/>
              </w:rPr>
            </w:pPr>
            <w:r>
              <w:rPr>
                <w:rFonts w:hint="eastAsia" w:ascii="宋体" w:hAnsi="宋体"/>
                <w:b/>
                <w:sz w:val="24"/>
              </w:rPr>
              <w:t>评分标准</w:t>
            </w:r>
          </w:p>
        </w:tc>
        <w:tc>
          <w:tcPr>
            <w:tcW w:w="764" w:type="dxa"/>
            <w:vAlign w:val="center"/>
          </w:tcPr>
          <w:p>
            <w:pPr>
              <w:spacing w:line="360" w:lineRule="auto"/>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auto"/>
              <w:jc w:val="center"/>
              <w:rPr>
                <w:rFonts w:hint="eastAsia" w:ascii="宋体" w:hAnsi="宋体"/>
                <w:sz w:val="24"/>
              </w:rPr>
            </w:pPr>
            <w:r>
              <w:rPr>
                <w:rFonts w:hint="eastAsia" w:ascii="宋体" w:hAnsi="宋体"/>
                <w:sz w:val="24"/>
              </w:rPr>
              <w:t>对招标文件</w:t>
            </w:r>
          </w:p>
          <w:p>
            <w:pPr>
              <w:spacing w:line="360" w:lineRule="auto"/>
              <w:jc w:val="center"/>
              <w:rPr>
                <w:rFonts w:hint="eastAsia" w:ascii="宋体" w:hAnsi="宋体"/>
                <w:sz w:val="24"/>
              </w:rPr>
            </w:pPr>
            <w:r>
              <w:rPr>
                <w:rFonts w:hint="eastAsia" w:ascii="宋体" w:hAnsi="宋体"/>
                <w:sz w:val="24"/>
              </w:rPr>
              <w:t>响应程度</w:t>
            </w:r>
          </w:p>
        </w:tc>
        <w:tc>
          <w:tcPr>
            <w:tcW w:w="6156" w:type="dxa"/>
            <w:vAlign w:val="center"/>
          </w:tcPr>
          <w:p>
            <w:pPr>
              <w:pStyle w:val="72"/>
              <w:spacing w:line="360" w:lineRule="auto"/>
              <w:rPr>
                <w:rFonts w:ascii="宋体" w:hAnsi="宋体"/>
                <w:color w:val="000000"/>
                <w:szCs w:val="21"/>
              </w:rPr>
            </w:pPr>
            <w:r>
              <w:rPr>
                <w:rFonts w:ascii="宋体" w:hAnsi="宋体"/>
                <w:color w:val="000000"/>
                <w:szCs w:val="21"/>
              </w:rPr>
              <w:t>根据投标人提供的设备</w:t>
            </w:r>
            <w:r>
              <w:rPr>
                <w:rFonts w:hint="eastAsia" w:ascii="宋体" w:hAnsi="宋体"/>
                <w:color w:val="000000"/>
                <w:szCs w:val="21"/>
              </w:rPr>
              <w:t>演示</w:t>
            </w:r>
            <w:r>
              <w:rPr>
                <w:rFonts w:hint="eastAsia" w:ascii="宋体" w:hAnsi="宋体" w:cs="宋体"/>
                <w:color w:val="000000"/>
                <w:spacing w:val="1"/>
                <w:szCs w:val="21"/>
              </w:rPr>
              <w:t>视频文件</w:t>
            </w:r>
            <w:r>
              <w:rPr>
                <w:rFonts w:ascii="宋体" w:hAnsi="宋体"/>
                <w:color w:val="000000"/>
                <w:szCs w:val="21"/>
              </w:rPr>
              <w:t>及标书技术参数与招标文件中规定的技术参数进行点对点比较。如“支持手套模式、触控笔模式”按键采用不开孔设计，“主机与外设无线通信”等。注：</w:t>
            </w:r>
            <w:r>
              <w:rPr>
                <w:rFonts w:hint="eastAsia" w:ascii="宋体" w:hAnsi="宋体"/>
                <w:color w:val="000000"/>
                <w:szCs w:val="21"/>
              </w:rPr>
              <w:t>视频</w:t>
            </w:r>
            <w:r>
              <w:rPr>
                <w:rFonts w:ascii="宋体" w:hAnsi="宋体"/>
                <w:color w:val="000000"/>
                <w:szCs w:val="21"/>
              </w:rPr>
              <w:t>演示须与</w:t>
            </w:r>
            <w:r>
              <w:rPr>
                <w:rFonts w:hint="eastAsia" w:ascii="宋体" w:hAnsi="宋体"/>
                <w:color w:val="000000"/>
                <w:szCs w:val="21"/>
              </w:rPr>
              <w:t>应标文件保持一致。</w:t>
            </w:r>
          </w:p>
          <w:p>
            <w:pPr>
              <w:pStyle w:val="72"/>
              <w:spacing w:line="360" w:lineRule="auto"/>
              <w:rPr>
                <w:rFonts w:ascii="宋体" w:hAnsi="宋体"/>
                <w:color w:val="000000"/>
                <w:szCs w:val="21"/>
              </w:rPr>
            </w:pPr>
            <w:r>
              <w:rPr>
                <w:rFonts w:ascii="宋体" w:hAnsi="宋体"/>
                <w:color w:val="000000"/>
                <w:szCs w:val="21"/>
              </w:rPr>
              <w:t>（1）非</w:t>
            </w:r>
            <w:r>
              <w:rPr>
                <w:rFonts w:hint="eastAsia" w:ascii="宋体" w:hAnsi="宋体" w:cs="宋体"/>
                <w:color w:val="000000"/>
                <w:szCs w:val="21"/>
              </w:rPr>
              <w:t>★</w:t>
            </w:r>
            <w:r>
              <w:rPr>
                <w:rFonts w:ascii="宋体" w:hAnsi="宋体"/>
                <w:color w:val="000000"/>
                <w:szCs w:val="21"/>
              </w:rPr>
              <w:t xml:space="preserve">号技术参数指标完全满足招标文件要求得 </w:t>
            </w:r>
            <w:r>
              <w:rPr>
                <w:rFonts w:hint="eastAsia" w:ascii="宋体" w:hAnsi="宋体"/>
                <w:color w:val="000000"/>
                <w:szCs w:val="21"/>
              </w:rPr>
              <w:t>28</w:t>
            </w:r>
            <w:r>
              <w:rPr>
                <w:rFonts w:ascii="宋体" w:hAnsi="宋体"/>
                <w:color w:val="000000"/>
                <w:szCs w:val="21"/>
              </w:rPr>
              <w:t xml:space="preserve"> 分；每 偏离一项扣 </w:t>
            </w:r>
            <w:r>
              <w:rPr>
                <w:rFonts w:hint="eastAsia" w:ascii="宋体" w:hAnsi="宋体"/>
                <w:color w:val="000000"/>
                <w:szCs w:val="21"/>
              </w:rPr>
              <w:t>2</w:t>
            </w:r>
            <w:r>
              <w:rPr>
                <w:rFonts w:ascii="宋体" w:hAnsi="宋体"/>
                <w:color w:val="000000"/>
                <w:szCs w:val="21"/>
              </w:rPr>
              <w:t xml:space="preserve"> 分；</w:t>
            </w:r>
          </w:p>
          <w:p>
            <w:pPr>
              <w:pStyle w:val="72"/>
              <w:spacing w:line="360" w:lineRule="auto"/>
              <w:rPr>
                <w:rFonts w:ascii="宋体" w:hAnsi="宋体"/>
                <w:color w:val="000000"/>
                <w:szCs w:val="21"/>
              </w:rPr>
            </w:pPr>
            <w:r>
              <w:rPr>
                <w:rFonts w:ascii="宋体" w:hAnsi="宋体"/>
                <w:color w:val="000000"/>
                <w:szCs w:val="21"/>
              </w:rPr>
              <w:t>（2）</w:t>
            </w:r>
            <w:r>
              <w:rPr>
                <w:rFonts w:hint="eastAsia" w:ascii="宋体" w:hAnsi="宋体"/>
                <w:color w:val="000000"/>
                <w:szCs w:val="21"/>
              </w:rPr>
              <w:t>所投产品整体性能及质量可靠性：所投产品性能优越，质量优，得4分；所投产品性能较优越，质量良，得2分；所投产品性能及质量一般，得1分</w:t>
            </w:r>
          </w:p>
          <w:p>
            <w:pPr>
              <w:pStyle w:val="72"/>
              <w:spacing w:line="360" w:lineRule="auto"/>
              <w:rPr>
                <w:rFonts w:ascii="宋体" w:hAnsi="宋体"/>
                <w:color w:val="000000"/>
                <w:szCs w:val="21"/>
              </w:rPr>
            </w:pPr>
            <w:r>
              <w:rPr>
                <w:rFonts w:hint="eastAsia" w:ascii="宋体" w:hAnsi="宋体"/>
                <w:color w:val="000000"/>
                <w:szCs w:val="21"/>
              </w:rPr>
              <w:t>（3）产品设计的科学性和合理性评价：产品设计科学合理，实际操作性强，得3分；产品设计较科学合理，实际操作性较强，得2分；产品设计不够科学合理，实际操作性差，得1分。</w:t>
            </w:r>
          </w:p>
          <w:p>
            <w:pPr>
              <w:spacing w:line="360" w:lineRule="auto"/>
              <w:rPr>
                <w:rFonts w:hint="eastAsia"/>
              </w:rPr>
            </w:pPr>
            <w:r>
              <w:rPr>
                <w:rFonts w:hint="eastAsia" w:ascii="宋体" w:hAnsi="宋体"/>
                <w:color w:val="000000"/>
                <w:szCs w:val="21"/>
              </w:rPr>
              <w:t>（4）投标人及其投标产品综合评价：根据投标人及产品的信誉、知名度、市场形象、用户反馈、及有无违法违规记录等情况</w:t>
            </w:r>
            <w:r>
              <w:rPr>
                <w:rFonts w:hint="eastAsia" w:ascii="宋体" w:hAnsi="宋体"/>
                <w:color w:val="000000"/>
                <w:szCs w:val="21"/>
                <w:lang w:val="zh-CN"/>
              </w:rPr>
              <w:t>酌情打分</w:t>
            </w:r>
            <w:r>
              <w:rPr>
                <w:rFonts w:hint="eastAsia" w:ascii="宋体" w:hAnsi="宋体"/>
                <w:color w:val="000000"/>
                <w:szCs w:val="21"/>
              </w:rPr>
              <w:t>。优的，得</w:t>
            </w:r>
            <w:r>
              <w:rPr>
                <w:rFonts w:hint="eastAsia" w:ascii="宋体" w:hAnsi="宋体"/>
                <w:color w:val="000000"/>
                <w:spacing w:val="-6"/>
                <w:szCs w:val="21"/>
              </w:rPr>
              <w:t>3</w:t>
            </w:r>
            <w:r>
              <w:rPr>
                <w:rFonts w:hint="eastAsia" w:ascii="宋体" w:hAnsi="宋体"/>
                <w:color w:val="000000"/>
                <w:szCs w:val="21"/>
              </w:rPr>
              <w:t>分；一般的，得1分；差的，得</w:t>
            </w:r>
            <w:r>
              <w:rPr>
                <w:rFonts w:hint="eastAsia" w:ascii="宋体" w:hAnsi="宋体"/>
                <w:color w:val="000000"/>
                <w:spacing w:val="-6"/>
                <w:szCs w:val="21"/>
              </w:rPr>
              <w:t>0</w:t>
            </w:r>
            <w:r>
              <w:rPr>
                <w:rFonts w:hint="eastAsia" w:ascii="宋体" w:hAnsi="宋体"/>
                <w:color w:val="000000"/>
                <w:szCs w:val="21"/>
              </w:rPr>
              <w:t>分。</w:t>
            </w:r>
          </w:p>
        </w:tc>
        <w:tc>
          <w:tcPr>
            <w:tcW w:w="764" w:type="dxa"/>
            <w:vAlign w:val="center"/>
          </w:tcPr>
          <w:p>
            <w:pPr>
              <w:spacing w:line="360" w:lineRule="auto"/>
              <w:jc w:val="center"/>
              <w:rPr>
                <w:rFonts w:hint="eastAsia" w:ascii="等线" w:hAnsi="等线" w:eastAsia="等线"/>
                <w:sz w:val="24"/>
              </w:rPr>
            </w:pPr>
            <w:r>
              <w:rPr>
                <w:rFonts w:hint="eastAsia" w:ascii="等线" w:hAnsi="等线" w:eastAsia="等线"/>
                <w:sz w:val="24"/>
              </w:rPr>
              <w:t>38分</w:t>
            </w:r>
          </w:p>
        </w:tc>
      </w:tr>
    </w:tbl>
    <w:p/>
    <w:p>
      <w:pPr>
        <w:adjustRightInd w:val="0"/>
        <w:snapToGrid w:val="0"/>
        <w:spacing w:line="360" w:lineRule="auto"/>
        <w:ind w:firstLine="482" w:firstLineChars="200"/>
        <w:rPr>
          <w:rFonts w:ascii="宋体" w:hAnsi="宋体" w:cs="仿宋_GB2312"/>
          <w:b/>
          <w:bCs/>
          <w:sz w:val="24"/>
        </w:rPr>
      </w:pPr>
      <w:r>
        <w:rPr>
          <w:rFonts w:hint="eastAsia" w:ascii="宋体" w:hAnsi="宋体" w:cs="仿宋_GB2312"/>
          <w:b/>
          <w:bCs/>
          <w:sz w:val="24"/>
        </w:rPr>
        <w:t>注：1、各投标人的最终得分：评标委员会成员对上述各项分别打分、汇总后的算术平均值，采用四舍五入法，保留小数点后二位。</w:t>
      </w:r>
    </w:p>
    <w:p>
      <w:pPr>
        <w:numPr>
          <w:ilvl w:val="0"/>
          <w:numId w:val="8"/>
        </w:numPr>
        <w:adjustRightInd w:val="0"/>
        <w:snapToGrid w:val="0"/>
        <w:spacing w:line="360" w:lineRule="auto"/>
        <w:ind w:firstLine="482" w:firstLineChars="200"/>
        <w:rPr>
          <w:rFonts w:hint="eastAsia" w:ascii="宋体" w:hAnsi="宋体"/>
          <w:b/>
          <w:bCs/>
          <w:sz w:val="24"/>
        </w:rPr>
      </w:pPr>
      <w:r>
        <w:rPr>
          <w:rFonts w:hint="eastAsia" w:ascii="宋体" w:hAnsi="宋体"/>
          <w:b/>
          <w:bCs/>
          <w:sz w:val="24"/>
        </w:rPr>
        <w:t>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pPr>
        <w:numPr>
          <w:ilvl w:val="0"/>
          <w:numId w:val="8"/>
        </w:numPr>
        <w:adjustRightInd w:val="0"/>
        <w:snapToGrid w:val="0"/>
        <w:spacing w:line="360" w:lineRule="auto"/>
        <w:ind w:firstLine="482" w:firstLineChars="200"/>
        <w:rPr>
          <w:rFonts w:hint="eastAsia" w:ascii="宋体" w:hAnsi="宋体"/>
          <w:b/>
          <w:bCs/>
          <w:sz w:val="24"/>
        </w:rPr>
      </w:pPr>
      <w:r>
        <w:rPr>
          <w:rFonts w:hint="eastAsia" w:ascii="宋体" w:hAnsi="宋体"/>
          <w:b/>
          <w:bCs/>
          <w:sz w:val="24"/>
        </w:rPr>
        <w:t>本评分办法中的投标产品均指核心产品。</w:t>
      </w:r>
    </w:p>
    <w:p>
      <w:pPr>
        <w:pStyle w:val="12"/>
        <w:spacing w:line="360" w:lineRule="auto"/>
        <w:contextualSpacing/>
        <w:jc w:val="center"/>
        <w:rPr>
          <w:rFonts w:hAnsi="宋体" w:cs="宋体"/>
          <w:b/>
          <w:kern w:val="0"/>
          <w:sz w:val="36"/>
          <w:szCs w:val="36"/>
        </w:rPr>
      </w:pPr>
      <w:r>
        <w:rPr>
          <w:rFonts w:hAnsi="宋体"/>
          <w:b/>
          <w:bCs/>
          <w:sz w:val="24"/>
          <w:lang w:val="zh-CN"/>
        </w:rPr>
        <w:br w:type="page"/>
      </w:r>
      <w:r>
        <w:rPr>
          <w:rFonts w:hint="eastAsia" w:hAnsi="宋体" w:cs="宋体"/>
          <w:b/>
          <w:kern w:val="0"/>
          <w:sz w:val="36"/>
          <w:szCs w:val="36"/>
        </w:rPr>
        <w:t>第六章  合同条款及格式</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3.技术规格和标准（服务要求）</w:t>
      </w:r>
    </w:p>
    <w:p>
      <w:pPr>
        <w:pStyle w:val="14"/>
        <w:spacing w:line="360" w:lineRule="auto"/>
        <w:ind w:firstLine="480"/>
        <w:rPr>
          <w:rFonts w:ascii="宋体" w:hAnsi="宋体" w:eastAsia="宋体"/>
          <w:sz w:val="24"/>
        </w:rPr>
      </w:pPr>
      <w:r>
        <w:rPr>
          <w:rFonts w:hint="eastAsia" w:ascii="宋体" w:hAnsi="宋体" w:eastAsia="宋体"/>
          <w:sz w:val="24"/>
        </w:rPr>
        <w:t>本合同项下所提供设计服务的技术规格标准应与本招标文件技术规格规定的标准相一致。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除非合同中另有规定，乙方为其所提供的服务而要求甲方支付的金额应与其投标报价一致。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6.1乙方对所提供的服务与合同要求不符负有责任，并且甲方已于合同规定的期限内提出索赔，乙方应按甲方同意的下述一种或多种方法解决索赔事宜。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6.1.1乙方同意甲方取消其不符合要求的服务项目，退还已经收取的部分的款项。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7.2受损一方应在不可抗力事故发生后尽快用电报、传真或电传通知对方，并于事故发生后15天内将有关部门出具的证明文件用特快专递或挂号信寄给对方审阅确认。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8.争议的解决</w:t>
      </w:r>
    </w:p>
    <w:p>
      <w:pPr>
        <w:spacing w:line="360" w:lineRule="auto"/>
        <w:ind w:firstLine="480" w:firstLineChars="200"/>
        <w:rPr>
          <w:rFonts w:ascii="宋体" w:hAnsi="宋体"/>
          <w:sz w:val="24"/>
        </w:rPr>
      </w:pPr>
      <w:r>
        <w:rPr>
          <w:rFonts w:hint="eastAsia" w:ascii="宋体" w:hAnsi="宋体"/>
          <w:sz w:val="24"/>
        </w:rPr>
        <w:t>8.1在执行合同中发生的与本合同有关的争端，双方应通过友好协商解决，经协商在60天内不能达成。</w:t>
      </w:r>
    </w:p>
    <w:p>
      <w:pPr>
        <w:spacing w:line="360" w:lineRule="auto"/>
        <w:ind w:firstLine="480" w:firstLineChars="200"/>
        <w:rPr>
          <w:rFonts w:ascii="宋体" w:hAnsi="宋体"/>
          <w:sz w:val="24"/>
        </w:rPr>
      </w:pPr>
      <w:r>
        <w:rPr>
          <w:rFonts w:hint="eastAsia" w:ascii="宋体" w:hAnsi="宋体"/>
          <w:sz w:val="24"/>
        </w:rPr>
        <w:t>8.2提交正式仲裁的争端属涉外的，应在北京或中国国内其他地点，由指定的国际经济仲裁委员会根据该委员会的仲裁程序或规则予以最终裁决。</w:t>
      </w:r>
    </w:p>
    <w:p>
      <w:pPr>
        <w:spacing w:line="360" w:lineRule="auto"/>
        <w:ind w:firstLine="480" w:firstLineChars="200"/>
        <w:rPr>
          <w:rFonts w:ascii="宋体" w:hAnsi="宋体"/>
          <w:sz w:val="24"/>
        </w:rPr>
      </w:pPr>
      <w:r>
        <w:rPr>
          <w:rFonts w:hint="eastAsia" w:ascii="宋体" w:hAnsi="宋体"/>
          <w:sz w:val="24"/>
        </w:rPr>
        <w:t>8.3合同双方均为国内法人的，其争端的仲裁应由合同发生地许昌市仲裁委员会根据其仲裁程序进行。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8.4 仲裁裁决应为最终决定，并对双方具有约束力。</w:t>
      </w:r>
    </w:p>
    <w:p>
      <w:pPr>
        <w:spacing w:line="360" w:lineRule="auto"/>
        <w:ind w:firstLine="480" w:firstLineChars="200"/>
        <w:rPr>
          <w:rFonts w:ascii="宋体" w:hAnsi="宋体"/>
          <w:sz w:val="24"/>
        </w:rPr>
      </w:pPr>
      <w:r>
        <w:rPr>
          <w:rFonts w:hint="eastAsia" w:ascii="宋体" w:hAnsi="宋体"/>
          <w:sz w:val="24"/>
        </w:rPr>
        <w:t>8.5 除另有裁决外，仲裁费应由败诉方负担。</w:t>
      </w:r>
    </w:p>
    <w:p>
      <w:pPr>
        <w:spacing w:line="360" w:lineRule="auto"/>
        <w:ind w:firstLine="480" w:firstLineChars="200"/>
        <w:rPr>
          <w:rFonts w:ascii="宋体" w:hAnsi="宋体"/>
          <w:sz w:val="24"/>
        </w:rPr>
      </w:pPr>
      <w:r>
        <w:rPr>
          <w:rFonts w:hint="eastAsia" w:ascii="宋体" w:hAnsi="宋体"/>
          <w:sz w:val="24"/>
        </w:rPr>
        <w:t>8.6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9.合同终止</w:t>
      </w:r>
    </w:p>
    <w:p>
      <w:pPr>
        <w:spacing w:line="360" w:lineRule="auto"/>
        <w:ind w:firstLine="480" w:firstLineChars="200"/>
        <w:rPr>
          <w:rFonts w:ascii="宋体" w:hAnsi="宋体"/>
          <w:sz w:val="24"/>
        </w:rPr>
      </w:pPr>
      <w:r>
        <w:rPr>
          <w:rFonts w:hint="eastAsia" w:ascii="宋体" w:hAnsi="宋体"/>
          <w:sz w:val="24"/>
        </w:rPr>
        <w:t>9.1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9.2 出现下列情况时合同自动终止：</w:t>
      </w:r>
    </w:p>
    <w:p>
      <w:pPr>
        <w:spacing w:line="360" w:lineRule="auto"/>
        <w:ind w:firstLine="480" w:firstLineChars="200"/>
        <w:rPr>
          <w:rFonts w:ascii="宋体" w:hAnsi="宋体"/>
          <w:sz w:val="24"/>
        </w:rPr>
      </w:pPr>
      <w:r>
        <w:rPr>
          <w:rFonts w:hint="eastAsia" w:ascii="宋体" w:hAnsi="宋体"/>
          <w:sz w:val="24"/>
        </w:rPr>
        <w:t>9.2.1发生不可抗力时。</w:t>
      </w:r>
    </w:p>
    <w:p>
      <w:pPr>
        <w:spacing w:line="360" w:lineRule="auto"/>
        <w:ind w:firstLine="480" w:firstLineChars="200"/>
        <w:rPr>
          <w:rFonts w:ascii="宋体" w:hAnsi="宋体"/>
          <w:sz w:val="24"/>
        </w:rPr>
      </w:pPr>
      <w:r>
        <w:rPr>
          <w:rFonts w:hint="eastAsia" w:ascii="宋体" w:hAnsi="宋体"/>
          <w:sz w:val="24"/>
        </w:rPr>
        <w:t>9.2.2一方不履行合同条款，造成另一方无法执行合同协议，协商又不能求得解决，合同终止，责任方赔偿损失。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10.合同修改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11.适用法律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12.主导语言与计量单位</w:t>
      </w:r>
    </w:p>
    <w:p>
      <w:pPr>
        <w:spacing w:line="360" w:lineRule="auto"/>
        <w:ind w:firstLine="480" w:firstLineChars="200"/>
        <w:rPr>
          <w:rFonts w:ascii="宋体" w:hAnsi="宋体"/>
          <w:sz w:val="24"/>
        </w:rPr>
      </w:pPr>
      <w:r>
        <w:rPr>
          <w:rFonts w:hint="eastAsia" w:ascii="宋体" w:hAnsi="宋体"/>
          <w:sz w:val="24"/>
        </w:rPr>
        <w:t>12.1 合同书写应用中文书写。合同伍份，甲乙双方及政府采购代理机构和建安区采购办、建安区公共资源交易中心等各执一份，具有同等法律效力。</w:t>
      </w:r>
    </w:p>
    <w:p>
      <w:pPr>
        <w:spacing w:line="360" w:lineRule="auto"/>
        <w:ind w:firstLine="480" w:firstLineChars="200"/>
        <w:rPr>
          <w:rFonts w:ascii="宋体" w:hAnsi="宋体"/>
          <w:sz w:val="24"/>
        </w:rPr>
      </w:pPr>
      <w:r>
        <w:rPr>
          <w:rFonts w:hint="eastAsia" w:ascii="宋体" w:hAnsi="宋体"/>
          <w:sz w:val="24"/>
        </w:rPr>
        <w:t>12.2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13.合同生效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hAnsi="宋体"/>
          <w:sz w:val="24"/>
        </w:rPr>
        <w:t>除非合同中另有说明，本合同经双方签字盖章，即开始生效。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b/>
          <w:bCs/>
          <w:sz w:val="28"/>
          <w:szCs w:val="28"/>
          <w:lang w:val="zh-CN"/>
        </w:rPr>
        <w:br w:type="page"/>
      </w:r>
      <w:r>
        <w:rPr>
          <w:rFonts w:hint="eastAsia" w:ascii="黑体" w:eastAsia="黑体" w:cs="黑体"/>
          <w:b/>
          <w:bCs/>
          <w:sz w:val="28"/>
          <w:szCs w:val="28"/>
          <w:lang w:val="zh-CN"/>
        </w:rPr>
        <w:t>合同书</w:t>
      </w:r>
      <w:r>
        <w:rPr>
          <w:rFonts w:ascii="黑体" w:eastAsia="黑体" w:cs="黑体"/>
          <w:b/>
          <w:bCs/>
          <w:sz w:val="28"/>
          <w:szCs w:val="28"/>
          <w:lang w:val="zh-CN"/>
        </w:rPr>
        <w:t xml:space="preserve"> </w:t>
      </w:r>
      <w:r>
        <w:rPr>
          <w:rFonts w:hint="eastAsia" w:ascii="黑体" w:eastAsia="黑体" w:cs="黑体"/>
          <w:b/>
          <w:bCs/>
          <w:sz w:val="28"/>
          <w:szCs w:val="28"/>
          <w:lang w:val="zh-CN"/>
        </w:rPr>
        <w:t>（参考样本）</w:t>
      </w:r>
    </w:p>
    <w:p>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供、需双方根据</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w:t>
            </w:r>
            <w:r>
              <w:rPr>
                <w:sz w:val="24"/>
              </w:rPr>
              <w:t xml:space="preserve"> </w:t>
            </w:r>
            <w:r>
              <w:rPr>
                <w:rFonts w:hint="eastAsia" w:ascii="宋体" w:cs="宋体"/>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w:t>
            </w:r>
            <w:r>
              <w:rPr>
                <w:sz w:val="24"/>
              </w:rPr>
              <w:t xml:space="preserve"> </w:t>
            </w:r>
            <w:r>
              <w:rPr>
                <w:rFonts w:hint="eastAsia" w:ascii="宋体" w:cs="宋体"/>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w:t>
            </w:r>
            <w:r>
              <w:rPr>
                <w:sz w:val="24"/>
              </w:rPr>
              <w:t xml:space="preserve">  </w:t>
            </w:r>
            <w:r>
              <w:rPr>
                <w:rFonts w:hint="eastAsia" w:ascii="宋体" w:cs="宋体"/>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w:t>
            </w:r>
            <w:r>
              <w:rPr>
                <w:sz w:val="24"/>
              </w:rPr>
              <w:t xml:space="preserve">           </w:t>
            </w:r>
            <w:r>
              <w:rPr>
                <w:rFonts w:hint="eastAsia" w:ascii="宋体" w:cs="宋体"/>
                <w:sz w:val="24"/>
                <w:lang w:val="zh-CN"/>
              </w:rPr>
              <w:t>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w:t>
      </w:r>
      <w:r>
        <w:rPr>
          <w:rFonts w:ascii="宋体" w:cs="宋体"/>
          <w:sz w:val="24"/>
          <w:lang w:val="zh-CN"/>
        </w:rPr>
        <w:t xml:space="preserve">                        </w:t>
      </w:r>
      <w:r>
        <w:rPr>
          <w:rFonts w:hint="eastAsia" w:ascii="宋体" w:cs="宋体"/>
          <w:sz w:val="24"/>
          <w:lang w:val="zh-CN"/>
        </w:rPr>
        <w:t>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w:t>
      </w:r>
      <w:r>
        <w:rPr>
          <w:rFonts w:ascii="宋体" w:cs="宋体"/>
          <w:sz w:val="24"/>
          <w:lang w:val="zh-CN"/>
        </w:rPr>
        <w:t xml:space="preserve">                        </w:t>
      </w:r>
      <w:r>
        <w:rPr>
          <w:rFonts w:hint="eastAsia" w:ascii="宋体" w:cs="宋体"/>
          <w:sz w:val="24"/>
          <w:lang w:val="zh-CN"/>
        </w:rPr>
        <w:t>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w:t>
      </w:r>
      <w:r>
        <w:rPr>
          <w:rFonts w:ascii="宋体" w:cs="宋体"/>
          <w:sz w:val="24"/>
          <w:lang w:val="zh-CN"/>
        </w:rPr>
        <w:t xml:space="preserve">                          </w:t>
      </w:r>
      <w:r>
        <w:rPr>
          <w:rFonts w:hint="eastAsia" w:ascii="宋体" w:cs="宋体"/>
          <w:sz w:val="24"/>
          <w:lang w:val="zh-CN"/>
        </w:rPr>
        <w:t>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w:t>
      </w:r>
      <w:r>
        <w:rPr>
          <w:rFonts w:ascii="宋体" w:cs="宋体"/>
          <w:sz w:val="24"/>
          <w:lang w:val="zh-CN"/>
        </w:rPr>
        <w:t xml:space="preserve">                              </w:t>
      </w:r>
      <w:r>
        <w:rPr>
          <w:rFonts w:hint="eastAsia" w:ascii="宋体" w:cs="宋体"/>
          <w:sz w:val="24"/>
          <w:lang w:val="zh-CN"/>
        </w:rPr>
        <w:t>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w:t>
      </w:r>
      <w:r>
        <w:rPr>
          <w:rFonts w:ascii="宋体" w:cs="宋体"/>
          <w:sz w:val="24"/>
          <w:lang w:val="zh-CN"/>
        </w:rPr>
        <w:t xml:space="preserve">                      </w:t>
      </w:r>
      <w:r>
        <w:rPr>
          <w:rFonts w:hint="eastAsia" w:ascii="宋体" w:cs="宋体"/>
          <w:sz w:val="24"/>
          <w:lang w:val="zh-CN"/>
        </w:rPr>
        <w:t>签定时间：</w:t>
      </w:r>
    </w:p>
    <w:p>
      <w:pPr>
        <w:autoSpaceDE w:val="0"/>
        <w:autoSpaceDN w:val="0"/>
        <w:adjustRightInd w:val="0"/>
        <w:spacing w:line="360" w:lineRule="auto"/>
        <w:jc w:val="center"/>
        <w:rPr>
          <w:rFonts w:ascii="黑体" w:eastAsia="黑体" w:cs="黑体"/>
          <w:b/>
          <w:bCs/>
          <w:sz w:val="28"/>
          <w:szCs w:val="28"/>
          <w:lang w:val="zh-CN"/>
        </w:rPr>
      </w:pPr>
    </w:p>
    <w:p>
      <w:pPr>
        <w:pStyle w:val="12"/>
        <w:spacing w:line="360" w:lineRule="auto"/>
        <w:contextualSpacing/>
        <w:jc w:val="center"/>
        <w:rPr>
          <w:rFonts w:hAnsi="宋体" w:cs="宋体"/>
          <w:b/>
          <w:kern w:val="0"/>
          <w:sz w:val="36"/>
          <w:szCs w:val="36"/>
        </w:rPr>
      </w:pPr>
      <w:r>
        <w:rPr>
          <w:rFonts w:ascii="黑体" w:eastAsia="黑体" w:cs="黑体"/>
          <w:b/>
          <w:bCs/>
          <w:sz w:val="28"/>
          <w:szCs w:val="28"/>
          <w:lang w:val="zh-CN"/>
        </w:rPr>
        <w:br w:type="page"/>
      </w:r>
      <w:r>
        <w:rPr>
          <w:rFonts w:hint="eastAsia" w:hAnsi="宋体" w:cs="宋体"/>
          <w:b/>
          <w:kern w:val="0"/>
          <w:sz w:val="36"/>
          <w:szCs w:val="36"/>
        </w:rPr>
        <w:t>第七章 投标文件有关格式</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jc w:val="left"/>
        <w:rPr>
          <w:rStyle w:val="51"/>
          <w:rFonts w:ascii="宋体" w:hAnsi="宋体" w:eastAsia="宋体"/>
        </w:rPr>
      </w:pPr>
      <w:bookmarkStart w:id="11" w:name="_Toc10789"/>
      <w:bookmarkStart w:id="12" w:name="_Toc24837"/>
      <w:bookmarkStart w:id="13" w:name="_Toc4786"/>
      <w:r>
        <w:rPr>
          <w:rStyle w:val="51"/>
          <w:rFonts w:hint="eastAsia" w:ascii="宋体" w:hAnsi="宋体" w:eastAsia="宋体"/>
        </w:rPr>
        <w:t>投标文件封皮格式</w:t>
      </w:r>
    </w:p>
    <w:bookmarkEnd w:id="11"/>
    <w:bookmarkEnd w:id="12"/>
    <w:bookmarkEnd w:id="13"/>
    <w:p>
      <w:pPr>
        <w:jc w:val="right"/>
        <w:rPr>
          <w:rStyle w:val="51"/>
          <w:rFonts w:ascii="宋体" w:hAnsi="宋体" w:eastAsia="宋体"/>
        </w:rPr>
      </w:pPr>
      <w:bookmarkStart w:id="14" w:name="_Toc14398"/>
      <w:bookmarkStart w:id="15" w:name="_Toc16238"/>
      <w:bookmarkStart w:id="16" w:name="_Toc12595"/>
      <w:bookmarkStart w:id="17" w:name="_Toc5131"/>
      <w:r>
        <w:rPr>
          <w:rStyle w:val="51"/>
          <w:rFonts w:hint="eastAsia" w:ascii="宋体" w:hAnsi="宋体" w:eastAsia="宋体"/>
        </w:rPr>
        <w:t>正本/副本</w:t>
      </w:r>
    </w:p>
    <w:bookmarkEnd w:id="14"/>
    <w:bookmarkEnd w:id="15"/>
    <w:bookmarkEnd w:id="16"/>
    <w:bookmarkEnd w:id="17"/>
    <w:p>
      <w:pPr>
        <w:jc w:val="left"/>
        <w:rPr>
          <w:rStyle w:val="51"/>
          <w:rFonts w:ascii="宋体" w:hAnsi="宋体" w:eastAsia="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84"/>
          <w:szCs w:val="84"/>
        </w:rPr>
      </w:pPr>
      <w:r>
        <w:rPr>
          <w:rFonts w:hint="eastAsia" w:ascii="宋体" w:hAnsi="宋体" w:cs="微软雅黑"/>
          <w:sz w:val="84"/>
          <w:szCs w:val="84"/>
        </w:rPr>
        <w:t>投  标  文  件</w:t>
      </w:r>
    </w:p>
    <w:p>
      <w:pPr>
        <w:rPr>
          <w:rFonts w:ascii="宋体" w:hAnsi="宋体" w:cs="微软雅黑"/>
          <w:sz w:val="28"/>
          <w:szCs w:val="28"/>
        </w:rPr>
      </w:pPr>
    </w:p>
    <w:p>
      <w:pPr>
        <w:jc w:val="center"/>
        <w:rPr>
          <w:rFonts w:ascii="宋体" w:hAnsi="宋体" w:cs="微软雅黑"/>
          <w:sz w:val="28"/>
          <w:szCs w:val="28"/>
        </w:rPr>
      </w:pPr>
      <w:r>
        <w:rPr>
          <w:rFonts w:hint="eastAsia" w:ascii="宋体" w:hAnsi="宋体" w:cs="微软雅黑"/>
          <w:sz w:val="28"/>
          <w:szCs w:val="28"/>
        </w:rPr>
        <w:t>采购项目编号：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ind w:left="1079" w:leftChars="514"/>
        <w:jc w:val="left"/>
        <w:rPr>
          <w:rFonts w:ascii="宋体" w:hAnsi="宋体" w:cs="微软雅黑"/>
          <w:sz w:val="28"/>
          <w:szCs w:val="28"/>
          <w:u w:val="single"/>
        </w:rPr>
      </w:pPr>
      <w:r>
        <w:rPr>
          <w:rFonts w:hint="eastAsia" w:ascii="宋体" w:hAnsi="宋体" w:cs="微软雅黑"/>
          <w:sz w:val="28"/>
          <w:szCs w:val="28"/>
        </w:rPr>
        <w:t>投标人：（盖单位章）</w:t>
      </w:r>
    </w:p>
    <w:p>
      <w:pPr>
        <w:ind w:left="1079" w:leftChars="514"/>
        <w:jc w:val="left"/>
        <w:rPr>
          <w:rFonts w:ascii="宋体" w:hAnsi="宋体" w:cs="微软雅黑"/>
          <w:sz w:val="28"/>
          <w:szCs w:val="28"/>
        </w:rPr>
      </w:pPr>
      <w:r>
        <w:rPr>
          <w:rFonts w:hint="eastAsia" w:ascii="宋体" w:hAnsi="宋体" w:cs="微软雅黑"/>
          <w:sz w:val="28"/>
          <w:szCs w:val="28"/>
        </w:rPr>
        <w:t>法定代表人或其委托代理人：（签字或盖章）</w:t>
      </w:r>
    </w:p>
    <w:p>
      <w:pPr>
        <w:jc w:val="center"/>
        <w:rPr>
          <w:rFonts w:ascii="宋体" w:hAnsi="宋体" w:cs="微软雅黑"/>
          <w:sz w:val="28"/>
          <w:szCs w:val="28"/>
        </w:rPr>
      </w:pPr>
      <w:r>
        <w:rPr>
          <w:rFonts w:hint="eastAsia" w:ascii="宋体" w:hAnsi="宋体" w:cs="微软雅黑"/>
          <w:sz w:val="28"/>
          <w:szCs w:val="28"/>
        </w:rPr>
        <w:t>年  月  日</w:t>
      </w:r>
    </w:p>
    <w:p>
      <w:pPr>
        <w:adjustRightInd w:val="0"/>
        <w:snapToGrid w:val="0"/>
        <w:spacing w:line="360" w:lineRule="auto"/>
        <w:rPr>
          <w:rFonts w:ascii="宋体" w:hAnsi="宋体"/>
          <w:color w:val="000000"/>
          <w:sz w:val="24"/>
        </w:rPr>
      </w:pPr>
      <w:r>
        <w:rPr>
          <w:rFonts w:hint="eastAsia"/>
          <w:lang w:val="zh-CN"/>
        </w:rPr>
        <w:br w:type="page"/>
      </w:r>
      <w:r>
        <w:rPr>
          <w:rFonts w:hint="eastAsia" w:ascii="宋体" w:hAnsi="宋体"/>
          <w:color w:val="000000"/>
          <w:sz w:val="24"/>
        </w:rPr>
        <w:t>附件1</w:t>
      </w:r>
    </w:p>
    <w:p>
      <w:pPr>
        <w:pStyle w:val="12"/>
        <w:spacing w:line="360" w:lineRule="auto"/>
        <w:jc w:val="center"/>
        <w:rPr>
          <w:rFonts w:hAnsi="宋体"/>
          <w:b/>
          <w:snapToGrid w:val="0"/>
          <w:kern w:val="0"/>
          <w:sz w:val="36"/>
          <w:szCs w:val="36"/>
        </w:rPr>
      </w:pPr>
      <w:r>
        <w:rPr>
          <w:rFonts w:hint="eastAsia" w:hAnsi="宋体"/>
          <w:b/>
          <w:snapToGrid w:val="0"/>
          <w:kern w:val="0"/>
          <w:sz w:val="36"/>
          <w:szCs w:val="36"/>
        </w:rPr>
        <w:t>开标一览表</w:t>
      </w:r>
    </w:p>
    <w:p>
      <w:pPr>
        <w:spacing w:before="50" w:afterLines="50" w:line="360" w:lineRule="auto"/>
        <w:contextualSpacing/>
        <w:jc w:val="left"/>
        <w:rPr>
          <w:rFonts w:ascii="宋体" w:hAnsi="宋体"/>
          <w:color w:val="000000"/>
          <w:sz w:val="24"/>
        </w:rPr>
      </w:pPr>
      <w:r>
        <w:rPr>
          <w:rFonts w:hint="eastAsia" w:ascii="宋体" w:hAnsi="宋体"/>
          <w:color w:val="000000"/>
          <w:sz w:val="24"/>
        </w:rPr>
        <w:t xml:space="preserve">项目名称：  </w:t>
      </w:r>
    </w:p>
    <w:p>
      <w:pPr>
        <w:spacing w:line="360" w:lineRule="auto"/>
        <w:contextualSpacing/>
        <w:rPr>
          <w:rFonts w:ascii="宋体" w:hAnsi="宋体"/>
          <w:color w:val="000000"/>
          <w:sz w:val="24"/>
        </w:rPr>
      </w:pPr>
      <w:r>
        <w:rPr>
          <w:rFonts w:hint="eastAsia" w:ascii="宋体" w:hAnsi="宋体"/>
          <w:color w:val="000000"/>
          <w:sz w:val="24"/>
        </w:rPr>
        <w:t xml:space="preserve">招标编号：                                      </w:t>
      </w:r>
      <w:r>
        <w:rPr>
          <w:rFonts w:hint="eastAsia" w:ascii="宋体" w:hAnsi="宋体" w:cs="Arial"/>
          <w:sz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交付日期（天）</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投标人（公章）：</w:t>
      </w: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投标人法定代表人（或授权代表）签字：</w:t>
      </w: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日期：</w:t>
      </w:r>
      <w:r>
        <w:rPr>
          <w:rFonts w:ascii="宋体" w:hAnsi="宋体" w:cs="宋体"/>
          <w:sz w:val="24"/>
          <w:lang w:val="zh-CN"/>
        </w:rPr>
        <w:t xml:space="preserve">    </w:t>
      </w:r>
      <w:r>
        <w:rPr>
          <w:rFonts w:hint="eastAsia" w:ascii="宋体" w:hAnsi="宋体" w:cs="宋体"/>
          <w:sz w:val="24"/>
          <w:lang w:val="zh-CN"/>
        </w:rPr>
        <w:t>年</w:t>
      </w:r>
      <w:r>
        <w:rPr>
          <w:rFonts w:ascii="宋体" w:hAnsi="宋体" w:cs="宋体"/>
          <w:sz w:val="24"/>
          <w:lang w:val="zh-CN"/>
        </w:rPr>
        <w:t xml:space="preserve">    </w:t>
      </w:r>
      <w:r>
        <w:rPr>
          <w:rFonts w:hint="eastAsia" w:ascii="宋体" w:hAnsi="宋体" w:cs="宋体"/>
          <w:sz w:val="24"/>
          <w:lang w:val="zh-CN"/>
        </w:rPr>
        <w:t>月</w:t>
      </w:r>
      <w:r>
        <w:rPr>
          <w:rFonts w:ascii="宋体" w:hAnsi="宋体" w:cs="宋体"/>
          <w:sz w:val="24"/>
          <w:lang w:val="zh-CN"/>
        </w:rPr>
        <w:t xml:space="preserve">    </w:t>
      </w:r>
      <w:r>
        <w:rPr>
          <w:rFonts w:hint="eastAsia" w:ascii="宋体" w:hAnsi="宋体" w:cs="宋体"/>
          <w:sz w:val="24"/>
          <w:lang w:val="zh-CN"/>
        </w:rPr>
        <w:t>日</w:t>
      </w:r>
    </w:p>
    <w:p>
      <w:pPr>
        <w:rPr>
          <w:rFonts w:hint="eastAsia" w:ascii="宋体" w:hAnsi="宋体" w:cs="宋体"/>
          <w:sz w:val="24"/>
          <w:lang w:val="zh-CN"/>
        </w:rPr>
      </w:pPr>
      <w:r>
        <w:rPr>
          <w:rFonts w:hint="eastAsia" w:ascii="宋体" w:hAnsi="宋体" w:cs="宋体"/>
          <w:sz w:val="24"/>
          <w:lang w:val="zh-CN"/>
        </w:rPr>
        <w:t>注：交付日期指完成该项目的最终时间（日历天）</w:t>
      </w:r>
    </w:p>
    <w:p>
      <w:pPr>
        <w:autoSpaceDE w:val="0"/>
        <w:autoSpaceDN w:val="0"/>
        <w:adjustRightInd w:val="0"/>
        <w:spacing w:line="360" w:lineRule="auto"/>
        <w:outlineLvl w:val="0"/>
        <w:rPr>
          <w:rFonts w:ascii="宋体" w:hAnsi="宋体" w:cs="宋体"/>
          <w:sz w:val="24"/>
          <w:lang w:val="zh-CN"/>
        </w:rPr>
      </w:pPr>
      <w:r>
        <w:rPr>
          <w:rFonts w:hint="eastAsia" w:ascii="宋体" w:hAnsi="宋体" w:cs="宋体"/>
          <w:sz w:val="24"/>
          <w:lang w:val="zh-CN"/>
        </w:rPr>
        <w:br w:type="page"/>
      </w:r>
      <w:r>
        <w:rPr>
          <w:rFonts w:hint="eastAsia" w:ascii="宋体" w:hAnsi="宋体" w:cs="宋体"/>
          <w:sz w:val="24"/>
          <w:lang w:val="zh-CN"/>
        </w:rPr>
        <w:t>附件2</w:t>
      </w:r>
    </w:p>
    <w:p>
      <w:pPr>
        <w:pStyle w:val="12"/>
        <w:spacing w:line="360" w:lineRule="auto"/>
        <w:jc w:val="center"/>
        <w:rPr>
          <w:rFonts w:hint="eastAsia"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（招标人）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u w:val="single"/>
        </w:rPr>
        <w:t xml:space="preserve">      </w:t>
      </w:r>
      <w:r>
        <w:rPr>
          <w:rFonts w:hint="eastAsia" w:ascii="宋体" w:hAnsi="宋体"/>
          <w:snapToGrid w:val="0"/>
          <w:kern w:val="0"/>
          <w:sz w:val="24"/>
        </w:rPr>
        <w:t>（项目名称、招标编号）采购的招标公告及投标邀请，</w:t>
      </w:r>
      <w:r>
        <w:rPr>
          <w:rFonts w:hint="eastAsia" w:ascii="宋体" w:hAnsi="宋体"/>
          <w:snapToGrid w:val="0"/>
          <w:kern w:val="0"/>
          <w:sz w:val="24"/>
          <w:u w:val="single"/>
        </w:rPr>
        <w:t xml:space="preserve">       </w:t>
      </w:r>
      <w:r>
        <w:rPr>
          <w:rFonts w:hint="eastAsia" w:ascii="宋体" w:hAnsi="宋体"/>
          <w:snapToGrid w:val="0"/>
          <w:kern w:val="0"/>
          <w:sz w:val="24"/>
        </w:rPr>
        <w:t>（姓名和职务）被正式授权并代表投标人</w:t>
      </w:r>
      <w:r>
        <w:rPr>
          <w:rFonts w:hint="eastAsia" w:ascii="宋体" w:hAnsi="宋体"/>
          <w:snapToGrid w:val="0"/>
          <w:kern w:val="0"/>
          <w:sz w:val="24"/>
          <w:u w:val="single"/>
        </w:rPr>
        <w:t xml:space="preserve">         </w:t>
      </w:r>
      <w:r>
        <w:rPr>
          <w:rFonts w:hint="eastAsia" w:ascii="宋体" w:hAnsi="宋体"/>
          <w:snapToGrid w:val="0"/>
          <w:kern w:val="0"/>
          <w:sz w:val="24"/>
        </w:rPr>
        <w:t>（投标人名称、地址）提交。</w:t>
      </w:r>
    </w:p>
    <w:p>
      <w:pPr>
        <w:pStyle w:val="12"/>
        <w:adjustRightInd w:val="0"/>
        <w:spacing w:line="360" w:lineRule="auto"/>
        <w:ind w:firstLine="480" w:firstLineChars="200"/>
        <w:contextualSpacing/>
        <w:rPr>
          <w:rFonts w:hint="eastAsia" w:hAnsi="宋体"/>
          <w:sz w:val="24"/>
          <w:szCs w:val="24"/>
        </w:rPr>
      </w:pPr>
      <w:r>
        <w:rPr>
          <w:rFonts w:hint="eastAsia" w:hAnsi="宋体"/>
          <w:sz w:val="24"/>
          <w:szCs w:val="24"/>
        </w:rPr>
        <w:t>我方确认收到贵方提供的</w:t>
      </w:r>
      <w:r>
        <w:rPr>
          <w:rFonts w:hint="eastAsia" w:hAnsi="宋体"/>
          <w:sz w:val="24"/>
          <w:szCs w:val="24"/>
          <w:u w:val="single"/>
        </w:rPr>
        <w:t xml:space="preserve">               </w:t>
      </w:r>
      <w:r>
        <w:rPr>
          <w:rFonts w:hint="eastAsia" w:hAnsi="宋体"/>
          <w:sz w:val="24"/>
          <w:szCs w:val="24"/>
        </w:rPr>
        <w:t>（项目名称、招标编号）招标文件的全部内容。</w:t>
      </w:r>
    </w:p>
    <w:p>
      <w:pPr>
        <w:pStyle w:val="12"/>
        <w:adjustRightInd w:val="0"/>
        <w:spacing w:line="360" w:lineRule="auto"/>
        <w:ind w:firstLine="480" w:firstLineChars="200"/>
        <w:contextualSpacing/>
        <w:rPr>
          <w:rFonts w:hint="eastAsia" w:hAnsi="宋体"/>
          <w:sz w:val="24"/>
          <w:szCs w:val="24"/>
        </w:rPr>
      </w:pPr>
      <w:r>
        <w:rPr>
          <w:rFonts w:hint="eastAsia" w:hAnsi="宋体"/>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(授权代表全名, 职务) </w:t>
      </w:r>
      <w:r>
        <w:rPr>
          <w:rFonts w:hint="eastAsia" w:ascii="宋体" w:hAnsi="宋体"/>
          <w:i/>
          <w:snapToGrid w:val="0"/>
          <w:kern w:val="0"/>
          <w:sz w:val="24"/>
          <w:u w:val="single"/>
        </w:rPr>
        <w:t xml:space="preserve">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w:t>
      </w:r>
      <w:r>
        <w:rPr>
          <w:rFonts w:hint="eastAsia" w:ascii="宋体" w:hAnsi="宋体"/>
          <w:snapToGrid w:val="0"/>
          <w:kern w:val="0"/>
          <w:sz w:val="24"/>
          <w:u w:val="single"/>
        </w:rPr>
        <w:t xml:space="preserve">    </w:t>
      </w:r>
      <w:r>
        <w:rPr>
          <w:rFonts w:hint="eastAsia" w:ascii="宋体" w:hAnsi="宋体"/>
          <w:snapToGrid w:val="0"/>
          <w:kern w:val="0"/>
          <w:sz w:val="24"/>
        </w:rPr>
        <w:t>份。</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hint="eastAsia" w:ascii="宋体" w:hAnsi="宋体" w:cs="Courier New"/>
          <w:sz w:val="24"/>
        </w:rPr>
      </w:pPr>
      <w:r>
        <w:rPr>
          <w:rFonts w:hint="eastAsia" w:ascii="宋体" w:hAnsi="宋体" w:cs="Courier New"/>
          <w:sz w:val="24"/>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pacing w:line="360" w:lineRule="auto"/>
        <w:ind w:firstLine="480" w:firstLineChars="200"/>
        <w:contextualSpacing/>
        <w:rPr>
          <w:rFonts w:hint="eastAsia" w:ascii="宋体" w:hAnsi="宋体" w:cs="Courier New"/>
          <w:sz w:val="24"/>
        </w:rPr>
      </w:pPr>
      <w:r>
        <w:rPr>
          <w:rFonts w:hint="eastAsia" w:ascii="宋体" w:hAnsi="宋体" w:cs="Courier New"/>
          <w:sz w:val="24"/>
        </w:rPr>
        <w:t>三、我方明白并同意，在规定的开标日之后，投标有效期之内撤销投标的，则贵方将不予退还投标保证金。</w:t>
      </w:r>
    </w:p>
    <w:p>
      <w:pPr>
        <w:adjustRightInd w:val="0"/>
        <w:spacing w:line="360" w:lineRule="auto"/>
        <w:ind w:firstLine="480" w:firstLineChars="200"/>
        <w:contextualSpacing/>
        <w:rPr>
          <w:rFonts w:hint="eastAsia" w:ascii="宋体" w:hAnsi="宋体" w:cs="Courier New"/>
          <w:sz w:val="24"/>
        </w:rPr>
      </w:pPr>
      <w:r>
        <w:rPr>
          <w:rFonts w:hint="eastAsia" w:ascii="宋体" w:hAnsi="宋体" w:cs="Courier New"/>
          <w:sz w:val="24"/>
        </w:rPr>
        <w:t>四、我方同意按照贵方可能提出的要求而提供与投标有关的任何其它数据、信息或资料。</w:t>
      </w:r>
    </w:p>
    <w:p>
      <w:pPr>
        <w:adjustRightInd w:val="0"/>
        <w:spacing w:line="360" w:lineRule="auto"/>
        <w:ind w:firstLine="480" w:firstLineChars="200"/>
        <w:contextualSpacing/>
        <w:rPr>
          <w:rFonts w:hint="eastAsia" w:ascii="宋体" w:hAnsi="宋体" w:cs="Courier New"/>
          <w:sz w:val="24"/>
        </w:rPr>
      </w:pPr>
      <w:r>
        <w:rPr>
          <w:rFonts w:hint="eastAsia" w:ascii="宋体" w:hAnsi="宋体" w:cs="Courier New"/>
          <w:sz w:val="24"/>
        </w:rPr>
        <w:t>五、我方理解贵方不一定接受最低投标价或任何贵方可能收到的投标。</w:t>
      </w:r>
    </w:p>
    <w:p>
      <w:pPr>
        <w:adjustRightInd w:val="0"/>
        <w:spacing w:line="360" w:lineRule="auto"/>
        <w:ind w:firstLine="480" w:firstLineChars="200"/>
        <w:contextualSpacing/>
        <w:rPr>
          <w:rFonts w:hint="eastAsia" w:ascii="宋体" w:hAnsi="宋体" w:cs="Courier New"/>
          <w:sz w:val="24"/>
        </w:rPr>
      </w:pPr>
      <w:r>
        <w:rPr>
          <w:rFonts w:hint="eastAsia" w:ascii="宋体" w:hAnsi="宋体" w:cs="Courier New"/>
          <w:sz w:val="24"/>
        </w:rPr>
        <w:t>六、我方如果中标，将保证履行招标文件及其澄清、修改文件（如果有）中的全部责任和义务，按质、按量、按期完成《项目需求》及《合同书》中的全部任务。</w:t>
      </w:r>
    </w:p>
    <w:p>
      <w:pPr>
        <w:adjustRightInd w:val="0"/>
        <w:spacing w:line="360" w:lineRule="auto"/>
        <w:ind w:firstLine="480" w:firstLineChars="200"/>
        <w:contextualSpacing/>
        <w:rPr>
          <w:rFonts w:hint="eastAsia" w:ascii="宋体" w:hAnsi="宋体" w:cs="Courier New"/>
          <w:sz w:val="24"/>
        </w:rPr>
      </w:pPr>
      <w:r>
        <w:rPr>
          <w:rFonts w:hint="eastAsia" w:ascii="宋体" w:hAnsi="宋体" w:cs="Courier New"/>
          <w:sz w:val="24"/>
        </w:rPr>
        <w:t>七、我方在此保证所提交的所有文件和全部说明是真实的和正确的。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 xml:space="preserve">八、我方投标报价已包含应向知识产权所有权人支付的所有相关税费，并保证采购人在中国使用我方提供的货物时，如有第三方提出侵犯其知识产权主张的，责任由我方承担。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九、我方具备《政府采购法》第二十二条规定的条件；承诺如下：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以上内容如有虚假或与事实不符的，评审委员会可将我方做无效投标处理，我方愿意承担相应的法律责任。</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十、我方具备履行合同所必需的设备和专业技术能力。</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十一、我方对在本函及投标文件中所作的所有承诺承担法律责任。</w:t>
      </w:r>
    </w:p>
    <w:p>
      <w:pPr>
        <w:adjustRightInd w:val="0"/>
        <w:spacing w:line="360" w:lineRule="auto"/>
        <w:ind w:firstLine="504" w:firstLineChars="210"/>
        <w:contextualSpacing/>
        <w:rPr>
          <w:rFonts w:ascii="宋体" w:hAnsi="宋体" w:cs="Arial"/>
          <w:sz w:val="24"/>
        </w:rPr>
      </w:pPr>
    </w:p>
    <w:p>
      <w:pPr>
        <w:adjustRightInd w:val="0"/>
        <w:spacing w:line="360" w:lineRule="auto"/>
        <w:contextualSpacing/>
        <w:rPr>
          <w:rFonts w:ascii="宋体" w:hAnsi="宋体" w:cs="Arial"/>
          <w:sz w:val="24"/>
        </w:rPr>
      </w:pPr>
      <w:r>
        <w:rPr>
          <w:rFonts w:hint="eastAsia" w:ascii="宋体" w:hAnsi="宋体" w:cs="Arial"/>
          <w:sz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  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投标人法定代表人（或法定代表人授权代表）签字或盖章：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4920" w:firstLineChars="2050"/>
        <w:rPr>
          <w:rFonts w:ascii="宋体" w:hAnsi="宋体" w:cs="宋体"/>
          <w:sz w:val="24"/>
        </w:rPr>
      </w:pPr>
    </w:p>
    <w:p>
      <w:pPr>
        <w:rPr>
          <w:rFonts w:hint="eastAsia" w:ascii="宋体" w:hAnsi="宋体" w:cs="宋体"/>
          <w:sz w:val="24"/>
        </w:rPr>
      </w:pPr>
      <w:r>
        <w:rPr>
          <w:rFonts w:hint="eastAsia" w:ascii="宋体" w:hAnsi="宋体" w:cs="宋体"/>
          <w:sz w:val="24"/>
        </w:rPr>
        <w:t>日期：   年   月   日</w:t>
      </w:r>
    </w:p>
    <w:p>
      <w:pPr>
        <w:autoSpaceDE w:val="0"/>
        <w:autoSpaceDN w:val="0"/>
        <w:adjustRightInd w:val="0"/>
        <w:spacing w:line="360" w:lineRule="auto"/>
        <w:rPr>
          <w:rFonts w:ascii="宋体" w:hAnsi="宋体" w:cs="宋体"/>
          <w:sz w:val="24"/>
          <w:lang w:val="zh-CN"/>
        </w:rPr>
      </w:pPr>
      <w:r>
        <w:rPr>
          <w:rFonts w:hint="eastAsia" w:ascii="宋体" w:hAnsi="宋体" w:cs="宋体"/>
          <w:sz w:val="24"/>
        </w:rPr>
        <w:br w:type="page"/>
      </w:r>
      <w:r>
        <w:rPr>
          <w:rFonts w:hint="eastAsia" w:ascii="宋体" w:hAnsi="宋体" w:cs="宋体"/>
          <w:sz w:val="24"/>
          <w:lang w:val="zh-CN"/>
        </w:rPr>
        <w:t>附件3</w:t>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投标分项报价一览表</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b/>
                <w:sz w:val="24"/>
                <w:lang w:val="zh-CN"/>
              </w:rPr>
            </w:pPr>
            <w:r>
              <w:rPr>
                <w:rFonts w:hint="eastAsia" w:ascii="宋体" w:hAnsi="宋体" w:cs="宋体"/>
                <w:b/>
                <w:sz w:val="24"/>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名</w:t>
            </w:r>
            <w:r>
              <w:rPr>
                <w:rFonts w:ascii="宋体" w:hAnsi="宋体" w:cs="宋体"/>
                <w:b/>
                <w:sz w:val="24"/>
                <w:lang w:val="zh-CN"/>
              </w:rPr>
              <w:t xml:space="preserve"> </w:t>
            </w:r>
            <w:r>
              <w:rPr>
                <w:rFonts w:hint="eastAsia" w:ascii="宋体" w:hAnsi="宋体" w:cs="宋体"/>
                <w:b/>
                <w:sz w:val="24"/>
                <w:lang w:val="zh-CN"/>
              </w:rPr>
              <w:t>称</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hAnsi="宋体" w:cs="宋体"/>
                <w:b/>
                <w:sz w:val="24"/>
                <w:lang w:val="zh-CN"/>
              </w:rPr>
            </w:pPr>
            <w:r>
              <w:rPr>
                <w:rFonts w:hint="eastAsia" w:ascii="宋体" w:hAnsi="宋体" w:cs="宋体"/>
                <w:b/>
                <w:sz w:val="24"/>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技术</w:t>
            </w:r>
          </w:p>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单</w:t>
            </w:r>
            <w:r>
              <w:rPr>
                <w:rFonts w:ascii="宋体" w:hAnsi="宋体" w:cs="宋体"/>
                <w:b/>
                <w:sz w:val="24"/>
                <w:lang w:val="zh-CN"/>
              </w:rPr>
              <w:t xml:space="preserve"> </w:t>
            </w:r>
            <w:r>
              <w:rPr>
                <w:rFonts w:hint="eastAsia" w:ascii="宋体" w:hAnsi="宋体" w:cs="宋体"/>
                <w:b/>
                <w:sz w:val="24"/>
                <w:lang w:val="zh-CN"/>
              </w:rPr>
              <w:t>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数</w:t>
            </w:r>
            <w:r>
              <w:rPr>
                <w:rFonts w:ascii="宋体" w:hAnsi="宋体" w:cs="宋体"/>
                <w:b/>
                <w:sz w:val="24"/>
                <w:lang w:val="zh-CN"/>
              </w:rPr>
              <w:t xml:space="preserve"> </w:t>
            </w:r>
            <w:r>
              <w:rPr>
                <w:rFonts w:hint="eastAsia" w:ascii="宋体" w:hAnsi="宋体" w:cs="宋体"/>
                <w:b/>
                <w:sz w:val="24"/>
                <w:lang w:val="zh-CN"/>
              </w:rPr>
              <w:t>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hAnsi="宋体" w:cs="宋体"/>
                <w:b/>
                <w:sz w:val="24"/>
                <w:lang w:val="zh-CN"/>
              </w:rPr>
            </w:pPr>
            <w:r>
              <w:rPr>
                <w:rFonts w:hint="eastAsia" w:ascii="宋体" w:hAnsi="宋体" w:cs="宋体"/>
                <w:b/>
                <w:sz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hAnsi="宋体" w:cs="宋体"/>
                <w:b/>
                <w:sz w:val="24"/>
                <w:lang w:val="zh-CN"/>
              </w:rPr>
            </w:pPr>
            <w:r>
              <w:rPr>
                <w:rFonts w:hint="eastAsia" w:ascii="宋体" w:hAnsi="宋体" w:cs="宋体"/>
                <w:b/>
                <w:sz w:val="24"/>
                <w:lang w:val="zh-CN"/>
              </w:rPr>
              <w:t>产地及厂家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sz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sz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rPr>
            </w:pPr>
            <w:r>
              <w:rPr>
                <w:rFonts w:hint="eastAsia" w:ascii="宋体" w:hAnsi="宋体" w:cs="宋体"/>
                <w:sz w:val="24"/>
                <w:lang w:val="zh-CN"/>
              </w:rPr>
              <w:t>合</w:t>
            </w:r>
            <w:r>
              <w:rPr>
                <w:rFonts w:ascii="宋体" w:hAnsi="宋体"/>
                <w:sz w:val="24"/>
              </w:rPr>
              <w:t xml:space="preserve">  </w:t>
            </w:r>
            <w:r>
              <w:rPr>
                <w:rFonts w:hint="eastAsia" w:ascii="宋体" w:hAnsi="宋体" w:cs="宋体"/>
                <w:sz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lang w:val="zh-CN"/>
              </w:rPr>
            </w:pPr>
            <w:r>
              <w:rPr>
                <w:rFonts w:hint="eastAsia" w:ascii="宋体" w:hAnsi="宋体" w:cs="宋体"/>
                <w:sz w:val="24"/>
                <w:lang w:val="zh-CN"/>
              </w:rPr>
              <w:t>大写：　　　　　　</w:t>
            </w:r>
            <w:r>
              <w:rPr>
                <w:rFonts w:ascii="宋体" w:hAnsi="宋体"/>
                <w:sz w:val="24"/>
              </w:rPr>
              <w:t xml:space="preserve">              </w:t>
            </w:r>
            <w:r>
              <w:rPr>
                <w:rFonts w:hint="eastAsia" w:ascii="宋体" w:hAnsi="宋体" w:cs="宋体"/>
                <w:sz w:val="24"/>
                <w:lang w:val="zh-CN"/>
              </w:rPr>
              <w:t>小写：</w:t>
            </w:r>
          </w:p>
        </w:tc>
      </w:tr>
    </w:tbl>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投标人（公章）：</w:t>
      </w: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投标人法定代表人</w:t>
      </w:r>
      <w:r>
        <w:rPr>
          <w:rFonts w:ascii="宋体" w:hAnsi="宋体" w:cs="宋体"/>
          <w:sz w:val="24"/>
          <w:lang w:val="zh-CN"/>
        </w:rPr>
        <w:t xml:space="preserve"> </w:t>
      </w:r>
      <w:r>
        <w:rPr>
          <w:rFonts w:hint="eastAsia" w:ascii="宋体" w:hAnsi="宋体" w:cs="宋体"/>
          <w:sz w:val="24"/>
          <w:lang w:val="zh-CN"/>
        </w:rPr>
        <w:t>（或授权代表）签字：</w:t>
      </w:r>
    </w:p>
    <w:p>
      <w:pPr>
        <w:autoSpaceDE w:val="0"/>
        <w:autoSpaceDN w:val="0"/>
        <w:adjustRightInd w:val="0"/>
        <w:spacing w:line="480" w:lineRule="auto"/>
        <w:rPr>
          <w:rFonts w:ascii="宋体" w:hAnsi="宋体" w:cs="宋体"/>
          <w:sz w:val="24"/>
          <w:lang w:val="zh-CN"/>
        </w:rPr>
      </w:pPr>
    </w:p>
    <w:p>
      <w:pPr>
        <w:spacing w:line="300" w:lineRule="exact"/>
        <w:rPr>
          <w:rFonts w:ascii="宋体" w:hAnsi="宋体"/>
          <w:color w:val="000000"/>
          <w:sz w:val="24"/>
        </w:rPr>
      </w:pPr>
    </w:p>
    <w:p>
      <w:pPr>
        <w:spacing w:line="300" w:lineRule="exact"/>
        <w:rPr>
          <w:rFonts w:ascii="宋体" w:hAnsi="宋体"/>
          <w:color w:val="000000"/>
          <w:sz w:val="24"/>
        </w:rPr>
      </w:pP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附件4</w:t>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投标偏离表</w:t>
      </w:r>
    </w:p>
    <w:tbl>
      <w:tblPr>
        <w:tblStyle w:val="27"/>
        <w:tblW w:w="9322" w:type="dxa"/>
        <w:tblInd w:w="0" w:type="dxa"/>
        <w:tblLayout w:type="fixed"/>
        <w:tblCellMar>
          <w:top w:w="0" w:type="dxa"/>
          <w:left w:w="108" w:type="dxa"/>
          <w:bottom w:w="0" w:type="dxa"/>
          <w:right w:w="108" w:type="dxa"/>
        </w:tblCellMar>
      </w:tblPr>
      <w:tblGrid>
        <w:gridCol w:w="828"/>
        <w:gridCol w:w="1980"/>
        <w:gridCol w:w="1800"/>
        <w:gridCol w:w="1620"/>
        <w:gridCol w:w="1818"/>
        <w:gridCol w:w="1276"/>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名</w:t>
            </w:r>
            <w:r>
              <w:rPr>
                <w:rFonts w:ascii="宋体" w:hAnsi="宋体" w:eastAsia="宋体" w:cs="宋体"/>
                <w:b/>
                <w:bCs/>
                <w:sz w:val="24"/>
                <w:szCs w:val="24"/>
              </w:rPr>
              <w:t xml:space="preserve">  </w:t>
            </w:r>
            <w:r>
              <w:rPr>
                <w:rFonts w:hint="eastAsia" w:ascii="宋体" w:hAnsi="宋体" w:eastAsia="宋体" w:cs="宋体"/>
                <w:b/>
                <w:bCs/>
                <w:sz w:val="24"/>
                <w:szCs w:val="24"/>
              </w:rPr>
              <w:t>称</w:t>
            </w:r>
          </w:p>
        </w:tc>
        <w:tc>
          <w:tcPr>
            <w:tcW w:w="1800" w:type="dxa"/>
            <w:tcBorders>
              <w:top w:val="single" w:color="auto" w:sz="6" w:space="0"/>
              <w:left w:val="single" w:color="auto" w:sz="6" w:space="0"/>
              <w:bottom w:val="single" w:color="auto" w:sz="6" w:space="0"/>
              <w:right w:val="single" w:color="auto" w:sz="6" w:space="0"/>
            </w:tcBorders>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要求数据</w:t>
            </w:r>
          </w:p>
        </w:tc>
        <w:tc>
          <w:tcPr>
            <w:tcW w:w="1818" w:type="dxa"/>
            <w:tcBorders>
              <w:top w:val="single" w:color="auto" w:sz="6" w:space="0"/>
              <w:left w:val="single" w:color="auto" w:sz="6" w:space="0"/>
              <w:bottom w:val="single" w:color="auto" w:sz="6" w:space="0"/>
              <w:right w:val="single" w:color="auto" w:sz="6" w:space="0"/>
            </w:tcBorders>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投标数据</w:t>
            </w:r>
          </w:p>
        </w:tc>
        <w:tc>
          <w:tcPr>
            <w:tcW w:w="1276" w:type="dxa"/>
            <w:tcBorders>
              <w:top w:val="single" w:color="auto" w:sz="6" w:space="0"/>
              <w:left w:val="single" w:color="auto" w:sz="6" w:space="0"/>
              <w:bottom w:val="single" w:color="auto" w:sz="6" w:space="0"/>
              <w:right w:val="single" w:color="auto" w:sz="6" w:space="0"/>
            </w:tcBorders>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偏离值</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rPr>
            </w:pPr>
          </w:p>
        </w:tc>
        <w:tc>
          <w:tcPr>
            <w:tcW w:w="18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rPr>
            </w:pPr>
          </w:p>
        </w:tc>
        <w:tc>
          <w:tcPr>
            <w:tcW w:w="18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rPr>
            </w:pPr>
          </w:p>
        </w:tc>
      </w:tr>
    </w:tbl>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投标人（公章）：</w:t>
      </w:r>
    </w:p>
    <w:p>
      <w:pPr>
        <w:rPr>
          <w:rFonts w:hint="eastAsia" w:ascii="宋体" w:hAnsi="宋体" w:cs="宋体"/>
          <w:sz w:val="24"/>
          <w:lang w:val="zh-CN"/>
        </w:rPr>
      </w:pPr>
      <w:r>
        <w:rPr>
          <w:rFonts w:hint="eastAsia" w:ascii="宋体" w:hAnsi="宋体" w:cs="宋体"/>
          <w:sz w:val="24"/>
          <w:lang w:val="zh-CN"/>
        </w:rPr>
        <w:t>投标人法定代表人（或授权代表）签字：</w:t>
      </w:r>
    </w:p>
    <w:p>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br w:type="page"/>
      </w:r>
      <w:r>
        <w:rPr>
          <w:rFonts w:hint="eastAsia" w:ascii="宋体" w:hAnsi="宋体" w:cs="宋体"/>
          <w:sz w:val="24"/>
          <w:lang w:val="zh-CN"/>
        </w:rPr>
        <w:t>附件5</w:t>
      </w:r>
    </w:p>
    <w:p>
      <w:pPr>
        <w:autoSpaceDE w:val="0"/>
        <w:autoSpaceDN w:val="0"/>
        <w:adjustRightInd w:val="0"/>
        <w:spacing w:line="360" w:lineRule="auto"/>
        <w:jc w:val="center"/>
        <w:outlineLvl w:val="0"/>
        <w:rPr>
          <w:rFonts w:hint="eastAsia" w:hAnsi="宋体"/>
          <w:b/>
          <w:snapToGrid w:val="0"/>
          <w:kern w:val="0"/>
          <w:sz w:val="36"/>
          <w:szCs w:val="36"/>
          <w:lang w:val="zh-CN"/>
        </w:rPr>
      </w:pPr>
      <w:r>
        <w:rPr>
          <w:rFonts w:hint="eastAsia" w:hAnsi="宋体"/>
          <w:b/>
          <w:snapToGrid w:val="0"/>
          <w:kern w:val="0"/>
          <w:sz w:val="36"/>
          <w:szCs w:val="36"/>
          <w:lang w:val="zh-CN"/>
        </w:rPr>
        <w:t>企业（公司）相关资料</w:t>
      </w:r>
    </w:p>
    <w:p>
      <w:pPr>
        <w:autoSpaceDE w:val="0"/>
        <w:autoSpaceDN w:val="0"/>
        <w:adjustRightInd w:val="0"/>
        <w:spacing w:line="480" w:lineRule="auto"/>
        <w:jc w:val="center"/>
        <w:rPr>
          <w:rFonts w:hint="eastAsia" w:ascii="宋体" w:hAnsi="宋体" w:cs="宋体"/>
          <w:sz w:val="24"/>
          <w:lang w:val="zh-CN"/>
        </w:rPr>
      </w:pPr>
    </w:p>
    <w:p>
      <w:pPr>
        <w:autoSpaceDE w:val="0"/>
        <w:autoSpaceDN w:val="0"/>
        <w:adjustRightInd w:val="0"/>
        <w:spacing w:line="480" w:lineRule="auto"/>
        <w:jc w:val="center"/>
        <w:rPr>
          <w:rFonts w:hint="eastAsia" w:ascii="宋体" w:hAnsi="宋体" w:cs="宋体"/>
          <w:sz w:val="24"/>
          <w:lang w:val="zh-CN"/>
        </w:rPr>
      </w:pPr>
      <w:r>
        <w:rPr>
          <w:rFonts w:hint="eastAsia" w:ascii="宋体" w:hAnsi="宋体" w:cs="宋体"/>
          <w:sz w:val="24"/>
          <w:lang w:val="zh-CN"/>
        </w:rPr>
        <w:t>格式自拟</w:t>
      </w: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br w:type="page"/>
      </w:r>
      <w:r>
        <w:rPr>
          <w:rFonts w:hint="eastAsia" w:ascii="宋体" w:hAnsi="宋体" w:cs="宋体"/>
          <w:sz w:val="24"/>
          <w:lang w:val="zh-CN"/>
        </w:rPr>
        <w:t>附件</w:t>
      </w:r>
      <w:r>
        <w:rPr>
          <w:rFonts w:hint="eastAsia" w:ascii="宋体" w:hAnsi="宋体" w:cs="宋体"/>
          <w:sz w:val="24"/>
        </w:rPr>
        <w:t>6</w:t>
      </w:r>
    </w:p>
    <w:p>
      <w:pPr>
        <w:snapToGrid w:val="0"/>
        <w:spacing w:line="360" w:lineRule="auto"/>
        <w:ind w:firstLine="723" w:firstLineChars="200"/>
        <w:jc w:val="center"/>
        <w:rPr>
          <w:rFonts w:hint="eastAsia" w:hAnsi="宋体"/>
          <w:b/>
          <w:snapToGrid w:val="0"/>
          <w:kern w:val="0"/>
          <w:sz w:val="36"/>
          <w:szCs w:val="36"/>
        </w:rPr>
      </w:pPr>
      <w:r>
        <w:rPr>
          <w:rFonts w:hint="eastAsia" w:hAnsi="宋体"/>
          <w:b/>
          <w:snapToGrid w:val="0"/>
          <w:kern w:val="0"/>
          <w:sz w:val="36"/>
          <w:szCs w:val="36"/>
        </w:rPr>
        <w:t>业绩情况表</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08" w:type="dxa"/>
            <w:vAlign w:val="center"/>
          </w:tcPr>
          <w:p>
            <w:pPr>
              <w:pStyle w:val="8"/>
              <w:spacing w:line="360" w:lineRule="auto"/>
              <w:jc w:val="center"/>
              <w:rPr>
                <w:rFonts w:hint="eastAsia" w:ascii="宋体" w:hAnsi="宋体" w:eastAsia="宋体"/>
                <w:b/>
                <w:bCs/>
                <w:sz w:val="24"/>
                <w:szCs w:val="24"/>
              </w:rPr>
            </w:pPr>
            <w:r>
              <w:rPr>
                <w:rFonts w:hint="eastAsia" w:ascii="宋体" w:hAnsi="宋体" w:eastAsia="宋体"/>
                <w:b/>
                <w:bCs/>
                <w:sz w:val="24"/>
                <w:szCs w:val="24"/>
              </w:rPr>
              <w:t>客户单位名称</w:t>
            </w:r>
          </w:p>
        </w:tc>
        <w:tc>
          <w:tcPr>
            <w:tcW w:w="3579" w:type="dxa"/>
            <w:vAlign w:val="center"/>
          </w:tcPr>
          <w:p>
            <w:pPr>
              <w:pStyle w:val="8"/>
              <w:spacing w:line="360" w:lineRule="auto"/>
              <w:jc w:val="center"/>
              <w:rPr>
                <w:rFonts w:hint="eastAsia" w:ascii="宋体" w:hAnsi="宋体" w:eastAsia="宋体"/>
                <w:b/>
                <w:bCs/>
                <w:sz w:val="24"/>
                <w:szCs w:val="24"/>
              </w:rPr>
            </w:pPr>
            <w:r>
              <w:rPr>
                <w:rFonts w:hint="eastAsia" w:ascii="宋体" w:hAnsi="宋体" w:eastAsia="宋体"/>
                <w:b/>
                <w:bCs/>
                <w:sz w:val="24"/>
                <w:szCs w:val="24"/>
              </w:rPr>
              <w:t>项目名称及主要内容</w:t>
            </w:r>
          </w:p>
        </w:tc>
        <w:tc>
          <w:tcPr>
            <w:tcW w:w="1440" w:type="dxa"/>
            <w:vAlign w:val="center"/>
          </w:tcPr>
          <w:p>
            <w:pPr>
              <w:pStyle w:val="8"/>
              <w:spacing w:line="360" w:lineRule="auto"/>
              <w:jc w:val="center"/>
              <w:rPr>
                <w:rFonts w:hint="eastAsia" w:ascii="宋体" w:hAnsi="宋体" w:eastAsia="宋体"/>
                <w:b/>
                <w:bCs/>
                <w:sz w:val="24"/>
                <w:szCs w:val="24"/>
              </w:rPr>
            </w:pPr>
            <w:r>
              <w:rPr>
                <w:rFonts w:hint="eastAsia" w:ascii="宋体" w:hAnsi="宋体" w:eastAsia="宋体"/>
                <w:b/>
                <w:bCs/>
                <w:sz w:val="24"/>
                <w:szCs w:val="24"/>
              </w:rPr>
              <w:t>合同金额</w:t>
            </w:r>
          </w:p>
          <w:p>
            <w:pPr>
              <w:pStyle w:val="8"/>
              <w:spacing w:line="360" w:lineRule="auto"/>
              <w:jc w:val="center"/>
              <w:rPr>
                <w:rFonts w:hint="eastAsia" w:ascii="宋体" w:hAnsi="宋体" w:eastAsia="宋体"/>
                <w:b/>
                <w:bCs/>
                <w:sz w:val="24"/>
                <w:szCs w:val="24"/>
              </w:rPr>
            </w:pPr>
            <w:r>
              <w:rPr>
                <w:rFonts w:hint="eastAsia" w:ascii="宋体" w:hAnsi="宋体" w:eastAsia="宋体"/>
                <w:b/>
                <w:bCs/>
                <w:sz w:val="24"/>
                <w:szCs w:val="24"/>
              </w:rPr>
              <w:t>（万元）</w:t>
            </w:r>
          </w:p>
        </w:tc>
        <w:tc>
          <w:tcPr>
            <w:tcW w:w="1706" w:type="dxa"/>
            <w:vAlign w:val="center"/>
          </w:tcPr>
          <w:p>
            <w:pPr>
              <w:pStyle w:val="8"/>
              <w:spacing w:line="360" w:lineRule="auto"/>
              <w:jc w:val="center"/>
              <w:rPr>
                <w:rFonts w:hint="eastAsia" w:ascii="宋体" w:hAnsi="宋体" w:eastAsia="宋体"/>
                <w:b/>
                <w:bCs/>
                <w:sz w:val="24"/>
                <w:szCs w:val="24"/>
              </w:rPr>
            </w:pPr>
            <w:r>
              <w:rPr>
                <w:rFonts w:hint="eastAsia" w:ascii="宋体" w:hAnsi="宋体" w:eastAsia="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sz w:val="24"/>
                <w:szCs w:val="24"/>
              </w:rPr>
            </w:pPr>
          </w:p>
        </w:tc>
        <w:tc>
          <w:tcPr>
            <w:tcW w:w="3579" w:type="dxa"/>
            <w:vAlign w:val="center"/>
          </w:tcPr>
          <w:p>
            <w:pPr>
              <w:pStyle w:val="8"/>
              <w:spacing w:line="360" w:lineRule="auto"/>
              <w:rPr>
                <w:rFonts w:ascii="宋体" w:hAnsi="宋体" w:eastAsia="宋体"/>
                <w:sz w:val="24"/>
                <w:szCs w:val="24"/>
              </w:rPr>
            </w:pPr>
          </w:p>
        </w:tc>
        <w:tc>
          <w:tcPr>
            <w:tcW w:w="1440" w:type="dxa"/>
            <w:vAlign w:val="center"/>
          </w:tcPr>
          <w:p>
            <w:pPr>
              <w:pStyle w:val="8"/>
              <w:spacing w:line="360" w:lineRule="auto"/>
              <w:rPr>
                <w:rFonts w:ascii="宋体" w:hAnsi="宋体" w:eastAsia="宋体"/>
                <w:sz w:val="24"/>
                <w:szCs w:val="24"/>
              </w:rPr>
            </w:pPr>
          </w:p>
        </w:tc>
        <w:tc>
          <w:tcPr>
            <w:tcW w:w="1706" w:type="dxa"/>
            <w:vAlign w:val="center"/>
          </w:tcPr>
          <w:p>
            <w:pPr>
              <w:pStyle w:val="8"/>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sz w:val="24"/>
                <w:szCs w:val="24"/>
              </w:rPr>
            </w:pPr>
          </w:p>
        </w:tc>
        <w:tc>
          <w:tcPr>
            <w:tcW w:w="3579" w:type="dxa"/>
            <w:vAlign w:val="center"/>
          </w:tcPr>
          <w:p>
            <w:pPr>
              <w:pStyle w:val="8"/>
              <w:spacing w:line="360" w:lineRule="auto"/>
              <w:rPr>
                <w:rFonts w:ascii="宋体" w:hAnsi="宋体" w:eastAsia="宋体"/>
                <w:sz w:val="24"/>
                <w:szCs w:val="24"/>
              </w:rPr>
            </w:pPr>
          </w:p>
        </w:tc>
        <w:tc>
          <w:tcPr>
            <w:tcW w:w="1440" w:type="dxa"/>
            <w:vAlign w:val="center"/>
          </w:tcPr>
          <w:p>
            <w:pPr>
              <w:pStyle w:val="8"/>
              <w:spacing w:line="360" w:lineRule="auto"/>
              <w:rPr>
                <w:rFonts w:ascii="宋体" w:hAnsi="宋体" w:eastAsia="宋体"/>
                <w:sz w:val="24"/>
                <w:szCs w:val="24"/>
              </w:rPr>
            </w:pPr>
          </w:p>
        </w:tc>
        <w:tc>
          <w:tcPr>
            <w:tcW w:w="1706" w:type="dxa"/>
            <w:vAlign w:val="center"/>
          </w:tcPr>
          <w:p>
            <w:pPr>
              <w:pStyle w:val="8"/>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sz w:val="24"/>
                <w:szCs w:val="24"/>
              </w:rPr>
            </w:pPr>
          </w:p>
        </w:tc>
        <w:tc>
          <w:tcPr>
            <w:tcW w:w="3579" w:type="dxa"/>
            <w:vAlign w:val="center"/>
          </w:tcPr>
          <w:p>
            <w:pPr>
              <w:pStyle w:val="8"/>
              <w:spacing w:line="360" w:lineRule="auto"/>
              <w:rPr>
                <w:rFonts w:ascii="宋体" w:hAnsi="宋体" w:eastAsia="宋体"/>
                <w:sz w:val="24"/>
                <w:szCs w:val="24"/>
              </w:rPr>
            </w:pPr>
          </w:p>
        </w:tc>
        <w:tc>
          <w:tcPr>
            <w:tcW w:w="1440" w:type="dxa"/>
            <w:vAlign w:val="center"/>
          </w:tcPr>
          <w:p>
            <w:pPr>
              <w:pStyle w:val="8"/>
              <w:spacing w:line="360" w:lineRule="auto"/>
              <w:rPr>
                <w:rFonts w:ascii="宋体" w:hAnsi="宋体" w:eastAsia="宋体"/>
                <w:sz w:val="24"/>
                <w:szCs w:val="24"/>
              </w:rPr>
            </w:pPr>
          </w:p>
        </w:tc>
        <w:tc>
          <w:tcPr>
            <w:tcW w:w="1706" w:type="dxa"/>
            <w:vAlign w:val="center"/>
          </w:tcPr>
          <w:p>
            <w:pPr>
              <w:pStyle w:val="8"/>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5</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投标人（公章）：</w:t>
      </w: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投标人法定代表人（或授权代表）签字：</w:t>
      </w:r>
      <w:r>
        <w:rPr>
          <w:rFonts w:ascii="宋体" w:hAnsi="宋体" w:cs="宋体"/>
          <w:sz w:val="24"/>
          <w:lang w:val="zh-CN"/>
        </w:rPr>
        <w:t xml:space="preserve"> </w:t>
      </w:r>
    </w:p>
    <w:p>
      <w:pPr>
        <w:autoSpaceDE w:val="0"/>
        <w:autoSpaceDN w:val="0"/>
        <w:adjustRightInd w:val="0"/>
        <w:spacing w:line="480" w:lineRule="auto"/>
        <w:rPr>
          <w:rFonts w:ascii="宋体" w:hAnsi="宋体" w:cs="宋体"/>
          <w:sz w:val="24"/>
          <w:lang w:val="zh-CN"/>
        </w:rPr>
      </w:pPr>
    </w:p>
    <w:p>
      <w:pPr>
        <w:rPr>
          <w:rFonts w:ascii="宋体" w:hAnsi="宋体"/>
          <w:sz w:val="24"/>
        </w:rPr>
      </w:pPr>
    </w:p>
    <w:p>
      <w:pPr>
        <w:adjustRightInd w:val="0"/>
        <w:snapToGrid w:val="0"/>
        <w:spacing w:line="360" w:lineRule="auto"/>
        <w:ind w:firstLine="480" w:firstLineChars="200"/>
        <w:rPr>
          <w:rFonts w:hint="eastAsia" w:ascii="宋体" w:hAnsi="宋体" w:cs="Courier New"/>
          <w:sz w:val="24"/>
        </w:rPr>
      </w:pPr>
    </w:p>
    <w:p>
      <w:pPr>
        <w:adjustRightInd w:val="0"/>
        <w:snapToGrid w:val="0"/>
        <w:spacing w:line="360" w:lineRule="auto"/>
        <w:ind w:firstLine="480" w:firstLineChars="200"/>
        <w:rPr>
          <w:rFonts w:ascii="宋体" w:hAnsi="宋体" w:cs="Courier New"/>
          <w:sz w:val="24"/>
        </w:rPr>
      </w:pP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附件</w:t>
      </w:r>
      <w:r>
        <w:rPr>
          <w:rFonts w:hint="eastAsia" w:ascii="宋体" w:hAnsi="宋体" w:cs="宋体"/>
          <w:sz w:val="24"/>
        </w:rPr>
        <w:t>7</w:t>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投标保证金</w:t>
      </w:r>
    </w:p>
    <w:p>
      <w:pPr>
        <w:autoSpaceDE w:val="0"/>
        <w:autoSpaceDN w:val="0"/>
        <w:adjustRightInd w:val="0"/>
        <w:spacing w:line="360" w:lineRule="auto"/>
        <w:jc w:val="center"/>
        <w:outlineLvl w:val="0"/>
        <w:rPr>
          <w:rFonts w:hAnsi="宋体"/>
          <w:b/>
          <w:snapToGrid w:val="0"/>
          <w:kern w:val="0"/>
          <w:sz w:val="36"/>
          <w:szCs w:val="36"/>
        </w:rPr>
      </w:pPr>
    </w:p>
    <w:p>
      <w:pPr>
        <w:jc w:val="center"/>
        <w:rPr>
          <w:rFonts w:hint="eastAsia" w:ascii="宋体" w:hAnsi="宋体" w:cs="宋体"/>
          <w:sz w:val="24"/>
          <w:lang w:val="zh-CN"/>
        </w:rPr>
      </w:pPr>
      <w:r>
        <w:rPr>
          <w:rFonts w:hint="eastAsia" w:ascii="宋体" w:hAnsi="宋体" w:cs="宋体"/>
          <w:sz w:val="24"/>
          <w:lang w:val="zh-CN"/>
        </w:rPr>
        <w:t>许昌市建安区公共资源交易中心保证金缴纳回执</w:t>
      </w: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br w:type="page"/>
      </w:r>
      <w:r>
        <w:rPr>
          <w:rFonts w:hint="eastAsia" w:ascii="宋体" w:hAnsi="宋体" w:cs="宋体"/>
          <w:sz w:val="24"/>
          <w:lang w:val="zh-CN"/>
        </w:rPr>
        <w:t>附件</w:t>
      </w:r>
      <w:r>
        <w:rPr>
          <w:rFonts w:hint="eastAsia" w:ascii="宋体" w:hAnsi="宋体" w:cs="宋体"/>
          <w:sz w:val="24"/>
        </w:rPr>
        <w:t>8</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rPr>
      </w:pPr>
    </w:p>
    <w:p>
      <w:pPr>
        <w:pStyle w:val="73"/>
        <w:spacing w:line="480" w:lineRule="auto"/>
        <w:ind w:firstLine="540" w:firstLineChars="225"/>
        <w:jc w:val="left"/>
        <w:rPr>
          <w:rFonts w:hAnsi="宋体"/>
          <w:color w:val="000000"/>
        </w:rPr>
      </w:pPr>
      <w:r>
        <w:rPr>
          <w:rFonts w:hAnsi="宋体"/>
          <w:color w:val="000000"/>
        </w:rPr>
        <w:t>单</w:t>
      </w:r>
      <w:r>
        <w:rPr>
          <w:rFonts w:hint="eastAsia" w:hAnsi="宋体"/>
          <w:color w:val="000000"/>
        </w:rPr>
        <w:t>位名</w:t>
      </w:r>
      <w:r>
        <w:rPr>
          <w:rFonts w:hAnsi="宋体"/>
          <w:color w:val="000000"/>
        </w:rPr>
        <w:t>称</w:t>
      </w:r>
      <w:r>
        <w:rPr>
          <w:rFonts w:hint="eastAsia" w:hAnsi="宋体"/>
          <w:color w:val="000000"/>
        </w:rPr>
        <w:t>：</w:t>
      </w:r>
    </w:p>
    <w:p>
      <w:pPr>
        <w:pStyle w:val="73"/>
        <w:spacing w:line="480" w:lineRule="auto"/>
        <w:ind w:firstLine="540" w:firstLineChars="225"/>
        <w:jc w:val="left"/>
        <w:rPr>
          <w:rFonts w:hAnsi="宋体"/>
          <w:color w:val="000000"/>
        </w:rPr>
      </w:pPr>
      <w:r>
        <w:rPr>
          <w:rFonts w:hint="eastAsia" w:hAnsi="宋体"/>
          <w:color w:val="000000"/>
        </w:rPr>
        <w:t>地址：</w:t>
      </w:r>
    </w:p>
    <w:p>
      <w:pPr>
        <w:pStyle w:val="73"/>
        <w:spacing w:line="480" w:lineRule="auto"/>
        <w:ind w:firstLine="540" w:firstLineChars="225"/>
        <w:jc w:val="left"/>
        <w:rPr>
          <w:rFonts w:hAnsi="宋体"/>
          <w:color w:val="000000"/>
        </w:rPr>
      </w:pPr>
      <w:r>
        <w:rPr>
          <w:rFonts w:hint="eastAsia" w:hAnsi="宋体"/>
          <w:color w:val="000000"/>
        </w:rPr>
        <w:t>姓名：       性</w:t>
      </w:r>
      <w:r>
        <w:rPr>
          <w:rFonts w:hAnsi="宋体"/>
          <w:color w:val="000000"/>
        </w:rPr>
        <w:t>别</w:t>
      </w:r>
      <w:r>
        <w:rPr>
          <w:rFonts w:hint="eastAsia" w:hAnsi="宋体"/>
          <w:color w:val="000000"/>
        </w:rPr>
        <w:t>：     年</w:t>
      </w:r>
      <w:r>
        <w:rPr>
          <w:rFonts w:hAnsi="宋体"/>
          <w:color w:val="000000"/>
        </w:rPr>
        <w:t>龄</w:t>
      </w:r>
      <w:r>
        <w:rPr>
          <w:rFonts w:hint="eastAsia" w:hAnsi="宋体"/>
          <w:color w:val="000000"/>
        </w:rPr>
        <w:t>：</w:t>
      </w:r>
      <w:r>
        <w:rPr>
          <w:rFonts w:hAnsi="宋体"/>
          <w:color w:val="000000"/>
        </w:rPr>
        <w:t xml:space="preserve">     职务</w:t>
      </w:r>
      <w:r>
        <w:rPr>
          <w:rFonts w:hint="eastAsia" w:hAnsi="宋体"/>
          <w:color w:val="000000"/>
        </w:rPr>
        <w:t xml:space="preserve">：        </w:t>
      </w:r>
    </w:p>
    <w:p>
      <w:pPr>
        <w:pStyle w:val="73"/>
        <w:spacing w:line="480" w:lineRule="auto"/>
        <w:ind w:firstLine="540" w:firstLineChars="225"/>
        <w:jc w:val="left"/>
        <w:rPr>
          <w:rFonts w:hAnsi="宋体"/>
          <w:color w:val="000000"/>
        </w:rPr>
      </w:pPr>
      <w:r>
        <w:rPr>
          <w:rFonts w:hint="eastAsia" w:hAnsi="宋体"/>
          <w:color w:val="000000"/>
        </w:rPr>
        <w:t>本人系</w:t>
      </w:r>
      <w:r>
        <w:rPr>
          <w:rFonts w:hint="eastAsia" w:hAnsi="宋体"/>
          <w:color w:val="000000"/>
          <w:u w:val="single"/>
        </w:rPr>
        <w:t xml:space="preserve">  </w:t>
      </w:r>
      <w:r>
        <w:rPr>
          <w:rFonts w:hint="eastAsia" w:hAnsi="宋体"/>
          <w:snapToGrid w:val="0"/>
          <w:u w:val="single"/>
        </w:rPr>
        <w:t>投</w:t>
      </w:r>
      <w:r>
        <w:rPr>
          <w:rFonts w:hAnsi="宋体"/>
          <w:snapToGrid w:val="0"/>
          <w:u w:val="single"/>
        </w:rPr>
        <w:t>标</w:t>
      </w:r>
      <w:r>
        <w:rPr>
          <w:rFonts w:hint="eastAsia" w:hAnsi="宋体"/>
          <w:snapToGrid w:val="0"/>
          <w:u w:val="single"/>
        </w:rPr>
        <w:t>人名</w:t>
      </w:r>
      <w:r>
        <w:rPr>
          <w:rFonts w:hAnsi="宋体"/>
          <w:snapToGrid w:val="0"/>
          <w:u w:val="single"/>
        </w:rPr>
        <w:t>称</w:t>
      </w:r>
      <w:r>
        <w:rPr>
          <w:rFonts w:hint="eastAsia" w:hAnsi="宋体"/>
          <w:snapToGrid w:val="0"/>
          <w:u w:val="single"/>
        </w:rPr>
        <w:t xml:space="preserve">  </w:t>
      </w:r>
      <w:r>
        <w:rPr>
          <w:rFonts w:hint="eastAsia" w:hAnsi="宋体"/>
          <w:color w:val="000000"/>
        </w:rPr>
        <w:t>的法定代表人。就</w:t>
      </w:r>
      <w:r>
        <w:rPr>
          <w:rFonts w:hAnsi="宋体"/>
          <w:color w:val="000000"/>
        </w:rPr>
        <w:t>参</w:t>
      </w:r>
      <w:r>
        <w:rPr>
          <w:rFonts w:hint="eastAsia" w:hAnsi="宋体"/>
          <w:color w:val="000000"/>
        </w:rPr>
        <w:t>加贵方招</w:t>
      </w:r>
      <w:r>
        <w:rPr>
          <w:rFonts w:hAnsi="宋体"/>
          <w:color w:val="000000"/>
        </w:rPr>
        <w:t>标编号为</w:t>
      </w:r>
      <w:r>
        <w:rPr>
          <w:rFonts w:hint="eastAsia" w:hAnsi="宋体"/>
          <w:color w:val="000000"/>
          <w:u w:val="single"/>
        </w:rPr>
        <w:t xml:space="preserve">  </w:t>
      </w:r>
      <w:r>
        <w:rPr>
          <w:rFonts w:hAnsi="宋体"/>
          <w:color w:val="000000"/>
          <w:u w:val="single"/>
        </w:rPr>
        <w:t>项目编号</w:t>
      </w:r>
      <w:r>
        <w:rPr>
          <w:rFonts w:hint="eastAsia" w:hAnsi="宋体"/>
          <w:color w:val="000000"/>
          <w:u w:val="single"/>
        </w:rPr>
        <w:t xml:space="preserve">   </w:t>
      </w:r>
      <w:r>
        <w:rPr>
          <w:rFonts w:hint="eastAsia" w:hAnsi="宋体"/>
          <w:color w:val="000000"/>
        </w:rPr>
        <w:t>的</w:t>
      </w:r>
      <w:r>
        <w:rPr>
          <w:rFonts w:hint="eastAsia" w:hAnsi="宋体"/>
          <w:color w:val="000000"/>
          <w:u w:val="single"/>
        </w:rPr>
        <w:t xml:space="preserve">  </w:t>
      </w:r>
      <w:r>
        <w:rPr>
          <w:rFonts w:hAnsi="宋体"/>
          <w:color w:val="000000"/>
          <w:u w:val="single"/>
        </w:rPr>
        <w:t>项目</w:t>
      </w:r>
      <w:r>
        <w:rPr>
          <w:rFonts w:hint="eastAsia" w:hAnsi="宋体"/>
          <w:color w:val="000000"/>
          <w:u w:val="single"/>
        </w:rPr>
        <w:t>名</w:t>
      </w:r>
      <w:r>
        <w:rPr>
          <w:rFonts w:hAnsi="宋体"/>
          <w:color w:val="000000"/>
          <w:u w:val="single"/>
        </w:rPr>
        <w:t>称</w:t>
      </w:r>
      <w:r>
        <w:rPr>
          <w:rFonts w:hint="eastAsia" w:hAnsi="宋体"/>
          <w:color w:val="000000"/>
          <w:u w:val="single"/>
        </w:rPr>
        <w:t xml:space="preserve">    </w:t>
      </w:r>
      <w:r>
        <w:rPr>
          <w:rFonts w:hint="eastAsia" w:hAnsi="宋体"/>
          <w:color w:val="000000"/>
        </w:rPr>
        <w:t>公</w:t>
      </w:r>
      <w:r>
        <w:rPr>
          <w:rFonts w:hAnsi="宋体"/>
          <w:color w:val="000000"/>
        </w:rPr>
        <w:t>开</w:t>
      </w:r>
      <w:r>
        <w:rPr>
          <w:rFonts w:hint="eastAsia" w:hAnsi="宋体"/>
          <w:color w:val="000000"/>
        </w:rPr>
        <w:t>招</w:t>
      </w:r>
      <w:r>
        <w:rPr>
          <w:rFonts w:hAnsi="宋体"/>
          <w:color w:val="000000"/>
        </w:rPr>
        <w:t>标项目</w:t>
      </w:r>
      <w:r>
        <w:rPr>
          <w:rFonts w:hint="eastAsia" w:hAnsi="宋体"/>
          <w:color w:val="000000"/>
        </w:rPr>
        <w:t>的投</w:t>
      </w:r>
      <w:r>
        <w:rPr>
          <w:rFonts w:hAnsi="宋体"/>
          <w:color w:val="000000"/>
        </w:rPr>
        <w:t>标报价</w:t>
      </w:r>
      <w:r>
        <w:rPr>
          <w:rFonts w:hint="eastAsia" w:hAnsi="宋体"/>
          <w:color w:val="000000"/>
        </w:rPr>
        <w:t>，</w:t>
      </w:r>
      <w:r>
        <w:rPr>
          <w:rFonts w:hAnsi="宋体"/>
          <w:color w:val="000000"/>
        </w:rPr>
        <w:t>签</w:t>
      </w:r>
      <w:r>
        <w:rPr>
          <w:rFonts w:hint="eastAsia" w:hAnsi="宋体"/>
          <w:color w:val="000000"/>
        </w:rPr>
        <w:t>署上</w:t>
      </w:r>
      <w:r>
        <w:rPr>
          <w:rFonts w:hAnsi="宋体"/>
          <w:color w:val="000000"/>
        </w:rPr>
        <w:t>述项目</w:t>
      </w:r>
      <w:r>
        <w:rPr>
          <w:rFonts w:hint="eastAsia" w:hAnsi="宋体"/>
          <w:color w:val="000000"/>
        </w:rPr>
        <w:t>的投</w:t>
      </w:r>
      <w:r>
        <w:rPr>
          <w:rFonts w:hAnsi="宋体"/>
          <w:color w:val="000000"/>
        </w:rPr>
        <w:t>标</w:t>
      </w:r>
      <w:r>
        <w:rPr>
          <w:rFonts w:hint="eastAsia" w:hAnsi="宋体"/>
          <w:color w:val="000000"/>
        </w:rPr>
        <w:t>文件及合同的</w:t>
      </w:r>
      <w:r>
        <w:rPr>
          <w:rFonts w:hAnsi="宋体"/>
          <w:color w:val="000000"/>
        </w:rPr>
        <w:t>执</w:t>
      </w:r>
      <w:r>
        <w:rPr>
          <w:rFonts w:hint="eastAsia" w:hAnsi="宋体"/>
          <w:color w:val="000000"/>
        </w:rPr>
        <w:t>行、完成、服</w:t>
      </w:r>
      <w:r>
        <w:rPr>
          <w:rFonts w:hAnsi="宋体"/>
          <w:color w:val="000000"/>
        </w:rPr>
        <w:t>务</w:t>
      </w:r>
      <w:r>
        <w:rPr>
          <w:rFonts w:hint="eastAsia" w:hAnsi="宋体"/>
          <w:color w:val="000000"/>
        </w:rPr>
        <w:t>和保修，</w:t>
      </w:r>
      <w:r>
        <w:rPr>
          <w:rFonts w:hAnsi="宋体"/>
          <w:color w:val="000000"/>
        </w:rPr>
        <w:t>签</w:t>
      </w:r>
      <w:r>
        <w:rPr>
          <w:rFonts w:hint="eastAsia" w:hAnsi="宋体"/>
          <w:color w:val="000000"/>
        </w:rPr>
        <w:t>署合同和</w:t>
      </w:r>
      <w:r>
        <w:rPr>
          <w:rFonts w:hAnsi="宋体"/>
          <w:color w:val="000000"/>
        </w:rPr>
        <w:t>处</w:t>
      </w:r>
      <w:r>
        <w:rPr>
          <w:rFonts w:hint="eastAsia" w:hAnsi="宋体"/>
          <w:color w:val="000000"/>
        </w:rPr>
        <w:t>理与之有</w:t>
      </w:r>
      <w:r>
        <w:rPr>
          <w:rFonts w:hAnsi="宋体"/>
          <w:color w:val="000000"/>
        </w:rPr>
        <w:t>关的</w:t>
      </w:r>
      <w:r>
        <w:rPr>
          <w:rFonts w:hint="eastAsia" w:hAnsi="宋体"/>
          <w:color w:val="000000"/>
        </w:rPr>
        <w:t>一切事</w:t>
      </w:r>
      <w:r>
        <w:rPr>
          <w:rFonts w:hAnsi="宋体"/>
          <w:color w:val="000000"/>
        </w:rPr>
        <w:t>务</w:t>
      </w:r>
      <w:r>
        <w:rPr>
          <w:rFonts w:hint="eastAsia" w:hAnsi="宋体"/>
          <w:color w:val="000000"/>
        </w:rPr>
        <w:t>。</w:t>
      </w:r>
    </w:p>
    <w:p>
      <w:pPr>
        <w:pStyle w:val="73"/>
        <w:spacing w:line="480" w:lineRule="auto"/>
        <w:ind w:firstLine="540" w:firstLineChars="225"/>
        <w:jc w:val="left"/>
        <w:rPr>
          <w:rFonts w:hAnsi="宋体"/>
          <w:color w:val="000000"/>
        </w:rPr>
      </w:pPr>
      <w:r>
        <w:rPr>
          <w:rFonts w:hint="eastAsia" w:hAnsi="宋体"/>
          <w:color w:val="000000"/>
        </w:rPr>
        <w:t>特此</w:t>
      </w:r>
      <w:r>
        <w:rPr>
          <w:rFonts w:hAnsi="宋体"/>
          <w:color w:val="000000"/>
        </w:rPr>
        <w:t>证</w:t>
      </w:r>
      <w:r>
        <w:rPr>
          <w:rFonts w:hint="eastAsia" w:hAnsi="宋体"/>
          <w:color w:val="000000"/>
        </w:rPr>
        <w:t>明。</w:t>
      </w:r>
    </w:p>
    <w:p>
      <w:pPr>
        <w:pStyle w:val="73"/>
        <w:spacing w:line="480" w:lineRule="auto"/>
        <w:ind w:firstLine="540" w:firstLineChars="225"/>
        <w:jc w:val="left"/>
        <w:rPr>
          <w:rFonts w:hAnsi="宋体"/>
          <w:color w:val="000000"/>
        </w:rPr>
      </w:pPr>
    </w:p>
    <w:p>
      <w:pPr>
        <w:pStyle w:val="73"/>
        <w:spacing w:line="480" w:lineRule="auto"/>
        <w:ind w:firstLine="540" w:firstLineChars="225"/>
        <w:jc w:val="left"/>
        <w:rPr>
          <w:rFonts w:hAnsi="宋体"/>
          <w:color w:val="000000"/>
        </w:rPr>
      </w:pPr>
    </w:p>
    <w:p>
      <w:pPr>
        <w:pStyle w:val="73"/>
        <w:spacing w:line="480" w:lineRule="auto"/>
        <w:ind w:left="-538" w:leftChars="-256" w:firstLine="616" w:firstLineChars="257"/>
        <w:jc w:val="center"/>
        <w:rPr>
          <w:rFonts w:hAnsi="宋体"/>
          <w:bCs/>
          <w:color w:val="000000"/>
        </w:rPr>
      </w:pPr>
      <w:r>
        <w:rPr>
          <w:rFonts w:hint="eastAsia" w:hAnsi="宋体"/>
          <w:bCs/>
          <w:color w:val="000000"/>
        </w:rPr>
        <w:t>【此</w:t>
      </w:r>
      <w:r>
        <w:rPr>
          <w:rFonts w:hAnsi="宋体"/>
          <w:bCs/>
          <w:color w:val="000000"/>
        </w:rPr>
        <w:t>处请</w:t>
      </w:r>
      <w:r>
        <w:rPr>
          <w:rFonts w:hint="eastAsia" w:hAnsi="宋体"/>
          <w:bCs/>
          <w:color w:val="000000"/>
        </w:rPr>
        <w:t>粘</w:t>
      </w:r>
      <w:r>
        <w:rPr>
          <w:rFonts w:hAnsi="宋体"/>
          <w:bCs/>
          <w:color w:val="000000"/>
        </w:rPr>
        <w:t>贴</w:t>
      </w:r>
      <w:r>
        <w:rPr>
          <w:rFonts w:hint="eastAsia" w:hAnsi="宋体"/>
          <w:bCs/>
          <w:color w:val="000000"/>
        </w:rPr>
        <w:t>法定代表人身份</w:t>
      </w:r>
      <w:r>
        <w:rPr>
          <w:rFonts w:hAnsi="宋体"/>
          <w:bCs/>
          <w:color w:val="000000"/>
        </w:rPr>
        <w:t>证复</w:t>
      </w:r>
      <w:r>
        <w:rPr>
          <w:rFonts w:hint="eastAsia" w:hAnsi="宋体"/>
          <w:bCs/>
          <w:color w:val="000000"/>
        </w:rPr>
        <w:t>印件，需清晰反映身份证有效期限】</w:t>
      </w:r>
    </w:p>
    <w:p>
      <w:pPr>
        <w:pStyle w:val="73"/>
        <w:spacing w:line="480" w:lineRule="auto"/>
        <w:ind w:left="-538" w:leftChars="-256" w:firstLine="616" w:firstLineChars="257"/>
        <w:jc w:val="center"/>
        <w:rPr>
          <w:rFonts w:hAnsi="宋体"/>
          <w:bCs/>
          <w:color w:val="000000"/>
        </w:rPr>
      </w:pPr>
    </w:p>
    <w:p>
      <w:pPr>
        <w:autoSpaceDE w:val="0"/>
        <w:autoSpaceDN w:val="0"/>
        <w:adjustRightInd w:val="0"/>
        <w:spacing w:line="360" w:lineRule="auto"/>
        <w:ind w:right="-11"/>
        <w:rPr>
          <w:rFonts w:ascii="宋体" w:hAnsi="宋体" w:cs="宋体"/>
          <w:sz w:val="24"/>
          <w:lang w:val="zh-CN"/>
        </w:rPr>
      </w:pPr>
    </w:p>
    <w:p>
      <w:pPr>
        <w:spacing w:line="480" w:lineRule="auto"/>
        <w:ind w:firstLine="3900" w:firstLineChars="1625"/>
        <w:rPr>
          <w:rFonts w:ascii="宋体" w:hAnsi="宋体" w:cs="Arial"/>
          <w:color w:val="000000"/>
          <w:sz w:val="24"/>
          <w:u w:val="single"/>
        </w:rPr>
      </w:pPr>
      <w:r>
        <w:rPr>
          <w:rFonts w:hint="eastAsia" w:ascii="宋体" w:hAnsi="宋体" w:cs="Arial"/>
          <w:color w:val="000000"/>
          <w:sz w:val="24"/>
        </w:rPr>
        <w:t>投标人名称（并加盖公章）：</w:t>
      </w:r>
    </w:p>
    <w:p>
      <w:pPr>
        <w:pStyle w:val="76"/>
        <w:spacing w:before="60" w:line="480" w:lineRule="auto"/>
        <w:ind w:firstLine="3900" w:firstLineChars="1625"/>
        <w:rPr>
          <w:rFonts w:ascii="宋体" w:hAnsi="宋体" w:cs="Arial"/>
          <w:color w:val="000000"/>
          <w:szCs w:val="24"/>
        </w:rPr>
      </w:pPr>
      <w:r>
        <w:rPr>
          <w:rFonts w:hint="eastAsia" w:ascii="宋体" w:hAnsi="宋体" w:cs="Arial"/>
          <w:color w:val="000000"/>
          <w:szCs w:val="24"/>
        </w:rPr>
        <w:t>签署日期：   年   月  日</w:t>
      </w:r>
    </w:p>
    <w:p>
      <w:pPr>
        <w:pStyle w:val="80"/>
        <w:spacing w:line="480" w:lineRule="auto"/>
        <w:rPr>
          <w:rFonts w:ascii="宋体" w:hAnsi="宋体" w:cs="Arial"/>
          <w:color w:val="000000"/>
        </w:rPr>
      </w:pPr>
    </w:p>
    <w:p>
      <w:pPr>
        <w:spacing w:line="320" w:lineRule="exact"/>
        <w:rPr>
          <w:rFonts w:hint="eastAsia" w:ascii="宋体" w:hAnsi="宋体"/>
          <w:bCs/>
          <w:color w:val="000000"/>
          <w:kern w:val="12"/>
          <w:sz w:val="24"/>
        </w:rPr>
      </w:pPr>
      <w:r>
        <w:rPr>
          <w:rFonts w:hint="eastAsia" w:ascii="宋体" w:hAnsi="宋体"/>
          <w:bCs/>
          <w:color w:val="000000"/>
          <w:kern w:val="12"/>
          <w:sz w:val="24"/>
        </w:rPr>
        <w:t>说明：法定代表人</w:t>
      </w:r>
      <w:r>
        <w:rPr>
          <w:rFonts w:ascii="宋体" w:hAnsi="宋体"/>
          <w:bCs/>
          <w:color w:val="000000"/>
          <w:kern w:val="12"/>
          <w:sz w:val="24"/>
        </w:rPr>
        <w:t>参</w:t>
      </w:r>
      <w:r>
        <w:rPr>
          <w:rFonts w:hint="eastAsia" w:ascii="宋体" w:hAnsi="宋体"/>
          <w:bCs/>
          <w:color w:val="000000"/>
          <w:kern w:val="12"/>
          <w:sz w:val="24"/>
        </w:rPr>
        <w:t>加本招</w:t>
      </w:r>
      <w:r>
        <w:rPr>
          <w:rFonts w:ascii="宋体" w:hAnsi="宋体"/>
          <w:bCs/>
          <w:color w:val="000000"/>
          <w:kern w:val="12"/>
          <w:sz w:val="24"/>
        </w:rPr>
        <w:t>标项目</w:t>
      </w:r>
      <w:r>
        <w:rPr>
          <w:rFonts w:hint="eastAsia" w:ascii="宋体" w:hAnsi="宋体"/>
          <w:bCs/>
          <w:color w:val="000000"/>
          <w:kern w:val="12"/>
          <w:sz w:val="24"/>
        </w:rPr>
        <w:t>投</w:t>
      </w:r>
      <w:r>
        <w:rPr>
          <w:rFonts w:ascii="宋体" w:hAnsi="宋体"/>
          <w:bCs/>
          <w:color w:val="000000"/>
          <w:kern w:val="12"/>
          <w:sz w:val="24"/>
        </w:rPr>
        <w:t>标</w:t>
      </w:r>
      <w:r>
        <w:rPr>
          <w:rFonts w:hint="eastAsia" w:ascii="宋体" w:hAnsi="宋体"/>
          <w:bCs/>
          <w:color w:val="000000"/>
          <w:kern w:val="12"/>
          <w:sz w:val="24"/>
        </w:rPr>
        <w:t>的，</w:t>
      </w:r>
      <w:r>
        <w:rPr>
          <w:rFonts w:ascii="宋体" w:hAnsi="宋体"/>
          <w:bCs/>
          <w:color w:val="000000"/>
          <w:kern w:val="12"/>
          <w:sz w:val="24"/>
        </w:rPr>
        <w:t>仅须</w:t>
      </w:r>
      <w:r>
        <w:rPr>
          <w:rFonts w:hint="eastAsia" w:ascii="宋体" w:hAnsi="宋体"/>
          <w:bCs/>
          <w:color w:val="000000"/>
          <w:kern w:val="12"/>
          <w:sz w:val="24"/>
        </w:rPr>
        <w:t>出具此</w:t>
      </w:r>
      <w:r>
        <w:rPr>
          <w:rFonts w:ascii="宋体" w:hAnsi="宋体"/>
          <w:bCs/>
          <w:color w:val="000000"/>
          <w:kern w:val="12"/>
          <w:sz w:val="24"/>
        </w:rPr>
        <w:t>证</w:t>
      </w:r>
      <w:r>
        <w:rPr>
          <w:rFonts w:hint="eastAsia" w:ascii="宋体" w:hAnsi="宋体"/>
          <w:bCs/>
          <w:color w:val="000000"/>
          <w:kern w:val="12"/>
          <w:sz w:val="24"/>
        </w:rPr>
        <w:t>明</w:t>
      </w:r>
      <w:r>
        <w:rPr>
          <w:rFonts w:ascii="宋体" w:hAnsi="宋体"/>
          <w:bCs/>
          <w:color w:val="000000"/>
          <w:kern w:val="12"/>
          <w:sz w:val="24"/>
        </w:rPr>
        <w:t>书</w:t>
      </w:r>
      <w:r>
        <w:rPr>
          <w:rFonts w:hint="eastAsia" w:ascii="宋体" w:hAnsi="宋体"/>
          <w:bCs/>
          <w:color w:val="000000"/>
          <w:kern w:val="12"/>
          <w:sz w:val="24"/>
        </w:rPr>
        <w:t>。</w:t>
      </w:r>
    </w:p>
    <w:p>
      <w:pPr>
        <w:spacing w:line="320" w:lineRule="exact"/>
        <w:ind w:firstLine="420"/>
        <w:rPr>
          <w:rFonts w:ascii="宋体" w:hAnsi="宋体"/>
          <w:bCs/>
          <w:color w:val="000000"/>
          <w:kern w:val="12"/>
          <w:sz w:val="24"/>
        </w:rPr>
      </w:pPr>
      <w:r>
        <w:rPr>
          <w:rFonts w:hint="eastAsia"/>
          <w:lang w:val="zh-CN"/>
        </w:rPr>
        <w:br w:type="page"/>
      </w:r>
      <w:r>
        <w:rPr>
          <w:rFonts w:hint="eastAsia" w:ascii="宋体" w:hAnsi="宋体"/>
          <w:bCs/>
          <w:color w:val="000000"/>
          <w:kern w:val="12"/>
          <w:sz w:val="24"/>
        </w:rPr>
        <w:t>附件9</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hAnsi="宋体" w:cs="宋体"/>
          <w:sz w:val="24"/>
          <w:lang w:val="zh-CN"/>
        </w:rPr>
      </w:pPr>
      <w:r>
        <w:rPr>
          <w:rFonts w:hint="eastAsia" w:ascii="宋体" w:hAnsi="宋体"/>
          <w:sz w:val="24"/>
        </w:rPr>
        <w:t xml:space="preserve"> </w:t>
      </w:r>
      <w:r>
        <w:rPr>
          <w:rFonts w:hint="eastAsia" w:ascii="宋体" w:hAnsi="宋体" w:cs="宋体"/>
          <w:sz w:val="24"/>
          <w:lang w:val="zh-CN"/>
        </w:rPr>
        <w:t>本人</w:t>
      </w:r>
      <w:r>
        <w:rPr>
          <w:rFonts w:hint="eastAsia" w:ascii="宋体" w:hAnsi="宋体" w:cs="宋体"/>
          <w:sz w:val="24"/>
          <w:u w:val="single"/>
          <w:lang w:val="zh-CN"/>
        </w:rPr>
        <w:t xml:space="preserve">　 法人姓名  </w:t>
      </w:r>
      <w:r>
        <w:rPr>
          <w:rFonts w:hint="eastAsia" w:ascii="宋体" w:hAnsi="宋体" w:cs="宋体"/>
          <w:sz w:val="24"/>
          <w:lang w:val="zh-CN"/>
        </w:rPr>
        <w:t>系</w:t>
      </w:r>
      <w:r>
        <w:rPr>
          <w:rFonts w:hint="eastAsia" w:ascii="宋体" w:hAnsi="宋体" w:cs="宋体"/>
          <w:sz w:val="24"/>
          <w:u w:val="single"/>
          <w:lang w:val="zh-CN"/>
        </w:rPr>
        <w:t xml:space="preserve">　投标人名称   </w:t>
      </w:r>
      <w:r>
        <w:rPr>
          <w:rFonts w:hint="eastAsia" w:ascii="宋体" w:hAnsi="宋体" w:cs="宋体"/>
          <w:sz w:val="24"/>
          <w:lang w:val="zh-CN"/>
        </w:rPr>
        <w:t>的法定代表人，现委托</w:t>
      </w:r>
      <w:r>
        <w:rPr>
          <w:rFonts w:hint="eastAsia" w:ascii="宋体" w:hAnsi="宋体" w:cs="宋体"/>
          <w:sz w:val="24"/>
          <w:u w:val="single"/>
          <w:lang w:val="zh-CN"/>
        </w:rPr>
        <w:t xml:space="preserve">　 姓名    </w:t>
      </w:r>
      <w:r>
        <w:rPr>
          <w:rFonts w:hint="eastAsia" w:ascii="宋体" w:hAnsi="宋体" w:cs="宋体"/>
          <w:sz w:val="24"/>
          <w:lang w:val="zh-CN"/>
        </w:rPr>
        <w:t>为我方代理人。代理人根据授权，以我方名义签署、澄清、说明、补正、递交、撤回、修改</w:t>
      </w:r>
      <w:r>
        <w:rPr>
          <w:rFonts w:hint="eastAsia" w:ascii="宋体" w:hAnsi="宋体" w:cs="宋体"/>
          <w:sz w:val="24"/>
          <w:u w:val="single"/>
          <w:lang w:val="zh-CN"/>
        </w:rPr>
        <w:t xml:space="preserve">　   项目名称   </w:t>
      </w:r>
      <w:r>
        <w:rPr>
          <w:rFonts w:hint="eastAsia" w:ascii="宋体" w:hAnsi="宋体" w:cs="宋体"/>
          <w:sz w:val="24"/>
          <w:lang w:val="zh-CN"/>
        </w:rPr>
        <w:t>投标文件、签订合同和处理有关事宜，其法律后果由我方承担。</w:t>
      </w:r>
    </w:p>
    <w:p>
      <w:pPr>
        <w:autoSpaceDE w:val="0"/>
        <w:autoSpaceDN w:val="0"/>
        <w:adjustRightInd w:val="0"/>
        <w:spacing w:line="360" w:lineRule="auto"/>
        <w:ind w:firstLine="480"/>
        <w:contextualSpacing/>
        <w:rPr>
          <w:rFonts w:ascii="宋体" w:hAnsi="宋体" w:cs="宋体"/>
          <w:sz w:val="24"/>
          <w:lang w:val="zh-CN"/>
        </w:rPr>
      </w:pPr>
      <w:r>
        <w:rPr>
          <w:rFonts w:hint="eastAsia" w:ascii="宋体" w:hAnsi="宋体" w:cs="宋体"/>
          <w:sz w:val="24"/>
          <w:lang w:val="zh-CN"/>
        </w:rPr>
        <w:t>本授权书于　  年</w:t>
      </w:r>
      <w:r>
        <w:rPr>
          <w:rFonts w:ascii="宋体" w:hAnsi="宋体" w:cs="宋体"/>
          <w:sz w:val="24"/>
          <w:lang w:val="zh-CN"/>
        </w:rPr>
        <w:t xml:space="preserve"> </w:t>
      </w:r>
      <w:r>
        <w:rPr>
          <w:rFonts w:hint="eastAsia" w:ascii="宋体" w:hAnsi="宋体" w:cs="宋体"/>
          <w:sz w:val="24"/>
          <w:lang w:val="zh-CN"/>
        </w:rPr>
        <w:t xml:space="preserve">    月　  日签字生效，特此声明。</w:t>
      </w:r>
    </w:p>
    <w:p>
      <w:pPr>
        <w:spacing w:line="360" w:lineRule="auto"/>
        <w:ind w:firstLine="480" w:firstLineChars="200"/>
        <w:contextualSpacing/>
        <w:rPr>
          <w:rFonts w:ascii="宋体" w:hAnsi="宋体" w:cs="宋体"/>
          <w:sz w:val="24"/>
          <w:lang w:val="zh-CN"/>
        </w:rPr>
      </w:pPr>
      <w:r>
        <w:rPr>
          <w:rFonts w:hint="eastAsia" w:ascii="宋体" w:hAnsi="宋体" w:cs="宋体"/>
          <w:sz w:val="24"/>
          <w:lang w:val="zh-CN"/>
        </w:rPr>
        <w:t>代理人无转委托权。</w:t>
      </w:r>
    </w:p>
    <w:p>
      <w:pPr>
        <w:spacing w:line="360" w:lineRule="auto"/>
        <w:ind w:firstLine="480" w:firstLineChars="200"/>
        <w:rPr>
          <w:rFonts w:ascii="宋体" w:hAnsi="宋体"/>
          <w:sz w:val="24"/>
        </w:rPr>
      </w:pPr>
      <w:r>
        <w:rPr>
          <w:rFonts w:hint="eastAsia" w:ascii="宋体" w:hAnsi="宋体"/>
          <w:sz w:val="24"/>
        </w:rPr>
        <w:t xml:space="preserve">投标人： </w:t>
      </w:r>
      <w:r>
        <w:rPr>
          <w:rFonts w:hint="eastAsia" w:ascii="宋体" w:hAnsi="宋体"/>
          <w:sz w:val="24"/>
          <w:u w:val="single"/>
        </w:rPr>
        <w:t xml:space="preserve">                    </w:t>
      </w:r>
      <w:r>
        <w:rPr>
          <w:rFonts w:hint="eastAsia" w:ascii="宋体" w:hAnsi="宋体"/>
          <w:sz w:val="24"/>
        </w:rPr>
        <w:t xml:space="preserve"> （盖单位公章）</w:t>
      </w:r>
    </w:p>
    <w:p>
      <w:pPr>
        <w:spacing w:line="360" w:lineRule="auto"/>
        <w:ind w:firstLine="480" w:firstLineChars="200"/>
        <w:rPr>
          <w:rFonts w:ascii="宋体" w:hAnsi="宋体"/>
          <w:sz w:val="24"/>
        </w:rPr>
      </w:pPr>
      <w:r>
        <w:rPr>
          <w:rFonts w:hint="eastAsia" w:ascii="宋体" w:hAnsi="宋体"/>
          <w:sz w:val="24"/>
        </w:rPr>
        <w:t xml:space="preserve">法定代表人： </w:t>
      </w:r>
      <w:r>
        <w:rPr>
          <w:rFonts w:hint="eastAsia" w:ascii="宋体" w:hAnsi="宋体"/>
          <w:sz w:val="24"/>
          <w:u w:val="single"/>
        </w:rPr>
        <w:t xml:space="preserve">            </w:t>
      </w:r>
      <w:r>
        <w:rPr>
          <w:rFonts w:hint="eastAsia" w:ascii="宋体" w:hAnsi="宋体"/>
          <w:sz w:val="24"/>
        </w:rPr>
        <w:t xml:space="preserve"> （签字或加盖名章）</w:t>
      </w:r>
    </w:p>
    <w:p>
      <w:pPr>
        <w:spacing w:line="360" w:lineRule="auto"/>
        <w:ind w:firstLine="480" w:firstLineChars="200"/>
        <w:rPr>
          <w:rFonts w:ascii="宋体" w:hAnsi="宋体"/>
          <w:sz w:val="24"/>
        </w:rPr>
      </w:pPr>
      <w:r>
        <w:rPr>
          <w:rFonts w:hint="eastAsia" w:ascii="宋体" w:hAnsi="宋体"/>
          <w:sz w:val="24"/>
        </w:rPr>
        <w:t xml:space="preserve">法定代表人授权代表： </w:t>
      </w:r>
      <w:r>
        <w:rPr>
          <w:rFonts w:hint="eastAsia" w:ascii="宋体" w:hAnsi="宋体"/>
          <w:sz w:val="24"/>
          <w:u w:val="single"/>
        </w:rPr>
        <w:t xml:space="preserve">         </w:t>
      </w:r>
      <w:r>
        <w:rPr>
          <w:rFonts w:hint="eastAsia" w:ascii="宋体" w:hAnsi="宋体"/>
          <w:sz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rPr>
            </w:pPr>
            <w:r>
              <w:rPr>
                <w:rFonts w:hint="eastAsia" w:ascii="宋体" w:hAnsi="宋体"/>
                <w:sz w:val="24"/>
              </w:rPr>
              <w:t>法定代表人身份证（正面）</w:t>
            </w:r>
          </w:p>
        </w:tc>
        <w:tc>
          <w:tcPr>
            <w:tcW w:w="4485" w:type="dxa"/>
            <w:vAlign w:val="center"/>
          </w:tcPr>
          <w:p>
            <w:pPr>
              <w:jc w:val="center"/>
              <w:rPr>
                <w:rFonts w:ascii="宋体" w:hAnsi="宋体"/>
                <w:sz w:val="24"/>
              </w:rPr>
            </w:pPr>
            <w:r>
              <w:rPr>
                <w:rFonts w:hint="eastAsia" w:ascii="宋体" w:hAnsi="宋体"/>
                <w:sz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vAlign w:val="center"/>
          </w:tcPr>
          <w:p>
            <w:pPr>
              <w:jc w:val="center"/>
              <w:rPr>
                <w:rFonts w:ascii="宋体" w:hAnsi="宋体"/>
                <w:sz w:val="24"/>
              </w:rPr>
            </w:pPr>
            <w:bookmarkStart w:id="18" w:name="_资格证明文件"/>
            <w:bookmarkEnd w:id="18"/>
            <w:bookmarkStart w:id="19" w:name="_Toc364329026"/>
            <w:r>
              <w:rPr>
                <w:rFonts w:hint="eastAsia" w:ascii="宋体" w:hAnsi="宋体"/>
                <w:sz w:val="24"/>
              </w:rPr>
              <w:t>法定代表人授权代表身份证（正面）</w:t>
            </w:r>
            <w:bookmarkEnd w:id="19"/>
          </w:p>
        </w:tc>
        <w:tc>
          <w:tcPr>
            <w:tcW w:w="4499" w:type="dxa"/>
            <w:gridSpan w:val="2"/>
            <w:vAlign w:val="center"/>
          </w:tcPr>
          <w:p>
            <w:pPr>
              <w:jc w:val="center"/>
              <w:rPr>
                <w:rFonts w:ascii="宋体" w:hAnsi="宋体"/>
                <w:sz w:val="24"/>
              </w:rPr>
            </w:pPr>
            <w:bookmarkStart w:id="20" w:name="_Toc364329027"/>
            <w:r>
              <w:rPr>
                <w:rFonts w:hint="eastAsia" w:ascii="宋体" w:hAnsi="宋体"/>
                <w:sz w:val="24"/>
              </w:rPr>
              <w:t>法定代表人授权代表身份证（反面）</w:t>
            </w:r>
            <w:bookmarkEnd w:id="20"/>
          </w:p>
        </w:tc>
      </w:tr>
    </w:tbl>
    <w:p>
      <w:pPr>
        <w:jc w:val="center"/>
        <w:rPr>
          <w:rFonts w:hint="eastAsia"/>
          <w:lang w:val="zh-CN"/>
        </w:rPr>
      </w:pPr>
    </w:p>
    <w:p>
      <w:pPr>
        <w:rPr>
          <w:rFonts w:hint="eastAsia"/>
          <w:lang w:val="zh-CN"/>
        </w:rPr>
      </w:pPr>
      <w:r>
        <w:rPr>
          <w:rFonts w:hint="eastAsia"/>
          <w:lang w:val="zh-CN"/>
        </w:rPr>
        <w:tab/>
      </w:r>
    </w:p>
    <w:p>
      <w:pPr>
        <w:spacing w:line="320" w:lineRule="exact"/>
        <w:ind w:firstLine="420"/>
        <w:rPr>
          <w:rFonts w:ascii="宋体" w:hAnsi="宋体"/>
          <w:bCs/>
          <w:color w:val="000000"/>
          <w:kern w:val="12"/>
          <w:sz w:val="24"/>
        </w:rPr>
      </w:pPr>
      <w:r>
        <w:rPr>
          <w:rFonts w:hint="eastAsia"/>
          <w:lang w:val="zh-CN"/>
        </w:rPr>
        <w:br w:type="page"/>
      </w:r>
      <w:r>
        <w:rPr>
          <w:rFonts w:hint="eastAsia" w:ascii="宋体" w:hAnsi="宋体"/>
          <w:bCs/>
          <w:color w:val="000000"/>
          <w:kern w:val="12"/>
          <w:sz w:val="24"/>
        </w:rPr>
        <w:t>附件10</w:t>
      </w:r>
    </w:p>
    <w:p>
      <w:pPr>
        <w:autoSpaceDE w:val="0"/>
        <w:autoSpaceDN w:val="0"/>
        <w:adjustRightInd w:val="0"/>
        <w:spacing w:line="360" w:lineRule="auto"/>
        <w:outlineLvl w:val="0"/>
        <w:rPr>
          <w:rFonts w:ascii="宋体" w:cs="宋体"/>
          <w:sz w:val="24"/>
          <w:lang w:val="zh-CN"/>
        </w:rPr>
      </w:pPr>
    </w:p>
    <w:p>
      <w:pPr>
        <w:jc w:val="center"/>
        <w:rPr>
          <w:rFonts w:hint="eastAsia" w:ascii="宋体" w:hAnsi="宋体"/>
          <w:b/>
          <w:bCs/>
          <w:color w:val="000000"/>
          <w:sz w:val="36"/>
          <w:szCs w:val="36"/>
        </w:rPr>
      </w:pPr>
      <w:r>
        <w:rPr>
          <w:rFonts w:hint="eastAsia" w:ascii="宋体" w:hAnsi="宋体"/>
          <w:b/>
          <w:bCs/>
          <w:color w:val="000000"/>
          <w:sz w:val="36"/>
          <w:szCs w:val="36"/>
        </w:rPr>
        <w:t>售后服务方案</w:t>
      </w:r>
    </w:p>
    <w:p>
      <w:pPr>
        <w:autoSpaceDE w:val="0"/>
        <w:autoSpaceDN w:val="0"/>
        <w:adjustRightInd w:val="0"/>
        <w:spacing w:line="360" w:lineRule="auto"/>
        <w:jc w:val="left"/>
        <w:outlineLvl w:val="0"/>
        <w:rPr>
          <w:rFonts w:hint="eastAsia" w:ascii="宋体" w:hAnsi="宋体"/>
          <w:bCs/>
          <w:color w:val="000000"/>
          <w:kern w:val="12"/>
          <w:sz w:val="24"/>
        </w:rPr>
      </w:pPr>
      <w:r>
        <w:rPr>
          <w:rFonts w:hint="eastAsia" w:ascii="宋体" w:hAnsi="宋体"/>
          <w:b/>
          <w:bCs/>
          <w:color w:val="000000"/>
          <w:sz w:val="36"/>
          <w:szCs w:val="36"/>
        </w:rPr>
        <w:br w:type="page"/>
      </w:r>
      <w:r>
        <w:rPr>
          <w:rFonts w:hint="eastAsia" w:ascii="宋体" w:hAnsi="宋体"/>
          <w:bCs/>
          <w:color w:val="000000"/>
          <w:kern w:val="12"/>
          <w:sz w:val="24"/>
        </w:rPr>
        <w:t>附件11</w:t>
      </w:r>
    </w:p>
    <w:p>
      <w:pPr>
        <w:autoSpaceDE w:val="0"/>
        <w:autoSpaceDN w:val="0"/>
        <w:adjustRightInd w:val="0"/>
        <w:spacing w:line="360" w:lineRule="auto"/>
        <w:jc w:val="center"/>
        <w:outlineLvl w:val="0"/>
        <w:rPr>
          <w:rFonts w:hint="eastAsia" w:ascii="宋体" w:hAnsi="宋体"/>
          <w:bCs/>
          <w:color w:val="000000"/>
          <w:kern w:val="12"/>
          <w:sz w:val="24"/>
        </w:rPr>
      </w:pPr>
    </w:p>
    <w:p>
      <w:pPr>
        <w:autoSpaceDE w:val="0"/>
        <w:autoSpaceDN w:val="0"/>
        <w:adjustRightInd w:val="0"/>
        <w:spacing w:line="360" w:lineRule="auto"/>
        <w:jc w:val="center"/>
        <w:outlineLvl w:val="0"/>
        <w:rPr>
          <w:rFonts w:hint="eastAsia" w:ascii="宋体" w:hAnsi="宋体"/>
          <w:b/>
          <w:bCs/>
          <w:color w:val="000000"/>
          <w:sz w:val="24"/>
        </w:rPr>
      </w:pPr>
      <w:r>
        <w:rPr>
          <w:rFonts w:hint="eastAsia" w:ascii="宋体" w:hAnsi="宋体"/>
          <w:b/>
          <w:bCs/>
          <w:color w:val="000000"/>
          <w:sz w:val="24"/>
        </w:rPr>
        <w:t>中小企业、监狱企业、残疾人福利性单位声明函</w:t>
      </w: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（投标人属于该类型的提供,否则不提供）</w:t>
      </w:r>
    </w:p>
    <w:p>
      <w:pPr>
        <w:pStyle w:val="2"/>
        <w:ind w:firstLine="0" w:firstLineChars="0"/>
        <w:rPr>
          <w:rFonts w:ascii="宋体" w:hAnsi="宋体" w:cs="宋体"/>
          <w:b/>
          <w:bCs/>
          <w:sz w:val="24"/>
        </w:rPr>
      </w:pPr>
    </w:p>
    <w:p>
      <w:pPr>
        <w:pStyle w:val="2"/>
        <w:ind w:firstLine="0" w:firstLineChars="0"/>
        <w:jc w:val="center"/>
        <w:rPr>
          <w:rFonts w:ascii="宋体" w:hAnsi="宋体" w:cs="宋体"/>
          <w:sz w:val="24"/>
        </w:rPr>
      </w:pPr>
      <w:r>
        <w:rPr>
          <w:rFonts w:hint="eastAsia" w:ascii="宋体" w:hAnsi="宋体" w:cs="宋体"/>
          <w:b/>
          <w:bCs/>
          <w:sz w:val="24"/>
        </w:rPr>
        <w:t>（一）中小企业声明函</w:t>
      </w:r>
    </w:p>
    <w:p>
      <w:pPr>
        <w:widowControl/>
        <w:spacing w:after="240" w:line="360" w:lineRule="auto"/>
        <w:ind w:firstLine="480" w:firstLineChars="20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9"/>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9"/>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9"/>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spacing w:line="588" w:lineRule="exact"/>
        <w:ind w:firstLine="2264" w:firstLineChars="895"/>
        <w:rPr>
          <w:rFonts w:ascii="宋体" w:hAnsi="宋体" w:cs="宋体"/>
          <w:b/>
          <w:spacing w:val="6"/>
          <w:sz w:val="24"/>
        </w:rPr>
      </w:pPr>
      <w:r>
        <w:rPr>
          <w:rFonts w:hint="eastAsia" w:ascii="宋体" w:hAnsi="宋体" w:cs="宋体"/>
          <w:b/>
          <w:spacing w:val="6"/>
          <w:sz w:val="24"/>
        </w:rPr>
        <w:br w:type="page"/>
      </w:r>
      <w:r>
        <w:rPr>
          <w:rFonts w:hint="eastAsia" w:ascii="宋体" w:hAnsi="宋体" w:cs="宋体"/>
          <w:b/>
          <w:spacing w:val="6"/>
          <w:sz w:val="24"/>
        </w:rPr>
        <w:t>（二）残疾人福利性单位声明函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color w:val="0000FF"/>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spacing w:line="588" w:lineRule="exact"/>
        <w:ind w:firstLine="506" w:firstLineChars="200"/>
        <w:rPr>
          <w:rFonts w:ascii="宋体" w:hAnsi="宋体" w:cs="宋体"/>
          <w:b/>
          <w:spacing w:val="6"/>
          <w:sz w:val="24"/>
        </w:rPr>
      </w:pPr>
      <w:r>
        <w:rPr>
          <w:rFonts w:hint="eastAsia" w:ascii="宋体" w:hAnsi="宋体" w:cs="宋体"/>
          <w:b/>
          <w:spacing w:val="6"/>
          <w:sz w:val="24"/>
        </w:rPr>
        <w:t>注：1.供应商符合中小型、微型企业的须填写以上相应声明函，并附其它相关证明材料复印件（原件备查）；残疾人福利性单位提供残疾人福利性单位声明函，并对声明的真实性负责，不需提供其它相关证明材料。</w:t>
      </w:r>
    </w:p>
    <w:p>
      <w:pPr>
        <w:spacing w:line="588" w:lineRule="exact"/>
        <w:ind w:firstLine="506" w:firstLineChars="200"/>
        <w:rPr>
          <w:rFonts w:ascii="宋体" w:hAnsi="宋体" w:cs="宋体"/>
          <w:b/>
          <w:spacing w:val="6"/>
          <w:sz w:val="24"/>
        </w:rPr>
      </w:pPr>
      <w:r>
        <w:rPr>
          <w:rFonts w:hint="eastAsia" w:ascii="宋体" w:hAnsi="宋体" w:cs="宋体"/>
          <w:b/>
          <w:spacing w:val="6"/>
          <w:sz w:val="24"/>
        </w:rPr>
        <w:t>2.供应商属于监狱企业的不需填写此声明函，须附由省级及以上监狱管理局、戒毒管理局（含新疆建设兵团）出具的属于监狱企业的证明文件复印件（原件备查）。</w:t>
      </w:r>
    </w:p>
    <w:p>
      <w:pPr>
        <w:autoSpaceDE w:val="0"/>
        <w:autoSpaceDN w:val="0"/>
        <w:adjustRightInd w:val="0"/>
        <w:spacing w:line="360" w:lineRule="auto"/>
        <w:outlineLvl w:val="0"/>
        <w:rPr>
          <w:rFonts w:ascii="宋体" w:cs="宋体"/>
          <w:sz w:val="24"/>
        </w:rPr>
      </w:pPr>
    </w:p>
    <w:p>
      <w:pPr>
        <w:autoSpaceDE w:val="0"/>
        <w:autoSpaceDN w:val="0"/>
        <w:adjustRightInd w:val="0"/>
        <w:spacing w:line="360" w:lineRule="auto"/>
        <w:outlineLvl w:val="0"/>
        <w:rPr>
          <w:rFonts w:ascii="宋体" w:cs="宋体"/>
          <w:sz w:val="24"/>
        </w:rPr>
      </w:pPr>
    </w:p>
    <w:p>
      <w:pPr>
        <w:autoSpaceDE w:val="0"/>
        <w:autoSpaceDN w:val="0"/>
        <w:adjustRightInd w:val="0"/>
        <w:spacing w:line="360" w:lineRule="auto"/>
        <w:outlineLvl w:val="0"/>
        <w:rPr>
          <w:rFonts w:hint="eastAsia"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hint="eastAsia" w:ascii="宋体" w:cs="宋体"/>
          <w:sz w:val="24"/>
        </w:rPr>
        <w:t>12</w:t>
      </w:r>
    </w:p>
    <w:p>
      <w:pPr>
        <w:autoSpaceDE w:val="0"/>
        <w:autoSpaceDN w:val="0"/>
        <w:adjustRightInd w:val="0"/>
        <w:spacing w:line="360" w:lineRule="auto"/>
        <w:outlineLvl w:val="0"/>
        <w:rPr>
          <w:rFonts w:ascii="宋体" w:cs="宋体"/>
          <w:sz w:val="24"/>
        </w:rPr>
      </w:pPr>
    </w:p>
    <w:p>
      <w:pPr>
        <w:autoSpaceDE w:val="0"/>
        <w:autoSpaceDN w:val="0"/>
        <w:adjustRightInd w:val="0"/>
        <w:spacing w:line="360" w:lineRule="auto"/>
        <w:jc w:val="center"/>
        <w:outlineLvl w:val="0"/>
        <w:rPr>
          <w:rFonts w:hint="eastAsia" w:ascii="宋体" w:cs="宋体"/>
          <w:b/>
          <w:bCs/>
          <w:sz w:val="24"/>
          <w:lang w:val="zh-CN"/>
        </w:rPr>
      </w:pPr>
      <w:r>
        <w:rPr>
          <w:rFonts w:hint="eastAsia" w:ascii="宋体" w:cs="宋体"/>
          <w:b/>
          <w:bCs/>
          <w:sz w:val="24"/>
          <w:lang w:val="zh-CN"/>
        </w:rPr>
        <w:t>其他有关资料、证明文件原件或复印件</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（如有</w:t>
      </w:r>
      <w:r>
        <w:rPr>
          <w:rFonts w:hint="eastAsia" w:ascii="宋体" w:hAnsi="宋体"/>
          <w:b/>
          <w:bCs/>
          <w:sz w:val="24"/>
        </w:rPr>
        <w:t>提供,否则不提供</w:t>
      </w:r>
      <w:r>
        <w:rPr>
          <w:rFonts w:hint="eastAsia" w:ascii="宋体" w:cs="宋体"/>
          <w:b/>
          <w:bCs/>
          <w:sz w:val="24"/>
          <w:lang w:val="zh-CN"/>
        </w:rPr>
        <w:t>）</w:t>
      </w:r>
    </w:p>
    <w:p>
      <w:pPr>
        <w:jc w:val="center"/>
        <w:rPr>
          <w:rFonts w:hint="eastAsia"/>
          <w:lang w:val="zh-CN"/>
        </w:rPr>
      </w:pPr>
    </w:p>
    <w:sectPr>
      <w:footerReference r:id="rId4" w:type="default"/>
      <w:pgSz w:w="11906" w:h="16838"/>
      <w:pgMar w:top="1440" w:right="1021" w:bottom="1440"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0000000000000000000"/>
    <w:charset w:val="86"/>
    <w:family w:val="auto"/>
    <w:pitch w:val="default"/>
    <w:sig w:usb0="00000000" w:usb1="00000000" w:usb2="00000010" w:usb3="00000000" w:csb0="0004009F" w:csb1="00000000"/>
  </w:font>
  <w:font w:name="长城小标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1"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45</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DE61C"/>
    <w:multiLevelType w:val="singleLevel"/>
    <w:tmpl w:val="975DE61C"/>
    <w:lvl w:ilvl="0" w:tentative="0">
      <w:start w:val="2"/>
      <w:numFmt w:val="decimal"/>
      <w:suff w:val="nothing"/>
      <w:lvlText w:val="%1、"/>
      <w:lvlJc w:val="left"/>
    </w:lvl>
  </w:abstractNum>
  <w:abstractNum w:abstractNumId="1">
    <w:nsid w:val="084B095C"/>
    <w:multiLevelType w:val="singleLevel"/>
    <w:tmpl w:val="084B095C"/>
    <w:lvl w:ilvl="0" w:tentative="0">
      <w:start w:val="1"/>
      <w:numFmt w:val="decimal"/>
      <w:lvlText w:val="(%1)"/>
      <w:lvlJc w:val="left"/>
      <w:pPr>
        <w:tabs>
          <w:tab w:val="left" w:pos="420"/>
        </w:tabs>
        <w:ind w:left="420" w:hanging="420"/>
      </w:pPr>
      <w:rPr>
        <w:rFonts w:hint="default"/>
      </w:rPr>
    </w:lvl>
  </w:abstractNum>
  <w:abstractNum w:abstractNumId="2">
    <w:nsid w:val="0C345F9F"/>
    <w:multiLevelType w:val="singleLevel"/>
    <w:tmpl w:val="0C345F9F"/>
    <w:lvl w:ilvl="0" w:tentative="0">
      <w:start w:val="1"/>
      <w:numFmt w:val="decimal"/>
      <w:lvlText w:val="(%1)"/>
      <w:lvlJc w:val="left"/>
      <w:pPr>
        <w:tabs>
          <w:tab w:val="left" w:pos="420"/>
        </w:tabs>
        <w:ind w:left="420" w:hanging="420"/>
      </w:pPr>
      <w:rPr>
        <w:rFonts w:hint="default"/>
      </w:rPr>
    </w:lvl>
  </w:abstractNum>
  <w:abstractNum w:abstractNumId="3">
    <w:nsid w:val="23DE3CD8"/>
    <w:multiLevelType w:val="multilevel"/>
    <w:tmpl w:val="23DE3CD8"/>
    <w:lvl w:ilvl="0" w:tentative="0">
      <w:start w:val="1"/>
      <w:numFmt w:val="japaneseCounting"/>
      <w:pStyle w:val="58"/>
      <w:lvlText w:val="%1、"/>
      <w:lvlJc w:val="left"/>
      <w:pPr>
        <w:tabs>
          <w:tab w:val="left" w:pos="960"/>
        </w:tabs>
        <w:ind w:left="960" w:hanging="48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549D619E"/>
    <w:multiLevelType w:val="multilevel"/>
    <w:tmpl w:val="549D61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24FF4D"/>
    <w:multiLevelType w:val="singleLevel"/>
    <w:tmpl w:val="5524FF4D"/>
    <w:lvl w:ilvl="0" w:tentative="0">
      <w:start w:val="1"/>
      <w:numFmt w:val="decimal"/>
      <w:suff w:val="nothing"/>
      <w:lvlText w:val="%1．"/>
      <w:lvlJc w:val="left"/>
    </w:lvl>
  </w:abstractNum>
  <w:abstractNum w:abstractNumId="6">
    <w:nsid w:val="59F82C47"/>
    <w:multiLevelType w:val="singleLevel"/>
    <w:tmpl w:val="59F82C47"/>
    <w:lvl w:ilvl="0" w:tentative="0">
      <w:start w:val="16"/>
      <w:numFmt w:val="decimal"/>
      <w:lvlText w:val="%1."/>
      <w:lvlJc w:val="left"/>
      <w:pPr>
        <w:tabs>
          <w:tab w:val="left" w:pos="312"/>
        </w:tabs>
      </w:pPr>
    </w:lvl>
  </w:abstractNum>
  <w:abstractNum w:abstractNumId="7">
    <w:nsid w:val="5A03BF6F"/>
    <w:multiLevelType w:val="singleLevel"/>
    <w:tmpl w:val="5A03BF6F"/>
    <w:lvl w:ilvl="0" w:tentative="0">
      <w:start w:val="8"/>
      <w:numFmt w:val="chineseCounting"/>
      <w:suff w:val="nothing"/>
      <w:lvlText w:val="%1、"/>
      <w:lvlJc w:val="left"/>
    </w:lvl>
  </w:abstractNum>
  <w:abstractNum w:abstractNumId="8">
    <w:nsid w:val="5A45ECC3"/>
    <w:multiLevelType w:val="singleLevel"/>
    <w:tmpl w:val="5A45ECC3"/>
    <w:lvl w:ilvl="0" w:tentative="0">
      <w:start w:val="7"/>
      <w:numFmt w:val="decimal"/>
      <w:lvlText w:val="%1."/>
      <w:lvlJc w:val="left"/>
      <w:pPr>
        <w:tabs>
          <w:tab w:val="left" w:pos="312"/>
        </w:tabs>
      </w:pPr>
    </w:lvl>
  </w:abstractNum>
  <w:num w:numId="1">
    <w:abstractNumId w:val="3"/>
  </w:num>
  <w:num w:numId="2">
    <w:abstractNumId w:val="4"/>
  </w:num>
  <w:num w:numId="3">
    <w:abstractNumId w:val="1"/>
  </w:num>
  <w:num w:numId="4">
    <w:abstractNumId w:val="8"/>
  </w:num>
  <w:num w:numId="5">
    <w:abstractNumId w:val="6"/>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E36"/>
    <w:rsid w:val="0000320A"/>
    <w:rsid w:val="00003333"/>
    <w:rsid w:val="00004F50"/>
    <w:rsid w:val="00005FEB"/>
    <w:rsid w:val="000068F8"/>
    <w:rsid w:val="00017D2E"/>
    <w:rsid w:val="00021B29"/>
    <w:rsid w:val="00026A3F"/>
    <w:rsid w:val="00040758"/>
    <w:rsid w:val="000407EB"/>
    <w:rsid w:val="0004547F"/>
    <w:rsid w:val="00050117"/>
    <w:rsid w:val="0005414A"/>
    <w:rsid w:val="00061A36"/>
    <w:rsid w:val="00065D1F"/>
    <w:rsid w:val="00065EA5"/>
    <w:rsid w:val="00066087"/>
    <w:rsid w:val="0007121D"/>
    <w:rsid w:val="0007414E"/>
    <w:rsid w:val="00075F94"/>
    <w:rsid w:val="00082FB0"/>
    <w:rsid w:val="00083B0F"/>
    <w:rsid w:val="00086A5A"/>
    <w:rsid w:val="00090A44"/>
    <w:rsid w:val="0009339D"/>
    <w:rsid w:val="000934FE"/>
    <w:rsid w:val="000A06DD"/>
    <w:rsid w:val="000A0932"/>
    <w:rsid w:val="000A0EA3"/>
    <w:rsid w:val="000A31E2"/>
    <w:rsid w:val="000A3882"/>
    <w:rsid w:val="000A684E"/>
    <w:rsid w:val="000B2449"/>
    <w:rsid w:val="000B6A53"/>
    <w:rsid w:val="000B79E2"/>
    <w:rsid w:val="000C083E"/>
    <w:rsid w:val="000C13C5"/>
    <w:rsid w:val="000C24A0"/>
    <w:rsid w:val="000C3F3A"/>
    <w:rsid w:val="000C43CE"/>
    <w:rsid w:val="000C4DEE"/>
    <w:rsid w:val="000C78C5"/>
    <w:rsid w:val="000D29A7"/>
    <w:rsid w:val="000D325F"/>
    <w:rsid w:val="000D3D7E"/>
    <w:rsid w:val="000D4616"/>
    <w:rsid w:val="000D6AA0"/>
    <w:rsid w:val="000E462F"/>
    <w:rsid w:val="000E50A2"/>
    <w:rsid w:val="000E6BBB"/>
    <w:rsid w:val="000E7E6C"/>
    <w:rsid w:val="000F2025"/>
    <w:rsid w:val="000F5650"/>
    <w:rsid w:val="00101F43"/>
    <w:rsid w:val="001026EC"/>
    <w:rsid w:val="00102C0F"/>
    <w:rsid w:val="0010584E"/>
    <w:rsid w:val="00111651"/>
    <w:rsid w:val="00112982"/>
    <w:rsid w:val="00126AD5"/>
    <w:rsid w:val="00127A89"/>
    <w:rsid w:val="00133BB1"/>
    <w:rsid w:val="0014018C"/>
    <w:rsid w:val="00144BEA"/>
    <w:rsid w:val="00152257"/>
    <w:rsid w:val="001631D6"/>
    <w:rsid w:val="00167263"/>
    <w:rsid w:val="00171619"/>
    <w:rsid w:val="00172AFE"/>
    <w:rsid w:val="001745EB"/>
    <w:rsid w:val="001757C8"/>
    <w:rsid w:val="0017785B"/>
    <w:rsid w:val="00184E54"/>
    <w:rsid w:val="00187937"/>
    <w:rsid w:val="00194EA7"/>
    <w:rsid w:val="00196759"/>
    <w:rsid w:val="001A5E2F"/>
    <w:rsid w:val="001A5F54"/>
    <w:rsid w:val="001A77C6"/>
    <w:rsid w:val="001B26DC"/>
    <w:rsid w:val="001B2BA9"/>
    <w:rsid w:val="001B7A2D"/>
    <w:rsid w:val="001C031C"/>
    <w:rsid w:val="001C6BE3"/>
    <w:rsid w:val="001D0DB1"/>
    <w:rsid w:val="001D1352"/>
    <w:rsid w:val="001D231A"/>
    <w:rsid w:val="001D4418"/>
    <w:rsid w:val="001E09BF"/>
    <w:rsid w:val="001E7942"/>
    <w:rsid w:val="001F5BC1"/>
    <w:rsid w:val="001F6E80"/>
    <w:rsid w:val="001F6E94"/>
    <w:rsid w:val="001F78FD"/>
    <w:rsid w:val="001F79D8"/>
    <w:rsid w:val="00201065"/>
    <w:rsid w:val="0020215B"/>
    <w:rsid w:val="002063FF"/>
    <w:rsid w:val="002106E5"/>
    <w:rsid w:val="00211134"/>
    <w:rsid w:val="00211EF9"/>
    <w:rsid w:val="002142F2"/>
    <w:rsid w:val="00214EF9"/>
    <w:rsid w:val="00224F30"/>
    <w:rsid w:val="00226C16"/>
    <w:rsid w:val="00230EA1"/>
    <w:rsid w:val="00231A28"/>
    <w:rsid w:val="0023517C"/>
    <w:rsid w:val="00236AA7"/>
    <w:rsid w:val="00241425"/>
    <w:rsid w:val="00242A2F"/>
    <w:rsid w:val="0025199E"/>
    <w:rsid w:val="00254D42"/>
    <w:rsid w:val="0025751C"/>
    <w:rsid w:val="00265E66"/>
    <w:rsid w:val="00272309"/>
    <w:rsid w:val="002723D8"/>
    <w:rsid w:val="00275F1A"/>
    <w:rsid w:val="00277300"/>
    <w:rsid w:val="00281A7E"/>
    <w:rsid w:val="00282906"/>
    <w:rsid w:val="0028529F"/>
    <w:rsid w:val="002863CD"/>
    <w:rsid w:val="002869D3"/>
    <w:rsid w:val="00287094"/>
    <w:rsid w:val="00291B8B"/>
    <w:rsid w:val="0029547B"/>
    <w:rsid w:val="002A7A68"/>
    <w:rsid w:val="002B0B6D"/>
    <w:rsid w:val="002C61C5"/>
    <w:rsid w:val="002C6F65"/>
    <w:rsid w:val="002D28C6"/>
    <w:rsid w:val="002D6685"/>
    <w:rsid w:val="002E4889"/>
    <w:rsid w:val="002E532A"/>
    <w:rsid w:val="002F0253"/>
    <w:rsid w:val="002F04E8"/>
    <w:rsid w:val="002F1270"/>
    <w:rsid w:val="002F2089"/>
    <w:rsid w:val="002F494B"/>
    <w:rsid w:val="002F5891"/>
    <w:rsid w:val="002F6652"/>
    <w:rsid w:val="00303551"/>
    <w:rsid w:val="0030512E"/>
    <w:rsid w:val="003113A3"/>
    <w:rsid w:val="0031162D"/>
    <w:rsid w:val="00314EAE"/>
    <w:rsid w:val="00315EED"/>
    <w:rsid w:val="00315FC7"/>
    <w:rsid w:val="00326C3A"/>
    <w:rsid w:val="00334148"/>
    <w:rsid w:val="00342C69"/>
    <w:rsid w:val="00343473"/>
    <w:rsid w:val="00344206"/>
    <w:rsid w:val="00351CC8"/>
    <w:rsid w:val="00356585"/>
    <w:rsid w:val="00357935"/>
    <w:rsid w:val="0036344D"/>
    <w:rsid w:val="003674FE"/>
    <w:rsid w:val="00370551"/>
    <w:rsid w:val="003730F6"/>
    <w:rsid w:val="00373694"/>
    <w:rsid w:val="003746B9"/>
    <w:rsid w:val="00374728"/>
    <w:rsid w:val="00382AA2"/>
    <w:rsid w:val="00383E09"/>
    <w:rsid w:val="003843E4"/>
    <w:rsid w:val="0038569D"/>
    <w:rsid w:val="0038589C"/>
    <w:rsid w:val="00390CB8"/>
    <w:rsid w:val="00393408"/>
    <w:rsid w:val="003A04CE"/>
    <w:rsid w:val="003A0702"/>
    <w:rsid w:val="003A1A9A"/>
    <w:rsid w:val="003A223A"/>
    <w:rsid w:val="003A3F22"/>
    <w:rsid w:val="003A4304"/>
    <w:rsid w:val="003A5584"/>
    <w:rsid w:val="003A6E5F"/>
    <w:rsid w:val="003A7977"/>
    <w:rsid w:val="003B129B"/>
    <w:rsid w:val="003B201F"/>
    <w:rsid w:val="003B7962"/>
    <w:rsid w:val="003B7F63"/>
    <w:rsid w:val="003C6CFF"/>
    <w:rsid w:val="003D3733"/>
    <w:rsid w:val="003D3DB9"/>
    <w:rsid w:val="003D58C3"/>
    <w:rsid w:val="003D5B5F"/>
    <w:rsid w:val="003D7B59"/>
    <w:rsid w:val="003E174F"/>
    <w:rsid w:val="003E5169"/>
    <w:rsid w:val="003E6D54"/>
    <w:rsid w:val="003F001E"/>
    <w:rsid w:val="003F201F"/>
    <w:rsid w:val="003F7D2A"/>
    <w:rsid w:val="004002A9"/>
    <w:rsid w:val="0040093C"/>
    <w:rsid w:val="00400A2E"/>
    <w:rsid w:val="00401398"/>
    <w:rsid w:val="00405E5C"/>
    <w:rsid w:val="00406318"/>
    <w:rsid w:val="004065F4"/>
    <w:rsid w:val="00412916"/>
    <w:rsid w:val="00412ACD"/>
    <w:rsid w:val="00414496"/>
    <w:rsid w:val="004151F8"/>
    <w:rsid w:val="0041792B"/>
    <w:rsid w:val="00424783"/>
    <w:rsid w:val="004279BF"/>
    <w:rsid w:val="00430112"/>
    <w:rsid w:val="0043026D"/>
    <w:rsid w:val="00434826"/>
    <w:rsid w:val="0043791B"/>
    <w:rsid w:val="004432D8"/>
    <w:rsid w:val="00445345"/>
    <w:rsid w:val="004501A3"/>
    <w:rsid w:val="00454DC4"/>
    <w:rsid w:val="00455E8D"/>
    <w:rsid w:val="004625A8"/>
    <w:rsid w:val="0046522E"/>
    <w:rsid w:val="004655CD"/>
    <w:rsid w:val="00470074"/>
    <w:rsid w:val="00476D5B"/>
    <w:rsid w:val="004800CB"/>
    <w:rsid w:val="00482222"/>
    <w:rsid w:val="00483847"/>
    <w:rsid w:val="004841E2"/>
    <w:rsid w:val="004873BB"/>
    <w:rsid w:val="00487D9E"/>
    <w:rsid w:val="00493BEF"/>
    <w:rsid w:val="00495132"/>
    <w:rsid w:val="00496C3D"/>
    <w:rsid w:val="004975D7"/>
    <w:rsid w:val="004A0D73"/>
    <w:rsid w:val="004A448F"/>
    <w:rsid w:val="004A6FE4"/>
    <w:rsid w:val="004B02CC"/>
    <w:rsid w:val="004C4754"/>
    <w:rsid w:val="004C51F3"/>
    <w:rsid w:val="004C5F3D"/>
    <w:rsid w:val="004D3235"/>
    <w:rsid w:val="004E0B32"/>
    <w:rsid w:val="004E2C4B"/>
    <w:rsid w:val="004E434A"/>
    <w:rsid w:val="00503972"/>
    <w:rsid w:val="00503EB1"/>
    <w:rsid w:val="00504D2B"/>
    <w:rsid w:val="00504F33"/>
    <w:rsid w:val="00512E12"/>
    <w:rsid w:val="00521492"/>
    <w:rsid w:val="00524A54"/>
    <w:rsid w:val="00532383"/>
    <w:rsid w:val="00533AE7"/>
    <w:rsid w:val="00533F1C"/>
    <w:rsid w:val="0053581C"/>
    <w:rsid w:val="00535B4A"/>
    <w:rsid w:val="00537220"/>
    <w:rsid w:val="00537821"/>
    <w:rsid w:val="00550CBF"/>
    <w:rsid w:val="00553BF3"/>
    <w:rsid w:val="00556755"/>
    <w:rsid w:val="00557BA1"/>
    <w:rsid w:val="005610C9"/>
    <w:rsid w:val="00564A57"/>
    <w:rsid w:val="00571C02"/>
    <w:rsid w:val="005766A1"/>
    <w:rsid w:val="005774AB"/>
    <w:rsid w:val="00577FB8"/>
    <w:rsid w:val="005947CF"/>
    <w:rsid w:val="005A11B0"/>
    <w:rsid w:val="005A18B0"/>
    <w:rsid w:val="005A3C94"/>
    <w:rsid w:val="005A681C"/>
    <w:rsid w:val="005B2F50"/>
    <w:rsid w:val="005B43A9"/>
    <w:rsid w:val="005B4AC6"/>
    <w:rsid w:val="005C25A6"/>
    <w:rsid w:val="005C25E6"/>
    <w:rsid w:val="005C5190"/>
    <w:rsid w:val="005C7809"/>
    <w:rsid w:val="005F0F33"/>
    <w:rsid w:val="005F18EA"/>
    <w:rsid w:val="005F534E"/>
    <w:rsid w:val="005F7331"/>
    <w:rsid w:val="005F751F"/>
    <w:rsid w:val="00600CDA"/>
    <w:rsid w:val="00601BEB"/>
    <w:rsid w:val="00605ADD"/>
    <w:rsid w:val="00605DEF"/>
    <w:rsid w:val="00607D94"/>
    <w:rsid w:val="006107A8"/>
    <w:rsid w:val="00616614"/>
    <w:rsid w:val="00627A61"/>
    <w:rsid w:val="00630BE1"/>
    <w:rsid w:val="00636700"/>
    <w:rsid w:val="006377E4"/>
    <w:rsid w:val="00644F1D"/>
    <w:rsid w:val="00651029"/>
    <w:rsid w:val="0065171B"/>
    <w:rsid w:val="00655476"/>
    <w:rsid w:val="00656773"/>
    <w:rsid w:val="0066251D"/>
    <w:rsid w:val="0067063D"/>
    <w:rsid w:val="00670D4E"/>
    <w:rsid w:val="00670DD6"/>
    <w:rsid w:val="00677096"/>
    <w:rsid w:val="00680BCC"/>
    <w:rsid w:val="006834B5"/>
    <w:rsid w:val="00685E7F"/>
    <w:rsid w:val="00686A41"/>
    <w:rsid w:val="00692D20"/>
    <w:rsid w:val="00693B8E"/>
    <w:rsid w:val="0069410C"/>
    <w:rsid w:val="006952F4"/>
    <w:rsid w:val="006A298E"/>
    <w:rsid w:val="006A4597"/>
    <w:rsid w:val="006A476B"/>
    <w:rsid w:val="006A7AC5"/>
    <w:rsid w:val="006B11FE"/>
    <w:rsid w:val="006B65C7"/>
    <w:rsid w:val="006C2FDD"/>
    <w:rsid w:val="006C5D4F"/>
    <w:rsid w:val="006C65E7"/>
    <w:rsid w:val="006D0EE7"/>
    <w:rsid w:val="006D18C1"/>
    <w:rsid w:val="006D1EDC"/>
    <w:rsid w:val="006D4DBD"/>
    <w:rsid w:val="006E6221"/>
    <w:rsid w:val="006E63E0"/>
    <w:rsid w:val="006E66BE"/>
    <w:rsid w:val="006E7CF9"/>
    <w:rsid w:val="006E7F0B"/>
    <w:rsid w:val="006F2F85"/>
    <w:rsid w:val="006F5315"/>
    <w:rsid w:val="006F6222"/>
    <w:rsid w:val="006F6661"/>
    <w:rsid w:val="006F7001"/>
    <w:rsid w:val="006F73EA"/>
    <w:rsid w:val="006F77A2"/>
    <w:rsid w:val="00702703"/>
    <w:rsid w:val="00704B3F"/>
    <w:rsid w:val="00711462"/>
    <w:rsid w:val="00711E00"/>
    <w:rsid w:val="00712864"/>
    <w:rsid w:val="00714CFB"/>
    <w:rsid w:val="0071606D"/>
    <w:rsid w:val="00716CEE"/>
    <w:rsid w:val="00721136"/>
    <w:rsid w:val="007236BB"/>
    <w:rsid w:val="00730432"/>
    <w:rsid w:val="007342B8"/>
    <w:rsid w:val="00734C9E"/>
    <w:rsid w:val="00736256"/>
    <w:rsid w:val="00744A21"/>
    <w:rsid w:val="00746C2B"/>
    <w:rsid w:val="00747B4E"/>
    <w:rsid w:val="00751936"/>
    <w:rsid w:val="00757270"/>
    <w:rsid w:val="0076697F"/>
    <w:rsid w:val="00767047"/>
    <w:rsid w:val="00776895"/>
    <w:rsid w:val="00782C68"/>
    <w:rsid w:val="00785D9F"/>
    <w:rsid w:val="00787A8F"/>
    <w:rsid w:val="00787E45"/>
    <w:rsid w:val="007907AF"/>
    <w:rsid w:val="007A0144"/>
    <w:rsid w:val="007A2C11"/>
    <w:rsid w:val="007B0532"/>
    <w:rsid w:val="007B2177"/>
    <w:rsid w:val="007B25FB"/>
    <w:rsid w:val="007B2E9D"/>
    <w:rsid w:val="007B5779"/>
    <w:rsid w:val="007C3AE6"/>
    <w:rsid w:val="007C4D33"/>
    <w:rsid w:val="007C7B10"/>
    <w:rsid w:val="007D04C2"/>
    <w:rsid w:val="007D05C1"/>
    <w:rsid w:val="007D0A84"/>
    <w:rsid w:val="007D0D7D"/>
    <w:rsid w:val="007D465A"/>
    <w:rsid w:val="007D52DA"/>
    <w:rsid w:val="007D60FE"/>
    <w:rsid w:val="007E2D48"/>
    <w:rsid w:val="007E2F16"/>
    <w:rsid w:val="007E301A"/>
    <w:rsid w:val="007E5C2A"/>
    <w:rsid w:val="007F6CE0"/>
    <w:rsid w:val="008029F2"/>
    <w:rsid w:val="0080487C"/>
    <w:rsid w:val="00805AE0"/>
    <w:rsid w:val="00813199"/>
    <w:rsid w:val="008143EC"/>
    <w:rsid w:val="008201CD"/>
    <w:rsid w:val="0082024E"/>
    <w:rsid w:val="00821B6C"/>
    <w:rsid w:val="00825C25"/>
    <w:rsid w:val="0082692E"/>
    <w:rsid w:val="0083034B"/>
    <w:rsid w:val="00830990"/>
    <w:rsid w:val="008370AC"/>
    <w:rsid w:val="00845585"/>
    <w:rsid w:val="00852C1F"/>
    <w:rsid w:val="00853D61"/>
    <w:rsid w:val="00854991"/>
    <w:rsid w:val="008555B7"/>
    <w:rsid w:val="008608F8"/>
    <w:rsid w:val="00860CAE"/>
    <w:rsid w:val="008621C4"/>
    <w:rsid w:val="008627B6"/>
    <w:rsid w:val="008630A5"/>
    <w:rsid w:val="008642FD"/>
    <w:rsid w:val="00866E54"/>
    <w:rsid w:val="00867848"/>
    <w:rsid w:val="008719B9"/>
    <w:rsid w:val="0088153E"/>
    <w:rsid w:val="00881993"/>
    <w:rsid w:val="0088447B"/>
    <w:rsid w:val="008851D3"/>
    <w:rsid w:val="0088697D"/>
    <w:rsid w:val="008935C7"/>
    <w:rsid w:val="00893D14"/>
    <w:rsid w:val="008A2B5B"/>
    <w:rsid w:val="008A6AB0"/>
    <w:rsid w:val="008A7295"/>
    <w:rsid w:val="008B1ACE"/>
    <w:rsid w:val="008B5BE6"/>
    <w:rsid w:val="008B66C2"/>
    <w:rsid w:val="008C3EE7"/>
    <w:rsid w:val="008C54B7"/>
    <w:rsid w:val="008C6679"/>
    <w:rsid w:val="008D053E"/>
    <w:rsid w:val="008D12D7"/>
    <w:rsid w:val="008D24CE"/>
    <w:rsid w:val="008D3BB9"/>
    <w:rsid w:val="008D3FE7"/>
    <w:rsid w:val="008D4B30"/>
    <w:rsid w:val="008E25AB"/>
    <w:rsid w:val="008E3CD4"/>
    <w:rsid w:val="008E5121"/>
    <w:rsid w:val="008F4341"/>
    <w:rsid w:val="008F4D47"/>
    <w:rsid w:val="008F55D1"/>
    <w:rsid w:val="009003DF"/>
    <w:rsid w:val="0090565C"/>
    <w:rsid w:val="00911545"/>
    <w:rsid w:val="009115D8"/>
    <w:rsid w:val="00911E55"/>
    <w:rsid w:val="00915002"/>
    <w:rsid w:val="009152A7"/>
    <w:rsid w:val="009176A3"/>
    <w:rsid w:val="00921E83"/>
    <w:rsid w:val="00927A9F"/>
    <w:rsid w:val="009307D8"/>
    <w:rsid w:val="009328A9"/>
    <w:rsid w:val="00934F8F"/>
    <w:rsid w:val="00942A99"/>
    <w:rsid w:val="009448E5"/>
    <w:rsid w:val="00954DC5"/>
    <w:rsid w:val="0095634C"/>
    <w:rsid w:val="00960A38"/>
    <w:rsid w:val="00961440"/>
    <w:rsid w:val="00963A5A"/>
    <w:rsid w:val="00973E60"/>
    <w:rsid w:val="009747E5"/>
    <w:rsid w:val="0098146C"/>
    <w:rsid w:val="009853EA"/>
    <w:rsid w:val="00985A49"/>
    <w:rsid w:val="00994DC1"/>
    <w:rsid w:val="009976F2"/>
    <w:rsid w:val="009A10BF"/>
    <w:rsid w:val="009A3225"/>
    <w:rsid w:val="009A3754"/>
    <w:rsid w:val="009A5224"/>
    <w:rsid w:val="009A669C"/>
    <w:rsid w:val="009A6B2C"/>
    <w:rsid w:val="009B02C0"/>
    <w:rsid w:val="009B391E"/>
    <w:rsid w:val="009B3961"/>
    <w:rsid w:val="009B415C"/>
    <w:rsid w:val="009B4A94"/>
    <w:rsid w:val="009B539A"/>
    <w:rsid w:val="009B614A"/>
    <w:rsid w:val="009B7738"/>
    <w:rsid w:val="009C79D2"/>
    <w:rsid w:val="009D0667"/>
    <w:rsid w:val="009D23CC"/>
    <w:rsid w:val="009D3863"/>
    <w:rsid w:val="009D41AE"/>
    <w:rsid w:val="009D4FF7"/>
    <w:rsid w:val="009D5172"/>
    <w:rsid w:val="009D5EB9"/>
    <w:rsid w:val="009E2EBB"/>
    <w:rsid w:val="009E40A5"/>
    <w:rsid w:val="009E56AA"/>
    <w:rsid w:val="009F4CAC"/>
    <w:rsid w:val="00A04633"/>
    <w:rsid w:val="00A1104E"/>
    <w:rsid w:val="00A22C3C"/>
    <w:rsid w:val="00A24F7B"/>
    <w:rsid w:val="00A2560C"/>
    <w:rsid w:val="00A411AF"/>
    <w:rsid w:val="00A6435C"/>
    <w:rsid w:val="00A65CE1"/>
    <w:rsid w:val="00A6641A"/>
    <w:rsid w:val="00A66DB4"/>
    <w:rsid w:val="00A6713E"/>
    <w:rsid w:val="00A71491"/>
    <w:rsid w:val="00A81A00"/>
    <w:rsid w:val="00A82084"/>
    <w:rsid w:val="00A82403"/>
    <w:rsid w:val="00A85AE4"/>
    <w:rsid w:val="00A85E5B"/>
    <w:rsid w:val="00A8781E"/>
    <w:rsid w:val="00A87B54"/>
    <w:rsid w:val="00AA142B"/>
    <w:rsid w:val="00AA15F8"/>
    <w:rsid w:val="00AA2DBD"/>
    <w:rsid w:val="00AB0FCE"/>
    <w:rsid w:val="00AB2ACE"/>
    <w:rsid w:val="00AB2B7E"/>
    <w:rsid w:val="00AB4EE0"/>
    <w:rsid w:val="00AB6F87"/>
    <w:rsid w:val="00AC46F4"/>
    <w:rsid w:val="00AC5A2C"/>
    <w:rsid w:val="00AC6812"/>
    <w:rsid w:val="00AD19AC"/>
    <w:rsid w:val="00AD2D34"/>
    <w:rsid w:val="00AD5E44"/>
    <w:rsid w:val="00AD7CF5"/>
    <w:rsid w:val="00AE13D8"/>
    <w:rsid w:val="00AE2F2C"/>
    <w:rsid w:val="00AF3815"/>
    <w:rsid w:val="00B01344"/>
    <w:rsid w:val="00B04357"/>
    <w:rsid w:val="00B0561F"/>
    <w:rsid w:val="00B0685C"/>
    <w:rsid w:val="00B1288B"/>
    <w:rsid w:val="00B14493"/>
    <w:rsid w:val="00B146FB"/>
    <w:rsid w:val="00B17B6F"/>
    <w:rsid w:val="00B22095"/>
    <w:rsid w:val="00B26262"/>
    <w:rsid w:val="00B4244C"/>
    <w:rsid w:val="00B44424"/>
    <w:rsid w:val="00B45162"/>
    <w:rsid w:val="00B47830"/>
    <w:rsid w:val="00B51597"/>
    <w:rsid w:val="00B52FD3"/>
    <w:rsid w:val="00B535DE"/>
    <w:rsid w:val="00B53BD7"/>
    <w:rsid w:val="00B6172C"/>
    <w:rsid w:val="00B63D1E"/>
    <w:rsid w:val="00B66578"/>
    <w:rsid w:val="00B72570"/>
    <w:rsid w:val="00B77A15"/>
    <w:rsid w:val="00B8184F"/>
    <w:rsid w:val="00B836E6"/>
    <w:rsid w:val="00B839DA"/>
    <w:rsid w:val="00B871ED"/>
    <w:rsid w:val="00B87818"/>
    <w:rsid w:val="00B879C7"/>
    <w:rsid w:val="00B9197C"/>
    <w:rsid w:val="00B96718"/>
    <w:rsid w:val="00B97F89"/>
    <w:rsid w:val="00BA211D"/>
    <w:rsid w:val="00BA54D5"/>
    <w:rsid w:val="00BB25F3"/>
    <w:rsid w:val="00BB40F4"/>
    <w:rsid w:val="00BB77DC"/>
    <w:rsid w:val="00BB7D81"/>
    <w:rsid w:val="00BC0956"/>
    <w:rsid w:val="00BC1ECB"/>
    <w:rsid w:val="00BC59E9"/>
    <w:rsid w:val="00BD0D89"/>
    <w:rsid w:val="00BD1FCD"/>
    <w:rsid w:val="00BD6B0A"/>
    <w:rsid w:val="00BD7503"/>
    <w:rsid w:val="00BE02BA"/>
    <w:rsid w:val="00BE3A7C"/>
    <w:rsid w:val="00BE5702"/>
    <w:rsid w:val="00BE5AB0"/>
    <w:rsid w:val="00BF13AF"/>
    <w:rsid w:val="00BF7A1B"/>
    <w:rsid w:val="00C0196D"/>
    <w:rsid w:val="00C023C0"/>
    <w:rsid w:val="00C0306E"/>
    <w:rsid w:val="00C03DB4"/>
    <w:rsid w:val="00C12321"/>
    <w:rsid w:val="00C17286"/>
    <w:rsid w:val="00C235FB"/>
    <w:rsid w:val="00C25482"/>
    <w:rsid w:val="00C27F77"/>
    <w:rsid w:val="00C30608"/>
    <w:rsid w:val="00C36B3A"/>
    <w:rsid w:val="00C52908"/>
    <w:rsid w:val="00C53159"/>
    <w:rsid w:val="00C53591"/>
    <w:rsid w:val="00C56C53"/>
    <w:rsid w:val="00C6400D"/>
    <w:rsid w:val="00C65B56"/>
    <w:rsid w:val="00C6729F"/>
    <w:rsid w:val="00C71AFB"/>
    <w:rsid w:val="00C73811"/>
    <w:rsid w:val="00C73EB9"/>
    <w:rsid w:val="00C74D87"/>
    <w:rsid w:val="00C7577F"/>
    <w:rsid w:val="00C76BCD"/>
    <w:rsid w:val="00C802A5"/>
    <w:rsid w:val="00C91DF1"/>
    <w:rsid w:val="00C93C62"/>
    <w:rsid w:val="00C95DF1"/>
    <w:rsid w:val="00C97EAF"/>
    <w:rsid w:val="00CA1891"/>
    <w:rsid w:val="00CA2944"/>
    <w:rsid w:val="00CA7136"/>
    <w:rsid w:val="00CB4148"/>
    <w:rsid w:val="00CB4901"/>
    <w:rsid w:val="00CC021E"/>
    <w:rsid w:val="00CC136E"/>
    <w:rsid w:val="00CC1EED"/>
    <w:rsid w:val="00CC60A1"/>
    <w:rsid w:val="00CC64F1"/>
    <w:rsid w:val="00CD1301"/>
    <w:rsid w:val="00CD1478"/>
    <w:rsid w:val="00CD23DF"/>
    <w:rsid w:val="00CD7ACF"/>
    <w:rsid w:val="00CE0056"/>
    <w:rsid w:val="00CE0702"/>
    <w:rsid w:val="00CE211D"/>
    <w:rsid w:val="00CE3AB9"/>
    <w:rsid w:val="00CE4049"/>
    <w:rsid w:val="00CE4B81"/>
    <w:rsid w:val="00CE774F"/>
    <w:rsid w:val="00CF6819"/>
    <w:rsid w:val="00D004DC"/>
    <w:rsid w:val="00D03289"/>
    <w:rsid w:val="00D03330"/>
    <w:rsid w:val="00D07B5F"/>
    <w:rsid w:val="00D118C0"/>
    <w:rsid w:val="00D14BEA"/>
    <w:rsid w:val="00D17E7E"/>
    <w:rsid w:val="00D22962"/>
    <w:rsid w:val="00D27FAE"/>
    <w:rsid w:val="00D31545"/>
    <w:rsid w:val="00D325B8"/>
    <w:rsid w:val="00D33672"/>
    <w:rsid w:val="00D33CFA"/>
    <w:rsid w:val="00D36F5D"/>
    <w:rsid w:val="00D375E5"/>
    <w:rsid w:val="00D44C38"/>
    <w:rsid w:val="00D53A47"/>
    <w:rsid w:val="00D53F87"/>
    <w:rsid w:val="00D662A2"/>
    <w:rsid w:val="00D66E0E"/>
    <w:rsid w:val="00D72510"/>
    <w:rsid w:val="00D7715C"/>
    <w:rsid w:val="00D83254"/>
    <w:rsid w:val="00D85CC2"/>
    <w:rsid w:val="00D9039D"/>
    <w:rsid w:val="00D90E62"/>
    <w:rsid w:val="00D92066"/>
    <w:rsid w:val="00DA41F4"/>
    <w:rsid w:val="00DA5B55"/>
    <w:rsid w:val="00DA73B0"/>
    <w:rsid w:val="00DB104D"/>
    <w:rsid w:val="00DB155C"/>
    <w:rsid w:val="00DB1D90"/>
    <w:rsid w:val="00DB43FB"/>
    <w:rsid w:val="00DB631B"/>
    <w:rsid w:val="00DC1FBD"/>
    <w:rsid w:val="00DC403D"/>
    <w:rsid w:val="00DC6A81"/>
    <w:rsid w:val="00DD08E9"/>
    <w:rsid w:val="00DD1376"/>
    <w:rsid w:val="00DD2787"/>
    <w:rsid w:val="00DD6CAB"/>
    <w:rsid w:val="00DE0030"/>
    <w:rsid w:val="00DE12AF"/>
    <w:rsid w:val="00DE3406"/>
    <w:rsid w:val="00DE34B1"/>
    <w:rsid w:val="00DF00D4"/>
    <w:rsid w:val="00DF07DE"/>
    <w:rsid w:val="00DF4249"/>
    <w:rsid w:val="00DF58E8"/>
    <w:rsid w:val="00DF5D0C"/>
    <w:rsid w:val="00E003E0"/>
    <w:rsid w:val="00E0329C"/>
    <w:rsid w:val="00E0394A"/>
    <w:rsid w:val="00E056DD"/>
    <w:rsid w:val="00E06C38"/>
    <w:rsid w:val="00E113E1"/>
    <w:rsid w:val="00E21074"/>
    <w:rsid w:val="00E2381E"/>
    <w:rsid w:val="00E25CCD"/>
    <w:rsid w:val="00E25F5D"/>
    <w:rsid w:val="00E26144"/>
    <w:rsid w:val="00E27979"/>
    <w:rsid w:val="00E35A1C"/>
    <w:rsid w:val="00E41023"/>
    <w:rsid w:val="00E44223"/>
    <w:rsid w:val="00E470E4"/>
    <w:rsid w:val="00E541AC"/>
    <w:rsid w:val="00E562AB"/>
    <w:rsid w:val="00E56BEE"/>
    <w:rsid w:val="00E6025A"/>
    <w:rsid w:val="00E62170"/>
    <w:rsid w:val="00E67198"/>
    <w:rsid w:val="00E6773A"/>
    <w:rsid w:val="00E700E6"/>
    <w:rsid w:val="00E8101F"/>
    <w:rsid w:val="00E84650"/>
    <w:rsid w:val="00E84744"/>
    <w:rsid w:val="00E91329"/>
    <w:rsid w:val="00E9341D"/>
    <w:rsid w:val="00E972B9"/>
    <w:rsid w:val="00E97D6C"/>
    <w:rsid w:val="00EA5C96"/>
    <w:rsid w:val="00EB0FD0"/>
    <w:rsid w:val="00EB5CB1"/>
    <w:rsid w:val="00EC2509"/>
    <w:rsid w:val="00EC2D90"/>
    <w:rsid w:val="00EC4721"/>
    <w:rsid w:val="00EC480C"/>
    <w:rsid w:val="00EC612A"/>
    <w:rsid w:val="00ED078A"/>
    <w:rsid w:val="00ED0FFC"/>
    <w:rsid w:val="00ED7B41"/>
    <w:rsid w:val="00EE379A"/>
    <w:rsid w:val="00EE4709"/>
    <w:rsid w:val="00EE62CF"/>
    <w:rsid w:val="00EE7FC3"/>
    <w:rsid w:val="00EF43CF"/>
    <w:rsid w:val="00F00057"/>
    <w:rsid w:val="00F03B2A"/>
    <w:rsid w:val="00F1358D"/>
    <w:rsid w:val="00F210E5"/>
    <w:rsid w:val="00F23447"/>
    <w:rsid w:val="00F251E9"/>
    <w:rsid w:val="00F3010A"/>
    <w:rsid w:val="00F32D26"/>
    <w:rsid w:val="00F40791"/>
    <w:rsid w:val="00F42C6E"/>
    <w:rsid w:val="00F43DD3"/>
    <w:rsid w:val="00F46A39"/>
    <w:rsid w:val="00F47891"/>
    <w:rsid w:val="00F5239E"/>
    <w:rsid w:val="00F538C0"/>
    <w:rsid w:val="00F614F6"/>
    <w:rsid w:val="00F71AD8"/>
    <w:rsid w:val="00F73497"/>
    <w:rsid w:val="00F76232"/>
    <w:rsid w:val="00F805CD"/>
    <w:rsid w:val="00F84F18"/>
    <w:rsid w:val="00F85F6F"/>
    <w:rsid w:val="00F866D7"/>
    <w:rsid w:val="00F86CE8"/>
    <w:rsid w:val="00F9190C"/>
    <w:rsid w:val="00F9433C"/>
    <w:rsid w:val="00F9695E"/>
    <w:rsid w:val="00FB0E78"/>
    <w:rsid w:val="00FB3463"/>
    <w:rsid w:val="00FC13F6"/>
    <w:rsid w:val="00FC17E1"/>
    <w:rsid w:val="00FC2D20"/>
    <w:rsid w:val="00FC3E02"/>
    <w:rsid w:val="00FC44F3"/>
    <w:rsid w:val="00FC6EA5"/>
    <w:rsid w:val="00FD12AB"/>
    <w:rsid w:val="00FD1CB4"/>
    <w:rsid w:val="00FD213C"/>
    <w:rsid w:val="00FD467D"/>
    <w:rsid w:val="00FE1353"/>
    <w:rsid w:val="00FE5DB1"/>
    <w:rsid w:val="00FF367D"/>
    <w:rsid w:val="00FF564E"/>
    <w:rsid w:val="00FF6D91"/>
    <w:rsid w:val="00FF73D6"/>
    <w:rsid w:val="01373DBB"/>
    <w:rsid w:val="0A0F5109"/>
    <w:rsid w:val="12744283"/>
    <w:rsid w:val="183C6FAF"/>
    <w:rsid w:val="18AB497A"/>
    <w:rsid w:val="1B132056"/>
    <w:rsid w:val="3716351E"/>
    <w:rsid w:val="3CA30357"/>
    <w:rsid w:val="3F1F0E3A"/>
    <w:rsid w:val="3FE97439"/>
    <w:rsid w:val="42977D95"/>
    <w:rsid w:val="4B986580"/>
    <w:rsid w:val="4B9E2D41"/>
    <w:rsid w:val="4BAF4293"/>
    <w:rsid w:val="525A4929"/>
    <w:rsid w:val="578A0F5B"/>
    <w:rsid w:val="578F2F4B"/>
    <w:rsid w:val="5A915082"/>
    <w:rsid w:val="5C6B1185"/>
    <w:rsid w:val="69455D98"/>
    <w:rsid w:val="6A7000FF"/>
    <w:rsid w:val="70797281"/>
    <w:rsid w:val="70BE5002"/>
    <w:rsid w:val="789E6D30"/>
    <w:rsid w:val="79620602"/>
    <w:rsid w:val="7BB531C2"/>
    <w:rsid w:val="7DB762F9"/>
    <w:rsid w:val="7ECD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semiHidden="0" w:name="annotation text" w:locked="1"/>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uiPriority="99" w:semiHidden="0"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semiHidden="0" w:name="Message Header" w:locked="1"/>
    <w:lsdException w:qFormat="1" w:unhideWhenUsed="0" w:uiPriority="0" w:semiHidden="0" w:name="Subtitle"/>
    <w:lsdException w:uiPriority="99" w:name="Salutation" w:locked="1"/>
    <w:lsdException w:unhideWhenUsed="0" w:uiPriority="99" w:semiHidden="0" w:name="Date"/>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semiHidden="0" w:name="Body Text Indent 2" w:locked="1"/>
    <w:lsdException w:uiPriority="99" w:name="Body Text Indent 3" w:locked="1"/>
    <w:lsdException w:uiPriority="99" w:name="Block Text" w:locked="1"/>
    <w:lsdException w:unhideWhenUsed="0" w:uiPriority="99" w:semiHidden="0" w:name="Hyperlink"/>
    <w:lsdException w:uiPriority="99" w:semiHidden="0" w:name="FollowedHyperlink" w:locked="1"/>
    <w:lsdException w:qFormat="1" w:unhideWhenUsed="0" w:uiPriority="0" w:semiHidden="0" w:name="Strong"/>
    <w:lsdException w:qFormat="1" w:unhideWhenUsed="0" w:uiPriority="0" w:semiHidden="0" w:name="Emphasis"/>
    <w:lsdException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5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5"/>
    <w:qFormat/>
    <w:uiPriority w:val="99"/>
    <w:pPr>
      <w:keepNext/>
      <w:keepLines/>
      <w:spacing w:before="260" w:after="260" w:line="416" w:lineRule="auto"/>
      <w:outlineLvl w:val="2"/>
    </w:pPr>
    <w:rPr>
      <w:b/>
      <w:bCs/>
      <w:sz w:val="32"/>
      <w:szCs w:val="32"/>
    </w:rPr>
  </w:style>
  <w:style w:type="paragraph" w:styleId="6">
    <w:name w:val="heading 4"/>
    <w:basedOn w:val="1"/>
    <w:next w:val="1"/>
    <w:link w:val="59"/>
    <w:qFormat/>
    <w:uiPriority w:val="99"/>
    <w:pPr>
      <w:widowControl/>
      <w:spacing w:before="100" w:beforeAutospacing="1" w:after="100" w:afterAutospacing="1"/>
      <w:jc w:val="left"/>
      <w:outlineLvl w:val="3"/>
    </w:pPr>
    <w:rPr>
      <w:rFonts w:ascii="宋体" w:hAnsi="宋体" w:cs="宋体"/>
      <w:b/>
      <w:bCs/>
      <w:kern w:val="0"/>
      <w:sz w:val="24"/>
    </w:rPr>
  </w:style>
  <w:style w:type="character" w:default="1" w:styleId="21">
    <w:name w:val="Default Paragraph Font"/>
    <w:unhideWhenUsed/>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7"/>
    <w:unhideWhenUsed/>
    <w:qFormat/>
    <w:locked/>
    <w:uiPriority w:val="99"/>
    <w:pPr>
      <w:ind w:firstLine="420" w:firstLineChars="100"/>
    </w:pPr>
  </w:style>
  <w:style w:type="paragraph" w:styleId="3">
    <w:name w:val="Body Text"/>
    <w:basedOn w:val="1"/>
    <w:link w:val="38"/>
    <w:unhideWhenUsed/>
    <w:locked/>
    <w:uiPriority w:val="99"/>
    <w:pPr>
      <w:spacing w:after="120"/>
    </w:pPr>
  </w:style>
  <w:style w:type="paragraph" w:styleId="7">
    <w:name w:val="Normal Indent"/>
    <w:basedOn w:val="1"/>
    <w:qFormat/>
    <w:uiPriority w:val="99"/>
    <w:pPr>
      <w:ind w:firstLine="420"/>
    </w:pPr>
    <w:rPr>
      <w:szCs w:val="20"/>
    </w:rPr>
  </w:style>
  <w:style w:type="paragraph" w:styleId="8">
    <w:name w:val="caption"/>
    <w:basedOn w:val="1"/>
    <w:next w:val="1"/>
    <w:link w:val="48"/>
    <w:qFormat/>
    <w:uiPriority w:val="99"/>
    <w:rPr>
      <w:rFonts w:ascii="Cambria" w:hAnsi="Cambria" w:eastAsia="黑体"/>
      <w:kern w:val="0"/>
      <w:sz w:val="20"/>
      <w:szCs w:val="20"/>
    </w:rPr>
  </w:style>
  <w:style w:type="paragraph" w:styleId="9">
    <w:name w:val="Document Map"/>
    <w:basedOn w:val="1"/>
    <w:link w:val="36"/>
    <w:semiHidden/>
    <w:uiPriority w:val="99"/>
    <w:pPr>
      <w:shd w:val="clear" w:color="auto" w:fill="000080"/>
    </w:pPr>
  </w:style>
  <w:style w:type="paragraph" w:styleId="10">
    <w:name w:val="annotation text"/>
    <w:basedOn w:val="1"/>
    <w:unhideWhenUsed/>
    <w:locked/>
    <w:uiPriority w:val="99"/>
    <w:pPr>
      <w:jc w:val="left"/>
    </w:pPr>
  </w:style>
  <w:style w:type="paragraph" w:styleId="11">
    <w:name w:val="Body Text Indent"/>
    <w:basedOn w:val="1"/>
    <w:link w:val="62"/>
    <w:uiPriority w:val="99"/>
    <w:pPr>
      <w:ind w:firstLine="538" w:firstLineChars="192"/>
    </w:pPr>
    <w:rPr>
      <w:rFonts w:eastAsia="楷体_GB2312"/>
      <w:sz w:val="28"/>
      <w:szCs w:val="20"/>
    </w:rPr>
  </w:style>
  <w:style w:type="paragraph" w:styleId="12">
    <w:name w:val="Plain Text"/>
    <w:basedOn w:val="1"/>
    <w:link w:val="43"/>
    <w:qFormat/>
    <w:uiPriority w:val="0"/>
    <w:rPr>
      <w:rFonts w:ascii="宋体" w:hAnsi="Courier New" w:cs="Courier New"/>
      <w:szCs w:val="21"/>
    </w:rPr>
  </w:style>
  <w:style w:type="paragraph" w:styleId="13">
    <w:name w:val="Date"/>
    <w:basedOn w:val="1"/>
    <w:next w:val="1"/>
    <w:link w:val="41"/>
    <w:uiPriority w:val="99"/>
    <w:pPr>
      <w:ind w:left="100" w:leftChars="2500"/>
    </w:pPr>
  </w:style>
  <w:style w:type="paragraph" w:styleId="14">
    <w:name w:val="Body Text Indent 2"/>
    <w:basedOn w:val="1"/>
    <w:unhideWhenUsed/>
    <w:locked/>
    <w:uiPriority w:val="99"/>
    <w:pPr>
      <w:spacing w:line="440" w:lineRule="exact"/>
      <w:ind w:firstLine="560" w:firstLineChars="200"/>
    </w:pPr>
    <w:rPr>
      <w:rFonts w:ascii="仿宋_GB2312" w:eastAsia="仿宋_GB2312"/>
      <w:sz w:val="28"/>
    </w:rPr>
  </w:style>
  <w:style w:type="paragraph" w:styleId="15">
    <w:name w:val="Balloon Text"/>
    <w:basedOn w:val="1"/>
    <w:link w:val="40"/>
    <w:semiHidden/>
    <w:uiPriority w:val="99"/>
    <w:rPr>
      <w:sz w:val="18"/>
      <w:szCs w:val="18"/>
    </w:rPr>
  </w:style>
  <w:style w:type="paragraph" w:styleId="16">
    <w:name w:val="footer"/>
    <w:basedOn w:val="1"/>
    <w:link w:val="31"/>
    <w:uiPriority w:val="99"/>
    <w:pPr>
      <w:tabs>
        <w:tab w:val="center" w:pos="4153"/>
        <w:tab w:val="right" w:pos="8306"/>
      </w:tabs>
      <w:snapToGrid w:val="0"/>
      <w:jc w:val="left"/>
    </w:pPr>
    <w:rPr>
      <w:sz w:val="18"/>
      <w:szCs w:val="18"/>
    </w:rPr>
  </w:style>
  <w:style w:type="paragraph" w:styleId="17">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8">
    <w:name w:val="Message Header"/>
    <w:basedOn w:val="1"/>
    <w:unhideWhenUsed/>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HTML Preformatted"/>
    <w:basedOn w:val="1"/>
    <w:link w:val="44"/>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color w:val="00000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2">
    <w:name w:val="Strong"/>
    <w:qFormat/>
    <w:uiPriority w:val="0"/>
    <w:rPr>
      <w:b/>
    </w:rPr>
  </w:style>
  <w:style w:type="character" w:styleId="23">
    <w:name w:val="page number"/>
    <w:uiPriority w:val="99"/>
    <w:rPr>
      <w:rFonts w:cs="Times New Roman"/>
    </w:rPr>
  </w:style>
  <w:style w:type="character" w:styleId="24">
    <w:name w:val="FollowedHyperlink"/>
    <w:unhideWhenUsed/>
    <w:locked/>
    <w:uiPriority w:val="99"/>
    <w:rPr>
      <w:color w:val="000000"/>
      <w:u w:val="none"/>
    </w:rPr>
  </w:style>
  <w:style w:type="character" w:styleId="25">
    <w:name w:val="Emphasis"/>
    <w:qFormat/>
    <w:uiPriority w:val="0"/>
    <w:rPr>
      <w:i/>
      <w:iCs/>
    </w:rPr>
  </w:style>
  <w:style w:type="character" w:styleId="26">
    <w:name w:val="Hyperlink"/>
    <w:basedOn w:val="21"/>
    <w:uiPriority w:val="99"/>
    <w:rPr>
      <w:rFonts w:cs="Times New Roman"/>
      <w:color w:val="0000FF"/>
      <w:u w:val="single"/>
    </w:rPr>
  </w:style>
  <w:style w:type="table" w:styleId="28">
    <w:name w:val="Table Grid"/>
    <w:basedOn w:val="27"/>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页眉 Char"/>
    <w:link w:val="17"/>
    <w:qFormat/>
    <w:uiPriority w:val="99"/>
    <w:rPr>
      <w:rFonts w:cs="Times New Roman"/>
      <w:sz w:val="18"/>
      <w:szCs w:val="18"/>
    </w:rPr>
  </w:style>
  <w:style w:type="character" w:customStyle="1" w:styleId="30">
    <w:name w:val="纯文本 Char1"/>
    <w:qFormat/>
    <w:uiPriority w:val="99"/>
    <w:rPr>
      <w:rFonts w:ascii="宋体" w:hAnsi="Courier New" w:eastAsia="宋体" w:cs="Courier New"/>
      <w:sz w:val="21"/>
      <w:szCs w:val="21"/>
    </w:rPr>
  </w:style>
  <w:style w:type="character" w:customStyle="1" w:styleId="31">
    <w:name w:val="页脚 Char"/>
    <w:link w:val="16"/>
    <w:uiPriority w:val="99"/>
    <w:rPr>
      <w:rFonts w:cs="Times New Roman"/>
      <w:sz w:val="18"/>
      <w:szCs w:val="18"/>
    </w:rPr>
  </w:style>
  <w:style w:type="character" w:customStyle="1" w:styleId="32">
    <w:name w:val="apple-style-span"/>
    <w:uiPriority w:val="99"/>
    <w:rPr>
      <w:rFonts w:cs="Times New Roman"/>
    </w:rPr>
  </w:style>
  <w:style w:type="character" w:customStyle="1" w:styleId="33">
    <w:name w:val="Plain Text Char1"/>
    <w:uiPriority w:val="99"/>
    <w:rPr>
      <w:rFonts w:ascii="宋体" w:hAnsi="Courier New" w:cs="Courier New"/>
      <w:sz w:val="21"/>
      <w:szCs w:val="21"/>
    </w:rPr>
  </w:style>
  <w:style w:type="character" w:customStyle="1" w:styleId="34">
    <w:name w:val="apple-converted-space"/>
    <w:uiPriority w:val="99"/>
    <w:rPr>
      <w:rFonts w:cs="Times New Roman"/>
    </w:rPr>
  </w:style>
  <w:style w:type="character" w:customStyle="1" w:styleId="35">
    <w:name w:val="red"/>
    <w:uiPriority w:val="0"/>
    <w:rPr>
      <w:color w:val="FF0000"/>
      <w:sz w:val="18"/>
      <w:szCs w:val="18"/>
    </w:rPr>
  </w:style>
  <w:style w:type="character" w:customStyle="1" w:styleId="36">
    <w:name w:val="文档结构图 Char"/>
    <w:link w:val="9"/>
    <w:uiPriority w:val="99"/>
    <w:rPr>
      <w:rFonts w:ascii="Times New Roman" w:hAnsi="Times New Roman" w:eastAsia="宋体" w:cs="Times New Roman"/>
      <w:sz w:val="24"/>
      <w:szCs w:val="24"/>
      <w:shd w:val="clear" w:color="auto" w:fill="000080"/>
    </w:rPr>
  </w:style>
  <w:style w:type="character" w:customStyle="1" w:styleId="37">
    <w:name w:val="正文首行缩进 Char"/>
    <w:basedOn w:val="38"/>
    <w:link w:val="2"/>
    <w:semiHidden/>
    <w:uiPriority w:val="99"/>
  </w:style>
  <w:style w:type="character" w:customStyle="1" w:styleId="38">
    <w:name w:val="正文文本 Char"/>
    <w:link w:val="3"/>
    <w:semiHidden/>
    <w:uiPriority w:val="99"/>
    <w:rPr>
      <w:rFonts w:ascii="Times New Roman" w:hAnsi="Times New Roman"/>
      <w:kern w:val="2"/>
      <w:sz w:val="21"/>
      <w:szCs w:val="24"/>
    </w:rPr>
  </w:style>
  <w:style w:type="character" w:customStyle="1" w:styleId="39">
    <w:name w:val="right"/>
    <w:uiPriority w:val="0"/>
    <w:rPr>
      <w:color w:val="999999"/>
      <w:sz w:val="18"/>
      <w:szCs w:val="18"/>
    </w:rPr>
  </w:style>
  <w:style w:type="character" w:customStyle="1" w:styleId="40">
    <w:name w:val="批注框文本 Char"/>
    <w:link w:val="15"/>
    <w:uiPriority w:val="99"/>
    <w:rPr>
      <w:rFonts w:ascii="Times New Roman" w:hAnsi="Times New Roman" w:eastAsia="宋体" w:cs="Times New Roman"/>
      <w:sz w:val="18"/>
      <w:szCs w:val="18"/>
    </w:rPr>
  </w:style>
  <w:style w:type="character" w:customStyle="1" w:styleId="41">
    <w:name w:val="日期 Char"/>
    <w:link w:val="13"/>
    <w:uiPriority w:val="99"/>
    <w:rPr>
      <w:rFonts w:ascii="Times New Roman" w:hAnsi="Times New Roman" w:eastAsia="宋体" w:cs="Times New Roman"/>
      <w:sz w:val="24"/>
      <w:szCs w:val="24"/>
    </w:rPr>
  </w:style>
  <w:style w:type="character" w:customStyle="1" w:styleId="42">
    <w:name w:val="red2"/>
    <w:qFormat/>
    <w:uiPriority w:val="0"/>
    <w:rPr>
      <w:color w:val="FF0000"/>
    </w:rPr>
  </w:style>
  <w:style w:type="character" w:customStyle="1" w:styleId="43">
    <w:name w:val="纯文本 Char"/>
    <w:link w:val="12"/>
    <w:qFormat/>
    <w:uiPriority w:val="99"/>
    <w:rPr>
      <w:rFonts w:ascii="宋体" w:hAnsi="Courier New" w:cs="Courier New"/>
      <w:sz w:val="21"/>
      <w:szCs w:val="21"/>
    </w:rPr>
  </w:style>
  <w:style w:type="character" w:customStyle="1" w:styleId="44">
    <w:name w:val="HTML 预设格式 Char"/>
    <w:link w:val="19"/>
    <w:qFormat/>
    <w:uiPriority w:val="99"/>
    <w:rPr>
      <w:rFonts w:ascii="黑体" w:hAnsi="Courier New" w:eastAsia="黑体" w:cs="黑体"/>
      <w:color w:val="000000"/>
      <w:sz w:val="24"/>
      <w:szCs w:val="24"/>
    </w:rPr>
  </w:style>
  <w:style w:type="character" w:customStyle="1" w:styleId="45">
    <w:name w:val="标题 3 Char"/>
    <w:link w:val="5"/>
    <w:uiPriority w:val="99"/>
    <w:rPr>
      <w:rFonts w:ascii="Times New Roman" w:hAnsi="Times New Roman" w:eastAsia="宋体" w:cs="Times New Roman"/>
      <w:b/>
      <w:bCs/>
      <w:sz w:val="32"/>
      <w:szCs w:val="32"/>
    </w:rPr>
  </w:style>
  <w:style w:type="character" w:customStyle="1" w:styleId="46">
    <w:name w:val="文档正文 Char Char"/>
    <w:link w:val="47"/>
    <w:locked/>
    <w:uiPriority w:val="99"/>
    <w:rPr>
      <w:rFonts w:ascii="宋体" w:hAnsi="宋体" w:eastAsia="宋体" w:cs="Times New Roman"/>
      <w:sz w:val="28"/>
    </w:rPr>
  </w:style>
  <w:style w:type="paragraph" w:customStyle="1" w:styleId="47">
    <w:name w:val="文档正文"/>
    <w:basedOn w:val="1"/>
    <w:link w:val="46"/>
    <w:qFormat/>
    <w:uiPriority w:val="0"/>
    <w:pPr>
      <w:adjustRightInd w:val="0"/>
      <w:spacing w:line="480" w:lineRule="exact"/>
      <w:ind w:firstLine="567" w:firstLineChars="200"/>
      <w:textAlignment w:val="baseline"/>
    </w:pPr>
    <w:rPr>
      <w:rFonts w:ascii="宋体" w:hAnsi="宋体"/>
      <w:sz w:val="28"/>
      <w:szCs w:val="22"/>
    </w:rPr>
  </w:style>
  <w:style w:type="character" w:customStyle="1" w:styleId="48">
    <w:name w:val="题注 Char"/>
    <w:link w:val="8"/>
    <w:uiPriority w:val="99"/>
    <w:rPr>
      <w:rFonts w:ascii="Cambria" w:hAnsi="Cambria" w:eastAsia="黑体"/>
    </w:rPr>
  </w:style>
  <w:style w:type="character" w:customStyle="1" w:styleId="49">
    <w:name w:val="blue"/>
    <w:uiPriority w:val="0"/>
    <w:rPr>
      <w:color w:val="0371C6"/>
      <w:sz w:val="21"/>
      <w:szCs w:val="21"/>
    </w:rPr>
  </w:style>
  <w:style w:type="character" w:customStyle="1" w:styleId="50">
    <w:name w:val="gb-jt"/>
    <w:basedOn w:val="21"/>
    <w:uiPriority w:val="0"/>
  </w:style>
  <w:style w:type="character" w:customStyle="1" w:styleId="51">
    <w:name w:val="标题 2 Char"/>
    <w:link w:val="4"/>
    <w:qFormat/>
    <w:uiPriority w:val="99"/>
    <w:rPr>
      <w:rFonts w:ascii="Arial" w:hAnsi="Arial" w:eastAsia="黑体" w:cs="Times New Roman"/>
      <w:b/>
      <w:bCs/>
      <w:sz w:val="32"/>
      <w:szCs w:val="32"/>
    </w:rPr>
  </w:style>
  <w:style w:type="character" w:customStyle="1" w:styleId="52">
    <w:name w:val="red1"/>
    <w:uiPriority w:val="0"/>
    <w:rPr>
      <w:color w:val="FF0000"/>
      <w:sz w:val="18"/>
      <w:szCs w:val="18"/>
    </w:rPr>
  </w:style>
  <w:style w:type="character" w:customStyle="1" w:styleId="53">
    <w:name w:val="green"/>
    <w:uiPriority w:val="0"/>
    <w:rPr>
      <w:color w:val="66AE00"/>
      <w:sz w:val="18"/>
      <w:szCs w:val="18"/>
    </w:rPr>
  </w:style>
  <w:style w:type="character" w:customStyle="1" w:styleId="54">
    <w:name w:val="hover25"/>
    <w:basedOn w:val="21"/>
    <w:uiPriority w:val="0"/>
  </w:style>
  <w:style w:type="character" w:customStyle="1" w:styleId="55">
    <w:name w:val="BW正文 Char Char"/>
    <w:link w:val="56"/>
    <w:locked/>
    <w:uiPriority w:val="99"/>
    <w:rPr>
      <w:rFonts w:ascii="宋体" w:eastAsia="宋体"/>
      <w:spacing w:val="12"/>
      <w:sz w:val="24"/>
    </w:rPr>
  </w:style>
  <w:style w:type="paragraph" w:customStyle="1" w:styleId="56">
    <w:name w:val="BW正文"/>
    <w:basedOn w:val="1"/>
    <w:link w:val="55"/>
    <w:uiPriority w:val="99"/>
    <w:pPr>
      <w:spacing w:beforeLines="50" w:afterLines="50" w:line="360" w:lineRule="auto"/>
      <w:ind w:left="141" w:leftChars="67" w:right="105" w:rightChars="50" w:firstLine="565" w:firstLineChars="214"/>
    </w:pPr>
    <w:rPr>
      <w:rFonts w:ascii="宋体"/>
      <w:spacing w:val="12"/>
      <w:kern w:val="0"/>
      <w:sz w:val="24"/>
      <w:szCs w:val="20"/>
    </w:rPr>
  </w:style>
  <w:style w:type="character" w:customStyle="1" w:styleId="57">
    <w:name w:val="BW1 Char Char"/>
    <w:link w:val="58"/>
    <w:locked/>
    <w:uiPriority w:val="99"/>
    <w:rPr>
      <w:rFonts w:ascii="宋体" w:eastAsia="宋体"/>
      <w:spacing w:val="14"/>
      <w:sz w:val="24"/>
    </w:rPr>
  </w:style>
  <w:style w:type="paragraph" w:customStyle="1" w:styleId="58">
    <w:name w:val="BW1"/>
    <w:basedOn w:val="1"/>
    <w:link w:val="57"/>
    <w:uiPriority w:val="99"/>
    <w:pPr>
      <w:numPr>
        <w:ilvl w:val="0"/>
        <w:numId w:val="1"/>
      </w:numPr>
      <w:spacing w:beforeLines="50" w:afterLines="50" w:line="360" w:lineRule="auto"/>
    </w:pPr>
    <w:rPr>
      <w:rFonts w:ascii="宋体"/>
      <w:spacing w:val="14"/>
      <w:kern w:val="0"/>
      <w:sz w:val="24"/>
      <w:szCs w:val="20"/>
    </w:rPr>
  </w:style>
  <w:style w:type="character" w:customStyle="1" w:styleId="59">
    <w:name w:val="标题 4 Char"/>
    <w:link w:val="6"/>
    <w:uiPriority w:val="99"/>
    <w:rPr>
      <w:rFonts w:ascii="宋体" w:hAnsi="宋体" w:eastAsia="宋体" w:cs="宋体"/>
      <w:b/>
      <w:bCs/>
      <w:kern w:val="0"/>
      <w:sz w:val="24"/>
      <w:szCs w:val="24"/>
    </w:rPr>
  </w:style>
  <w:style w:type="character" w:customStyle="1" w:styleId="60">
    <w:name w:val="unnamed11"/>
    <w:uiPriority w:val="99"/>
    <w:rPr>
      <w:rFonts w:ascii="宋体" w:hAnsi="宋体" w:eastAsia="宋体" w:cs="Times New Roman"/>
      <w:spacing w:val="480"/>
      <w:sz w:val="18"/>
      <w:szCs w:val="18"/>
      <w:u w:val="none"/>
    </w:rPr>
  </w:style>
  <w:style w:type="character" w:customStyle="1" w:styleId="61">
    <w:name w:val="green1"/>
    <w:uiPriority w:val="0"/>
    <w:rPr>
      <w:color w:val="66AE00"/>
      <w:sz w:val="18"/>
      <w:szCs w:val="18"/>
    </w:rPr>
  </w:style>
  <w:style w:type="character" w:customStyle="1" w:styleId="62">
    <w:name w:val="正文文本缩进 Char"/>
    <w:link w:val="11"/>
    <w:uiPriority w:val="99"/>
    <w:rPr>
      <w:rFonts w:ascii="Times New Roman" w:hAnsi="Times New Roman" w:eastAsia="楷体_GB2312" w:cs="Times New Roman"/>
      <w:sz w:val="20"/>
      <w:szCs w:val="20"/>
    </w:rPr>
  </w:style>
  <w:style w:type="character" w:customStyle="1" w:styleId="63">
    <w:name w:val="hover24"/>
    <w:basedOn w:val="21"/>
    <w:uiPriority w:val="0"/>
  </w:style>
  <w:style w:type="paragraph" w:customStyle="1" w:styleId="64">
    <w:name w:val="p0"/>
    <w:basedOn w:val="1"/>
    <w:uiPriority w:val="99"/>
    <w:pPr>
      <w:widowControl/>
    </w:pPr>
    <w:rPr>
      <w:kern w:val="0"/>
      <w:szCs w:val="21"/>
    </w:rPr>
  </w:style>
  <w:style w:type="paragraph" w:customStyle="1" w:styleId="65">
    <w:name w:val="Char Char2 Char"/>
    <w:basedOn w:val="1"/>
    <w:qFormat/>
    <w:uiPriority w:val="99"/>
  </w:style>
  <w:style w:type="paragraph" w:customStyle="1" w:styleId="66">
    <w:name w:val="正文（绿盟科技）"/>
    <w:basedOn w:val="1"/>
    <w:uiPriority w:val="99"/>
    <w:pPr>
      <w:widowControl/>
      <w:spacing w:line="300" w:lineRule="auto"/>
      <w:jc w:val="left"/>
    </w:pPr>
    <w:rPr>
      <w:rFonts w:ascii="Arial" w:hAnsi="Arial" w:eastAsia="微软雅黑"/>
      <w:kern w:val="0"/>
      <w:szCs w:val="21"/>
    </w:rPr>
  </w:style>
  <w:style w:type="paragraph" w:customStyle="1" w:styleId="67">
    <w:name w:val="List Paragraph1"/>
    <w:basedOn w:val="1"/>
    <w:qFormat/>
    <w:uiPriority w:val="99"/>
    <w:pPr>
      <w:widowControl/>
      <w:adjustRightInd w:val="0"/>
      <w:snapToGrid w:val="0"/>
      <w:spacing w:before="100" w:beforeAutospacing="1" w:after="200"/>
      <w:ind w:firstLine="420" w:firstLineChars="200"/>
      <w:jc w:val="left"/>
    </w:pPr>
    <w:rPr>
      <w:rFonts w:ascii="Tahoma" w:hAnsi="Tahoma" w:eastAsia="微软雅黑"/>
      <w:kern w:val="0"/>
      <w:sz w:val="22"/>
      <w:szCs w:val="22"/>
    </w:rPr>
  </w:style>
  <w:style w:type="paragraph" w:customStyle="1" w:styleId="68">
    <w:name w:val="标题4"/>
    <w:basedOn w:val="1"/>
    <w:next w:val="1"/>
    <w:uiPriority w:val="99"/>
    <w:rPr>
      <w:b/>
      <w:sz w:val="24"/>
    </w:rPr>
  </w:style>
  <w:style w:type="paragraph" w:customStyle="1" w:styleId="69">
    <w:name w:val="Char Char Char Char"/>
    <w:basedOn w:val="1"/>
    <w:uiPriority w:val="99"/>
    <w:rPr>
      <w:rFonts w:ascii="Tahoma" w:hAnsi="Tahoma"/>
      <w:sz w:val="24"/>
      <w:szCs w:val="20"/>
    </w:rPr>
  </w:style>
  <w:style w:type="paragraph" w:customStyle="1" w:styleId="70">
    <w:name w:val="1"/>
    <w:basedOn w:val="1"/>
    <w:uiPriority w:val="99"/>
  </w:style>
  <w:style w:type="paragraph" w:customStyle="1" w:styleId="71">
    <w:name w:val="Indent Normal"/>
    <w:basedOn w:val="1"/>
    <w:uiPriority w:val="99"/>
    <w:pPr>
      <w:widowControl/>
      <w:adjustRightInd w:val="0"/>
      <w:snapToGrid w:val="0"/>
      <w:spacing w:before="100" w:beforeAutospacing="1" w:after="200"/>
      <w:ind w:firstLine="150" w:firstLineChars="150"/>
      <w:jc w:val="left"/>
    </w:pPr>
    <w:rPr>
      <w:rFonts w:ascii="Tahoma" w:hAnsi="Tahoma" w:eastAsia="微软雅黑"/>
      <w:kern w:val="0"/>
      <w:sz w:val="24"/>
    </w:rPr>
  </w:style>
  <w:style w:type="paragraph" w:styleId="72">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文本缩进1"/>
    <w:basedOn w:val="1"/>
    <w:qFormat/>
    <w:uiPriority w:val="0"/>
    <w:pPr>
      <w:spacing w:line="360" w:lineRule="auto"/>
      <w:ind w:firstLine="480" w:firstLineChars="200"/>
    </w:pPr>
    <w:rPr>
      <w:rFonts w:ascii="宋体"/>
      <w:sz w:val="24"/>
    </w:rPr>
  </w:style>
  <w:style w:type="paragraph" w:customStyle="1" w:styleId="74">
    <w:name w:val="Char1 Char Char Char Char Char Char"/>
    <w:basedOn w:val="1"/>
    <w:uiPriority w:val="99"/>
    <w:rPr>
      <w:rFonts w:ascii="Tahoma" w:hAnsi="Tahoma"/>
      <w:sz w:val="24"/>
      <w:szCs w:val="20"/>
    </w:rPr>
  </w:style>
  <w:style w:type="paragraph" w:styleId="75">
    <w:name w:val="List Paragraph"/>
    <w:basedOn w:val="1"/>
    <w:qFormat/>
    <w:uiPriority w:val="34"/>
    <w:pPr>
      <w:ind w:firstLine="420" w:firstLineChars="200"/>
    </w:pPr>
    <w:rPr>
      <w:rFonts w:ascii="Calibri" w:hAnsi="Calibri"/>
      <w:szCs w:val="22"/>
    </w:rPr>
  </w:style>
  <w:style w:type="paragraph" w:customStyle="1" w:styleId="76">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77">
    <w:name w:val="标题 3（绿盟科技）"/>
    <w:basedOn w:val="5"/>
    <w:next w:val="66"/>
    <w:uiPriority w:val="99"/>
    <w:pPr>
      <w:adjustRightInd w:val="0"/>
      <w:snapToGrid w:val="0"/>
      <w:spacing w:before="0" w:after="0" w:line="360" w:lineRule="auto"/>
      <w:ind w:left="1758" w:hanging="907"/>
      <w:jc w:val="center"/>
    </w:pPr>
    <w:rPr>
      <w:rFonts w:ascii="Arial" w:hAnsi="Arial" w:eastAsia="黑体" w:cs="Arial"/>
      <w:b w:val="0"/>
      <w:bCs w:val="0"/>
      <w:kern w:val="0"/>
      <w:sz w:val="30"/>
      <w:szCs w:val="30"/>
    </w:rPr>
  </w:style>
  <w:style w:type="paragraph" w:customStyle="1" w:styleId="78">
    <w:name w:val="cjk"/>
    <w:basedOn w:val="1"/>
    <w:uiPriority w:val="0"/>
    <w:pPr>
      <w:widowControl/>
      <w:spacing w:before="100" w:beforeAutospacing="1" w:after="100" w:afterAutospacing="1"/>
      <w:jc w:val="left"/>
    </w:pPr>
    <w:rPr>
      <w:rFonts w:ascii="宋体" w:hAnsi="宋体" w:cs="宋体"/>
      <w:kern w:val="0"/>
      <w:sz w:val="24"/>
    </w:rPr>
  </w:style>
  <w:style w:type="paragraph" w:customStyle="1" w:styleId="79">
    <w:name w:val="normal"/>
    <w:basedOn w:val="1"/>
    <w:uiPriority w:val="99"/>
    <w:pPr>
      <w:widowControl/>
      <w:spacing w:before="100" w:beforeAutospacing="1" w:line="273" w:lineRule="auto"/>
      <w:jc w:val="left"/>
    </w:pPr>
    <w:rPr>
      <w:rFonts w:ascii="Arial" w:hAnsi="Arial" w:cs="Arial"/>
      <w:color w:val="000000"/>
      <w:kern w:val="0"/>
      <w:sz w:val="22"/>
      <w:szCs w:val="22"/>
    </w:rPr>
  </w:style>
  <w:style w:type="paragraph" w:customStyle="1" w:styleId="80">
    <w:name w:val="日期1"/>
    <w:basedOn w:val="1"/>
    <w:next w:val="1"/>
    <w:qFormat/>
    <w:uiPriority w:val="0"/>
    <w:rPr>
      <w:sz w:val="24"/>
    </w:rPr>
  </w:style>
  <w:style w:type="paragraph" w:customStyle="1" w:styleId="81">
    <w:name w:val="Char Char Char Char Char Char Char"/>
    <w:basedOn w:val="9"/>
    <w:uiPriority w:val="99"/>
    <w:rPr>
      <w:szCs w:val="20"/>
    </w:rPr>
  </w:style>
  <w:style w:type="paragraph" w:customStyle="1" w:styleId="82">
    <w:name w:val="_Style 2"/>
    <w:basedOn w:val="1"/>
    <w:uiPriority w:val="99"/>
    <w:pPr>
      <w:ind w:firstLine="420" w:firstLineChars="200"/>
    </w:pPr>
    <w:rPr>
      <w:szCs w:val="20"/>
    </w:rPr>
  </w:style>
  <w:style w:type="paragraph" w:customStyle="1" w:styleId="83">
    <w:name w:val=" Char Char Char Char"/>
    <w:basedOn w:val="1"/>
    <w:qFormat/>
    <w:uiPriority w:val="0"/>
    <w:pPr>
      <w:spacing w:line="360" w:lineRule="auto"/>
      <w:ind w:firstLine="200" w:firstLineChars="200"/>
    </w:pPr>
    <w:rPr>
      <w:rFonts w:ascii="宋体" w:hAnsi="宋体" w:cs="宋体"/>
      <w:sz w:val="24"/>
      <w:szCs w:val="20"/>
    </w:rPr>
  </w:style>
  <w:style w:type="paragraph" w:customStyle="1" w:styleId="84">
    <w:name w:val="列出段落1"/>
    <w:basedOn w:val="1"/>
    <w:uiPriority w:val="99"/>
    <w:pPr>
      <w:ind w:firstLine="200" w:firstLineChars="200"/>
    </w:pPr>
    <w:rPr>
      <w:rFonts w:ascii="Calibri" w:hAnsi="Calibri" w:cs="宋体"/>
    </w:rPr>
  </w:style>
  <w:style w:type="paragraph" w:customStyle="1" w:styleId="85">
    <w:name w:val="No Spacing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a2"/>
    <w:basedOn w:val="1"/>
    <w:uiPriority w:val="99"/>
    <w:pPr>
      <w:widowControl/>
      <w:spacing w:after="150"/>
      <w:jc w:val="left"/>
    </w:pPr>
    <w:rPr>
      <w:rFonts w:ascii="宋体" w:hAnsi="宋体" w:cs="宋体"/>
      <w:kern w:val="0"/>
      <w:sz w:val="24"/>
    </w:rPr>
  </w:style>
  <w:style w:type="paragraph" w:customStyle="1" w:styleId="87">
    <w:name w:val=" Char1 Char Char Char Char Char Char"/>
    <w:basedOn w:val="1"/>
    <w:uiPriority w:val="0"/>
    <w:pPr>
      <w:adjustRightInd w:val="0"/>
      <w:spacing w:line="360" w:lineRule="atLeast"/>
      <w:jc w:val="left"/>
      <w:textAlignment w:val="baseline"/>
    </w:pPr>
    <w:rPr>
      <w:rFonts w:ascii="Tahoma" w:hAnsi="Tahoma"/>
      <w:kern w:val="0"/>
      <w:sz w:val="24"/>
      <w:szCs w:val="20"/>
    </w:rPr>
  </w:style>
  <w:style w:type="paragraph" w:customStyle="1" w:styleId="88">
    <w:name w:val="Char Char Char1 Char Char Char1 Char"/>
    <w:basedOn w:val="1"/>
    <w:qFormat/>
    <w:uiPriority w:val="99"/>
    <w:rPr>
      <w:szCs w:val="20"/>
    </w:rPr>
  </w:style>
  <w:style w:type="paragraph" w:customStyle="1" w:styleId="89">
    <w:name w:val="正文 New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段"/>
    <w:basedOn w:val="1"/>
    <w:uiPriority w:val="99"/>
    <w:pPr>
      <w:widowControl/>
      <w:adjustRightInd w:val="0"/>
      <w:spacing w:after="240" w:line="360" w:lineRule="atLeast"/>
      <w:ind w:firstLine="454"/>
      <w:textAlignment w:val="bottom"/>
    </w:pPr>
    <w:rPr>
      <w:rFonts w:ascii="宋体"/>
      <w:kern w:val="0"/>
      <w:sz w:val="24"/>
      <w:szCs w:val="20"/>
    </w:rPr>
  </w:style>
  <w:style w:type="paragraph" w:customStyle="1" w:styleId="91">
    <w:name w:val="qi正文文本"/>
    <w:basedOn w:val="1"/>
    <w:uiPriority w:val="99"/>
    <w:pPr>
      <w:suppressAutoHyphens/>
      <w:spacing w:line="360" w:lineRule="auto"/>
    </w:pPr>
    <w:rPr>
      <w:rFonts w:ascii="仿宋_GB2312" w:hAnsi="宋体"/>
      <w:kern w:val="16"/>
      <w:sz w:val="24"/>
    </w:rPr>
  </w:style>
  <w:style w:type="paragraph" w:customStyle="1" w:styleId="92">
    <w:name w:val="Char1 Char Char Char Char Char Char1"/>
    <w:basedOn w:val="1"/>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5805</Words>
  <Characters>33089</Characters>
  <Lines>275</Lines>
  <Paragraphs>77</Paragraphs>
  <TotalTime>0</TotalTime>
  <ScaleCrop>false</ScaleCrop>
  <LinksUpToDate>false</LinksUpToDate>
  <CharactersWithSpaces>38817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2018-03-23T06:58:00Z</dcterms:created>
  <dc:creator>Administrator</dc:creator>
  <cp:lastModifiedBy>1404262004</cp:lastModifiedBy>
  <cp:lastPrinted>2018-03-23T05:58:00Z</cp:lastPrinted>
  <dcterms:modified xsi:type="dcterms:W3CDTF">2018-03-23T08:35:43Z</dcterms:modified>
  <dc:title>许昌市政府采购中心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_DocHome">
    <vt:r8>-444684731</vt:r8>
  </property>
</Properties>
</file>