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70D" w:rsidRDefault="00941FD4">
      <w:pPr>
        <w:jc w:val="center"/>
        <w:rPr>
          <w:rFonts w:asciiTheme="minorEastAsia" w:eastAsiaTheme="minorEastAsia" w:hAnsiTheme="minorEastAsia" w:cstheme="minorEastAsia"/>
          <w:b/>
          <w:bCs/>
          <w:spacing w:val="60"/>
          <w:sz w:val="32"/>
          <w:szCs w:val="32"/>
        </w:rPr>
      </w:pPr>
      <w:r>
        <w:rPr>
          <w:rFonts w:asciiTheme="minorEastAsia" w:eastAsiaTheme="minorEastAsia" w:hAnsiTheme="minorEastAsia" w:cstheme="minorEastAsia" w:hint="eastAsia"/>
          <w:b/>
          <w:bCs/>
          <w:spacing w:val="60"/>
          <w:sz w:val="32"/>
          <w:szCs w:val="32"/>
        </w:rPr>
        <w:t>XCGC-X2018018许昌市魏都区新兴街道办事处“三国苑小区改造工程-蜀苑工程”</w:t>
      </w:r>
    </w:p>
    <w:p w:rsidR="00BD36F2" w:rsidRPr="00BD36F2" w:rsidRDefault="00BD36F2" w:rsidP="00BD36F2">
      <w:pPr>
        <w:spacing w:line="360" w:lineRule="auto"/>
        <w:jc w:val="center"/>
        <w:outlineLvl w:val="0"/>
        <w:rPr>
          <w:rFonts w:asciiTheme="minorEastAsia" w:eastAsiaTheme="minorEastAsia" w:hAnsiTheme="minorEastAsia" w:cstheme="minorEastAsia"/>
          <w:b/>
          <w:spacing w:val="60"/>
          <w:sz w:val="32"/>
          <w:szCs w:val="32"/>
        </w:rPr>
      </w:pPr>
      <w:r w:rsidRPr="00BD36F2">
        <w:rPr>
          <w:rFonts w:asciiTheme="minorEastAsia" w:eastAsiaTheme="minorEastAsia" w:hAnsiTheme="minorEastAsia" w:cstheme="minorEastAsia" w:hint="eastAsia"/>
          <w:b/>
          <w:spacing w:val="60"/>
          <w:sz w:val="32"/>
          <w:szCs w:val="32"/>
        </w:rPr>
        <w:t>评标结果公示</w:t>
      </w:r>
    </w:p>
    <w:p w:rsidR="00B6470D" w:rsidRDefault="00B6470D">
      <w:pPr>
        <w:spacing w:line="360" w:lineRule="auto"/>
        <w:outlineLvl w:val="0"/>
        <w:rPr>
          <w:rFonts w:asciiTheme="minorEastAsia" w:eastAsiaTheme="minorEastAsia" w:hAnsiTheme="minorEastAsia" w:cstheme="minorEastAsia"/>
        </w:rPr>
      </w:pPr>
    </w:p>
    <w:p w:rsidR="00B6470D" w:rsidRDefault="00941FD4" w:rsidP="005F567C">
      <w:pPr>
        <w:spacing w:afterLines="50" w:line="540" w:lineRule="exac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b/>
          <w:sz w:val="30"/>
          <w:szCs w:val="30"/>
        </w:rPr>
        <w:t>一、项目概况及招标情况</w:t>
      </w:r>
    </w:p>
    <w:p w:rsidR="00B6470D" w:rsidRPr="0094571C" w:rsidRDefault="00941FD4" w:rsidP="0094571C">
      <w:pPr>
        <w:pStyle w:val="a6"/>
        <w:spacing w:line="540" w:lineRule="exact"/>
        <w:ind w:firstLineChars="200" w:firstLine="480"/>
        <w:rPr>
          <w:rFonts w:ascii="仿宋" w:eastAsia="仿宋" w:hAnsi="仿宋" w:cstheme="minorEastAsia"/>
          <w:sz w:val="24"/>
          <w:szCs w:val="24"/>
        </w:rPr>
      </w:pPr>
      <w:r w:rsidRPr="0094571C">
        <w:rPr>
          <w:rFonts w:ascii="仿宋" w:eastAsia="仿宋" w:hAnsi="仿宋" w:cstheme="minorEastAsia" w:hint="eastAsia"/>
          <w:sz w:val="24"/>
          <w:szCs w:val="24"/>
        </w:rPr>
        <w:t xml:space="preserve"> (</w:t>
      </w:r>
      <w:proofErr w:type="gramStart"/>
      <w:r w:rsidRPr="0094571C">
        <w:rPr>
          <w:rFonts w:ascii="仿宋" w:eastAsia="仿宋" w:hAnsi="仿宋" w:cstheme="minorEastAsia" w:hint="eastAsia"/>
          <w:sz w:val="24"/>
          <w:szCs w:val="24"/>
        </w:rPr>
        <w:t>一</w:t>
      </w:r>
      <w:proofErr w:type="gramEnd"/>
      <w:r w:rsidRPr="0094571C">
        <w:rPr>
          <w:rFonts w:ascii="仿宋" w:eastAsia="仿宋" w:hAnsi="仿宋" w:cstheme="minorEastAsia" w:hint="eastAsia"/>
          <w:sz w:val="24"/>
          <w:szCs w:val="24"/>
        </w:rPr>
        <w:t>) 项目概况</w:t>
      </w:r>
    </w:p>
    <w:p w:rsidR="00B6470D" w:rsidRPr="0094571C" w:rsidRDefault="00941FD4" w:rsidP="0094571C">
      <w:pPr>
        <w:spacing w:line="276" w:lineRule="auto"/>
        <w:ind w:firstLineChars="200" w:firstLine="480"/>
        <w:rPr>
          <w:rFonts w:ascii="仿宋" w:eastAsia="仿宋" w:hAnsi="仿宋" w:cstheme="minorEastAsia"/>
          <w:sz w:val="24"/>
          <w:szCs w:val="24"/>
        </w:rPr>
      </w:pPr>
      <w:r w:rsidRPr="0094571C">
        <w:rPr>
          <w:rFonts w:ascii="仿宋" w:eastAsia="仿宋" w:hAnsi="仿宋" w:cstheme="minorEastAsia" w:hint="eastAsia"/>
          <w:sz w:val="24"/>
          <w:szCs w:val="24"/>
        </w:rPr>
        <w:t xml:space="preserve"> 1、建设地点：三国苑小区-蜀苑。</w:t>
      </w:r>
    </w:p>
    <w:p w:rsidR="00B6470D" w:rsidRPr="0094571C" w:rsidRDefault="00941FD4" w:rsidP="0094571C">
      <w:pPr>
        <w:spacing w:line="276" w:lineRule="auto"/>
        <w:ind w:firstLineChars="200" w:firstLine="480"/>
        <w:rPr>
          <w:rFonts w:ascii="仿宋" w:eastAsia="仿宋" w:hAnsi="仿宋" w:cstheme="minorEastAsia"/>
          <w:sz w:val="24"/>
          <w:szCs w:val="24"/>
        </w:rPr>
      </w:pPr>
      <w:r w:rsidRPr="0094571C">
        <w:rPr>
          <w:rFonts w:ascii="仿宋" w:eastAsia="仿宋" w:hAnsi="仿宋" w:cstheme="minorEastAsia" w:hint="eastAsia"/>
          <w:sz w:val="24"/>
          <w:szCs w:val="24"/>
        </w:rPr>
        <w:t xml:space="preserve"> 2、建设规模：主要包括拆除房子、围墙、路面、外墙、大门、栏杆、车棚、绿化等工程。</w:t>
      </w:r>
    </w:p>
    <w:p w:rsidR="00B6470D" w:rsidRPr="0094571C" w:rsidRDefault="00941FD4" w:rsidP="0094571C">
      <w:pPr>
        <w:spacing w:line="276" w:lineRule="auto"/>
        <w:ind w:firstLineChars="200" w:firstLine="480"/>
        <w:rPr>
          <w:rFonts w:ascii="仿宋" w:eastAsia="仿宋" w:hAnsi="仿宋" w:cstheme="minorEastAsia"/>
          <w:sz w:val="24"/>
          <w:szCs w:val="24"/>
        </w:rPr>
      </w:pPr>
      <w:r w:rsidRPr="0094571C">
        <w:rPr>
          <w:rFonts w:ascii="仿宋" w:eastAsia="仿宋" w:hAnsi="仿宋" w:cstheme="minorEastAsia" w:hint="eastAsia"/>
          <w:sz w:val="24"/>
          <w:szCs w:val="24"/>
        </w:rPr>
        <w:t>3、发包控制价：514536.71元。</w:t>
      </w:r>
    </w:p>
    <w:p w:rsidR="00B6470D" w:rsidRPr="0094571C" w:rsidRDefault="00941FD4" w:rsidP="0094571C">
      <w:pPr>
        <w:pStyle w:val="a6"/>
        <w:spacing w:line="540" w:lineRule="exact"/>
        <w:ind w:firstLineChars="250" w:firstLine="600"/>
        <w:rPr>
          <w:rFonts w:ascii="仿宋" w:eastAsia="仿宋" w:hAnsi="仿宋" w:cstheme="minorEastAsia"/>
          <w:sz w:val="24"/>
          <w:szCs w:val="24"/>
        </w:rPr>
      </w:pPr>
      <w:r w:rsidRPr="0094571C">
        <w:rPr>
          <w:rFonts w:ascii="仿宋" w:eastAsia="仿宋" w:hAnsi="仿宋" w:cstheme="minorEastAsia" w:hint="eastAsia"/>
          <w:sz w:val="24"/>
          <w:szCs w:val="24"/>
        </w:rPr>
        <w:t>4、质量要求：合格（符合国家现行的验收规范和标准）。</w:t>
      </w:r>
    </w:p>
    <w:p w:rsidR="00B6470D" w:rsidRPr="0094571C" w:rsidRDefault="00941FD4" w:rsidP="0094571C">
      <w:pPr>
        <w:pStyle w:val="a6"/>
        <w:spacing w:line="540" w:lineRule="exact"/>
        <w:ind w:firstLineChars="50" w:firstLine="120"/>
        <w:rPr>
          <w:rFonts w:ascii="仿宋" w:eastAsia="仿宋" w:hAnsi="仿宋" w:cstheme="minorEastAsia"/>
          <w:sz w:val="24"/>
          <w:szCs w:val="24"/>
        </w:rPr>
      </w:pPr>
      <w:r w:rsidRPr="0094571C">
        <w:rPr>
          <w:rFonts w:ascii="仿宋" w:eastAsia="仿宋" w:hAnsi="仿宋" w:cstheme="minorEastAsia" w:hint="eastAsia"/>
          <w:sz w:val="24"/>
          <w:szCs w:val="24"/>
        </w:rPr>
        <w:t xml:space="preserve">    5、计划工期：45日历天。。</w:t>
      </w:r>
    </w:p>
    <w:p w:rsidR="00B6470D" w:rsidRPr="0094571C" w:rsidRDefault="00941FD4">
      <w:pPr>
        <w:pStyle w:val="a6"/>
        <w:spacing w:line="540" w:lineRule="exact"/>
        <w:rPr>
          <w:rFonts w:ascii="仿宋" w:eastAsia="仿宋" w:hAnsi="仿宋" w:cstheme="minorEastAsia"/>
          <w:sz w:val="24"/>
          <w:szCs w:val="24"/>
        </w:rPr>
      </w:pPr>
      <w:r w:rsidRPr="0094571C">
        <w:rPr>
          <w:rFonts w:ascii="仿宋" w:eastAsia="仿宋" w:hAnsi="仿宋" w:cstheme="minorEastAsia" w:hint="eastAsia"/>
          <w:sz w:val="24"/>
          <w:szCs w:val="24"/>
        </w:rPr>
        <w:t xml:space="preserve">     6、评标办法：</w:t>
      </w:r>
      <w:r w:rsidRPr="0094571C">
        <w:rPr>
          <w:rFonts w:ascii="仿宋" w:eastAsia="仿宋" w:hAnsi="仿宋" w:cstheme="minorEastAsia" w:hint="eastAsia"/>
          <w:color w:val="000000"/>
          <w:sz w:val="24"/>
          <w:szCs w:val="24"/>
        </w:rPr>
        <w:t>小额发包</w:t>
      </w:r>
      <w:r w:rsidRPr="0094571C">
        <w:rPr>
          <w:rFonts w:ascii="仿宋" w:eastAsia="仿宋" w:hAnsi="仿宋" w:cstheme="minorEastAsia" w:hint="eastAsia"/>
          <w:sz w:val="24"/>
          <w:szCs w:val="24"/>
        </w:rPr>
        <w:t>。</w:t>
      </w:r>
    </w:p>
    <w:p w:rsidR="00B6470D" w:rsidRPr="0094571C" w:rsidRDefault="00941FD4">
      <w:pPr>
        <w:pStyle w:val="a6"/>
        <w:spacing w:line="540" w:lineRule="exact"/>
        <w:rPr>
          <w:rFonts w:ascii="仿宋" w:eastAsia="仿宋" w:hAnsi="仿宋" w:cstheme="minorEastAsia"/>
          <w:sz w:val="24"/>
          <w:szCs w:val="24"/>
        </w:rPr>
      </w:pPr>
      <w:r w:rsidRPr="0094571C">
        <w:rPr>
          <w:rFonts w:ascii="仿宋" w:eastAsia="仿宋" w:hAnsi="仿宋" w:cstheme="minorEastAsia" w:hint="eastAsia"/>
          <w:sz w:val="24"/>
          <w:szCs w:val="24"/>
        </w:rPr>
        <w:t xml:space="preserve">     7、资格审查方式：资格后审。 </w:t>
      </w:r>
    </w:p>
    <w:p w:rsidR="00B6470D" w:rsidRPr="0094571C" w:rsidRDefault="00941FD4">
      <w:pPr>
        <w:spacing w:line="540" w:lineRule="exact"/>
        <w:rPr>
          <w:rFonts w:ascii="仿宋" w:eastAsia="仿宋" w:hAnsi="仿宋" w:cstheme="minorEastAsia"/>
          <w:sz w:val="24"/>
          <w:szCs w:val="24"/>
        </w:rPr>
      </w:pPr>
      <w:r w:rsidRPr="0094571C">
        <w:rPr>
          <w:rFonts w:ascii="仿宋" w:eastAsia="仿宋" w:hAnsi="仿宋" w:cstheme="minorEastAsia" w:hint="eastAsia"/>
          <w:sz w:val="24"/>
          <w:szCs w:val="24"/>
        </w:rPr>
        <w:t xml:space="preserve">    （二）招标过程</w:t>
      </w:r>
    </w:p>
    <w:p w:rsidR="00B6470D" w:rsidRPr="0094571C" w:rsidRDefault="00941FD4">
      <w:pPr>
        <w:spacing w:line="540" w:lineRule="exact"/>
        <w:jc w:val="left"/>
        <w:rPr>
          <w:rFonts w:ascii="仿宋" w:eastAsia="仿宋" w:hAnsi="仿宋" w:cstheme="minorEastAsia"/>
          <w:b/>
          <w:sz w:val="24"/>
          <w:szCs w:val="24"/>
        </w:rPr>
      </w:pPr>
      <w:r w:rsidRPr="0094571C">
        <w:rPr>
          <w:rFonts w:ascii="仿宋" w:eastAsia="仿宋" w:hAnsi="仿宋" w:cstheme="minorEastAsia" w:hint="eastAsia"/>
          <w:color w:val="000000" w:themeColor="text1"/>
          <w:sz w:val="24"/>
          <w:szCs w:val="24"/>
        </w:rPr>
        <w:t>本工程招标采用公开招标方式进行，按照法定公开招标程序和要求，于2018年3月15日至2018年3月23日在《全国公共资源交易平台（河南·许昌）》和《河南省电子招标投标公共服务平台》上公开发布招标信息，于投标截止时间递交投标文件及投标保证金的投标</w:t>
      </w:r>
      <w:r w:rsidRPr="0094571C">
        <w:rPr>
          <w:rFonts w:ascii="仿宋" w:eastAsia="仿宋" w:hAnsi="仿宋" w:cstheme="minorEastAsia" w:hint="eastAsia"/>
          <w:sz w:val="24"/>
          <w:szCs w:val="24"/>
        </w:rPr>
        <w:t>单位有6家</w:t>
      </w:r>
      <w:r w:rsidRPr="0094571C">
        <w:rPr>
          <w:rFonts w:ascii="仿宋" w:eastAsia="仿宋" w:hAnsi="仿宋" w:cstheme="minorEastAsia" w:hint="eastAsia"/>
          <w:color w:val="000000" w:themeColor="text1"/>
          <w:sz w:val="24"/>
          <w:szCs w:val="24"/>
        </w:rPr>
        <w:t>。</w:t>
      </w:r>
    </w:p>
    <w:p w:rsidR="00B6470D" w:rsidRDefault="00B6470D">
      <w:pPr>
        <w:pStyle w:val="a0"/>
        <w:ind w:firstLine="240"/>
        <w:rPr>
          <w:rFonts w:asciiTheme="minorEastAsia" w:eastAsiaTheme="minorEastAsia" w:hAnsiTheme="minorEastAsia" w:cstheme="minorEastAsia"/>
        </w:rPr>
      </w:pPr>
    </w:p>
    <w:p w:rsidR="00B6470D" w:rsidRDefault="00941FD4">
      <w:pPr>
        <w:spacing w:after="50" w:line="400" w:lineRule="exact"/>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项目开标情况表</w:t>
      </w:r>
    </w:p>
    <w:p w:rsidR="00B6470D" w:rsidRDefault="00B6470D">
      <w:pPr>
        <w:spacing w:after="50" w:line="400" w:lineRule="exact"/>
        <w:jc w:val="center"/>
        <w:rPr>
          <w:rFonts w:asciiTheme="minorEastAsia" w:eastAsiaTheme="minorEastAsia" w:hAnsiTheme="minorEastAsia" w:cstheme="minorEastAsia"/>
          <w:sz w:val="32"/>
          <w:szCs w:val="32"/>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3"/>
        <w:gridCol w:w="2148"/>
        <w:gridCol w:w="1418"/>
        <w:gridCol w:w="3734"/>
      </w:tblGrid>
      <w:tr w:rsidR="00B6470D">
        <w:trPr>
          <w:trHeight w:val="567"/>
          <w:jc w:val="center"/>
        </w:trPr>
        <w:tc>
          <w:tcPr>
            <w:tcW w:w="2283" w:type="dxa"/>
            <w:vAlign w:val="center"/>
          </w:tcPr>
          <w:p w:rsidR="00B6470D" w:rsidRPr="0094571C" w:rsidRDefault="00941FD4">
            <w:pPr>
              <w:spacing w:line="400" w:lineRule="exact"/>
              <w:jc w:val="center"/>
              <w:rPr>
                <w:rFonts w:ascii="仿宋" w:eastAsia="仿宋" w:hAnsi="仿宋" w:cstheme="minorEastAsia"/>
                <w:sz w:val="24"/>
                <w:szCs w:val="24"/>
              </w:rPr>
            </w:pPr>
            <w:r w:rsidRPr="0094571C">
              <w:rPr>
                <w:rFonts w:ascii="仿宋" w:eastAsia="仿宋" w:hAnsi="仿宋" w:cstheme="minorEastAsia" w:hint="eastAsia"/>
                <w:sz w:val="24"/>
                <w:szCs w:val="24"/>
              </w:rPr>
              <w:t>招标人名称</w:t>
            </w:r>
          </w:p>
        </w:tc>
        <w:tc>
          <w:tcPr>
            <w:tcW w:w="7300" w:type="dxa"/>
            <w:gridSpan w:val="3"/>
            <w:vAlign w:val="center"/>
          </w:tcPr>
          <w:p w:rsidR="00B6470D" w:rsidRPr="0094571C" w:rsidRDefault="00941FD4">
            <w:pPr>
              <w:spacing w:line="276" w:lineRule="auto"/>
              <w:ind w:leftChars="300" w:left="630"/>
              <w:jc w:val="center"/>
              <w:rPr>
                <w:rFonts w:ascii="仿宋" w:eastAsia="仿宋" w:hAnsi="仿宋" w:cstheme="minorEastAsia"/>
                <w:bCs/>
                <w:sz w:val="24"/>
                <w:szCs w:val="24"/>
              </w:rPr>
            </w:pPr>
            <w:r w:rsidRPr="0094571C">
              <w:rPr>
                <w:rFonts w:ascii="仿宋" w:eastAsia="仿宋" w:hAnsi="仿宋" w:cstheme="minorEastAsia" w:hint="eastAsia"/>
                <w:sz w:val="24"/>
                <w:szCs w:val="32"/>
              </w:rPr>
              <w:t>许昌市魏都区新兴街道办事处</w:t>
            </w:r>
          </w:p>
        </w:tc>
      </w:tr>
      <w:tr w:rsidR="00B6470D">
        <w:trPr>
          <w:trHeight w:val="567"/>
          <w:jc w:val="center"/>
        </w:trPr>
        <w:tc>
          <w:tcPr>
            <w:tcW w:w="2283" w:type="dxa"/>
            <w:vAlign w:val="center"/>
          </w:tcPr>
          <w:p w:rsidR="00B6470D" w:rsidRPr="0094571C" w:rsidRDefault="00941FD4">
            <w:pPr>
              <w:spacing w:line="400" w:lineRule="exact"/>
              <w:jc w:val="center"/>
              <w:rPr>
                <w:rFonts w:ascii="仿宋" w:eastAsia="仿宋" w:hAnsi="仿宋" w:cstheme="minorEastAsia"/>
                <w:sz w:val="24"/>
                <w:szCs w:val="24"/>
              </w:rPr>
            </w:pPr>
            <w:r w:rsidRPr="0094571C">
              <w:rPr>
                <w:rFonts w:ascii="仿宋" w:eastAsia="仿宋" w:hAnsi="仿宋" w:cstheme="minorEastAsia" w:hint="eastAsia"/>
                <w:sz w:val="24"/>
                <w:szCs w:val="24"/>
              </w:rPr>
              <w:t>招标代理</w:t>
            </w:r>
          </w:p>
          <w:p w:rsidR="00B6470D" w:rsidRPr="0094571C" w:rsidRDefault="00941FD4">
            <w:pPr>
              <w:spacing w:line="400" w:lineRule="exact"/>
              <w:jc w:val="center"/>
              <w:rPr>
                <w:rFonts w:ascii="仿宋" w:eastAsia="仿宋" w:hAnsi="仿宋" w:cstheme="minorEastAsia"/>
                <w:sz w:val="24"/>
                <w:szCs w:val="24"/>
              </w:rPr>
            </w:pPr>
            <w:r w:rsidRPr="0094571C">
              <w:rPr>
                <w:rFonts w:ascii="仿宋" w:eastAsia="仿宋" w:hAnsi="仿宋" w:cstheme="minorEastAsia" w:hint="eastAsia"/>
                <w:sz w:val="24"/>
                <w:szCs w:val="24"/>
              </w:rPr>
              <w:t>机构名称</w:t>
            </w:r>
          </w:p>
        </w:tc>
        <w:tc>
          <w:tcPr>
            <w:tcW w:w="7300" w:type="dxa"/>
            <w:gridSpan w:val="3"/>
            <w:vAlign w:val="center"/>
          </w:tcPr>
          <w:p w:rsidR="00B6470D" w:rsidRPr="0094571C" w:rsidRDefault="00941FD4">
            <w:pPr>
              <w:spacing w:line="400" w:lineRule="exact"/>
              <w:jc w:val="center"/>
              <w:rPr>
                <w:rFonts w:ascii="仿宋" w:eastAsia="仿宋" w:hAnsi="仿宋" w:cstheme="minorEastAsia"/>
                <w:sz w:val="24"/>
                <w:szCs w:val="24"/>
              </w:rPr>
            </w:pPr>
            <w:r w:rsidRPr="0094571C">
              <w:rPr>
                <w:rFonts w:ascii="仿宋" w:eastAsia="仿宋" w:hAnsi="仿宋" w:cstheme="minorEastAsia" w:hint="eastAsia"/>
                <w:sz w:val="24"/>
                <w:szCs w:val="32"/>
              </w:rPr>
              <w:t>法正项目管理集团有限公司</w:t>
            </w:r>
          </w:p>
        </w:tc>
      </w:tr>
      <w:tr w:rsidR="00B6470D">
        <w:trPr>
          <w:trHeight w:val="567"/>
          <w:jc w:val="center"/>
        </w:trPr>
        <w:tc>
          <w:tcPr>
            <w:tcW w:w="2283" w:type="dxa"/>
            <w:vAlign w:val="center"/>
          </w:tcPr>
          <w:p w:rsidR="00B6470D" w:rsidRPr="0094571C" w:rsidRDefault="00941FD4">
            <w:pPr>
              <w:spacing w:line="400" w:lineRule="exact"/>
              <w:jc w:val="center"/>
              <w:rPr>
                <w:rFonts w:ascii="仿宋" w:eastAsia="仿宋" w:hAnsi="仿宋" w:cstheme="minorEastAsia"/>
                <w:sz w:val="24"/>
                <w:szCs w:val="24"/>
              </w:rPr>
            </w:pPr>
            <w:r w:rsidRPr="0094571C">
              <w:rPr>
                <w:rFonts w:ascii="仿宋" w:eastAsia="仿宋" w:hAnsi="仿宋" w:cstheme="minorEastAsia" w:hint="eastAsia"/>
                <w:sz w:val="24"/>
                <w:szCs w:val="24"/>
              </w:rPr>
              <w:t>工程名称</w:t>
            </w:r>
          </w:p>
        </w:tc>
        <w:tc>
          <w:tcPr>
            <w:tcW w:w="7300" w:type="dxa"/>
            <w:gridSpan w:val="3"/>
            <w:vAlign w:val="center"/>
          </w:tcPr>
          <w:p w:rsidR="00B6470D" w:rsidRPr="0094571C" w:rsidRDefault="00941FD4">
            <w:pPr>
              <w:spacing w:line="400" w:lineRule="exact"/>
              <w:jc w:val="center"/>
              <w:rPr>
                <w:rFonts w:ascii="仿宋" w:eastAsia="仿宋" w:hAnsi="仿宋" w:cstheme="minorEastAsia"/>
                <w:b/>
                <w:sz w:val="24"/>
                <w:szCs w:val="32"/>
              </w:rPr>
            </w:pPr>
            <w:r w:rsidRPr="0094571C">
              <w:rPr>
                <w:rFonts w:ascii="仿宋" w:eastAsia="仿宋" w:hAnsi="仿宋" w:cstheme="minorEastAsia" w:hint="eastAsia"/>
                <w:sz w:val="24"/>
                <w:szCs w:val="32"/>
              </w:rPr>
              <w:t>三国苑小区改造工程-</w:t>
            </w:r>
            <w:proofErr w:type="gramStart"/>
            <w:r w:rsidRPr="0094571C">
              <w:rPr>
                <w:rFonts w:ascii="仿宋" w:eastAsia="仿宋" w:hAnsi="仿宋" w:cstheme="minorEastAsia" w:hint="eastAsia"/>
                <w:sz w:val="24"/>
                <w:szCs w:val="32"/>
              </w:rPr>
              <w:t>蜀苑工程</w:t>
            </w:r>
            <w:proofErr w:type="gramEnd"/>
          </w:p>
        </w:tc>
      </w:tr>
      <w:tr w:rsidR="00B6470D">
        <w:trPr>
          <w:trHeight w:val="567"/>
          <w:jc w:val="center"/>
        </w:trPr>
        <w:tc>
          <w:tcPr>
            <w:tcW w:w="2283" w:type="dxa"/>
            <w:vAlign w:val="center"/>
          </w:tcPr>
          <w:p w:rsidR="00B6470D" w:rsidRPr="0094571C" w:rsidRDefault="00941FD4">
            <w:pPr>
              <w:spacing w:line="400" w:lineRule="exact"/>
              <w:jc w:val="center"/>
              <w:rPr>
                <w:rFonts w:ascii="仿宋" w:eastAsia="仿宋" w:hAnsi="仿宋" w:cstheme="minorEastAsia"/>
                <w:sz w:val="24"/>
                <w:szCs w:val="24"/>
              </w:rPr>
            </w:pPr>
            <w:r w:rsidRPr="0094571C">
              <w:rPr>
                <w:rFonts w:ascii="仿宋" w:eastAsia="仿宋" w:hAnsi="仿宋" w:cstheme="minorEastAsia" w:hint="eastAsia"/>
                <w:sz w:val="24"/>
                <w:szCs w:val="24"/>
              </w:rPr>
              <w:t>开标时间</w:t>
            </w:r>
          </w:p>
        </w:tc>
        <w:tc>
          <w:tcPr>
            <w:tcW w:w="2148" w:type="dxa"/>
            <w:vAlign w:val="center"/>
          </w:tcPr>
          <w:p w:rsidR="00B6470D" w:rsidRPr="0094571C" w:rsidRDefault="00941FD4">
            <w:pPr>
              <w:spacing w:line="400" w:lineRule="exact"/>
              <w:ind w:left="240" w:hangingChars="100" w:hanging="240"/>
              <w:jc w:val="left"/>
              <w:rPr>
                <w:rFonts w:ascii="仿宋" w:eastAsia="仿宋" w:hAnsi="仿宋" w:cstheme="minorEastAsia"/>
                <w:sz w:val="24"/>
                <w:szCs w:val="24"/>
              </w:rPr>
            </w:pPr>
            <w:r w:rsidRPr="0094571C">
              <w:rPr>
                <w:rFonts w:ascii="仿宋" w:eastAsia="仿宋" w:hAnsi="仿宋" w:cstheme="minorEastAsia" w:hint="eastAsia"/>
                <w:sz w:val="24"/>
                <w:szCs w:val="32"/>
              </w:rPr>
              <w:t>2018年3 月 23日</w:t>
            </w:r>
            <w:r w:rsidRPr="0094571C">
              <w:rPr>
                <w:rFonts w:ascii="仿宋" w:eastAsia="仿宋" w:hAnsi="仿宋" w:cstheme="minorEastAsia" w:hint="eastAsia"/>
                <w:sz w:val="24"/>
                <w:szCs w:val="32"/>
              </w:rPr>
              <w:lastRenderedPageBreak/>
              <w:t>10时30分</w:t>
            </w:r>
          </w:p>
        </w:tc>
        <w:tc>
          <w:tcPr>
            <w:tcW w:w="1418" w:type="dxa"/>
            <w:vAlign w:val="center"/>
          </w:tcPr>
          <w:p w:rsidR="00B6470D" w:rsidRPr="0094571C" w:rsidRDefault="00941FD4">
            <w:pPr>
              <w:spacing w:line="400" w:lineRule="exact"/>
              <w:rPr>
                <w:rFonts w:ascii="仿宋" w:eastAsia="仿宋" w:hAnsi="仿宋" w:cstheme="minorEastAsia"/>
                <w:sz w:val="24"/>
                <w:szCs w:val="24"/>
              </w:rPr>
            </w:pPr>
            <w:r w:rsidRPr="0094571C">
              <w:rPr>
                <w:rFonts w:ascii="仿宋" w:eastAsia="仿宋" w:hAnsi="仿宋" w:cstheme="minorEastAsia" w:hint="eastAsia"/>
                <w:sz w:val="24"/>
                <w:szCs w:val="24"/>
              </w:rPr>
              <w:lastRenderedPageBreak/>
              <w:t>开标地点</w:t>
            </w:r>
          </w:p>
        </w:tc>
        <w:tc>
          <w:tcPr>
            <w:tcW w:w="3734" w:type="dxa"/>
            <w:vAlign w:val="center"/>
          </w:tcPr>
          <w:p w:rsidR="00B6470D" w:rsidRPr="0094571C" w:rsidRDefault="00941FD4">
            <w:pPr>
              <w:spacing w:line="400" w:lineRule="exact"/>
              <w:rPr>
                <w:rFonts w:ascii="仿宋" w:eastAsia="仿宋" w:hAnsi="仿宋" w:cstheme="minorEastAsia"/>
                <w:sz w:val="24"/>
                <w:szCs w:val="24"/>
              </w:rPr>
            </w:pPr>
            <w:r w:rsidRPr="0094571C">
              <w:rPr>
                <w:rFonts w:ascii="仿宋" w:eastAsia="仿宋" w:hAnsi="仿宋" w:cstheme="minorEastAsia" w:hint="eastAsia"/>
                <w:sz w:val="24"/>
                <w:szCs w:val="24"/>
              </w:rPr>
              <w:t>许昌市公共资源交易中心开标二</w:t>
            </w:r>
            <w:r w:rsidRPr="0094571C">
              <w:rPr>
                <w:rFonts w:ascii="仿宋" w:eastAsia="仿宋" w:hAnsi="仿宋" w:cstheme="minorEastAsia" w:hint="eastAsia"/>
                <w:sz w:val="24"/>
                <w:szCs w:val="24"/>
              </w:rPr>
              <w:lastRenderedPageBreak/>
              <w:t>室</w:t>
            </w:r>
          </w:p>
        </w:tc>
      </w:tr>
      <w:tr w:rsidR="00B6470D">
        <w:trPr>
          <w:trHeight w:val="567"/>
          <w:jc w:val="center"/>
        </w:trPr>
        <w:tc>
          <w:tcPr>
            <w:tcW w:w="2283" w:type="dxa"/>
            <w:vAlign w:val="center"/>
          </w:tcPr>
          <w:p w:rsidR="00B6470D" w:rsidRPr="0094571C" w:rsidRDefault="00941FD4">
            <w:pPr>
              <w:spacing w:line="400" w:lineRule="exact"/>
              <w:jc w:val="center"/>
              <w:rPr>
                <w:rFonts w:ascii="仿宋" w:eastAsia="仿宋" w:hAnsi="仿宋" w:cstheme="minorEastAsia"/>
                <w:sz w:val="24"/>
                <w:szCs w:val="24"/>
              </w:rPr>
            </w:pPr>
            <w:r w:rsidRPr="0094571C">
              <w:rPr>
                <w:rFonts w:ascii="仿宋" w:eastAsia="仿宋" w:hAnsi="仿宋" w:cstheme="minorEastAsia" w:hint="eastAsia"/>
                <w:sz w:val="24"/>
                <w:szCs w:val="24"/>
              </w:rPr>
              <w:lastRenderedPageBreak/>
              <w:t>评标时间</w:t>
            </w:r>
          </w:p>
        </w:tc>
        <w:tc>
          <w:tcPr>
            <w:tcW w:w="2148" w:type="dxa"/>
            <w:vAlign w:val="center"/>
          </w:tcPr>
          <w:p w:rsidR="00B6470D" w:rsidRPr="0094571C" w:rsidRDefault="00941FD4">
            <w:pPr>
              <w:spacing w:line="400" w:lineRule="exact"/>
              <w:ind w:left="240" w:hangingChars="100" w:hanging="240"/>
              <w:jc w:val="left"/>
              <w:rPr>
                <w:rFonts w:ascii="仿宋" w:eastAsia="仿宋" w:hAnsi="仿宋" w:cstheme="minorEastAsia"/>
                <w:sz w:val="24"/>
                <w:szCs w:val="32"/>
              </w:rPr>
            </w:pPr>
            <w:r w:rsidRPr="0094571C">
              <w:rPr>
                <w:rFonts w:ascii="仿宋" w:eastAsia="仿宋" w:hAnsi="仿宋" w:cstheme="minorEastAsia" w:hint="eastAsia"/>
                <w:sz w:val="24"/>
                <w:szCs w:val="32"/>
              </w:rPr>
              <w:t>2018年3 月 23日11时00分</w:t>
            </w:r>
          </w:p>
        </w:tc>
        <w:tc>
          <w:tcPr>
            <w:tcW w:w="1418" w:type="dxa"/>
            <w:vAlign w:val="center"/>
          </w:tcPr>
          <w:p w:rsidR="00B6470D" w:rsidRPr="0094571C" w:rsidRDefault="00941FD4">
            <w:pPr>
              <w:spacing w:line="400" w:lineRule="exact"/>
              <w:rPr>
                <w:rFonts w:ascii="仿宋" w:eastAsia="仿宋" w:hAnsi="仿宋" w:cstheme="minorEastAsia"/>
                <w:sz w:val="24"/>
                <w:szCs w:val="24"/>
              </w:rPr>
            </w:pPr>
            <w:r w:rsidRPr="0094571C">
              <w:rPr>
                <w:rFonts w:ascii="仿宋" w:eastAsia="仿宋" w:hAnsi="仿宋" w:cstheme="minorEastAsia" w:hint="eastAsia"/>
                <w:sz w:val="24"/>
                <w:szCs w:val="24"/>
              </w:rPr>
              <w:t>评标地点</w:t>
            </w:r>
          </w:p>
        </w:tc>
        <w:tc>
          <w:tcPr>
            <w:tcW w:w="3734" w:type="dxa"/>
            <w:vAlign w:val="center"/>
          </w:tcPr>
          <w:p w:rsidR="00B6470D" w:rsidRPr="0094571C" w:rsidRDefault="00941FD4">
            <w:pPr>
              <w:spacing w:line="400" w:lineRule="exact"/>
              <w:rPr>
                <w:rFonts w:ascii="仿宋" w:eastAsia="仿宋" w:hAnsi="仿宋" w:cstheme="minorEastAsia"/>
                <w:sz w:val="24"/>
                <w:szCs w:val="24"/>
              </w:rPr>
            </w:pPr>
            <w:r w:rsidRPr="0094571C">
              <w:rPr>
                <w:rFonts w:ascii="仿宋" w:eastAsia="仿宋" w:hAnsi="仿宋" w:cstheme="minorEastAsia" w:hint="eastAsia"/>
                <w:sz w:val="24"/>
                <w:szCs w:val="24"/>
              </w:rPr>
              <w:t>许昌市公共资源交易中心评标一室</w:t>
            </w:r>
          </w:p>
        </w:tc>
      </w:tr>
      <w:tr w:rsidR="00B6470D">
        <w:trPr>
          <w:trHeight w:val="2145"/>
          <w:jc w:val="center"/>
        </w:trPr>
        <w:tc>
          <w:tcPr>
            <w:tcW w:w="2283" w:type="dxa"/>
            <w:vAlign w:val="center"/>
          </w:tcPr>
          <w:p w:rsidR="00B6470D" w:rsidRPr="0094571C" w:rsidRDefault="00941FD4">
            <w:pPr>
              <w:spacing w:line="400" w:lineRule="exact"/>
              <w:jc w:val="center"/>
              <w:rPr>
                <w:rFonts w:ascii="仿宋" w:eastAsia="仿宋" w:hAnsi="仿宋" w:cstheme="minorEastAsia"/>
                <w:sz w:val="24"/>
                <w:szCs w:val="24"/>
              </w:rPr>
            </w:pPr>
            <w:r w:rsidRPr="0094571C">
              <w:rPr>
                <w:rFonts w:ascii="仿宋" w:eastAsia="仿宋" w:hAnsi="仿宋" w:cstheme="minorEastAsia" w:hint="eastAsia"/>
                <w:sz w:val="24"/>
                <w:szCs w:val="24"/>
              </w:rPr>
              <w:t>投标人名单</w:t>
            </w:r>
          </w:p>
          <w:p w:rsidR="00B6470D" w:rsidRPr="0094571C" w:rsidRDefault="00941FD4">
            <w:pPr>
              <w:spacing w:line="400" w:lineRule="exact"/>
              <w:jc w:val="center"/>
              <w:rPr>
                <w:rFonts w:ascii="仿宋" w:eastAsia="仿宋" w:hAnsi="仿宋" w:cstheme="minorEastAsia"/>
                <w:sz w:val="24"/>
                <w:szCs w:val="24"/>
              </w:rPr>
            </w:pPr>
            <w:r w:rsidRPr="0094571C">
              <w:rPr>
                <w:rFonts w:ascii="仿宋" w:eastAsia="仿宋" w:hAnsi="仿宋" w:cstheme="minorEastAsia" w:hint="eastAsia"/>
                <w:sz w:val="24"/>
                <w:szCs w:val="24"/>
              </w:rPr>
              <w:t>（分标段填写）</w:t>
            </w:r>
          </w:p>
        </w:tc>
        <w:tc>
          <w:tcPr>
            <w:tcW w:w="7300" w:type="dxa"/>
            <w:gridSpan w:val="3"/>
          </w:tcPr>
          <w:p w:rsidR="00B6470D" w:rsidRPr="0094571C" w:rsidRDefault="00941FD4">
            <w:pPr>
              <w:widowControl/>
              <w:numPr>
                <w:ilvl w:val="0"/>
                <w:numId w:val="1"/>
              </w:numPr>
              <w:spacing w:line="400" w:lineRule="exact"/>
              <w:textAlignment w:val="center"/>
              <w:rPr>
                <w:rFonts w:ascii="仿宋" w:eastAsia="仿宋" w:hAnsi="仿宋" w:cstheme="minorEastAsia"/>
                <w:sz w:val="24"/>
                <w:szCs w:val="24"/>
              </w:rPr>
            </w:pPr>
            <w:r w:rsidRPr="0094571C">
              <w:rPr>
                <w:rFonts w:ascii="仿宋" w:eastAsia="仿宋" w:hAnsi="仿宋" w:cstheme="minorEastAsia" w:hint="eastAsia"/>
                <w:sz w:val="24"/>
                <w:szCs w:val="24"/>
              </w:rPr>
              <w:t>许昌泰兴建筑有限公司</w:t>
            </w:r>
          </w:p>
          <w:p w:rsidR="00B6470D" w:rsidRPr="0094571C" w:rsidRDefault="00941FD4">
            <w:pPr>
              <w:widowControl/>
              <w:numPr>
                <w:ilvl w:val="0"/>
                <w:numId w:val="1"/>
              </w:numPr>
              <w:spacing w:line="400" w:lineRule="exact"/>
              <w:textAlignment w:val="center"/>
              <w:rPr>
                <w:rFonts w:ascii="仿宋" w:eastAsia="仿宋" w:hAnsi="仿宋" w:cstheme="minorEastAsia"/>
                <w:sz w:val="24"/>
                <w:szCs w:val="24"/>
              </w:rPr>
            </w:pPr>
            <w:proofErr w:type="gramStart"/>
            <w:r w:rsidRPr="0094571C">
              <w:rPr>
                <w:rFonts w:ascii="仿宋" w:eastAsia="仿宋" w:hAnsi="仿宋" w:cstheme="minorEastAsia" w:hint="eastAsia"/>
                <w:sz w:val="24"/>
                <w:szCs w:val="24"/>
              </w:rPr>
              <w:t>河南关众建筑工程</w:t>
            </w:r>
            <w:proofErr w:type="gramEnd"/>
            <w:r w:rsidRPr="0094571C">
              <w:rPr>
                <w:rFonts w:ascii="仿宋" w:eastAsia="仿宋" w:hAnsi="仿宋" w:cstheme="minorEastAsia" w:hint="eastAsia"/>
                <w:sz w:val="24"/>
                <w:szCs w:val="24"/>
              </w:rPr>
              <w:t>有限公司</w:t>
            </w:r>
          </w:p>
          <w:p w:rsidR="00B6470D" w:rsidRPr="0094571C" w:rsidRDefault="00941FD4">
            <w:pPr>
              <w:widowControl/>
              <w:numPr>
                <w:ilvl w:val="0"/>
                <w:numId w:val="1"/>
              </w:numPr>
              <w:spacing w:line="400" w:lineRule="exact"/>
              <w:textAlignment w:val="center"/>
              <w:rPr>
                <w:rFonts w:ascii="仿宋" w:eastAsia="仿宋" w:hAnsi="仿宋" w:cstheme="minorEastAsia"/>
                <w:sz w:val="24"/>
                <w:szCs w:val="24"/>
              </w:rPr>
            </w:pPr>
            <w:r w:rsidRPr="0094571C">
              <w:rPr>
                <w:rFonts w:ascii="仿宋" w:eastAsia="仿宋" w:hAnsi="仿宋" w:cstheme="minorEastAsia" w:hint="eastAsia"/>
                <w:sz w:val="24"/>
                <w:szCs w:val="24"/>
              </w:rPr>
              <w:t>周口市</w:t>
            </w:r>
            <w:proofErr w:type="gramStart"/>
            <w:r w:rsidRPr="0094571C">
              <w:rPr>
                <w:rFonts w:ascii="仿宋" w:eastAsia="仿宋" w:hAnsi="仿宋" w:cstheme="minorEastAsia" w:hint="eastAsia"/>
                <w:sz w:val="24"/>
                <w:szCs w:val="24"/>
              </w:rPr>
              <w:t>鑫</w:t>
            </w:r>
            <w:proofErr w:type="gramEnd"/>
            <w:r w:rsidRPr="0094571C">
              <w:rPr>
                <w:rFonts w:ascii="仿宋" w:eastAsia="仿宋" w:hAnsi="仿宋" w:cstheme="minorEastAsia" w:hint="eastAsia"/>
                <w:sz w:val="24"/>
                <w:szCs w:val="24"/>
              </w:rPr>
              <w:t>路建筑工程有限公司</w:t>
            </w:r>
          </w:p>
          <w:p w:rsidR="00B6470D" w:rsidRPr="0094571C" w:rsidRDefault="00941FD4">
            <w:pPr>
              <w:widowControl/>
              <w:numPr>
                <w:ilvl w:val="0"/>
                <w:numId w:val="1"/>
              </w:numPr>
              <w:spacing w:line="400" w:lineRule="exact"/>
              <w:textAlignment w:val="center"/>
              <w:rPr>
                <w:rFonts w:ascii="仿宋" w:eastAsia="仿宋" w:hAnsi="仿宋" w:cstheme="minorEastAsia"/>
                <w:sz w:val="24"/>
                <w:szCs w:val="24"/>
              </w:rPr>
            </w:pPr>
            <w:r w:rsidRPr="0094571C">
              <w:rPr>
                <w:rFonts w:ascii="仿宋" w:eastAsia="仿宋" w:hAnsi="仿宋" w:cstheme="minorEastAsia" w:hint="eastAsia"/>
                <w:sz w:val="24"/>
                <w:szCs w:val="24"/>
              </w:rPr>
              <w:t>河南富</w:t>
            </w:r>
            <w:proofErr w:type="gramStart"/>
            <w:r w:rsidRPr="0094571C">
              <w:rPr>
                <w:rFonts w:ascii="仿宋" w:eastAsia="仿宋" w:hAnsi="仿宋" w:cstheme="minorEastAsia" w:hint="eastAsia"/>
                <w:sz w:val="24"/>
                <w:szCs w:val="24"/>
              </w:rPr>
              <w:t>世</w:t>
            </w:r>
            <w:proofErr w:type="gramEnd"/>
            <w:r w:rsidRPr="0094571C">
              <w:rPr>
                <w:rFonts w:ascii="仿宋" w:eastAsia="仿宋" w:hAnsi="仿宋" w:cstheme="minorEastAsia" w:hint="eastAsia"/>
                <w:sz w:val="24"/>
                <w:szCs w:val="24"/>
              </w:rPr>
              <w:t>建筑工程有限公司</w:t>
            </w:r>
          </w:p>
          <w:p w:rsidR="00B6470D" w:rsidRPr="0094571C" w:rsidRDefault="00941FD4">
            <w:pPr>
              <w:pStyle w:val="a0"/>
              <w:numPr>
                <w:ilvl w:val="0"/>
                <w:numId w:val="1"/>
              </w:numPr>
              <w:ind w:firstLineChars="0" w:firstLine="0"/>
              <w:rPr>
                <w:rFonts w:ascii="仿宋" w:eastAsia="仿宋" w:hAnsi="仿宋" w:cstheme="minorEastAsia"/>
                <w:szCs w:val="24"/>
              </w:rPr>
            </w:pPr>
            <w:r w:rsidRPr="0094571C">
              <w:rPr>
                <w:rFonts w:ascii="仿宋" w:eastAsia="仿宋" w:hAnsi="仿宋" w:cstheme="minorEastAsia" w:hint="eastAsia"/>
                <w:szCs w:val="24"/>
              </w:rPr>
              <w:t>林州中</w:t>
            </w:r>
            <w:proofErr w:type="gramStart"/>
            <w:r w:rsidRPr="0094571C">
              <w:rPr>
                <w:rFonts w:ascii="仿宋" w:eastAsia="仿宋" w:hAnsi="仿宋" w:cstheme="minorEastAsia" w:hint="eastAsia"/>
                <w:szCs w:val="24"/>
              </w:rPr>
              <w:t>天建设</w:t>
            </w:r>
            <w:proofErr w:type="gramEnd"/>
            <w:r w:rsidRPr="0094571C">
              <w:rPr>
                <w:rFonts w:ascii="仿宋" w:eastAsia="仿宋" w:hAnsi="仿宋" w:cstheme="minorEastAsia" w:hint="eastAsia"/>
                <w:szCs w:val="24"/>
              </w:rPr>
              <w:t>有限公司</w:t>
            </w:r>
          </w:p>
          <w:p w:rsidR="00B6470D" w:rsidRPr="0094571C" w:rsidRDefault="00941FD4">
            <w:pPr>
              <w:pStyle w:val="a0"/>
              <w:ind w:firstLineChars="0" w:firstLine="0"/>
              <w:rPr>
                <w:rFonts w:ascii="仿宋" w:eastAsia="仿宋" w:hAnsi="仿宋" w:cstheme="minorEastAsia"/>
                <w:szCs w:val="24"/>
              </w:rPr>
            </w:pPr>
            <w:r w:rsidRPr="0094571C">
              <w:rPr>
                <w:rFonts w:ascii="仿宋" w:eastAsia="仿宋" w:hAnsi="仿宋" w:cstheme="minorEastAsia" w:hint="eastAsia"/>
                <w:szCs w:val="24"/>
              </w:rPr>
              <w:t>6、商丘市国基建筑安装有限公司</w:t>
            </w:r>
          </w:p>
        </w:tc>
      </w:tr>
    </w:tbl>
    <w:p w:rsidR="00B6470D" w:rsidRDefault="00941FD4">
      <w:pPr>
        <w:spacing w:line="540" w:lineRule="exac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b/>
          <w:sz w:val="30"/>
          <w:szCs w:val="30"/>
        </w:rPr>
        <w:t>二、开标记录</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9"/>
        <w:gridCol w:w="1419"/>
        <w:gridCol w:w="851"/>
        <w:gridCol w:w="1270"/>
        <w:gridCol w:w="1095"/>
        <w:gridCol w:w="753"/>
        <w:gridCol w:w="767"/>
        <w:gridCol w:w="1155"/>
      </w:tblGrid>
      <w:tr w:rsidR="00B6470D">
        <w:trPr>
          <w:trHeight w:val="1405"/>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jc w:val="center"/>
              <w:rPr>
                <w:rFonts w:ascii="仿宋" w:eastAsia="仿宋" w:hAnsi="仿宋" w:cstheme="minorEastAsia"/>
                <w:color w:val="000000"/>
                <w:sz w:val="24"/>
                <w:szCs w:val="24"/>
              </w:rPr>
            </w:pPr>
            <w:r w:rsidRPr="0094571C">
              <w:rPr>
                <w:rFonts w:ascii="仿宋" w:eastAsia="仿宋" w:hAnsi="仿宋" w:cstheme="minorEastAsia" w:hint="eastAsia"/>
                <w:color w:val="000000"/>
                <w:sz w:val="24"/>
                <w:szCs w:val="24"/>
              </w:rPr>
              <w:t>投标单位</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jc w:val="center"/>
              <w:rPr>
                <w:rFonts w:ascii="仿宋" w:eastAsia="仿宋" w:hAnsi="仿宋" w:cstheme="minorEastAsia"/>
                <w:color w:val="000000"/>
                <w:kern w:val="0"/>
                <w:sz w:val="24"/>
                <w:szCs w:val="24"/>
              </w:rPr>
            </w:pPr>
            <w:r w:rsidRPr="0094571C">
              <w:rPr>
                <w:rFonts w:ascii="仿宋" w:eastAsia="仿宋" w:hAnsi="仿宋" w:cstheme="minorEastAsia" w:hint="eastAsia"/>
                <w:color w:val="000000"/>
                <w:kern w:val="0"/>
                <w:sz w:val="24"/>
                <w:szCs w:val="24"/>
              </w:rPr>
              <w:t>投标报价（元）</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rPr>
                <w:rFonts w:ascii="仿宋" w:eastAsia="仿宋" w:hAnsi="仿宋" w:cstheme="minorEastAsia"/>
                <w:color w:val="000000"/>
                <w:kern w:val="0"/>
                <w:sz w:val="24"/>
                <w:szCs w:val="24"/>
              </w:rPr>
            </w:pPr>
            <w:r w:rsidRPr="0094571C">
              <w:rPr>
                <w:rFonts w:ascii="仿宋" w:eastAsia="仿宋" w:hAnsi="仿宋" w:cstheme="minorEastAsia" w:hint="eastAsia"/>
                <w:color w:val="000000"/>
                <w:sz w:val="24"/>
                <w:szCs w:val="24"/>
              </w:rPr>
              <w:t>工期（日历天）</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rsidP="00EA5890">
            <w:pPr>
              <w:jc w:val="center"/>
              <w:rPr>
                <w:rFonts w:ascii="仿宋" w:eastAsia="仿宋" w:hAnsi="仿宋" w:cstheme="minorEastAsia"/>
                <w:color w:val="000000"/>
                <w:sz w:val="24"/>
                <w:szCs w:val="24"/>
              </w:rPr>
            </w:pPr>
            <w:r w:rsidRPr="0094571C">
              <w:rPr>
                <w:rFonts w:ascii="仿宋" w:eastAsia="仿宋" w:hAnsi="仿宋" w:cstheme="minorEastAsia" w:hint="eastAsia"/>
                <w:color w:val="000000"/>
                <w:sz w:val="24"/>
                <w:szCs w:val="24"/>
              </w:rPr>
              <w:t>项目负责人</w:t>
            </w:r>
            <w:r w:rsidR="00EA5890" w:rsidRPr="0094571C">
              <w:rPr>
                <w:rFonts w:ascii="仿宋" w:eastAsia="仿宋" w:hAnsi="仿宋" w:cstheme="minorEastAsia"/>
                <w:color w:val="000000"/>
                <w:sz w:val="24"/>
                <w:szCs w:val="24"/>
              </w:rPr>
              <w:t xml:space="preserve"> </w:t>
            </w:r>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B6470D" w:rsidRPr="0094571C" w:rsidRDefault="00941FD4">
            <w:pPr>
              <w:jc w:val="center"/>
              <w:rPr>
                <w:rFonts w:ascii="仿宋" w:eastAsia="仿宋" w:hAnsi="仿宋" w:cstheme="minorEastAsia"/>
                <w:color w:val="000000"/>
                <w:sz w:val="24"/>
                <w:szCs w:val="24"/>
              </w:rPr>
            </w:pPr>
            <w:r w:rsidRPr="0094571C">
              <w:rPr>
                <w:rFonts w:ascii="仿宋" w:eastAsia="仿宋" w:hAnsi="仿宋" w:cstheme="minorEastAsia" w:hint="eastAsia"/>
                <w:color w:val="000000"/>
                <w:sz w:val="24"/>
                <w:szCs w:val="24"/>
              </w:rPr>
              <w:t>技术</w:t>
            </w:r>
          </w:p>
          <w:p w:rsidR="00B6470D" w:rsidRPr="0094571C" w:rsidRDefault="00941FD4">
            <w:pPr>
              <w:jc w:val="center"/>
              <w:rPr>
                <w:rFonts w:ascii="仿宋" w:eastAsia="仿宋" w:hAnsi="仿宋" w:cstheme="minorEastAsia"/>
                <w:color w:val="000000"/>
                <w:sz w:val="24"/>
                <w:szCs w:val="24"/>
              </w:rPr>
            </w:pPr>
            <w:r w:rsidRPr="0094571C">
              <w:rPr>
                <w:rFonts w:ascii="仿宋" w:eastAsia="仿宋" w:hAnsi="仿宋" w:cstheme="minorEastAsia" w:hint="eastAsia"/>
                <w:color w:val="000000"/>
                <w:sz w:val="24"/>
                <w:szCs w:val="24"/>
              </w:rPr>
              <w:t>负责人</w:t>
            </w:r>
          </w:p>
          <w:p w:rsidR="00B6470D" w:rsidRPr="0094571C" w:rsidRDefault="00941FD4">
            <w:pPr>
              <w:jc w:val="center"/>
              <w:rPr>
                <w:rFonts w:ascii="仿宋" w:eastAsia="仿宋" w:hAnsi="仿宋" w:cstheme="minorEastAsia"/>
                <w:color w:val="000000"/>
                <w:sz w:val="24"/>
                <w:szCs w:val="24"/>
              </w:rPr>
            </w:pPr>
            <w:r w:rsidRPr="0094571C">
              <w:rPr>
                <w:rFonts w:ascii="仿宋" w:eastAsia="仿宋" w:hAnsi="仿宋" w:cstheme="minorEastAsia" w:hint="eastAsia"/>
                <w:color w:val="000000"/>
                <w:sz w:val="24"/>
                <w:szCs w:val="24"/>
              </w:rPr>
              <w:t>（姓名及职称）</w:t>
            </w:r>
          </w:p>
          <w:p w:rsidR="00B6470D" w:rsidRPr="0094571C" w:rsidRDefault="00B6470D">
            <w:pPr>
              <w:jc w:val="center"/>
              <w:rPr>
                <w:rFonts w:ascii="仿宋" w:eastAsia="仿宋" w:hAnsi="仿宋" w:cstheme="minorEastAsia"/>
                <w:color w:val="000000"/>
                <w:sz w:val="24"/>
                <w:szCs w:val="24"/>
              </w:rPr>
            </w:pP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B6470D" w:rsidRPr="0094571C" w:rsidRDefault="00941FD4">
            <w:pPr>
              <w:jc w:val="center"/>
              <w:rPr>
                <w:rFonts w:ascii="仿宋" w:eastAsia="仿宋" w:hAnsi="仿宋" w:cstheme="minorEastAsia"/>
                <w:color w:val="000000"/>
                <w:kern w:val="0"/>
                <w:sz w:val="24"/>
                <w:szCs w:val="24"/>
              </w:rPr>
            </w:pPr>
            <w:r w:rsidRPr="0094571C">
              <w:rPr>
                <w:rFonts w:ascii="仿宋" w:eastAsia="仿宋" w:hAnsi="仿宋" w:cstheme="minorEastAsia" w:hint="eastAsia"/>
                <w:color w:val="000000"/>
                <w:kern w:val="0"/>
                <w:sz w:val="24"/>
                <w:szCs w:val="24"/>
              </w:rPr>
              <w:t>质量</w:t>
            </w:r>
          </w:p>
          <w:p w:rsidR="00B6470D" w:rsidRPr="0094571C" w:rsidRDefault="00941FD4">
            <w:pPr>
              <w:jc w:val="center"/>
              <w:rPr>
                <w:rFonts w:ascii="仿宋" w:eastAsia="仿宋" w:hAnsi="仿宋" w:cstheme="minorEastAsia"/>
                <w:color w:val="000000"/>
                <w:sz w:val="24"/>
                <w:szCs w:val="24"/>
              </w:rPr>
            </w:pPr>
            <w:r w:rsidRPr="0094571C">
              <w:rPr>
                <w:rFonts w:ascii="仿宋" w:eastAsia="仿宋" w:hAnsi="仿宋" w:cstheme="minorEastAsia" w:hint="eastAsia"/>
                <w:color w:val="000000"/>
                <w:kern w:val="0"/>
                <w:sz w:val="24"/>
                <w:szCs w:val="24"/>
              </w:rPr>
              <w:t>要求</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jc w:val="center"/>
              <w:rPr>
                <w:rFonts w:ascii="仿宋" w:eastAsia="仿宋" w:hAnsi="仿宋" w:cstheme="minorEastAsia"/>
                <w:color w:val="000000"/>
                <w:kern w:val="0"/>
                <w:sz w:val="24"/>
                <w:szCs w:val="24"/>
              </w:rPr>
            </w:pPr>
            <w:r w:rsidRPr="0094571C">
              <w:rPr>
                <w:rFonts w:ascii="仿宋" w:eastAsia="仿宋" w:hAnsi="仿宋" w:cstheme="minorEastAsia" w:hint="eastAsia"/>
                <w:color w:val="000000"/>
                <w:kern w:val="0"/>
                <w:sz w:val="24"/>
                <w:szCs w:val="24"/>
              </w:rPr>
              <w:t>密封</w:t>
            </w:r>
          </w:p>
          <w:p w:rsidR="00B6470D" w:rsidRPr="0094571C" w:rsidRDefault="00941FD4">
            <w:pPr>
              <w:jc w:val="center"/>
              <w:rPr>
                <w:rFonts w:ascii="仿宋" w:eastAsia="仿宋" w:hAnsi="仿宋" w:cstheme="minorEastAsia"/>
                <w:color w:val="000000"/>
                <w:sz w:val="24"/>
                <w:szCs w:val="24"/>
              </w:rPr>
            </w:pPr>
            <w:r w:rsidRPr="0094571C">
              <w:rPr>
                <w:rFonts w:ascii="仿宋" w:eastAsia="仿宋" w:hAnsi="仿宋" w:cstheme="minorEastAsia" w:hint="eastAsia"/>
                <w:color w:val="000000"/>
                <w:kern w:val="0"/>
                <w:sz w:val="24"/>
                <w:szCs w:val="24"/>
              </w:rPr>
              <w:t>情况</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jc w:val="center"/>
              <w:rPr>
                <w:rFonts w:ascii="仿宋" w:eastAsia="仿宋" w:hAnsi="仿宋" w:cstheme="minorEastAsia"/>
                <w:color w:val="000000"/>
                <w:sz w:val="24"/>
                <w:szCs w:val="24"/>
              </w:rPr>
            </w:pPr>
            <w:r w:rsidRPr="0094571C">
              <w:rPr>
                <w:rFonts w:ascii="仿宋" w:eastAsia="仿宋" w:hAnsi="仿宋" w:cstheme="minorEastAsia" w:hint="eastAsia"/>
                <w:color w:val="000000"/>
                <w:kern w:val="0"/>
                <w:sz w:val="24"/>
                <w:szCs w:val="24"/>
              </w:rPr>
              <w:t>对本次开标过程是否有异议</w:t>
            </w:r>
          </w:p>
        </w:tc>
      </w:tr>
      <w:tr w:rsidR="00B6470D" w:rsidTr="00A34B8B">
        <w:trPr>
          <w:trHeight w:hRule="exact" w:val="1518"/>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widowControl/>
              <w:jc w:val="center"/>
              <w:textAlignment w:val="center"/>
              <w:rPr>
                <w:rFonts w:ascii="仿宋" w:eastAsia="仿宋" w:hAnsi="仿宋" w:cstheme="minorEastAsia"/>
                <w:sz w:val="24"/>
                <w:szCs w:val="24"/>
              </w:rPr>
            </w:pPr>
            <w:r w:rsidRPr="0094571C">
              <w:rPr>
                <w:rFonts w:ascii="仿宋" w:eastAsia="仿宋" w:hAnsi="仿宋" w:cstheme="minorEastAsia" w:hint="eastAsia"/>
                <w:sz w:val="24"/>
                <w:szCs w:val="24"/>
              </w:rPr>
              <w:t>许昌泰兴建筑有限公司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widowControl/>
              <w:jc w:val="center"/>
              <w:textAlignment w:val="center"/>
              <w:rPr>
                <w:rFonts w:ascii="仿宋" w:eastAsia="仿宋" w:hAnsi="仿宋" w:cstheme="minorEastAsia"/>
                <w:sz w:val="24"/>
                <w:szCs w:val="24"/>
              </w:rPr>
            </w:pPr>
            <w:r w:rsidRPr="0094571C">
              <w:rPr>
                <w:rFonts w:ascii="仿宋" w:eastAsia="仿宋" w:hAnsi="仿宋" w:cstheme="minorEastAsia" w:hint="eastAsia"/>
                <w:sz w:val="24"/>
                <w:szCs w:val="24"/>
              </w:rPr>
              <w:t>498174.60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jc w:val="center"/>
              <w:rPr>
                <w:rFonts w:ascii="仿宋" w:eastAsia="仿宋" w:hAnsi="仿宋" w:cstheme="minorEastAsia"/>
                <w:sz w:val="24"/>
                <w:szCs w:val="24"/>
              </w:rPr>
            </w:pPr>
            <w:r w:rsidRPr="0094571C">
              <w:rPr>
                <w:rFonts w:ascii="仿宋" w:eastAsia="仿宋" w:hAnsi="仿宋" w:cstheme="minorEastAsia" w:hint="eastAsia"/>
                <w:sz w:val="24"/>
                <w:szCs w:val="24"/>
              </w:rPr>
              <w:t>45</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pStyle w:val="a0"/>
              <w:ind w:firstLineChars="0" w:firstLine="0"/>
              <w:jc w:val="center"/>
              <w:rPr>
                <w:rFonts w:ascii="仿宋" w:eastAsia="仿宋" w:hAnsi="仿宋" w:cstheme="minorEastAsia"/>
                <w:szCs w:val="24"/>
              </w:rPr>
            </w:pPr>
            <w:r w:rsidRPr="0094571C">
              <w:rPr>
                <w:rFonts w:ascii="仿宋" w:eastAsia="仿宋" w:hAnsi="仿宋" w:cstheme="minorEastAsia" w:hint="eastAsia"/>
                <w:szCs w:val="24"/>
              </w:rPr>
              <w:t xml:space="preserve"> 丁小磊</w:t>
            </w:r>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B6470D" w:rsidRPr="0094571C" w:rsidRDefault="00941FD4">
            <w:pPr>
              <w:pStyle w:val="a0"/>
              <w:ind w:firstLineChars="0" w:firstLine="0"/>
              <w:jc w:val="center"/>
              <w:rPr>
                <w:rFonts w:ascii="仿宋" w:eastAsia="仿宋" w:hAnsi="仿宋" w:cstheme="minorEastAsia"/>
                <w:szCs w:val="24"/>
              </w:rPr>
            </w:pPr>
            <w:r w:rsidRPr="0094571C">
              <w:rPr>
                <w:rFonts w:ascii="仿宋" w:eastAsia="仿宋" w:hAnsi="仿宋" w:cstheme="minorEastAsia" w:hint="eastAsia"/>
                <w:szCs w:val="24"/>
              </w:rPr>
              <w:t>陈建国</w:t>
            </w:r>
          </w:p>
          <w:p w:rsidR="00B6470D" w:rsidRPr="0094571C" w:rsidRDefault="00941FD4">
            <w:pPr>
              <w:pStyle w:val="a0"/>
              <w:ind w:firstLineChars="0" w:firstLine="0"/>
              <w:jc w:val="center"/>
              <w:rPr>
                <w:rFonts w:ascii="仿宋" w:eastAsia="仿宋" w:hAnsi="仿宋" w:cstheme="minorEastAsia"/>
                <w:szCs w:val="24"/>
              </w:rPr>
            </w:pPr>
            <w:r w:rsidRPr="0094571C">
              <w:rPr>
                <w:rFonts w:ascii="仿宋" w:eastAsia="仿宋" w:hAnsi="仿宋" w:cstheme="minorEastAsia" w:hint="eastAsia"/>
                <w:szCs w:val="24"/>
              </w:rPr>
              <w:t>工程师</w:t>
            </w: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B6470D" w:rsidRPr="0094571C" w:rsidRDefault="00941FD4">
            <w:pPr>
              <w:jc w:val="center"/>
              <w:rPr>
                <w:rFonts w:ascii="仿宋" w:eastAsia="仿宋" w:hAnsi="仿宋" w:cstheme="minorEastAsia"/>
                <w:sz w:val="24"/>
                <w:szCs w:val="24"/>
              </w:rPr>
            </w:pPr>
            <w:r w:rsidRPr="0094571C">
              <w:rPr>
                <w:rFonts w:ascii="仿宋" w:eastAsia="仿宋" w:hAnsi="仿宋" w:cstheme="minorEastAsia" w:hint="eastAsia"/>
                <w:sz w:val="24"/>
                <w:szCs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jc w:val="center"/>
              <w:rPr>
                <w:rFonts w:ascii="仿宋" w:eastAsia="仿宋" w:hAnsi="仿宋" w:cstheme="minorEastAsia"/>
                <w:sz w:val="24"/>
                <w:szCs w:val="24"/>
              </w:rPr>
            </w:pPr>
            <w:r w:rsidRPr="0094571C">
              <w:rPr>
                <w:rFonts w:ascii="仿宋" w:eastAsia="仿宋" w:hAnsi="仿宋" w:cstheme="minorEastAsia" w:hint="eastAsia"/>
                <w:sz w:val="24"/>
                <w:szCs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jc w:val="center"/>
              <w:rPr>
                <w:rFonts w:ascii="仿宋" w:eastAsia="仿宋" w:hAnsi="仿宋" w:cstheme="minorEastAsia"/>
                <w:color w:val="000000"/>
                <w:sz w:val="24"/>
                <w:szCs w:val="24"/>
              </w:rPr>
            </w:pPr>
            <w:r w:rsidRPr="0094571C">
              <w:rPr>
                <w:rFonts w:ascii="仿宋" w:eastAsia="仿宋" w:hAnsi="仿宋" w:cstheme="minorEastAsia" w:hint="eastAsia"/>
                <w:color w:val="000000"/>
                <w:sz w:val="24"/>
                <w:szCs w:val="24"/>
              </w:rPr>
              <w:t>无</w:t>
            </w:r>
          </w:p>
        </w:tc>
      </w:tr>
      <w:tr w:rsidR="00B6470D">
        <w:trPr>
          <w:trHeight w:hRule="exact" w:val="881"/>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widowControl/>
              <w:jc w:val="center"/>
              <w:textAlignment w:val="center"/>
              <w:rPr>
                <w:rFonts w:ascii="仿宋" w:eastAsia="仿宋" w:hAnsi="仿宋" w:cstheme="minorEastAsia"/>
                <w:sz w:val="24"/>
                <w:szCs w:val="24"/>
              </w:rPr>
            </w:pPr>
            <w:proofErr w:type="gramStart"/>
            <w:r w:rsidRPr="0094571C">
              <w:rPr>
                <w:rFonts w:ascii="仿宋" w:eastAsia="仿宋" w:hAnsi="仿宋" w:cstheme="minorEastAsia" w:hint="eastAsia"/>
                <w:sz w:val="24"/>
                <w:szCs w:val="24"/>
              </w:rPr>
              <w:t>河南关众建筑工程</w:t>
            </w:r>
            <w:proofErr w:type="gramEnd"/>
            <w:r w:rsidRPr="0094571C">
              <w:rPr>
                <w:rFonts w:ascii="仿宋" w:eastAsia="仿宋" w:hAnsi="仿宋" w:cstheme="minorEastAsia" w:hint="eastAsia"/>
                <w:sz w:val="24"/>
                <w:szCs w:val="24"/>
              </w:rPr>
              <w:t>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widowControl/>
              <w:jc w:val="center"/>
              <w:textAlignment w:val="center"/>
              <w:rPr>
                <w:rFonts w:ascii="仿宋" w:eastAsia="仿宋" w:hAnsi="仿宋" w:cstheme="minorEastAsia"/>
                <w:sz w:val="24"/>
                <w:szCs w:val="24"/>
              </w:rPr>
            </w:pPr>
            <w:r w:rsidRPr="0094571C">
              <w:rPr>
                <w:rFonts w:ascii="仿宋" w:eastAsia="仿宋" w:hAnsi="仿宋" w:cstheme="minorEastAsia" w:hint="eastAsia"/>
                <w:sz w:val="24"/>
                <w:szCs w:val="24"/>
              </w:rPr>
              <w:t>488877.00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jc w:val="center"/>
              <w:rPr>
                <w:rFonts w:ascii="仿宋" w:eastAsia="仿宋" w:hAnsi="仿宋" w:cstheme="minorEastAsia"/>
                <w:sz w:val="24"/>
                <w:szCs w:val="24"/>
              </w:rPr>
            </w:pPr>
            <w:r w:rsidRPr="0094571C">
              <w:rPr>
                <w:rFonts w:ascii="仿宋" w:eastAsia="仿宋" w:hAnsi="仿宋" w:cstheme="minorEastAsia" w:hint="eastAsia"/>
                <w:sz w:val="24"/>
                <w:szCs w:val="24"/>
              </w:rPr>
              <w:t>45</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pStyle w:val="a0"/>
              <w:ind w:firstLineChars="0" w:firstLine="0"/>
              <w:jc w:val="center"/>
              <w:rPr>
                <w:rFonts w:ascii="仿宋" w:eastAsia="仿宋" w:hAnsi="仿宋" w:cstheme="minorEastAsia"/>
                <w:szCs w:val="24"/>
              </w:rPr>
            </w:pPr>
            <w:r w:rsidRPr="0094571C">
              <w:rPr>
                <w:rFonts w:ascii="仿宋" w:eastAsia="仿宋" w:hAnsi="仿宋" w:cstheme="minorEastAsia" w:hint="eastAsia"/>
                <w:szCs w:val="24"/>
              </w:rPr>
              <w:t>张勇</w:t>
            </w:r>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B6470D" w:rsidRPr="0094571C" w:rsidRDefault="00941FD4">
            <w:pPr>
              <w:pStyle w:val="a0"/>
              <w:ind w:firstLineChars="0" w:firstLine="0"/>
              <w:jc w:val="center"/>
              <w:rPr>
                <w:rFonts w:ascii="仿宋" w:eastAsia="仿宋" w:hAnsi="仿宋" w:cstheme="minorEastAsia"/>
                <w:szCs w:val="24"/>
              </w:rPr>
            </w:pPr>
            <w:r w:rsidRPr="0094571C">
              <w:rPr>
                <w:rFonts w:ascii="仿宋" w:eastAsia="仿宋" w:hAnsi="仿宋" w:cstheme="minorEastAsia" w:hint="eastAsia"/>
                <w:szCs w:val="24"/>
              </w:rPr>
              <w:t>朱光辉</w:t>
            </w:r>
          </w:p>
          <w:p w:rsidR="00B6470D" w:rsidRPr="0094571C" w:rsidRDefault="00941FD4">
            <w:pPr>
              <w:pStyle w:val="a0"/>
              <w:ind w:firstLineChars="0" w:firstLine="0"/>
              <w:jc w:val="center"/>
              <w:rPr>
                <w:rFonts w:ascii="仿宋" w:eastAsia="仿宋" w:hAnsi="仿宋" w:cstheme="minorEastAsia"/>
                <w:szCs w:val="24"/>
              </w:rPr>
            </w:pPr>
            <w:r w:rsidRPr="0094571C">
              <w:rPr>
                <w:rFonts w:ascii="仿宋" w:eastAsia="仿宋" w:hAnsi="仿宋" w:cstheme="minorEastAsia" w:hint="eastAsia"/>
                <w:szCs w:val="24"/>
              </w:rPr>
              <w:t>工程师</w:t>
            </w: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B6470D" w:rsidRPr="0094571C" w:rsidRDefault="00941FD4">
            <w:pPr>
              <w:jc w:val="center"/>
              <w:rPr>
                <w:rFonts w:ascii="仿宋" w:eastAsia="仿宋" w:hAnsi="仿宋" w:cstheme="minorEastAsia"/>
                <w:sz w:val="24"/>
                <w:szCs w:val="24"/>
              </w:rPr>
            </w:pPr>
            <w:r w:rsidRPr="0094571C">
              <w:rPr>
                <w:rFonts w:ascii="仿宋" w:eastAsia="仿宋" w:hAnsi="仿宋" w:cstheme="minorEastAsia" w:hint="eastAsia"/>
                <w:sz w:val="24"/>
                <w:szCs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jc w:val="center"/>
              <w:rPr>
                <w:rFonts w:ascii="仿宋" w:eastAsia="仿宋" w:hAnsi="仿宋" w:cstheme="minorEastAsia"/>
                <w:sz w:val="24"/>
                <w:szCs w:val="24"/>
              </w:rPr>
            </w:pPr>
            <w:r w:rsidRPr="0094571C">
              <w:rPr>
                <w:rFonts w:ascii="仿宋" w:eastAsia="仿宋" w:hAnsi="仿宋" w:cstheme="minorEastAsia" w:hint="eastAsia"/>
                <w:sz w:val="24"/>
                <w:szCs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jc w:val="center"/>
              <w:rPr>
                <w:rFonts w:ascii="仿宋" w:eastAsia="仿宋" w:hAnsi="仿宋" w:cstheme="minorEastAsia"/>
                <w:color w:val="000000"/>
                <w:sz w:val="24"/>
                <w:szCs w:val="24"/>
              </w:rPr>
            </w:pPr>
            <w:r w:rsidRPr="0094571C">
              <w:rPr>
                <w:rFonts w:ascii="仿宋" w:eastAsia="仿宋" w:hAnsi="仿宋" w:cstheme="minorEastAsia" w:hint="eastAsia"/>
                <w:color w:val="000000"/>
                <w:sz w:val="24"/>
                <w:szCs w:val="24"/>
              </w:rPr>
              <w:t>无</w:t>
            </w:r>
          </w:p>
        </w:tc>
      </w:tr>
      <w:tr w:rsidR="00B6470D">
        <w:trPr>
          <w:trHeight w:hRule="exact" w:val="773"/>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widowControl/>
              <w:jc w:val="center"/>
              <w:textAlignment w:val="center"/>
              <w:rPr>
                <w:rFonts w:ascii="仿宋" w:eastAsia="仿宋" w:hAnsi="仿宋" w:cstheme="minorEastAsia"/>
                <w:sz w:val="24"/>
                <w:szCs w:val="24"/>
              </w:rPr>
            </w:pPr>
            <w:r w:rsidRPr="0094571C">
              <w:rPr>
                <w:rFonts w:ascii="仿宋" w:eastAsia="仿宋" w:hAnsi="仿宋" w:cstheme="minorEastAsia" w:hint="eastAsia"/>
                <w:sz w:val="24"/>
                <w:szCs w:val="24"/>
              </w:rPr>
              <w:t>周口市</w:t>
            </w:r>
            <w:proofErr w:type="gramStart"/>
            <w:r w:rsidRPr="0094571C">
              <w:rPr>
                <w:rFonts w:ascii="仿宋" w:eastAsia="仿宋" w:hAnsi="仿宋" w:cstheme="minorEastAsia" w:hint="eastAsia"/>
                <w:sz w:val="24"/>
                <w:szCs w:val="24"/>
              </w:rPr>
              <w:t>鑫</w:t>
            </w:r>
            <w:proofErr w:type="gramEnd"/>
            <w:r w:rsidRPr="0094571C">
              <w:rPr>
                <w:rFonts w:ascii="仿宋" w:eastAsia="仿宋" w:hAnsi="仿宋" w:cstheme="minorEastAsia" w:hint="eastAsia"/>
                <w:sz w:val="24"/>
                <w:szCs w:val="24"/>
              </w:rPr>
              <w:t>路建筑工程有限公司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widowControl/>
              <w:jc w:val="center"/>
              <w:textAlignment w:val="center"/>
              <w:rPr>
                <w:rFonts w:ascii="仿宋" w:eastAsia="仿宋" w:hAnsi="仿宋" w:cstheme="minorEastAsia"/>
                <w:sz w:val="24"/>
                <w:szCs w:val="24"/>
              </w:rPr>
            </w:pPr>
            <w:r w:rsidRPr="0094571C">
              <w:rPr>
                <w:rFonts w:ascii="仿宋" w:eastAsia="仿宋" w:hAnsi="仿宋" w:cstheme="minorEastAsia" w:hint="eastAsia"/>
                <w:sz w:val="24"/>
                <w:szCs w:val="24"/>
              </w:rPr>
              <w:t>510471.87</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jc w:val="center"/>
              <w:rPr>
                <w:rFonts w:ascii="仿宋" w:eastAsia="仿宋" w:hAnsi="仿宋" w:cstheme="minorEastAsia"/>
                <w:sz w:val="24"/>
                <w:szCs w:val="24"/>
              </w:rPr>
            </w:pPr>
            <w:r w:rsidRPr="0094571C">
              <w:rPr>
                <w:rFonts w:ascii="仿宋" w:eastAsia="仿宋" w:hAnsi="仿宋" w:cstheme="minorEastAsia" w:hint="eastAsia"/>
                <w:sz w:val="24"/>
                <w:szCs w:val="24"/>
              </w:rPr>
              <w:t>45</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pStyle w:val="a0"/>
              <w:ind w:firstLineChars="0" w:firstLine="0"/>
              <w:jc w:val="center"/>
              <w:rPr>
                <w:rFonts w:ascii="仿宋" w:eastAsia="仿宋" w:hAnsi="仿宋" w:cstheme="minorEastAsia"/>
                <w:szCs w:val="24"/>
              </w:rPr>
            </w:pPr>
            <w:proofErr w:type="gramStart"/>
            <w:r w:rsidRPr="0094571C">
              <w:rPr>
                <w:rFonts w:ascii="仿宋" w:eastAsia="仿宋" w:hAnsi="仿宋" w:cstheme="minorEastAsia" w:hint="eastAsia"/>
                <w:szCs w:val="24"/>
              </w:rPr>
              <w:t>魏少民</w:t>
            </w:r>
            <w:proofErr w:type="gramEnd"/>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B6470D" w:rsidRPr="0094571C" w:rsidRDefault="00941FD4">
            <w:pPr>
              <w:pStyle w:val="a0"/>
              <w:ind w:firstLineChars="0" w:firstLine="0"/>
              <w:jc w:val="center"/>
              <w:rPr>
                <w:rFonts w:ascii="仿宋" w:eastAsia="仿宋" w:hAnsi="仿宋" w:cstheme="minorEastAsia"/>
                <w:szCs w:val="24"/>
              </w:rPr>
            </w:pPr>
            <w:r w:rsidRPr="0094571C">
              <w:rPr>
                <w:rFonts w:ascii="仿宋" w:eastAsia="仿宋" w:hAnsi="仿宋" w:cstheme="minorEastAsia" w:hint="eastAsia"/>
                <w:szCs w:val="24"/>
              </w:rPr>
              <w:t>李秋军</w:t>
            </w:r>
          </w:p>
          <w:p w:rsidR="00B6470D" w:rsidRPr="0094571C" w:rsidRDefault="00941FD4">
            <w:pPr>
              <w:pStyle w:val="a0"/>
              <w:ind w:firstLineChars="0" w:firstLine="0"/>
              <w:jc w:val="center"/>
              <w:rPr>
                <w:rFonts w:ascii="仿宋" w:eastAsia="仿宋" w:hAnsi="仿宋" w:cstheme="minorEastAsia"/>
                <w:szCs w:val="24"/>
              </w:rPr>
            </w:pPr>
            <w:r w:rsidRPr="0094571C">
              <w:rPr>
                <w:rFonts w:ascii="仿宋" w:eastAsia="仿宋" w:hAnsi="仿宋" w:cstheme="minorEastAsia" w:hint="eastAsia"/>
                <w:szCs w:val="24"/>
              </w:rPr>
              <w:t>工程师</w:t>
            </w: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B6470D" w:rsidRPr="0094571C" w:rsidRDefault="00941FD4">
            <w:pPr>
              <w:jc w:val="center"/>
              <w:rPr>
                <w:rFonts w:ascii="仿宋" w:eastAsia="仿宋" w:hAnsi="仿宋" w:cstheme="minorEastAsia"/>
                <w:sz w:val="24"/>
                <w:szCs w:val="24"/>
              </w:rPr>
            </w:pPr>
            <w:r w:rsidRPr="0094571C">
              <w:rPr>
                <w:rFonts w:ascii="仿宋" w:eastAsia="仿宋" w:hAnsi="仿宋" w:cstheme="minorEastAsia" w:hint="eastAsia"/>
                <w:sz w:val="24"/>
                <w:szCs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jc w:val="center"/>
              <w:rPr>
                <w:rFonts w:ascii="仿宋" w:eastAsia="仿宋" w:hAnsi="仿宋" w:cstheme="minorEastAsia"/>
                <w:sz w:val="24"/>
                <w:szCs w:val="24"/>
              </w:rPr>
            </w:pPr>
            <w:r w:rsidRPr="0094571C">
              <w:rPr>
                <w:rFonts w:ascii="仿宋" w:eastAsia="仿宋" w:hAnsi="仿宋" w:cstheme="minorEastAsia" w:hint="eastAsia"/>
                <w:sz w:val="24"/>
                <w:szCs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jc w:val="center"/>
              <w:rPr>
                <w:rFonts w:ascii="仿宋" w:eastAsia="仿宋" w:hAnsi="仿宋" w:cstheme="minorEastAsia"/>
                <w:color w:val="000000"/>
                <w:sz w:val="24"/>
                <w:szCs w:val="24"/>
              </w:rPr>
            </w:pPr>
            <w:r w:rsidRPr="0094571C">
              <w:rPr>
                <w:rFonts w:ascii="仿宋" w:eastAsia="仿宋" w:hAnsi="仿宋" w:cstheme="minorEastAsia" w:hint="eastAsia"/>
                <w:color w:val="000000"/>
                <w:sz w:val="24"/>
                <w:szCs w:val="24"/>
              </w:rPr>
              <w:t>无</w:t>
            </w:r>
          </w:p>
        </w:tc>
      </w:tr>
      <w:tr w:rsidR="00B6470D">
        <w:trPr>
          <w:trHeight w:hRule="exact" w:val="963"/>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widowControl/>
              <w:jc w:val="center"/>
              <w:textAlignment w:val="center"/>
              <w:rPr>
                <w:rFonts w:ascii="仿宋" w:eastAsia="仿宋" w:hAnsi="仿宋" w:cstheme="minorEastAsia"/>
                <w:sz w:val="24"/>
                <w:szCs w:val="24"/>
              </w:rPr>
            </w:pPr>
            <w:r w:rsidRPr="0094571C">
              <w:rPr>
                <w:rFonts w:ascii="仿宋" w:eastAsia="仿宋" w:hAnsi="仿宋" w:cstheme="minorEastAsia" w:hint="eastAsia"/>
                <w:sz w:val="24"/>
                <w:szCs w:val="24"/>
              </w:rPr>
              <w:t>河南富</w:t>
            </w:r>
            <w:proofErr w:type="gramStart"/>
            <w:r w:rsidRPr="0094571C">
              <w:rPr>
                <w:rFonts w:ascii="仿宋" w:eastAsia="仿宋" w:hAnsi="仿宋" w:cstheme="minorEastAsia" w:hint="eastAsia"/>
                <w:sz w:val="24"/>
                <w:szCs w:val="24"/>
              </w:rPr>
              <w:t>世</w:t>
            </w:r>
            <w:proofErr w:type="gramEnd"/>
            <w:r w:rsidRPr="0094571C">
              <w:rPr>
                <w:rFonts w:ascii="仿宋" w:eastAsia="仿宋" w:hAnsi="仿宋" w:cstheme="minorEastAsia" w:hint="eastAsia"/>
                <w:sz w:val="24"/>
                <w:szCs w:val="24"/>
              </w:rPr>
              <w:t>建筑工程有限公司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widowControl/>
              <w:jc w:val="center"/>
              <w:textAlignment w:val="center"/>
              <w:rPr>
                <w:rFonts w:ascii="仿宋" w:eastAsia="仿宋" w:hAnsi="仿宋" w:cstheme="minorEastAsia"/>
                <w:sz w:val="24"/>
                <w:szCs w:val="24"/>
              </w:rPr>
            </w:pPr>
            <w:r w:rsidRPr="0094571C">
              <w:rPr>
                <w:rFonts w:ascii="仿宋" w:eastAsia="仿宋" w:hAnsi="仿宋" w:cstheme="minorEastAsia" w:hint="eastAsia"/>
                <w:sz w:val="24"/>
                <w:szCs w:val="24"/>
              </w:rPr>
              <w:t>468220.00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jc w:val="center"/>
              <w:rPr>
                <w:rFonts w:ascii="仿宋" w:eastAsia="仿宋" w:hAnsi="仿宋" w:cstheme="minorEastAsia"/>
                <w:sz w:val="24"/>
                <w:szCs w:val="24"/>
              </w:rPr>
            </w:pPr>
            <w:r w:rsidRPr="0094571C">
              <w:rPr>
                <w:rFonts w:ascii="仿宋" w:eastAsia="仿宋" w:hAnsi="仿宋" w:cstheme="minorEastAsia" w:hint="eastAsia"/>
                <w:sz w:val="24"/>
                <w:szCs w:val="24"/>
              </w:rPr>
              <w:t>45</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pStyle w:val="a0"/>
              <w:ind w:firstLineChars="0" w:firstLine="0"/>
              <w:jc w:val="center"/>
              <w:rPr>
                <w:rFonts w:ascii="仿宋" w:eastAsia="仿宋" w:hAnsi="仿宋" w:cstheme="minorEastAsia"/>
                <w:szCs w:val="24"/>
              </w:rPr>
            </w:pPr>
            <w:proofErr w:type="gramStart"/>
            <w:r w:rsidRPr="0094571C">
              <w:rPr>
                <w:rFonts w:ascii="仿宋" w:eastAsia="仿宋" w:hAnsi="仿宋" w:cstheme="minorEastAsia" w:hint="eastAsia"/>
                <w:szCs w:val="24"/>
              </w:rPr>
              <w:t>候航</w:t>
            </w:r>
            <w:proofErr w:type="gramEnd"/>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B6470D" w:rsidRPr="0094571C" w:rsidRDefault="00941FD4">
            <w:pPr>
              <w:pStyle w:val="a0"/>
              <w:ind w:firstLineChars="0" w:firstLine="0"/>
              <w:jc w:val="center"/>
              <w:rPr>
                <w:rFonts w:ascii="仿宋" w:eastAsia="仿宋" w:hAnsi="仿宋" w:cstheme="minorEastAsia"/>
                <w:szCs w:val="24"/>
              </w:rPr>
            </w:pPr>
            <w:r w:rsidRPr="0094571C">
              <w:rPr>
                <w:rFonts w:ascii="仿宋" w:eastAsia="仿宋" w:hAnsi="仿宋" w:cstheme="minorEastAsia" w:hint="eastAsia"/>
                <w:szCs w:val="24"/>
              </w:rPr>
              <w:t>王太生</w:t>
            </w:r>
          </w:p>
          <w:p w:rsidR="00B6470D" w:rsidRPr="0094571C" w:rsidRDefault="00941FD4">
            <w:pPr>
              <w:pStyle w:val="a0"/>
              <w:ind w:firstLineChars="0" w:firstLine="0"/>
              <w:jc w:val="center"/>
              <w:rPr>
                <w:rFonts w:ascii="仿宋" w:eastAsia="仿宋" w:hAnsi="仿宋" w:cstheme="minorEastAsia"/>
                <w:szCs w:val="24"/>
              </w:rPr>
            </w:pPr>
            <w:r w:rsidRPr="0094571C">
              <w:rPr>
                <w:rFonts w:ascii="仿宋" w:eastAsia="仿宋" w:hAnsi="仿宋" w:cstheme="minorEastAsia" w:hint="eastAsia"/>
                <w:szCs w:val="24"/>
              </w:rPr>
              <w:t>高级工程师</w:t>
            </w: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B6470D" w:rsidRPr="0094571C" w:rsidRDefault="00941FD4">
            <w:pPr>
              <w:jc w:val="center"/>
              <w:rPr>
                <w:rFonts w:ascii="仿宋" w:eastAsia="仿宋" w:hAnsi="仿宋" w:cstheme="minorEastAsia"/>
                <w:sz w:val="24"/>
                <w:szCs w:val="24"/>
              </w:rPr>
            </w:pPr>
            <w:r w:rsidRPr="0094571C">
              <w:rPr>
                <w:rFonts w:ascii="仿宋" w:eastAsia="仿宋" w:hAnsi="仿宋" w:cstheme="minorEastAsia" w:hint="eastAsia"/>
                <w:sz w:val="24"/>
                <w:szCs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jc w:val="center"/>
              <w:rPr>
                <w:rFonts w:ascii="仿宋" w:eastAsia="仿宋" w:hAnsi="仿宋" w:cstheme="minorEastAsia"/>
                <w:sz w:val="24"/>
                <w:szCs w:val="24"/>
              </w:rPr>
            </w:pPr>
            <w:r w:rsidRPr="0094571C">
              <w:rPr>
                <w:rFonts w:ascii="仿宋" w:eastAsia="仿宋" w:hAnsi="仿宋" w:cstheme="minorEastAsia" w:hint="eastAsia"/>
                <w:sz w:val="24"/>
                <w:szCs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jc w:val="center"/>
              <w:rPr>
                <w:rFonts w:ascii="仿宋" w:eastAsia="仿宋" w:hAnsi="仿宋" w:cstheme="minorEastAsia"/>
                <w:color w:val="000000"/>
                <w:sz w:val="24"/>
                <w:szCs w:val="24"/>
              </w:rPr>
            </w:pPr>
            <w:r w:rsidRPr="0094571C">
              <w:rPr>
                <w:rFonts w:ascii="仿宋" w:eastAsia="仿宋" w:hAnsi="仿宋" w:cstheme="minorEastAsia" w:hint="eastAsia"/>
                <w:color w:val="000000"/>
                <w:sz w:val="24"/>
                <w:szCs w:val="24"/>
              </w:rPr>
              <w:t>无</w:t>
            </w:r>
          </w:p>
        </w:tc>
      </w:tr>
      <w:tr w:rsidR="00B6470D">
        <w:trPr>
          <w:trHeight w:hRule="exact" w:val="839"/>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widowControl/>
              <w:jc w:val="center"/>
              <w:textAlignment w:val="center"/>
              <w:rPr>
                <w:rFonts w:ascii="仿宋" w:eastAsia="仿宋" w:hAnsi="仿宋" w:cstheme="minorEastAsia"/>
                <w:sz w:val="24"/>
                <w:szCs w:val="24"/>
              </w:rPr>
            </w:pPr>
            <w:r w:rsidRPr="0094571C">
              <w:rPr>
                <w:rFonts w:ascii="仿宋" w:eastAsia="仿宋" w:hAnsi="仿宋" w:cstheme="minorEastAsia" w:hint="eastAsia"/>
                <w:sz w:val="24"/>
                <w:szCs w:val="24"/>
              </w:rPr>
              <w:t>林州中</w:t>
            </w:r>
            <w:proofErr w:type="gramStart"/>
            <w:r w:rsidRPr="0094571C">
              <w:rPr>
                <w:rFonts w:ascii="仿宋" w:eastAsia="仿宋" w:hAnsi="仿宋" w:cstheme="minorEastAsia" w:hint="eastAsia"/>
                <w:sz w:val="24"/>
                <w:szCs w:val="24"/>
              </w:rPr>
              <w:t>天建设</w:t>
            </w:r>
            <w:proofErr w:type="gramEnd"/>
            <w:r w:rsidRPr="0094571C">
              <w:rPr>
                <w:rFonts w:ascii="仿宋" w:eastAsia="仿宋" w:hAnsi="仿宋" w:cstheme="minorEastAsia" w:hint="eastAsia"/>
                <w:sz w:val="24"/>
                <w:szCs w:val="24"/>
              </w:rPr>
              <w:t>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widowControl/>
              <w:jc w:val="center"/>
              <w:textAlignment w:val="center"/>
              <w:rPr>
                <w:rFonts w:ascii="仿宋" w:eastAsia="仿宋" w:hAnsi="仿宋" w:cstheme="minorEastAsia"/>
                <w:sz w:val="24"/>
                <w:szCs w:val="24"/>
              </w:rPr>
            </w:pPr>
            <w:r w:rsidRPr="0094571C">
              <w:rPr>
                <w:rFonts w:ascii="仿宋" w:eastAsia="仿宋" w:hAnsi="仿宋" w:cstheme="minorEastAsia" w:hint="eastAsia"/>
                <w:sz w:val="24"/>
                <w:szCs w:val="24"/>
              </w:rPr>
              <w:t>463000.00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jc w:val="center"/>
              <w:rPr>
                <w:rFonts w:ascii="仿宋" w:eastAsia="仿宋" w:hAnsi="仿宋" w:cstheme="minorEastAsia"/>
                <w:sz w:val="24"/>
                <w:szCs w:val="24"/>
              </w:rPr>
            </w:pPr>
            <w:r w:rsidRPr="0094571C">
              <w:rPr>
                <w:rFonts w:ascii="仿宋" w:eastAsia="仿宋" w:hAnsi="仿宋" w:cstheme="minorEastAsia" w:hint="eastAsia"/>
                <w:sz w:val="24"/>
                <w:szCs w:val="24"/>
              </w:rPr>
              <w:t>45</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pStyle w:val="a0"/>
              <w:ind w:firstLineChars="0" w:firstLine="0"/>
              <w:jc w:val="center"/>
              <w:rPr>
                <w:rFonts w:ascii="仿宋" w:eastAsia="仿宋" w:hAnsi="仿宋" w:cstheme="minorEastAsia"/>
                <w:szCs w:val="24"/>
              </w:rPr>
            </w:pPr>
            <w:proofErr w:type="gramStart"/>
            <w:r w:rsidRPr="0094571C">
              <w:rPr>
                <w:rFonts w:ascii="仿宋" w:eastAsia="仿宋" w:hAnsi="仿宋" w:cstheme="minorEastAsia" w:hint="eastAsia"/>
                <w:szCs w:val="24"/>
              </w:rPr>
              <w:t>王晨旭</w:t>
            </w:r>
            <w:proofErr w:type="gramEnd"/>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B6470D" w:rsidRPr="0094571C" w:rsidRDefault="00941FD4">
            <w:pPr>
              <w:pStyle w:val="a0"/>
              <w:ind w:firstLineChars="0" w:firstLine="0"/>
              <w:jc w:val="center"/>
              <w:rPr>
                <w:rFonts w:ascii="仿宋" w:eastAsia="仿宋" w:hAnsi="仿宋" w:cstheme="minorEastAsia"/>
                <w:szCs w:val="24"/>
              </w:rPr>
            </w:pPr>
            <w:r w:rsidRPr="0094571C">
              <w:rPr>
                <w:rFonts w:ascii="仿宋" w:eastAsia="仿宋" w:hAnsi="仿宋" w:cstheme="minorEastAsia" w:hint="eastAsia"/>
                <w:szCs w:val="24"/>
              </w:rPr>
              <w:t>秦杰</w:t>
            </w:r>
          </w:p>
          <w:p w:rsidR="00B6470D" w:rsidRPr="0094571C" w:rsidRDefault="00941FD4">
            <w:pPr>
              <w:pStyle w:val="a0"/>
              <w:ind w:firstLineChars="0" w:firstLine="0"/>
              <w:jc w:val="center"/>
              <w:rPr>
                <w:rFonts w:ascii="仿宋" w:eastAsia="仿宋" w:hAnsi="仿宋" w:cstheme="minorEastAsia"/>
                <w:szCs w:val="24"/>
              </w:rPr>
            </w:pPr>
            <w:r w:rsidRPr="0094571C">
              <w:rPr>
                <w:rFonts w:ascii="仿宋" w:eastAsia="仿宋" w:hAnsi="仿宋" w:cstheme="minorEastAsia" w:hint="eastAsia"/>
                <w:szCs w:val="24"/>
              </w:rPr>
              <w:t>工程师</w:t>
            </w: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B6470D" w:rsidRPr="0094571C" w:rsidRDefault="00941FD4">
            <w:pPr>
              <w:jc w:val="center"/>
              <w:rPr>
                <w:rFonts w:ascii="仿宋" w:eastAsia="仿宋" w:hAnsi="仿宋" w:cstheme="minorEastAsia"/>
                <w:sz w:val="24"/>
                <w:szCs w:val="24"/>
              </w:rPr>
            </w:pPr>
            <w:r w:rsidRPr="0094571C">
              <w:rPr>
                <w:rFonts w:ascii="仿宋" w:eastAsia="仿宋" w:hAnsi="仿宋" w:cstheme="minorEastAsia" w:hint="eastAsia"/>
                <w:sz w:val="24"/>
                <w:szCs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jc w:val="center"/>
              <w:rPr>
                <w:rFonts w:ascii="仿宋" w:eastAsia="仿宋" w:hAnsi="仿宋" w:cstheme="minorEastAsia"/>
                <w:sz w:val="24"/>
                <w:szCs w:val="24"/>
              </w:rPr>
            </w:pPr>
            <w:r w:rsidRPr="0094571C">
              <w:rPr>
                <w:rFonts w:ascii="仿宋" w:eastAsia="仿宋" w:hAnsi="仿宋" w:cstheme="minorEastAsia" w:hint="eastAsia"/>
                <w:sz w:val="24"/>
                <w:szCs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jc w:val="center"/>
              <w:rPr>
                <w:rFonts w:ascii="仿宋" w:eastAsia="仿宋" w:hAnsi="仿宋" w:cstheme="minorEastAsia"/>
                <w:color w:val="000000"/>
                <w:sz w:val="24"/>
                <w:szCs w:val="24"/>
              </w:rPr>
            </w:pPr>
            <w:r w:rsidRPr="0094571C">
              <w:rPr>
                <w:rFonts w:ascii="仿宋" w:eastAsia="仿宋" w:hAnsi="仿宋" w:cstheme="minorEastAsia" w:hint="eastAsia"/>
                <w:color w:val="000000"/>
                <w:sz w:val="24"/>
                <w:szCs w:val="24"/>
              </w:rPr>
              <w:t>无</w:t>
            </w:r>
          </w:p>
        </w:tc>
      </w:tr>
      <w:tr w:rsidR="00B6470D">
        <w:trPr>
          <w:trHeight w:hRule="exact" w:val="933"/>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widowControl/>
              <w:jc w:val="center"/>
              <w:textAlignment w:val="center"/>
              <w:rPr>
                <w:rFonts w:ascii="仿宋" w:eastAsia="仿宋" w:hAnsi="仿宋" w:cstheme="minorEastAsia"/>
                <w:sz w:val="24"/>
                <w:szCs w:val="24"/>
              </w:rPr>
            </w:pPr>
            <w:r w:rsidRPr="0094571C">
              <w:rPr>
                <w:rFonts w:ascii="仿宋" w:eastAsia="仿宋" w:hAnsi="仿宋" w:cstheme="minorEastAsia" w:hint="eastAsia"/>
                <w:sz w:val="24"/>
                <w:szCs w:val="24"/>
              </w:rPr>
              <w:t>商丘市国基建筑安装有限公司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widowControl/>
              <w:jc w:val="center"/>
              <w:textAlignment w:val="center"/>
              <w:rPr>
                <w:rFonts w:ascii="仿宋" w:eastAsia="仿宋" w:hAnsi="仿宋" w:cstheme="minorEastAsia"/>
                <w:sz w:val="24"/>
                <w:szCs w:val="24"/>
              </w:rPr>
            </w:pPr>
            <w:r w:rsidRPr="0094571C">
              <w:rPr>
                <w:rFonts w:ascii="仿宋" w:eastAsia="仿宋" w:hAnsi="仿宋" w:cstheme="minorEastAsia" w:hint="eastAsia"/>
                <w:sz w:val="24"/>
                <w:szCs w:val="24"/>
              </w:rPr>
              <w:t>426808.00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jc w:val="center"/>
              <w:rPr>
                <w:rFonts w:ascii="仿宋" w:eastAsia="仿宋" w:hAnsi="仿宋" w:cstheme="minorEastAsia"/>
                <w:sz w:val="24"/>
                <w:szCs w:val="24"/>
              </w:rPr>
            </w:pPr>
            <w:r w:rsidRPr="0094571C">
              <w:rPr>
                <w:rFonts w:ascii="仿宋" w:eastAsia="仿宋" w:hAnsi="仿宋" w:cstheme="minorEastAsia" w:hint="eastAsia"/>
                <w:sz w:val="24"/>
                <w:szCs w:val="24"/>
              </w:rPr>
              <w:t>45</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pStyle w:val="a0"/>
              <w:ind w:firstLineChars="0" w:firstLine="0"/>
              <w:jc w:val="center"/>
              <w:rPr>
                <w:rFonts w:ascii="仿宋" w:eastAsia="仿宋" w:hAnsi="仿宋" w:cstheme="minorEastAsia"/>
                <w:szCs w:val="24"/>
              </w:rPr>
            </w:pPr>
            <w:r w:rsidRPr="0094571C">
              <w:rPr>
                <w:rFonts w:ascii="仿宋" w:eastAsia="仿宋" w:hAnsi="仿宋" w:cstheme="minorEastAsia" w:hint="eastAsia"/>
                <w:szCs w:val="24"/>
              </w:rPr>
              <w:t>徐朝辉</w:t>
            </w:r>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B6470D" w:rsidRPr="0094571C" w:rsidRDefault="00941FD4">
            <w:pPr>
              <w:pStyle w:val="a0"/>
              <w:ind w:firstLineChars="0" w:firstLine="0"/>
              <w:jc w:val="center"/>
              <w:rPr>
                <w:rFonts w:ascii="仿宋" w:eastAsia="仿宋" w:hAnsi="仿宋" w:cstheme="minorEastAsia"/>
                <w:szCs w:val="24"/>
              </w:rPr>
            </w:pPr>
            <w:proofErr w:type="gramStart"/>
            <w:r w:rsidRPr="0094571C">
              <w:rPr>
                <w:rFonts w:ascii="仿宋" w:eastAsia="仿宋" w:hAnsi="仿宋" w:cstheme="minorEastAsia" w:hint="eastAsia"/>
                <w:szCs w:val="24"/>
              </w:rPr>
              <w:t>司东亮</w:t>
            </w:r>
            <w:proofErr w:type="gramEnd"/>
          </w:p>
          <w:p w:rsidR="00B6470D" w:rsidRPr="0094571C" w:rsidRDefault="00941FD4">
            <w:pPr>
              <w:pStyle w:val="a0"/>
              <w:ind w:firstLineChars="0" w:firstLine="0"/>
              <w:jc w:val="center"/>
              <w:rPr>
                <w:rFonts w:ascii="仿宋" w:eastAsia="仿宋" w:hAnsi="仿宋" w:cstheme="minorEastAsia"/>
                <w:szCs w:val="24"/>
              </w:rPr>
            </w:pPr>
            <w:r w:rsidRPr="0094571C">
              <w:rPr>
                <w:rFonts w:ascii="仿宋" w:eastAsia="仿宋" w:hAnsi="仿宋" w:cstheme="minorEastAsia" w:hint="eastAsia"/>
                <w:szCs w:val="24"/>
              </w:rPr>
              <w:t>高级工程师</w:t>
            </w: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B6470D" w:rsidRPr="0094571C" w:rsidRDefault="00941FD4">
            <w:pPr>
              <w:jc w:val="center"/>
              <w:rPr>
                <w:rFonts w:ascii="仿宋" w:eastAsia="仿宋" w:hAnsi="仿宋" w:cstheme="minorEastAsia"/>
                <w:sz w:val="24"/>
                <w:szCs w:val="24"/>
              </w:rPr>
            </w:pPr>
            <w:r w:rsidRPr="0094571C">
              <w:rPr>
                <w:rFonts w:ascii="仿宋" w:eastAsia="仿宋" w:hAnsi="仿宋" w:cstheme="minorEastAsia" w:hint="eastAsia"/>
                <w:sz w:val="24"/>
                <w:szCs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jc w:val="center"/>
              <w:rPr>
                <w:rFonts w:ascii="仿宋" w:eastAsia="仿宋" w:hAnsi="仿宋" w:cstheme="minorEastAsia"/>
                <w:sz w:val="24"/>
                <w:szCs w:val="24"/>
              </w:rPr>
            </w:pPr>
            <w:r w:rsidRPr="0094571C">
              <w:rPr>
                <w:rFonts w:ascii="仿宋" w:eastAsia="仿宋" w:hAnsi="仿宋" w:cstheme="minorEastAsia" w:hint="eastAsia"/>
                <w:sz w:val="24"/>
                <w:szCs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jc w:val="center"/>
              <w:rPr>
                <w:rFonts w:ascii="仿宋" w:eastAsia="仿宋" w:hAnsi="仿宋" w:cstheme="minorEastAsia"/>
                <w:color w:val="000000"/>
                <w:sz w:val="24"/>
                <w:szCs w:val="24"/>
              </w:rPr>
            </w:pPr>
            <w:r w:rsidRPr="0094571C">
              <w:rPr>
                <w:rFonts w:ascii="仿宋" w:eastAsia="仿宋" w:hAnsi="仿宋" w:cstheme="minorEastAsia" w:hint="eastAsia"/>
                <w:color w:val="000000"/>
                <w:sz w:val="24"/>
                <w:szCs w:val="24"/>
              </w:rPr>
              <w:t>无</w:t>
            </w:r>
          </w:p>
        </w:tc>
      </w:tr>
      <w:tr w:rsidR="00B6470D">
        <w:trPr>
          <w:trHeight w:val="56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spacing w:line="540" w:lineRule="exact"/>
              <w:jc w:val="center"/>
              <w:rPr>
                <w:rFonts w:ascii="仿宋" w:eastAsia="仿宋" w:hAnsi="仿宋" w:cstheme="minorEastAsia"/>
                <w:color w:val="000000"/>
                <w:sz w:val="24"/>
                <w:szCs w:val="24"/>
              </w:rPr>
            </w:pPr>
            <w:r w:rsidRPr="0094571C">
              <w:rPr>
                <w:rFonts w:ascii="仿宋" w:eastAsia="仿宋" w:hAnsi="仿宋" w:cstheme="minorEastAsia" w:hint="eastAsia"/>
                <w:color w:val="000000"/>
                <w:kern w:val="0"/>
                <w:sz w:val="24"/>
                <w:szCs w:val="24"/>
              </w:rPr>
              <w:t>招标控制价</w:t>
            </w:r>
          </w:p>
        </w:tc>
        <w:tc>
          <w:tcPr>
            <w:tcW w:w="2270"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B6470D" w:rsidRPr="0094571C" w:rsidRDefault="00941FD4">
            <w:pPr>
              <w:spacing w:line="540" w:lineRule="exact"/>
              <w:jc w:val="center"/>
              <w:rPr>
                <w:rFonts w:ascii="仿宋" w:eastAsia="仿宋" w:hAnsi="仿宋" w:cstheme="minorEastAsia"/>
                <w:color w:val="000000"/>
                <w:kern w:val="0"/>
                <w:sz w:val="24"/>
                <w:szCs w:val="24"/>
              </w:rPr>
            </w:pPr>
            <w:r w:rsidRPr="0094571C">
              <w:rPr>
                <w:rFonts w:ascii="仿宋" w:eastAsia="仿宋" w:hAnsi="仿宋" w:cstheme="minorEastAsia" w:hint="eastAsia"/>
                <w:color w:val="000000"/>
                <w:sz w:val="24"/>
                <w:szCs w:val="24"/>
              </w:rPr>
              <w:t>514536.71元</w:t>
            </w:r>
          </w:p>
        </w:tc>
        <w:tc>
          <w:tcPr>
            <w:tcW w:w="3118"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B6470D" w:rsidRPr="0094571C" w:rsidRDefault="00941FD4">
            <w:pPr>
              <w:spacing w:line="540" w:lineRule="exact"/>
              <w:jc w:val="center"/>
              <w:rPr>
                <w:rFonts w:ascii="仿宋" w:eastAsia="仿宋" w:hAnsi="仿宋" w:cstheme="minorEastAsia"/>
                <w:color w:val="000000"/>
                <w:kern w:val="0"/>
                <w:sz w:val="24"/>
                <w:szCs w:val="24"/>
              </w:rPr>
            </w:pPr>
            <w:r w:rsidRPr="0094571C">
              <w:rPr>
                <w:rFonts w:ascii="仿宋" w:eastAsia="仿宋" w:hAnsi="仿宋" w:cstheme="minorEastAsia" w:hint="eastAsia"/>
                <w:color w:val="000000"/>
                <w:kern w:val="0"/>
                <w:sz w:val="24"/>
                <w:szCs w:val="24"/>
              </w:rPr>
              <w:t>抽取的权重系数K值</w:t>
            </w:r>
          </w:p>
        </w:tc>
        <w:tc>
          <w:tcPr>
            <w:tcW w:w="192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B6470D" w:rsidRPr="0094571C" w:rsidRDefault="00941FD4">
            <w:pPr>
              <w:spacing w:line="540" w:lineRule="exact"/>
              <w:jc w:val="center"/>
              <w:rPr>
                <w:rFonts w:ascii="仿宋" w:eastAsia="仿宋" w:hAnsi="仿宋" w:cstheme="minorEastAsia"/>
                <w:color w:val="000000"/>
                <w:kern w:val="0"/>
                <w:sz w:val="24"/>
                <w:szCs w:val="24"/>
              </w:rPr>
            </w:pPr>
            <w:r w:rsidRPr="0094571C">
              <w:rPr>
                <w:rFonts w:ascii="仿宋" w:eastAsia="仿宋" w:hAnsi="仿宋" w:cstheme="minorEastAsia" w:hint="eastAsia"/>
                <w:color w:val="000000"/>
                <w:kern w:val="0"/>
                <w:sz w:val="24"/>
                <w:szCs w:val="24"/>
              </w:rPr>
              <w:t>无</w:t>
            </w:r>
          </w:p>
        </w:tc>
      </w:tr>
      <w:tr w:rsidR="00B6470D">
        <w:trPr>
          <w:trHeight w:val="56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spacing w:line="540" w:lineRule="exact"/>
              <w:jc w:val="center"/>
              <w:rPr>
                <w:rFonts w:ascii="仿宋" w:eastAsia="仿宋" w:hAnsi="仿宋" w:cstheme="minorEastAsia"/>
                <w:color w:val="000000"/>
                <w:sz w:val="24"/>
                <w:szCs w:val="24"/>
              </w:rPr>
            </w:pPr>
            <w:r w:rsidRPr="0094571C">
              <w:rPr>
                <w:rFonts w:ascii="仿宋" w:eastAsia="仿宋" w:hAnsi="仿宋" w:cstheme="minorEastAsia" w:hint="eastAsia"/>
                <w:color w:val="000000"/>
                <w:kern w:val="0"/>
                <w:sz w:val="24"/>
                <w:szCs w:val="24"/>
              </w:rPr>
              <w:t>目标工期</w:t>
            </w:r>
          </w:p>
        </w:tc>
        <w:tc>
          <w:tcPr>
            <w:tcW w:w="227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spacing w:line="540" w:lineRule="exact"/>
              <w:jc w:val="center"/>
              <w:rPr>
                <w:rFonts w:ascii="仿宋" w:eastAsia="仿宋" w:hAnsi="仿宋" w:cstheme="minorEastAsia"/>
                <w:color w:val="000000"/>
                <w:kern w:val="0"/>
                <w:sz w:val="24"/>
                <w:szCs w:val="24"/>
              </w:rPr>
            </w:pPr>
            <w:r w:rsidRPr="0094571C">
              <w:rPr>
                <w:rFonts w:ascii="仿宋" w:eastAsia="仿宋" w:hAnsi="仿宋" w:cstheme="minorEastAsia" w:hint="eastAsia"/>
                <w:color w:val="000000"/>
                <w:sz w:val="24"/>
                <w:szCs w:val="24"/>
              </w:rPr>
              <w:t>45</w:t>
            </w:r>
            <w:proofErr w:type="gramStart"/>
            <w:r w:rsidRPr="0094571C">
              <w:rPr>
                <w:rFonts w:ascii="仿宋" w:eastAsia="仿宋" w:hAnsi="仿宋" w:cstheme="minorEastAsia" w:hint="eastAsia"/>
                <w:color w:val="000000"/>
                <w:kern w:val="0"/>
                <w:sz w:val="24"/>
                <w:szCs w:val="24"/>
              </w:rPr>
              <w:t>日历天</w:t>
            </w:r>
            <w:proofErr w:type="gramEnd"/>
          </w:p>
        </w:tc>
        <w:tc>
          <w:tcPr>
            <w:tcW w:w="3118"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B6470D" w:rsidRPr="0094571C" w:rsidRDefault="00941FD4">
            <w:pPr>
              <w:spacing w:line="540" w:lineRule="exact"/>
              <w:jc w:val="center"/>
              <w:rPr>
                <w:rFonts w:ascii="仿宋" w:eastAsia="仿宋" w:hAnsi="仿宋" w:cstheme="minorEastAsia"/>
                <w:color w:val="000000"/>
                <w:kern w:val="0"/>
                <w:sz w:val="24"/>
                <w:szCs w:val="24"/>
              </w:rPr>
            </w:pPr>
            <w:r w:rsidRPr="0094571C">
              <w:rPr>
                <w:rFonts w:ascii="仿宋" w:eastAsia="仿宋" w:hAnsi="仿宋" w:cstheme="minorEastAsia" w:hint="eastAsia"/>
                <w:color w:val="000000"/>
                <w:kern w:val="0"/>
                <w:sz w:val="24"/>
                <w:szCs w:val="24"/>
              </w:rPr>
              <w:t>质量要求</w:t>
            </w:r>
          </w:p>
        </w:tc>
        <w:tc>
          <w:tcPr>
            <w:tcW w:w="192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B6470D" w:rsidRPr="0094571C" w:rsidRDefault="00941FD4">
            <w:pPr>
              <w:spacing w:line="360" w:lineRule="exact"/>
              <w:jc w:val="left"/>
              <w:rPr>
                <w:rFonts w:ascii="仿宋" w:eastAsia="仿宋" w:hAnsi="仿宋" w:cstheme="minorEastAsia"/>
                <w:color w:val="000000"/>
                <w:kern w:val="0"/>
                <w:sz w:val="24"/>
                <w:szCs w:val="24"/>
              </w:rPr>
            </w:pPr>
            <w:r w:rsidRPr="0094571C">
              <w:rPr>
                <w:rFonts w:ascii="仿宋" w:eastAsia="仿宋" w:hAnsi="仿宋" w:cstheme="minorEastAsia" w:hint="eastAsia"/>
                <w:color w:val="000000"/>
                <w:kern w:val="0"/>
                <w:sz w:val="24"/>
                <w:szCs w:val="24"/>
              </w:rPr>
              <w:t>合格（符合国家现行的验收规范和标准）</w:t>
            </w:r>
          </w:p>
        </w:tc>
      </w:tr>
      <w:tr w:rsidR="00B6470D">
        <w:trPr>
          <w:trHeight w:val="56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spacing w:line="540" w:lineRule="exact"/>
              <w:jc w:val="center"/>
              <w:rPr>
                <w:rFonts w:ascii="仿宋" w:eastAsia="仿宋" w:hAnsi="仿宋" w:cstheme="minorEastAsia"/>
                <w:color w:val="000000"/>
                <w:kern w:val="0"/>
                <w:sz w:val="24"/>
                <w:szCs w:val="24"/>
              </w:rPr>
            </w:pPr>
            <w:r w:rsidRPr="0094571C">
              <w:rPr>
                <w:rFonts w:ascii="仿宋" w:eastAsia="仿宋" w:hAnsi="仿宋" w:cstheme="minorEastAsia" w:hint="eastAsia"/>
                <w:color w:val="000000"/>
                <w:kern w:val="0"/>
                <w:sz w:val="24"/>
                <w:szCs w:val="24"/>
              </w:rPr>
              <w:lastRenderedPageBreak/>
              <w:t>投标报价修正情况</w:t>
            </w:r>
          </w:p>
        </w:tc>
        <w:tc>
          <w:tcPr>
            <w:tcW w:w="731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B6470D" w:rsidRPr="0094571C" w:rsidRDefault="00941FD4">
            <w:pPr>
              <w:spacing w:line="540" w:lineRule="exact"/>
              <w:jc w:val="center"/>
              <w:rPr>
                <w:rFonts w:ascii="仿宋" w:eastAsia="仿宋" w:hAnsi="仿宋" w:cstheme="minorEastAsia"/>
                <w:color w:val="FF0000"/>
                <w:kern w:val="0"/>
                <w:sz w:val="24"/>
                <w:szCs w:val="24"/>
              </w:rPr>
            </w:pPr>
            <w:r w:rsidRPr="0094571C">
              <w:rPr>
                <w:rFonts w:ascii="仿宋" w:eastAsia="仿宋" w:hAnsi="仿宋" w:cstheme="minorEastAsia" w:hint="eastAsia"/>
                <w:color w:val="000000" w:themeColor="text1"/>
                <w:kern w:val="0"/>
                <w:sz w:val="24"/>
                <w:szCs w:val="24"/>
              </w:rPr>
              <w:t>无</w:t>
            </w:r>
          </w:p>
        </w:tc>
      </w:tr>
    </w:tbl>
    <w:p w:rsidR="00D808B0" w:rsidRDefault="00941FD4" w:rsidP="00D808B0">
      <w:pPr>
        <w:autoSpaceDE w:val="0"/>
        <w:autoSpaceDN w:val="0"/>
        <w:adjustRightInd w:val="0"/>
        <w:spacing w:line="540" w:lineRule="exact"/>
        <w:rPr>
          <w:rFonts w:asciiTheme="minorEastAsia" w:eastAsiaTheme="minorEastAsia" w:hAnsiTheme="minorEastAsia" w:cstheme="minorEastAsia"/>
          <w:b/>
          <w:color w:val="000000"/>
          <w:spacing w:val="15"/>
          <w:kern w:val="0"/>
          <w:sz w:val="30"/>
          <w:szCs w:val="30"/>
          <w:lang w:val="zh-CN"/>
        </w:rPr>
      </w:pPr>
      <w:r w:rsidRPr="00D70ECB">
        <w:rPr>
          <w:rFonts w:asciiTheme="minorEastAsia" w:eastAsiaTheme="minorEastAsia" w:hAnsiTheme="minorEastAsia" w:cstheme="minorEastAsia" w:hint="eastAsia"/>
          <w:b/>
          <w:color w:val="000000"/>
          <w:spacing w:val="15"/>
          <w:kern w:val="0"/>
          <w:sz w:val="30"/>
          <w:szCs w:val="30"/>
          <w:lang w:val="zh-CN"/>
        </w:rPr>
        <w:t>三、评标标准、评标办法或者评标因素一览表</w:t>
      </w:r>
    </w:p>
    <w:p w:rsidR="00D808B0" w:rsidRPr="00D80A69" w:rsidRDefault="00D808B0" w:rsidP="00D808B0">
      <w:pPr>
        <w:autoSpaceDE w:val="0"/>
        <w:autoSpaceDN w:val="0"/>
        <w:adjustRightInd w:val="0"/>
        <w:spacing w:line="540" w:lineRule="exact"/>
        <w:ind w:firstLine="618"/>
        <w:rPr>
          <w:rFonts w:ascii="仿宋" w:eastAsia="仿宋" w:hAnsi="仿宋"/>
          <w:color w:val="000000"/>
          <w:spacing w:val="15"/>
          <w:sz w:val="28"/>
          <w:szCs w:val="28"/>
        </w:rPr>
      </w:pPr>
      <w:r w:rsidRPr="00D80A69">
        <w:rPr>
          <w:rFonts w:ascii="仿宋" w:eastAsia="仿宋" w:hAnsi="仿宋" w:hint="eastAsia"/>
          <w:color w:val="000000"/>
          <w:spacing w:val="15"/>
          <w:sz w:val="28"/>
          <w:szCs w:val="28"/>
        </w:rPr>
        <w:t>详见发包文件。</w:t>
      </w:r>
    </w:p>
    <w:p w:rsidR="00B6470D" w:rsidRPr="00D808B0" w:rsidRDefault="00941FD4" w:rsidP="00D808B0">
      <w:pPr>
        <w:autoSpaceDE w:val="0"/>
        <w:autoSpaceDN w:val="0"/>
        <w:adjustRightInd w:val="0"/>
        <w:spacing w:line="540" w:lineRule="exact"/>
        <w:rPr>
          <w:rFonts w:asciiTheme="minorEastAsia" w:eastAsiaTheme="minorEastAsia" w:hAnsiTheme="minorEastAsia" w:cstheme="minorEastAsia"/>
          <w:b/>
          <w:color w:val="000000"/>
          <w:spacing w:val="15"/>
          <w:kern w:val="0"/>
          <w:sz w:val="30"/>
          <w:szCs w:val="30"/>
          <w:lang w:val="zh-CN"/>
        </w:rPr>
      </w:pPr>
      <w:r w:rsidRPr="00D70ECB">
        <w:rPr>
          <w:rFonts w:asciiTheme="minorEastAsia" w:eastAsiaTheme="minorEastAsia" w:hAnsiTheme="minorEastAsia" w:cstheme="minorEastAsia" w:hint="eastAsia"/>
          <w:b/>
          <w:color w:val="000000"/>
          <w:spacing w:val="15"/>
          <w:kern w:val="0"/>
          <w:sz w:val="30"/>
          <w:szCs w:val="30"/>
          <w:lang w:val="zh-CN"/>
        </w:rPr>
        <w:t>四、评审情况</w:t>
      </w:r>
    </w:p>
    <w:p w:rsidR="00B6470D" w:rsidRDefault="00B6470D">
      <w:pPr>
        <w:pStyle w:val="a0"/>
        <w:ind w:firstLine="240"/>
        <w:rPr>
          <w:rFonts w:asciiTheme="minorEastAsia" w:eastAsiaTheme="minorEastAsia" w:hAnsiTheme="minorEastAsia" w:cstheme="minorEastAsia"/>
          <w:lang w:val="zh-CN"/>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7666"/>
      </w:tblGrid>
      <w:tr w:rsidR="00B6470D">
        <w:trPr>
          <w:trHeight w:hRule="exact" w:val="510"/>
          <w:jc w:val="center"/>
        </w:trPr>
        <w:tc>
          <w:tcPr>
            <w:tcW w:w="1374" w:type="dxa"/>
            <w:vAlign w:val="center"/>
          </w:tcPr>
          <w:p w:rsidR="00B6470D" w:rsidRPr="00D70ECB" w:rsidRDefault="00941FD4">
            <w:pPr>
              <w:spacing w:line="380" w:lineRule="exact"/>
              <w:jc w:val="center"/>
              <w:rPr>
                <w:rFonts w:ascii="仿宋" w:eastAsia="仿宋" w:hAnsi="仿宋" w:cstheme="minorEastAsia"/>
                <w:sz w:val="24"/>
                <w:szCs w:val="24"/>
              </w:rPr>
            </w:pPr>
            <w:r w:rsidRPr="00D70ECB">
              <w:rPr>
                <w:rFonts w:ascii="仿宋" w:eastAsia="仿宋" w:hAnsi="仿宋" w:cstheme="minorEastAsia" w:hint="eastAsia"/>
                <w:sz w:val="24"/>
                <w:szCs w:val="24"/>
              </w:rPr>
              <w:t>序号</w:t>
            </w:r>
          </w:p>
        </w:tc>
        <w:tc>
          <w:tcPr>
            <w:tcW w:w="7666" w:type="dxa"/>
            <w:vAlign w:val="center"/>
          </w:tcPr>
          <w:p w:rsidR="00B6470D" w:rsidRPr="00D70ECB" w:rsidRDefault="00941FD4">
            <w:pPr>
              <w:spacing w:line="380" w:lineRule="exact"/>
              <w:jc w:val="center"/>
              <w:rPr>
                <w:rFonts w:ascii="仿宋" w:eastAsia="仿宋" w:hAnsi="仿宋" w:cstheme="minorEastAsia"/>
                <w:sz w:val="24"/>
                <w:szCs w:val="24"/>
              </w:rPr>
            </w:pPr>
            <w:r w:rsidRPr="00D70ECB">
              <w:rPr>
                <w:rFonts w:ascii="仿宋" w:eastAsia="仿宋" w:hAnsi="仿宋" w:cstheme="minorEastAsia" w:hint="eastAsia"/>
                <w:sz w:val="24"/>
                <w:szCs w:val="24"/>
              </w:rPr>
              <w:t>通过初步评审的投标人名称</w:t>
            </w:r>
          </w:p>
        </w:tc>
      </w:tr>
      <w:tr w:rsidR="00B6470D">
        <w:trPr>
          <w:trHeight w:hRule="exact" w:val="510"/>
          <w:jc w:val="center"/>
        </w:trPr>
        <w:tc>
          <w:tcPr>
            <w:tcW w:w="1374" w:type="dxa"/>
            <w:vAlign w:val="center"/>
          </w:tcPr>
          <w:p w:rsidR="00B6470D" w:rsidRPr="00D70ECB" w:rsidRDefault="00941FD4">
            <w:pPr>
              <w:spacing w:line="380" w:lineRule="exact"/>
              <w:jc w:val="center"/>
              <w:rPr>
                <w:rFonts w:ascii="仿宋" w:eastAsia="仿宋" w:hAnsi="仿宋" w:cstheme="minorEastAsia"/>
                <w:sz w:val="24"/>
                <w:szCs w:val="24"/>
              </w:rPr>
            </w:pPr>
            <w:r w:rsidRPr="00D70ECB">
              <w:rPr>
                <w:rFonts w:ascii="仿宋" w:eastAsia="仿宋" w:hAnsi="仿宋" w:cstheme="minorEastAsia" w:hint="eastAsia"/>
                <w:sz w:val="24"/>
                <w:szCs w:val="24"/>
              </w:rPr>
              <w:t>1</w:t>
            </w:r>
          </w:p>
        </w:tc>
        <w:tc>
          <w:tcPr>
            <w:tcW w:w="7666" w:type="dxa"/>
            <w:vAlign w:val="center"/>
          </w:tcPr>
          <w:p w:rsidR="00B6470D" w:rsidRPr="00D70ECB" w:rsidRDefault="00941FD4">
            <w:pPr>
              <w:widowControl/>
              <w:jc w:val="center"/>
              <w:textAlignment w:val="center"/>
              <w:rPr>
                <w:rFonts w:ascii="仿宋" w:eastAsia="仿宋" w:hAnsi="仿宋" w:cstheme="minorEastAsia"/>
                <w:sz w:val="24"/>
                <w:szCs w:val="24"/>
              </w:rPr>
            </w:pPr>
            <w:r w:rsidRPr="00D70ECB">
              <w:rPr>
                <w:rFonts w:ascii="仿宋" w:eastAsia="仿宋" w:hAnsi="仿宋" w:cstheme="minorEastAsia" w:hint="eastAsia"/>
                <w:sz w:val="24"/>
                <w:szCs w:val="24"/>
              </w:rPr>
              <w:t>许昌泰兴建筑有限公司</w:t>
            </w:r>
          </w:p>
        </w:tc>
      </w:tr>
      <w:tr w:rsidR="00B6470D">
        <w:trPr>
          <w:trHeight w:hRule="exact" w:val="510"/>
          <w:jc w:val="center"/>
        </w:trPr>
        <w:tc>
          <w:tcPr>
            <w:tcW w:w="1374" w:type="dxa"/>
            <w:shd w:val="clear" w:color="auto" w:fill="auto"/>
            <w:vAlign w:val="center"/>
          </w:tcPr>
          <w:p w:rsidR="00B6470D" w:rsidRPr="00D70ECB" w:rsidRDefault="00941FD4">
            <w:pPr>
              <w:spacing w:line="380" w:lineRule="exact"/>
              <w:jc w:val="center"/>
              <w:rPr>
                <w:rFonts w:ascii="仿宋" w:eastAsia="仿宋" w:hAnsi="仿宋" w:cstheme="minorEastAsia"/>
                <w:sz w:val="24"/>
                <w:szCs w:val="24"/>
              </w:rPr>
            </w:pPr>
            <w:r w:rsidRPr="00D70ECB">
              <w:rPr>
                <w:rFonts w:ascii="仿宋" w:eastAsia="仿宋" w:hAnsi="仿宋" w:cstheme="minorEastAsia" w:hint="eastAsia"/>
                <w:sz w:val="24"/>
                <w:szCs w:val="24"/>
              </w:rPr>
              <w:t>2</w:t>
            </w:r>
          </w:p>
        </w:tc>
        <w:tc>
          <w:tcPr>
            <w:tcW w:w="7666" w:type="dxa"/>
            <w:shd w:val="clear" w:color="auto" w:fill="FFFFFF"/>
            <w:vAlign w:val="center"/>
          </w:tcPr>
          <w:p w:rsidR="00B6470D" w:rsidRPr="00D70ECB" w:rsidRDefault="00941FD4">
            <w:pPr>
              <w:widowControl/>
              <w:jc w:val="center"/>
              <w:textAlignment w:val="center"/>
              <w:rPr>
                <w:rFonts w:ascii="仿宋" w:eastAsia="仿宋" w:hAnsi="仿宋" w:cstheme="minorEastAsia"/>
                <w:sz w:val="24"/>
                <w:szCs w:val="24"/>
              </w:rPr>
            </w:pPr>
            <w:proofErr w:type="gramStart"/>
            <w:r w:rsidRPr="00D70ECB">
              <w:rPr>
                <w:rFonts w:ascii="仿宋" w:eastAsia="仿宋" w:hAnsi="仿宋" w:cstheme="minorEastAsia" w:hint="eastAsia"/>
                <w:sz w:val="24"/>
                <w:szCs w:val="24"/>
              </w:rPr>
              <w:t>河南关众建筑工程</w:t>
            </w:r>
            <w:proofErr w:type="gramEnd"/>
            <w:r w:rsidRPr="00D70ECB">
              <w:rPr>
                <w:rFonts w:ascii="仿宋" w:eastAsia="仿宋" w:hAnsi="仿宋" w:cstheme="minorEastAsia" w:hint="eastAsia"/>
                <w:sz w:val="24"/>
                <w:szCs w:val="24"/>
              </w:rPr>
              <w:t>有限公司</w:t>
            </w:r>
          </w:p>
        </w:tc>
      </w:tr>
      <w:tr w:rsidR="00B6470D">
        <w:trPr>
          <w:trHeight w:hRule="exact" w:val="510"/>
          <w:jc w:val="center"/>
        </w:trPr>
        <w:tc>
          <w:tcPr>
            <w:tcW w:w="1374" w:type="dxa"/>
            <w:shd w:val="clear" w:color="auto" w:fill="auto"/>
            <w:vAlign w:val="center"/>
          </w:tcPr>
          <w:p w:rsidR="00B6470D" w:rsidRPr="00D70ECB" w:rsidRDefault="00941FD4">
            <w:pPr>
              <w:spacing w:line="380" w:lineRule="exact"/>
              <w:jc w:val="center"/>
              <w:rPr>
                <w:rFonts w:ascii="仿宋" w:eastAsia="仿宋" w:hAnsi="仿宋" w:cstheme="minorEastAsia"/>
                <w:sz w:val="24"/>
                <w:szCs w:val="24"/>
              </w:rPr>
            </w:pPr>
            <w:r w:rsidRPr="00D70ECB">
              <w:rPr>
                <w:rFonts w:ascii="仿宋" w:eastAsia="仿宋" w:hAnsi="仿宋" w:cstheme="minorEastAsia" w:hint="eastAsia"/>
                <w:sz w:val="24"/>
                <w:szCs w:val="24"/>
              </w:rPr>
              <w:t>3</w:t>
            </w:r>
          </w:p>
        </w:tc>
        <w:tc>
          <w:tcPr>
            <w:tcW w:w="7666" w:type="dxa"/>
            <w:shd w:val="clear" w:color="auto" w:fill="FFFFFF"/>
            <w:vAlign w:val="center"/>
          </w:tcPr>
          <w:p w:rsidR="00B6470D" w:rsidRPr="00D70ECB" w:rsidRDefault="00941FD4">
            <w:pPr>
              <w:widowControl/>
              <w:jc w:val="center"/>
              <w:textAlignment w:val="center"/>
              <w:rPr>
                <w:rFonts w:ascii="仿宋" w:eastAsia="仿宋" w:hAnsi="仿宋" w:cstheme="minorEastAsia"/>
                <w:sz w:val="24"/>
                <w:szCs w:val="24"/>
              </w:rPr>
            </w:pPr>
            <w:r w:rsidRPr="00D70ECB">
              <w:rPr>
                <w:rFonts w:ascii="仿宋" w:eastAsia="仿宋" w:hAnsi="仿宋" w:cstheme="minorEastAsia" w:hint="eastAsia"/>
                <w:sz w:val="24"/>
                <w:szCs w:val="24"/>
              </w:rPr>
              <w:t>河南富</w:t>
            </w:r>
            <w:proofErr w:type="gramStart"/>
            <w:r w:rsidRPr="00D70ECB">
              <w:rPr>
                <w:rFonts w:ascii="仿宋" w:eastAsia="仿宋" w:hAnsi="仿宋" w:cstheme="minorEastAsia" w:hint="eastAsia"/>
                <w:sz w:val="24"/>
                <w:szCs w:val="24"/>
              </w:rPr>
              <w:t>世</w:t>
            </w:r>
            <w:proofErr w:type="gramEnd"/>
            <w:r w:rsidRPr="00D70ECB">
              <w:rPr>
                <w:rFonts w:ascii="仿宋" w:eastAsia="仿宋" w:hAnsi="仿宋" w:cstheme="minorEastAsia" w:hint="eastAsia"/>
                <w:sz w:val="24"/>
                <w:szCs w:val="24"/>
              </w:rPr>
              <w:t>建筑工程有限公司</w:t>
            </w:r>
          </w:p>
        </w:tc>
      </w:tr>
      <w:tr w:rsidR="00B6470D">
        <w:trPr>
          <w:trHeight w:hRule="exact" w:val="510"/>
          <w:jc w:val="center"/>
        </w:trPr>
        <w:tc>
          <w:tcPr>
            <w:tcW w:w="1374" w:type="dxa"/>
            <w:shd w:val="clear" w:color="auto" w:fill="auto"/>
            <w:vAlign w:val="center"/>
          </w:tcPr>
          <w:p w:rsidR="00B6470D" w:rsidRPr="00D70ECB" w:rsidRDefault="00941FD4">
            <w:pPr>
              <w:spacing w:line="380" w:lineRule="exact"/>
              <w:jc w:val="center"/>
              <w:rPr>
                <w:rFonts w:ascii="仿宋" w:eastAsia="仿宋" w:hAnsi="仿宋" w:cstheme="minorEastAsia"/>
                <w:sz w:val="24"/>
                <w:szCs w:val="24"/>
              </w:rPr>
            </w:pPr>
            <w:r w:rsidRPr="00D70ECB">
              <w:rPr>
                <w:rFonts w:ascii="仿宋" w:eastAsia="仿宋" w:hAnsi="仿宋" w:cstheme="minorEastAsia" w:hint="eastAsia"/>
                <w:sz w:val="24"/>
                <w:szCs w:val="24"/>
              </w:rPr>
              <w:t>4</w:t>
            </w:r>
          </w:p>
        </w:tc>
        <w:tc>
          <w:tcPr>
            <w:tcW w:w="7666" w:type="dxa"/>
            <w:shd w:val="clear" w:color="auto" w:fill="FFFFFF"/>
            <w:vAlign w:val="center"/>
          </w:tcPr>
          <w:p w:rsidR="00B6470D" w:rsidRPr="00D70ECB" w:rsidRDefault="00941FD4">
            <w:pPr>
              <w:widowControl/>
              <w:jc w:val="center"/>
              <w:textAlignment w:val="center"/>
              <w:rPr>
                <w:rFonts w:ascii="仿宋" w:eastAsia="仿宋" w:hAnsi="仿宋" w:cstheme="minorEastAsia"/>
                <w:sz w:val="24"/>
                <w:szCs w:val="24"/>
              </w:rPr>
            </w:pPr>
            <w:r w:rsidRPr="00D70ECB">
              <w:rPr>
                <w:rFonts w:ascii="仿宋" w:eastAsia="仿宋" w:hAnsi="仿宋" w:cstheme="minorEastAsia" w:hint="eastAsia"/>
                <w:sz w:val="24"/>
                <w:szCs w:val="24"/>
              </w:rPr>
              <w:t>商丘市国基建筑安装有限公司</w:t>
            </w:r>
          </w:p>
        </w:tc>
      </w:tr>
      <w:tr w:rsidR="00B6470D">
        <w:trPr>
          <w:trHeight w:hRule="exact" w:val="510"/>
          <w:jc w:val="center"/>
        </w:trPr>
        <w:tc>
          <w:tcPr>
            <w:tcW w:w="1374" w:type="dxa"/>
            <w:shd w:val="clear" w:color="auto" w:fill="auto"/>
            <w:vAlign w:val="center"/>
          </w:tcPr>
          <w:p w:rsidR="00B6470D" w:rsidRPr="00D70ECB" w:rsidRDefault="00941FD4">
            <w:pPr>
              <w:spacing w:line="380" w:lineRule="exact"/>
              <w:jc w:val="center"/>
              <w:rPr>
                <w:rFonts w:ascii="仿宋" w:eastAsia="仿宋" w:hAnsi="仿宋" w:cstheme="minorEastAsia"/>
                <w:sz w:val="24"/>
                <w:szCs w:val="24"/>
              </w:rPr>
            </w:pPr>
            <w:r w:rsidRPr="00D70ECB">
              <w:rPr>
                <w:rFonts w:ascii="仿宋" w:eastAsia="仿宋" w:hAnsi="仿宋" w:cstheme="minorEastAsia" w:hint="eastAsia"/>
                <w:sz w:val="24"/>
                <w:szCs w:val="24"/>
              </w:rPr>
              <w:t>序号</w:t>
            </w:r>
          </w:p>
        </w:tc>
        <w:tc>
          <w:tcPr>
            <w:tcW w:w="7666" w:type="dxa"/>
            <w:shd w:val="clear" w:color="auto" w:fill="auto"/>
            <w:vAlign w:val="center"/>
          </w:tcPr>
          <w:p w:rsidR="00B6470D" w:rsidRPr="00D70ECB" w:rsidRDefault="00941FD4">
            <w:pPr>
              <w:spacing w:line="380" w:lineRule="exact"/>
              <w:jc w:val="center"/>
              <w:rPr>
                <w:rFonts w:ascii="仿宋" w:eastAsia="仿宋" w:hAnsi="仿宋" w:cstheme="minorEastAsia"/>
                <w:sz w:val="24"/>
                <w:szCs w:val="24"/>
              </w:rPr>
            </w:pPr>
            <w:r w:rsidRPr="00D70ECB">
              <w:rPr>
                <w:rFonts w:ascii="仿宋" w:eastAsia="仿宋" w:hAnsi="仿宋" w:cstheme="minorEastAsia" w:hint="eastAsia"/>
                <w:sz w:val="24"/>
                <w:szCs w:val="24"/>
              </w:rPr>
              <w:t>未通过初步评审的投标人名称及原因</w:t>
            </w:r>
          </w:p>
        </w:tc>
      </w:tr>
      <w:tr w:rsidR="00B6470D">
        <w:trPr>
          <w:trHeight w:hRule="exact" w:val="510"/>
          <w:jc w:val="center"/>
        </w:trPr>
        <w:tc>
          <w:tcPr>
            <w:tcW w:w="1374" w:type="dxa"/>
            <w:shd w:val="clear" w:color="auto" w:fill="auto"/>
            <w:vAlign w:val="center"/>
          </w:tcPr>
          <w:p w:rsidR="00B6470D" w:rsidRPr="00D70ECB" w:rsidRDefault="00941FD4">
            <w:pPr>
              <w:spacing w:line="380" w:lineRule="exact"/>
              <w:jc w:val="center"/>
              <w:rPr>
                <w:rFonts w:ascii="仿宋" w:eastAsia="仿宋" w:hAnsi="仿宋" w:cstheme="minorEastAsia"/>
                <w:sz w:val="24"/>
                <w:szCs w:val="24"/>
              </w:rPr>
            </w:pPr>
            <w:r w:rsidRPr="00D70ECB">
              <w:rPr>
                <w:rFonts w:ascii="仿宋" w:eastAsia="仿宋" w:hAnsi="仿宋" w:cstheme="minorEastAsia" w:hint="eastAsia"/>
                <w:sz w:val="24"/>
                <w:szCs w:val="24"/>
              </w:rPr>
              <w:t>1</w:t>
            </w:r>
          </w:p>
        </w:tc>
        <w:tc>
          <w:tcPr>
            <w:tcW w:w="7666" w:type="dxa"/>
            <w:shd w:val="clear" w:color="auto" w:fill="FFFFFF"/>
            <w:vAlign w:val="center"/>
          </w:tcPr>
          <w:p w:rsidR="00B6470D" w:rsidRPr="00D70ECB" w:rsidRDefault="00941FD4">
            <w:pPr>
              <w:spacing w:line="380" w:lineRule="exact"/>
              <w:jc w:val="center"/>
              <w:rPr>
                <w:rFonts w:ascii="仿宋" w:eastAsia="仿宋" w:hAnsi="仿宋" w:cstheme="minorEastAsia"/>
                <w:sz w:val="24"/>
                <w:szCs w:val="24"/>
              </w:rPr>
            </w:pPr>
            <w:r w:rsidRPr="00D70ECB">
              <w:rPr>
                <w:rFonts w:ascii="仿宋" w:eastAsia="仿宋" w:hAnsi="仿宋" w:cstheme="minorEastAsia" w:hint="eastAsia"/>
                <w:sz w:val="24"/>
                <w:szCs w:val="24"/>
              </w:rPr>
              <w:t>林州中</w:t>
            </w:r>
            <w:proofErr w:type="gramStart"/>
            <w:r w:rsidRPr="00D70ECB">
              <w:rPr>
                <w:rFonts w:ascii="仿宋" w:eastAsia="仿宋" w:hAnsi="仿宋" w:cstheme="minorEastAsia" w:hint="eastAsia"/>
                <w:sz w:val="24"/>
                <w:szCs w:val="24"/>
              </w:rPr>
              <w:t>天建设</w:t>
            </w:r>
            <w:proofErr w:type="gramEnd"/>
            <w:r w:rsidRPr="00D70ECB">
              <w:rPr>
                <w:rFonts w:ascii="仿宋" w:eastAsia="仿宋" w:hAnsi="仿宋" w:cstheme="minorEastAsia" w:hint="eastAsia"/>
                <w:sz w:val="24"/>
                <w:szCs w:val="24"/>
              </w:rPr>
              <w:t>有限公司：注册</w:t>
            </w:r>
            <w:proofErr w:type="gramStart"/>
            <w:r w:rsidRPr="00D70ECB">
              <w:rPr>
                <w:rFonts w:ascii="仿宋" w:eastAsia="仿宋" w:hAnsi="仿宋" w:cstheme="minorEastAsia" w:hint="eastAsia"/>
                <w:sz w:val="24"/>
                <w:szCs w:val="24"/>
              </w:rPr>
              <w:t>建造师未提供</w:t>
            </w:r>
            <w:proofErr w:type="gramEnd"/>
            <w:r w:rsidRPr="00D70ECB">
              <w:rPr>
                <w:rFonts w:ascii="仿宋" w:eastAsia="仿宋" w:hAnsi="仿宋" w:cstheme="minorEastAsia" w:hint="eastAsia"/>
                <w:sz w:val="24"/>
                <w:szCs w:val="24"/>
              </w:rPr>
              <w:t>安全生产考核合格证</w:t>
            </w:r>
          </w:p>
        </w:tc>
      </w:tr>
      <w:tr w:rsidR="00B6470D">
        <w:trPr>
          <w:trHeight w:hRule="exact" w:val="510"/>
          <w:jc w:val="center"/>
        </w:trPr>
        <w:tc>
          <w:tcPr>
            <w:tcW w:w="1374" w:type="dxa"/>
            <w:shd w:val="clear" w:color="auto" w:fill="auto"/>
            <w:vAlign w:val="center"/>
          </w:tcPr>
          <w:p w:rsidR="00B6470D" w:rsidRPr="00D70ECB" w:rsidRDefault="00941FD4">
            <w:pPr>
              <w:spacing w:line="380" w:lineRule="exact"/>
              <w:jc w:val="center"/>
              <w:rPr>
                <w:rFonts w:ascii="仿宋" w:eastAsia="仿宋" w:hAnsi="仿宋" w:cstheme="minorEastAsia"/>
                <w:sz w:val="24"/>
                <w:szCs w:val="24"/>
              </w:rPr>
            </w:pPr>
            <w:r w:rsidRPr="00D70ECB">
              <w:rPr>
                <w:rFonts w:ascii="仿宋" w:eastAsia="仿宋" w:hAnsi="仿宋" w:cstheme="minorEastAsia" w:hint="eastAsia"/>
                <w:sz w:val="24"/>
                <w:szCs w:val="24"/>
              </w:rPr>
              <w:t>2</w:t>
            </w:r>
          </w:p>
        </w:tc>
        <w:tc>
          <w:tcPr>
            <w:tcW w:w="7666" w:type="dxa"/>
            <w:shd w:val="clear" w:color="auto" w:fill="FFFFFF"/>
            <w:vAlign w:val="center"/>
          </w:tcPr>
          <w:p w:rsidR="00B6470D" w:rsidRPr="00D70ECB" w:rsidRDefault="00941FD4">
            <w:pPr>
              <w:spacing w:line="380" w:lineRule="exact"/>
              <w:jc w:val="center"/>
              <w:rPr>
                <w:rFonts w:ascii="仿宋" w:eastAsia="仿宋" w:hAnsi="仿宋" w:cstheme="minorEastAsia"/>
                <w:sz w:val="24"/>
                <w:szCs w:val="24"/>
              </w:rPr>
            </w:pPr>
            <w:r w:rsidRPr="00D70ECB">
              <w:rPr>
                <w:rFonts w:ascii="仿宋" w:eastAsia="仿宋" w:hAnsi="仿宋" w:cstheme="minorEastAsia" w:hint="eastAsia"/>
                <w:sz w:val="24"/>
                <w:szCs w:val="24"/>
              </w:rPr>
              <w:t>周口市</w:t>
            </w:r>
            <w:proofErr w:type="gramStart"/>
            <w:r w:rsidRPr="00D70ECB">
              <w:rPr>
                <w:rFonts w:ascii="仿宋" w:eastAsia="仿宋" w:hAnsi="仿宋" w:cstheme="minorEastAsia" w:hint="eastAsia"/>
                <w:sz w:val="24"/>
                <w:szCs w:val="24"/>
              </w:rPr>
              <w:t>鑫</w:t>
            </w:r>
            <w:proofErr w:type="gramEnd"/>
            <w:r w:rsidRPr="00D70ECB">
              <w:rPr>
                <w:rFonts w:ascii="仿宋" w:eastAsia="仿宋" w:hAnsi="仿宋" w:cstheme="minorEastAsia" w:hint="eastAsia"/>
                <w:sz w:val="24"/>
                <w:szCs w:val="24"/>
              </w:rPr>
              <w:t>路建筑工程有限公司：授权委托书中委托代理人未签字</w:t>
            </w:r>
          </w:p>
        </w:tc>
      </w:tr>
    </w:tbl>
    <w:p w:rsidR="00B6470D" w:rsidRPr="00D70ECB" w:rsidRDefault="00941FD4" w:rsidP="00D70ECB">
      <w:pPr>
        <w:autoSpaceDE w:val="0"/>
        <w:autoSpaceDN w:val="0"/>
        <w:adjustRightInd w:val="0"/>
        <w:spacing w:line="540" w:lineRule="exact"/>
        <w:rPr>
          <w:rFonts w:asciiTheme="minorEastAsia" w:eastAsiaTheme="minorEastAsia" w:hAnsiTheme="minorEastAsia" w:cstheme="minorEastAsia"/>
          <w:b/>
          <w:color w:val="000000"/>
          <w:spacing w:val="15"/>
          <w:kern w:val="0"/>
          <w:sz w:val="30"/>
          <w:szCs w:val="30"/>
          <w:lang w:val="zh-CN"/>
        </w:rPr>
      </w:pPr>
      <w:r w:rsidRPr="00D70ECB">
        <w:rPr>
          <w:rFonts w:asciiTheme="minorEastAsia" w:eastAsiaTheme="minorEastAsia" w:hAnsiTheme="minorEastAsia" w:cstheme="minorEastAsia" w:hint="eastAsia"/>
          <w:b/>
          <w:color w:val="000000"/>
          <w:spacing w:val="15"/>
          <w:kern w:val="0"/>
          <w:sz w:val="30"/>
          <w:szCs w:val="30"/>
          <w:lang w:val="zh-CN"/>
        </w:rPr>
        <w:t>五、经评审的投标人排序</w:t>
      </w:r>
    </w:p>
    <w:p w:rsidR="00B6470D" w:rsidRPr="00D70ECB" w:rsidRDefault="00941FD4">
      <w:pPr>
        <w:autoSpaceDE w:val="0"/>
        <w:autoSpaceDN w:val="0"/>
        <w:adjustRightInd w:val="0"/>
        <w:spacing w:line="540" w:lineRule="exact"/>
        <w:ind w:firstLine="618"/>
        <w:rPr>
          <w:rFonts w:ascii="仿宋" w:eastAsia="仿宋" w:hAnsi="仿宋" w:cstheme="minorEastAsia"/>
          <w:color w:val="000000"/>
          <w:spacing w:val="15"/>
          <w:kern w:val="0"/>
          <w:sz w:val="24"/>
          <w:szCs w:val="24"/>
          <w:lang w:val="zh-CN"/>
        </w:rPr>
      </w:pPr>
      <w:r w:rsidRPr="00D70ECB">
        <w:rPr>
          <w:rFonts w:ascii="仿宋" w:eastAsia="仿宋" w:hAnsi="仿宋" w:cstheme="minorEastAsia" w:hint="eastAsia"/>
          <w:color w:val="000000"/>
          <w:spacing w:val="15"/>
          <w:kern w:val="0"/>
          <w:sz w:val="24"/>
          <w:szCs w:val="24"/>
          <w:lang w:val="zh-CN"/>
        </w:rPr>
        <w:t>根据法发包文件的规定，评标委员会按</w:t>
      </w:r>
      <w:r w:rsidRPr="00D70ECB">
        <w:rPr>
          <w:rFonts w:ascii="仿宋" w:eastAsia="仿宋" w:hAnsi="仿宋" w:cstheme="minorEastAsia" w:hint="eastAsia"/>
          <w:color w:val="000000"/>
          <w:spacing w:val="15"/>
          <w:kern w:val="0"/>
          <w:sz w:val="24"/>
          <w:szCs w:val="24"/>
        </w:rPr>
        <w:t>承包报价</w:t>
      </w:r>
      <w:r w:rsidRPr="00D70ECB">
        <w:rPr>
          <w:rFonts w:ascii="仿宋" w:eastAsia="仿宋" w:hAnsi="仿宋" w:cstheme="minorEastAsia" w:hint="eastAsia"/>
          <w:color w:val="000000"/>
          <w:spacing w:val="15"/>
          <w:kern w:val="0"/>
          <w:sz w:val="24"/>
          <w:szCs w:val="24"/>
          <w:lang w:val="zh-CN"/>
        </w:rPr>
        <w:t>由高到低排序如下：</w:t>
      </w:r>
    </w:p>
    <w:p w:rsidR="00B6470D" w:rsidRPr="00D70ECB" w:rsidRDefault="00B6470D">
      <w:pPr>
        <w:pStyle w:val="a0"/>
        <w:ind w:firstLine="240"/>
        <w:rPr>
          <w:rFonts w:ascii="仿宋" w:eastAsia="仿宋" w:hAnsi="仿宋" w:cstheme="minorEastAsia"/>
          <w:szCs w:val="24"/>
          <w:lang w:val="zh-CN"/>
        </w:rPr>
      </w:pPr>
    </w:p>
    <w:p w:rsidR="00B6470D" w:rsidRPr="00D70ECB" w:rsidRDefault="00941FD4">
      <w:pPr>
        <w:ind w:firstLineChars="200" w:firstLine="480"/>
        <w:jc w:val="left"/>
        <w:rPr>
          <w:rFonts w:ascii="仿宋" w:eastAsia="仿宋" w:hAnsi="仿宋" w:cstheme="minorEastAsia"/>
          <w:sz w:val="24"/>
          <w:szCs w:val="24"/>
        </w:rPr>
      </w:pPr>
      <w:r w:rsidRPr="00D70ECB">
        <w:rPr>
          <w:rFonts w:ascii="仿宋" w:eastAsia="仿宋" w:hAnsi="仿宋" w:cstheme="minorEastAsia" w:hint="eastAsia"/>
          <w:color w:val="000000"/>
          <w:kern w:val="0"/>
          <w:sz w:val="24"/>
          <w:szCs w:val="24"/>
        </w:rPr>
        <w:t>第一名：</w:t>
      </w:r>
      <w:r w:rsidRPr="00D70ECB">
        <w:rPr>
          <w:rFonts w:ascii="仿宋" w:eastAsia="仿宋" w:hAnsi="仿宋" w:cstheme="minorEastAsia" w:hint="eastAsia"/>
          <w:sz w:val="24"/>
          <w:szCs w:val="24"/>
        </w:rPr>
        <w:t>商丘市国基建筑安装有限公司</w:t>
      </w:r>
    </w:p>
    <w:p w:rsidR="00B6470D" w:rsidRPr="00D70ECB" w:rsidRDefault="00941FD4">
      <w:pPr>
        <w:ind w:firstLineChars="200" w:firstLine="480"/>
        <w:jc w:val="left"/>
        <w:rPr>
          <w:rFonts w:ascii="仿宋" w:eastAsia="仿宋" w:hAnsi="仿宋" w:cstheme="minorEastAsia"/>
          <w:color w:val="000000"/>
          <w:kern w:val="0"/>
          <w:sz w:val="24"/>
          <w:szCs w:val="24"/>
        </w:rPr>
      </w:pPr>
      <w:r w:rsidRPr="00D70ECB">
        <w:rPr>
          <w:rFonts w:ascii="仿宋" w:eastAsia="仿宋" w:hAnsi="仿宋" w:cstheme="minorEastAsia" w:hint="eastAsia"/>
          <w:color w:val="000000"/>
          <w:kern w:val="0"/>
          <w:sz w:val="24"/>
          <w:szCs w:val="24"/>
        </w:rPr>
        <w:t>第二名：</w:t>
      </w:r>
      <w:r w:rsidRPr="00D70ECB">
        <w:rPr>
          <w:rFonts w:ascii="仿宋" w:eastAsia="仿宋" w:hAnsi="仿宋" w:cstheme="minorEastAsia" w:hint="eastAsia"/>
          <w:sz w:val="24"/>
          <w:szCs w:val="24"/>
        </w:rPr>
        <w:t>河南富</w:t>
      </w:r>
      <w:proofErr w:type="gramStart"/>
      <w:r w:rsidRPr="00D70ECB">
        <w:rPr>
          <w:rFonts w:ascii="仿宋" w:eastAsia="仿宋" w:hAnsi="仿宋" w:cstheme="minorEastAsia" w:hint="eastAsia"/>
          <w:sz w:val="24"/>
          <w:szCs w:val="24"/>
        </w:rPr>
        <w:t>世</w:t>
      </w:r>
      <w:proofErr w:type="gramEnd"/>
      <w:r w:rsidRPr="00D70ECB">
        <w:rPr>
          <w:rFonts w:ascii="仿宋" w:eastAsia="仿宋" w:hAnsi="仿宋" w:cstheme="minorEastAsia" w:hint="eastAsia"/>
          <w:sz w:val="24"/>
          <w:szCs w:val="24"/>
        </w:rPr>
        <w:t>建筑工程有限公司</w:t>
      </w:r>
    </w:p>
    <w:p w:rsidR="00B6470D" w:rsidRDefault="00941FD4">
      <w:pPr>
        <w:pStyle w:val="a0"/>
        <w:ind w:firstLineChars="200" w:firstLine="480"/>
        <w:rPr>
          <w:rFonts w:ascii="仿宋" w:eastAsia="仿宋" w:hAnsi="仿宋" w:cstheme="minorEastAsia"/>
          <w:szCs w:val="24"/>
        </w:rPr>
      </w:pPr>
      <w:r w:rsidRPr="00D70ECB">
        <w:rPr>
          <w:rFonts w:ascii="仿宋" w:eastAsia="仿宋" w:hAnsi="仿宋" w:cstheme="minorEastAsia" w:hint="eastAsia"/>
          <w:color w:val="000000"/>
          <w:kern w:val="0"/>
          <w:szCs w:val="24"/>
        </w:rPr>
        <w:t>第三名：</w:t>
      </w:r>
      <w:proofErr w:type="gramStart"/>
      <w:r w:rsidRPr="00D70ECB">
        <w:rPr>
          <w:rFonts w:ascii="仿宋" w:eastAsia="仿宋" w:hAnsi="仿宋" w:cstheme="minorEastAsia" w:hint="eastAsia"/>
          <w:szCs w:val="24"/>
        </w:rPr>
        <w:t>河南关众建筑工程</w:t>
      </w:r>
      <w:proofErr w:type="gramEnd"/>
      <w:r w:rsidRPr="00D70ECB">
        <w:rPr>
          <w:rFonts w:ascii="仿宋" w:eastAsia="仿宋" w:hAnsi="仿宋" w:cstheme="minorEastAsia" w:hint="eastAsia"/>
          <w:szCs w:val="24"/>
        </w:rPr>
        <w:t>有限公司</w:t>
      </w:r>
    </w:p>
    <w:p w:rsidR="00E420D5" w:rsidRPr="00E420D5" w:rsidRDefault="00E420D5" w:rsidP="00E420D5">
      <w:pPr>
        <w:pStyle w:val="a0"/>
        <w:ind w:firstLineChars="0" w:firstLine="0"/>
        <w:rPr>
          <w:rFonts w:asciiTheme="minorEastAsia" w:eastAsiaTheme="minorEastAsia" w:hAnsiTheme="minorEastAsia" w:cstheme="minorEastAsia"/>
          <w:b/>
          <w:color w:val="000000"/>
          <w:spacing w:val="15"/>
          <w:kern w:val="0"/>
          <w:sz w:val="30"/>
          <w:szCs w:val="30"/>
          <w:lang w:val="zh-CN"/>
        </w:rPr>
      </w:pPr>
      <w:r w:rsidRPr="00E420D5">
        <w:rPr>
          <w:rFonts w:asciiTheme="minorEastAsia" w:eastAsiaTheme="minorEastAsia" w:hAnsiTheme="minorEastAsia" w:cstheme="minorEastAsia" w:hint="eastAsia"/>
          <w:b/>
          <w:color w:val="000000"/>
          <w:spacing w:val="15"/>
          <w:kern w:val="0"/>
          <w:sz w:val="30"/>
          <w:szCs w:val="30"/>
          <w:lang w:val="zh-CN"/>
        </w:rPr>
        <w:t>六、投标人资格要求</w:t>
      </w:r>
    </w:p>
    <w:p w:rsidR="00E420D5" w:rsidRPr="00854EE6" w:rsidRDefault="00E420D5" w:rsidP="00E420D5">
      <w:pPr>
        <w:pStyle w:val="a0"/>
        <w:ind w:firstLine="310"/>
        <w:rPr>
          <w:rFonts w:ascii="仿宋" w:eastAsia="仿宋" w:hAnsi="仿宋" w:cs="宋体"/>
          <w:color w:val="000000"/>
          <w:spacing w:val="15"/>
          <w:kern w:val="0"/>
          <w:sz w:val="28"/>
          <w:szCs w:val="28"/>
        </w:rPr>
      </w:pPr>
      <w:r w:rsidRPr="00854EE6">
        <w:rPr>
          <w:rFonts w:ascii="仿宋" w:eastAsia="仿宋" w:hAnsi="仿宋" w:cs="宋体" w:hint="eastAsia"/>
          <w:color w:val="000000"/>
          <w:spacing w:val="15"/>
          <w:kern w:val="0"/>
          <w:sz w:val="28"/>
          <w:szCs w:val="28"/>
        </w:rPr>
        <w:t>（</w:t>
      </w:r>
      <w:r w:rsidRPr="00854EE6">
        <w:rPr>
          <w:rFonts w:ascii="仿宋" w:eastAsia="仿宋" w:hAnsi="仿宋" w:cs="宋体"/>
          <w:color w:val="000000"/>
          <w:spacing w:val="15"/>
          <w:kern w:val="0"/>
          <w:sz w:val="28"/>
          <w:szCs w:val="28"/>
        </w:rPr>
        <w:t>1</w:t>
      </w:r>
      <w:r w:rsidRPr="00854EE6">
        <w:rPr>
          <w:rFonts w:ascii="仿宋" w:eastAsia="仿宋" w:hAnsi="仿宋" w:cs="宋体" w:hint="eastAsia"/>
          <w:color w:val="000000"/>
          <w:spacing w:val="15"/>
          <w:kern w:val="0"/>
          <w:sz w:val="28"/>
          <w:szCs w:val="28"/>
        </w:rPr>
        <w:t>）本工程要求投标人须具备独立法人资格，并具备建设行政主管部门颁发的建筑工程施工总承包三级及以上资质；具有安全生产许可证，并在人员、设备、资金等方面具有相应的施工能力。</w:t>
      </w:r>
    </w:p>
    <w:p w:rsidR="00E420D5" w:rsidRPr="00854EE6" w:rsidRDefault="00E420D5" w:rsidP="00E420D5">
      <w:pPr>
        <w:pStyle w:val="a0"/>
        <w:ind w:firstLine="310"/>
        <w:rPr>
          <w:rFonts w:ascii="仿宋" w:eastAsia="仿宋" w:hAnsi="仿宋" w:cs="宋体"/>
          <w:color w:val="000000"/>
          <w:spacing w:val="15"/>
          <w:kern w:val="0"/>
          <w:sz w:val="28"/>
          <w:szCs w:val="28"/>
        </w:rPr>
      </w:pPr>
      <w:r w:rsidRPr="00854EE6">
        <w:rPr>
          <w:rFonts w:ascii="仿宋" w:eastAsia="仿宋" w:hAnsi="仿宋" w:cs="宋体" w:hint="eastAsia"/>
          <w:color w:val="000000"/>
          <w:spacing w:val="15"/>
          <w:kern w:val="0"/>
          <w:sz w:val="28"/>
          <w:szCs w:val="28"/>
        </w:rPr>
        <w:t>（</w:t>
      </w:r>
      <w:r w:rsidRPr="00854EE6">
        <w:rPr>
          <w:rFonts w:ascii="仿宋" w:eastAsia="仿宋" w:hAnsi="仿宋" w:cs="宋体"/>
          <w:color w:val="000000"/>
          <w:spacing w:val="15"/>
          <w:kern w:val="0"/>
          <w:sz w:val="28"/>
          <w:szCs w:val="28"/>
        </w:rPr>
        <w:t xml:space="preserve">2) </w:t>
      </w:r>
      <w:r w:rsidRPr="00854EE6">
        <w:rPr>
          <w:rFonts w:ascii="仿宋" w:eastAsia="仿宋" w:hAnsi="仿宋" w:cs="宋体" w:hint="eastAsia"/>
          <w:color w:val="000000"/>
          <w:spacing w:val="15"/>
          <w:kern w:val="0"/>
          <w:sz w:val="28"/>
          <w:szCs w:val="28"/>
        </w:rPr>
        <w:t>拟派建造师须具备建筑工程专业二级及以上注册建造师证（含临时）注册建造师执业资格证和建造师安全生产考核合格证，且未承担其他在施建设工程的建造师。</w:t>
      </w:r>
    </w:p>
    <w:p w:rsidR="00E420D5" w:rsidRPr="00E420D5" w:rsidRDefault="00E420D5" w:rsidP="00E420D5">
      <w:pPr>
        <w:pStyle w:val="a0"/>
        <w:ind w:firstLineChars="200" w:firstLine="482"/>
        <w:rPr>
          <w:rFonts w:ascii="仿宋" w:eastAsia="仿宋" w:hAnsi="仿宋" w:cstheme="minorEastAsia"/>
          <w:b/>
          <w:bCs/>
          <w:kern w:val="0"/>
          <w:szCs w:val="24"/>
        </w:rPr>
      </w:pPr>
    </w:p>
    <w:p w:rsidR="00B6470D" w:rsidRPr="00D70ECB" w:rsidRDefault="00073EE0" w:rsidP="00D70ECB">
      <w:pPr>
        <w:autoSpaceDE w:val="0"/>
        <w:autoSpaceDN w:val="0"/>
        <w:adjustRightInd w:val="0"/>
        <w:spacing w:line="540" w:lineRule="exact"/>
        <w:rPr>
          <w:rFonts w:ascii="仿宋" w:eastAsia="仿宋" w:hAnsi="仿宋" w:cstheme="minorEastAsia"/>
          <w:b/>
          <w:color w:val="000000"/>
          <w:spacing w:val="15"/>
          <w:kern w:val="0"/>
          <w:sz w:val="30"/>
          <w:szCs w:val="30"/>
          <w:lang w:val="zh-CN"/>
        </w:rPr>
      </w:pPr>
      <w:r w:rsidRPr="00073EE0">
        <w:rPr>
          <w:rFonts w:asciiTheme="minorEastAsia" w:eastAsiaTheme="minorEastAsia" w:hAnsiTheme="minorEastAsia" w:cstheme="minorEastAsia" w:hint="eastAsia"/>
          <w:b/>
          <w:color w:val="000000"/>
          <w:spacing w:val="15"/>
          <w:kern w:val="0"/>
          <w:sz w:val="30"/>
          <w:szCs w:val="30"/>
          <w:lang w:val="zh-CN"/>
        </w:rPr>
        <w:lastRenderedPageBreak/>
        <w:t>七</w:t>
      </w:r>
      <w:r w:rsidR="00941FD4" w:rsidRPr="00073EE0">
        <w:rPr>
          <w:rFonts w:asciiTheme="minorEastAsia" w:eastAsiaTheme="minorEastAsia" w:hAnsiTheme="minorEastAsia" w:cstheme="minorEastAsia" w:hint="eastAsia"/>
          <w:b/>
          <w:color w:val="000000"/>
          <w:spacing w:val="15"/>
          <w:kern w:val="0"/>
          <w:sz w:val="30"/>
          <w:szCs w:val="30"/>
          <w:lang w:val="zh-CN"/>
        </w:rPr>
        <w:t>、推荐的中标候选人情况与签订合同前要处理的事宜</w:t>
      </w:r>
    </w:p>
    <w:p w:rsidR="00B6470D" w:rsidRDefault="00941FD4">
      <w:pPr>
        <w:autoSpaceDE w:val="0"/>
        <w:autoSpaceDN w:val="0"/>
        <w:adjustRightInd w:val="0"/>
        <w:spacing w:line="540" w:lineRule="exact"/>
        <w:ind w:firstLine="620"/>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（一）推荐的中标候选人名单：</w:t>
      </w:r>
    </w:p>
    <w:p w:rsidR="00D70ECB" w:rsidRPr="00D70ECB" w:rsidRDefault="00D70ECB" w:rsidP="00D70ECB">
      <w:pPr>
        <w:pStyle w:val="a0"/>
        <w:ind w:firstLine="240"/>
        <w:rPr>
          <w:lang w:val="zh-CN"/>
        </w:rPr>
      </w:pPr>
    </w:p>
    <w:p w:rsidR="00B6470D" w:rsidRPr="00D70ECB" w:rsidRDefault="00941FD4" w:rsidP="00D70ECB">
      <w:pPr>
        <w:spacing w:line="360" w:lineRule="auto"/>
        <w:ind w:leftChars="300" w:left="630"/>
        <w:rPr>
          <w:rFonts w:ascii="仿宋" w:eastAsia="仿宋" w:hAnsi="仿宋"/>
          <w:sz w:val="24"/>
          <w:szCs w:val="24"/>
        </w:rPr>
      </w:pPr>
      <w:r w:rsidRPr="00D70ECB">
        <w:rPr>
          <w:rFonts w:ascii="仿宋" w:eastAsia="仿宋" w:hAnsi="仿宋" w:hint="eastAsia"/>
          <w:b/>
          <w:sz w:val="24"/>
          <w:szCs w:val="24"/>
        </w:rPr>
        <w:t>第一中标候选人：</w:t>
      </w:r>
      <w:r w:rsidRPr="00D70ECB">
        <w:rPr>
          <w:rFonts w:ascii="仿宋" w:eastAsia="仿宋" w:hAnsi="仿宋" w:hint="eastAsia"/>
          <w:sz w:val="24"/>
          <w:szCs w:val="24"/>
        </w:rPr>
        <w:t>商丘市国基建筑安装有限公司</w:t>
      </w:r>
    </w:p>
    <w:p w:rsidR="00B6470D" w:rsidRPr="00D70ECB" w:rsidRDefault="00941FD4" w:rsidP="00D70ECB">
      <w:pPr>
        <w:spacing w:line="360" w:lineRule="auto"/>
        <w:ind w:leftChars="300" w:left="630"/>
        <w:rPr>
          <w:rFonts w:ascii="仿宋" w:eastAsia="仿宋" w:hAnsi="仿宋"/>
          <w:sz w:val="24"/>
          <w:szCs w:val="24"/>
        </w:rPr>
      </w:pPr>
      <w:r w:rsidRPr="00D70ECB">
        <w:rPr>
          <w:rFonts w:ascii="仿宋" w:eastAsia="仿宋" w:hAnsi="仿宋" w:hint="eastAsia"/>
          <w:sz w:val="24"/>
          <w:szCs w:val="24"/>
        </w:rPr>
        <w:t>投标报价：426808.00元</w:t>
      </w:r>
    </w:p>
    <w:p w:rsidR="00B6470D" w:rsidRPr="00D70ECB" w:rsidRDefault="00941FD4">
      <w:pPr>
        <w:autoSpaceDE w:val="0"/>
        <w:autoSpaceDN w:val="0"/>
        <w:adjustRightInd w:val="0"/>
        <w:spacing w:line="540" w:lineRule="exact"/>
        <w:ind w:firstLine="620"/>
        <w:rPr>
          <w:rFonts w:ascii="仿宋" w:eastAsia="仿宋" w:hAnsi="仿宋" w:cstheme="minorEastAsia"/>
          <w:sz w:val="24"/>
          <w:szCs w:val="24"/>
        </w:rPr>
      </w:pPr>
      <w:r w:rsidRPr="00D70ECB">
        <w:rPr>
          <w:rFonts w:ascii="仿宋" w:eastAsia="仿宋" w:hAnsi="仿宋" w:cstheme="minorEastAsia" w:hint="eastAsia"/>
          <w:color w:val="000000"/>
          <w:spacing w:val="15"/>
          <w:kern w:val="0"/>
          <w:sz w:val="24"/>
          <w:szCs w:val="24"/>
          <w:lang w:val="zh-CN"/>
        </w:rPr>
        <w:t>大写：</w:t>
      </w:r>
      <w:r w:rsidR="005F567C" w:rsidRPr="00D70ECB">
        <w:rPr>
          <w:rFonts w:ascii="仿宋" w:eastAsia="仿宋" w:hAnsi="仿宋" w:cstheme="minorEastAsia" w:hint="eastAsia"/>
          <w:sz w:val="24"/>
          <w:szCs w:val="24"/>
        </w:rPr>
        <w:fldChar w:fldCharType="begin"/>
      </w:r>
      <w:r w:rsidRPr="00D70ECB">
        <w:rPr>
          <w:rFonts w:ascii="仿宋" w:eastAsia="仿宋" w:hAnsi="仿宋" w:cstheme="minorEastAsia" w:hint="eastAsia"/>
          <w:sz w:val="24"/>
          <w:szCs w:val="24"/>
        </w:rPr>
        <w:instrText xml:space="preserve"> = 426808 \* CHINESENUM2 \* MERGEFORMAT </w:instrText>
      </w:r>
      <w:r w:rsidR="005F567C" w:rsidRPr="00D70ECB">
        <w:rPr>
          <w:rFonts w:ascii="仿宋" w:eastAsia="仿宋" w:hAnsi="仿宋" w:cstheme="minorEastAsia" w:hint="eastAsia"/>
          <w:sz w:val="24"/>
          <w:szCs w:val="24"/>
        </w:rPr>
        <w:fldChar w:fldCharType="separate"/>
      </w:r>
      <w:r w:rsidRPr="00D70ECB">
        <w:rPr>
          <w:rFonts w:ascii="仿宋" w:eastAsia="仿宋" w:hAnsi="仿宋" w:cstheme="minorEastAsia" w:hint="eastAsia"/>
          <w:sz w:val="24"/>
          <w:szCs w:val="24"/>
        </w:rPr>
        <w:t>肆拾贰万陆仟捌佰零捌</w:t>
      </w:r>
      <w:r w:rsidR="005F567C" w:rsidRPr="00D70ECB">
        <w:rPr>
          <w:rFonts w:ascii="仿宋" w:eastAsia="仿宋" w:hAnsi="仿宋" w:cstheme="minorEastAsia" w:hint="eastAsia"/>
          <w:sz w:val="24"/>
          <w:szCs w:val="24"/>
        </w:rPr>
        <w:fldChar w:fldCharType="end"/>
      </w:r>
      <w:r w:rsidRPr="00D70ECB">
        <w:rPr>
          <w:rFonts w:ascii="仿宋" w:eastAsia="仿宋" w:hAnsi="仿宋" w:cstheme="minorEastAsia" w:hint="eastAsia"/>
          <w:sz w:val="24"/>
          <w:szCs w:val="24"/>
        </w:rPr>
        <w:t>元整</w:t>
      </w:r>
    </w:p>
    <w:p w:rsidR="00B6470D" w:rsidRPr="00D70ECB" w:rsidRDefault="00941FD4">
      <w:pPr>
        <w:autoSpaceDE w:val="0"/>
        <w:autoSpaceDN w:val="0"/>
        <w:adjustRightInd w:val="0"/>
        <w:spacing w:line="540" w:lineRule="exact"/>
        <w:ind w:firstLine="620"/>
        <w:rPr>
          <w:rFonts w:ascii="仿宋" w:eastAsia="仿宋" w:hAnsi="仿宋" w:cstheme="minorEastAsia"/>
          <w:color w:val="000000"/>
          <w:spacing w:val="15"/>
          <w:kern w:val="0"/>
          <w:sz w:val="24"/>
          <w:szCs w:val="24"/>
          <w:lang w:val="zh-CN"/>
        </w:rPr>
      </w:pPr>
      <w:r w:rsidRPr="00D70ECB">
        <w:rPr>
          <w:rFonts w:ascii="仿宋" w:eastAsia="仿宋" w:hAnsi="仿宋" w:cstheme="minorEastAsia" w:hint="eastAsia"/>
          <w:color w:val="000000"/>
          <w:spacing w:val="15"/>
          <w:kern w:val="0"/>
          <w:sz w:val="24"/>
          <w:szCs w:val="24"/>
          <w:lang w:val="zh-CN"/>
        </w:rPr>
        <w:t>工期：</w:t>
      </w:r>
      <w:r w:rsidRPr="00D70ECB">
        <w:rPr>
          <w:rFonts w:ascii="仿宋" w:eastAsia="仿宋" w:hAnsi="仿宋" w:cstheme="minorEastAsia" w:hint="eastAsia"/>
          <w:color w:val="000000"/>
          <w:spacing w:val="15"/>
          <w:kern w:val="0"/>
          <w:sz w:val="24"/>
          <w:szCs w:val="24"/>
        </w:rPr>
        <w:t>45日历天</w:t>
      </w:r>
    </w:p>
    <w:p w:rsidR="00B6470D" w:rsidRPr="00D70ECB" w:rsidRDefault="00941FD4">
      <w:pPr>
        <w:autoSpaceDE w:val="0"/>
        <w:autoSpaceDN w:val="0"/>
        <w:adjustRightInd w:val="0"/>
        <w:spacing w:line="540" w:lineRule="exact"/>
        <w:ind w:firstLine="620"/>
        <w:rPr>
          <w:rFonts w:ascii="仿宋" w:eastAsia="仿宋" w:hAnsi="仿宋" w:cstheme="minorEastAsia"/>
          <w:color w:val="000000"/>
          <w:spacing w:val="15"/>
          <w:kern w:val="0"/>
          <w:sz w:val="24"/>
          <w:szCs w:val="24"/>
          <w:lang w:val="zh-CN"/>
        </w:rPr>
      </w:pPr>
      <w:r w:rsidRPr="00D70ECB">
        <w:rPr>
          <w:rFonts w:ascii="仿宋" w:eastAsia="仿宋" w:hAnsi="仿宋" w:cstheme="minorEastAsia" w:hint="eastAsia"/>
          <w:color w:val="000000"/>
          <w:spacing w:val="15"/>
          <w:kern w:val="0"/>
          <w:sz w:val="24"/>
          <w:szCs w:val="24"/>
          <w:lang w:val="zh-CN"/>
        </w:rPr>
        <w:t xml:space="preserve">质量标准：合格（符合国家现行的验收规范和标准） </w:t>
      </w:r>
    </w:p>
    <w:p w:rsidR="00B6470D" w:rsidRPr="00D70ECB" w:rsidRDefault="00941FD4">
      <w:pPr>
        <w:shd w:val="clear" w:color="auto" w:fill="FFFFFF"/>
        <w:spacing w:line="440" w:lineRule="atLeast"/>
        <w:rPr>
          <w:rFonts w:ascii="仿宋" w:eastAsia="仿宋" w:hAnsi="仿宋" w:cstheme="minorEastAsia"/>
          <w:color w:val="000000"/>
          <w:spacing w:val="15"/>
          <w:kern w:val="0"/>
          <w:sz w:val="24"/>
          <w:szCs w:val="24"/>
          <w:lang w:val="zh-CN"/>
        </w:rPr>
      </w:pPr>
      <w:r w:rsidRPr="00D70ECB">
        <w:rPr>
          <w:rFonts w:ascii="仿宋" w:eastAsia="仿宋" w:hAnsi="仿宋" w:cstheme="minorEastAsia" w:hint="eastAsia"/>
          <w:color w:val="000000"/>
          <w:spacing w:val="15"/>
          <w:kern w:val="0"/>
          <w:sz w:val="24"/>
          <w:szCs w:val="24"/>
          <w:lang w:val="zh-CN"/>
        </w:rPr>
        <w:t>项目负责人：</w:t>
      </w:r>
      <w:r w:rsidRPr="00D70ECB">
        <w:rPr>
          <w:rFonts w:ascii="仿宋" w:eastAsia="仿宋" w:hAnsi="仿宋" w:cstheme="minorEastAsia" w:hint="eastAsia"/>
          <w:sz w:val="24"/>
          <w:szCs w:val="24"/>
        </w:rPr>
        <w:t>徐朝辉</w:t>
      </w:r>
      <w:r w:rsidRPr="00D70ECB">
        <w:rPr>
          <w:rFonts w:ascii="仿宋" w:eastAsia="仿宋" w:hAnsi="仿宋" w:cstheme="minorEastAsia" w:hint="eastAsia"/>
          <w:color w:val="000000"/>
          <w:spacing w:val="15"/>
          <w:kern w:val="0"/>
          <w:sz w:val="24"/>
          <w:szCs w:val="24"/>
          <w:lang w:val="zh-CN"/>
        </w:rPr>
        <w:t>证书名称：建造师、编号：豫</w:t>
      </w:r>
      <w:r w:rsidRPr="00D70ECB">
        <w:rPr>
          <w:rFonts w:ascii="仿宋" w:eastAsia="仿宋" w:hAnsi="仿宋" w:cstheme="minorEastAsia" w:hint="eastAsia"/>
          <w:color w:val="000000"/>
          <w:spacing w:val="15"/>
          <w:kern w:val="0"/>
          <w:sz w:val="24"/>
          <w:szCs w:val="24"/>
        </w:rPr>
        <w:t>141151622560</w:t>
      </w:r>
      <w:r w:rsidRPr="00D70ECB">
        <w:rPr>
          <w:rFonts w:ascii="仿宋" w:eastAsia="仿宋" w:hAnsi="仿宋" w:cstheme="minorEastAsia" w:hint="eastAsia"/>
          <w:color w:val="000000"/>
          <w:spacing w:val="15"/>
          <w:kern w:val="0"/>
          <w:sz w:val="24"/>
          <w:szCs w:val="24"/>
          <w:lang w:val="zh-CN"/>
        </w:rPr>
        <w:t>该项目负责人符合发包资格要求。</w:t>
      </w:r>
    </w:p>
    <w:p w:rsidR="00B6470D" w:rsidRPr="00D70ECB" w:rsidRDefault="00941FD4">
      <w:pPr>
        <w:widowControl/>
        <w:shd w:val="clear" w:color="auto" w:fill="FFFFFF"/>
        <w:spacing w:line="440" w:lineRule="atLeast"/>
        <w:jc w:val="left"/>
        <w:rPr>
          <w:rFonts w:ascii="仿宋" w:eastAsia="仿宋" w:hAnsi="仿宋" w:cstheme="minorEastAsia"/>
          <w:color w:val="000000"/>
          <w:spacing w:val="15"/>
          <w:kern w:val="0"/>
          <w:sz w:val="24"/>
          <w:szCs w:val="24"/>
          <w:lang w:val="zh-CN"/>
        </w:rPr>
      </w:pPr>
      <w:r w:rsidRPr="00D70ECB">
        <w:rPr>
          <w:rFonts w:ascii="仿宋" w:eastAsia="仿宋" w:hAnsi="仿宋" w:cstheme="minorEastAsia" w:hint="eastAsia"/>
          <w:color w:val="000000"/>
          <w:spacing w:val="15"/>
          <w:kern w:val="0"/>
          <w:sz w:val="24"/>
          <w:szCs w:val="24"/>
          <w:lang w:val="zh-CN"/>
        </w:rPr>
        <w:t>企业资格：建筑工程施工总承包壹级， 本单位符合发包资格要求。</w:t>
      </w:r>
    </w:p>
    <w:p w:rsidR="00B6470D" w:rsidRDefault="00B6470D">
      <w:pPr>
        <w:pStyle w:val="a0"/>
        <w:ind w:firstLine="240"/>
        <w:rPr>
          <w:rFonts w:asciiTheme="minorEastAsia" w:eastAsiaTheme="minorEastAsia" w:hAnsiTheme="minorEastAsia" w:cstheme="minorEastAsia"/>
          <w:szCs w:val="24"/>
        </w:rPr>
      </w:pPr>
    </w:p>
    <w:p w:rsidR="00B6470D" w:rsidRPr="00D70ECB" w:rsidRDefault="00941FD4" w:rsidP="00D70ECB">
      <w:pPr>
        <w:spacing w:line="360" w:lineRule="auto"/>
        <w:ind w:leftChars="300" w:left="630"/>
        <w:rPr>
          <w:rFonts w:ascii="仿宋" w:eastAsia="仿宋" w:hAnsi="仿宋"/>
          <w:sz w:val="24"/>
          <w:szCs w:val="24"/>
        </w:rPr>
      </w:pPr>
      <w:r w:rsidRPr="00D70ECB">
        <w:rPr>
          <w:rFonts w:ascii="仿宋" w:eastAsia="仿宋" w:hAnsi="仿宋" w:hint="eastAsia"/>
          <w:b/>
          <w:sz w:val="24"/>
          <w:szCs w:val="24"/>
        </w:rPr>
        <w:t>第二中标候选人：</w:t>
      </w:r>
      <w:r w:rsidRPr="00D70ECB">
        <w:rPr>
          <w:rFonts w:ascii="仿宋" w:eastAsia="仿宋" w:hAnsi="仿宋" w:hint="eastAsia"/>
          <w:sz w:val="24"/>
          <w:szCs w:val="24"/>
        </w:rPr>
        <w:t>河南富</w:t>
      </w:r>
      <w:proofErr w:type="gramStart"/>
      <w:r w:rsidRPr="00D70ECB">
        <w:rPr>
          <w:rFonts w:ascii="仿宋" w:eastAsia="仿宋" w:hAnsi="仿宋" w:hint="eastAsia"/>
          <w:sz w:val="24"/>
          <w:szCs w:val="24"/>
        </w:rPr>
        <w:t>世</w:t>
      </w:r>
      <w:proofErr w:type="gramEnd"/>
      <w:r w:rsidRPr="00D70ECB">
        <w:rPr>
          <w:rFonts w:ascii="仿宋" w:eastAsia="仿宋" w:hAnsi="仿宋" w:hint="eastAsia"/>
          <w:sz w:val="24"/>
          <w:szCs w:val="24"/>
        </w:rPr>
        <w:t>建筑工程有限公司</w:t>
      </w:r>
    </w:p>
    <w:p w:rsidR="00B6470D" w:rsidRPr="00D70ECB" w:rsidRDefault="00941FD4" w:rsidP="00D70ECB">
      <w:pPr>
        <w:spacing w:line="360" w:lineRule="auto"/>
        <w:ind w:leftChars="300" w:left="630"/>
        <w:rPr>
          <w:rFonts w:ascii="仿宋" w:eastAsia="仿宋" w:hAnsi="仿宋"/>
          <w:sz w:val="24"/>
          <w:szCs w:val="24"/>
        </w:rPr>
      </w:pPr>
      <w:r w:rsidRPr="00D70ECB">
        <w:rPr>
          <w:rFonts w:ascii="仿宋" w:eastAsia="仿宋" w:hAnsi="仿宋" w:hint="eastAsia"/>
          <w:sz w:val="24"/>
          <w:szCs w:val="24"/>
        </w:rPr>
        <w:t>投标报价：468220.00元</w:t>
      </w:r>
    </w:p>
    <w:p w:rsidR="00B6470D" w:rsidRPr="00D70ECB" w:rsidRDefault="00941FD4">
      <w:pPr>
        <w:autoSpaceDE w:val="0"/>
        <w:autoSpaceDN w:val="0"/>
        <w:adjustRightInd w:val="0"/>
        <w:spacing w:line="540" w:lineRule="exact"/>
        <w:ind w:firstLine="620"/>
        <w:rPr>
          <w:rFonts w:ascii="仿宋" w:eastAsia="仿宋" w:hAnsi="仿宋" w:cstheme="minorEastAsia"/>
          <w:sz w:val="24"/>
          <w:szCs w:val="24"/>
        </w:rPr>
      </w:pPr>
      <w:r w:rsidRPr="00D70ECB">
        <w:rPr>
          <w:rFonts w:ascii="仿宋" w:eastAsia="仿宋" w:hAnsi="仿宋" w:cstheme="minorEastAsia" w:hint="eastAsia"/>
          <w:color w:val="000000"/>
          <w:spacing w:val="15"/>
          <w:kern w:val="0"/>
          <w:sz w:val="24"/>
          <w:szCs w:val="24"/>
          <w:lang w:val="zh-CN"/>
        </w:rPr>
        <w:t>大写：</w:t>
      </w:r>
      <w:r w:rsidR="005F567C" w:rsidRPr="00D70ECB">
        <w:rPr>
          <w:rFonts w:ascii="仿宋" w:eastAsia="仿宋" w:hAnsi="仿宋" w:cstheme="minorEastAsia" w:hint="eastAsia"/>
          <w:sz w:val="24"/>
          <w:szCs w:val="24"/>
        </w:rPr>
        <w:fldChar w:fldCharType="begin"/>
      </w:r>
      <w:r w:rsidRPr="00D70ECB">
        <w:rPr>
          <w:rFonts w:ascii="仿宋" w:eastAsia="仿宋" w:hAnsi="仿宋" w:cstheme="minorEastAsia" w:hint="eastAsia"/>
          <w:sz w:val="24"/>
          <w:szCs w:val="24"/>
        </w:rPr>
        <w:instrText xml:space="preserve"> = 468220 \* CHINESENUM2 \* MERGEFORMAT </w:instrText>
      </w:r>
      <w:r w:rsidR="005F567C" w:rsidRPr="00D70ECB">
        <w:rPr>
          <w:rFonts w:ascii="仿宋" w:eastAsia="仿宋" w:hAnsi="仿宋" w:cstheme="minorEastAsia" w:hint="eastAsia"/>
          <w:sz w:val="24"/>
          <w:szCs w:val="24"/>
        </w:rPr>
        <w:fldChar w:fldCharType="separate"/>
      </w:r>
      <w:r w:rsidRPr="00D70ECB">
        <w:rPr>
          <w:rFonts w:ascii="仿宋" w:eastAsia="仿宋" w:hAnsi="仿宋" w:cstheme="minorEastAsia" w:hint="eastAsia"/>
          <w:sz w:val="24"/>
          <w:szCs w:val="24"/>
        </w:rPr>
        <w:t>肆拾陆万捌仟贰佰贰拾</w:t>
      </w:r>
      <w:r w:rsidR="005F567C" w:rsidRPr="00D70ECB">
        <w:rPr>
          <w:rFonts w:ascii="仿宋" w:eastAsia="仿宋" w:hAnsi="仿宋" w:cstheme="minorEastAsia" w:hint="eastAsia"/>
          <w:sz w:val="24"/>
          <w:szCs w:val="24"/>
        </w:rPr>
        <w:fldChar w:fldCharType="end"/>
      </w:r>
      <w:r w:rsidRPr="00D70ECB">
        <w:rPr>
          <w:rFonts w:ascii="仿宋" w:eastAsia="仿宋" w:hAnsi="仿宋" w:cstheme="minorEastAsia" w:hint="eastAsia"/>
          <w:sz w:val="24"/>
          <w:szCs w:val="24"/>
        </w:rPr>
        <w:t>元整</w:t>
      </w:r>
    </w:p>
    <w:p w:rsidR="00B6470D" w:rsidRPr="00D70ECB" w:rsidRDefault="00941FD4">
      <w:pPr>
        <w:autoSpaceDE w:val="0"/>
        <w:autoSpaceDN w:val="0"/>
        <w:adjustRightInd w:val="0"/>
        <w:spacing w:line="540" w:lineRule="exact"/>
        <w:ind w:firstLine="620"/>
        <w:rPr>
          <w:rFonts w:ascii="仿宋" w:eastAsia="仿宋" w:hAnsi="仿宋" w:cstheme="minorEastAsia"/>
          <w:color w:val="000000"/>
          <w:spacing w:val="15"/>
          <w:kern w:val="0"/>
          <w:sz w:val="24"/>
          <w:szCs w:val="24"/>
          <w:lang w:val="zh-CN"/>
        </w:rPr>
      </w:pPr>
      <w:r w:rsidRPr="00D70ECB">
        <w:rPr>
          <w:rFonts w:ascii="仿宋" w:eastAsia="仿宋" w:hAnsi="仿宋" w:cstheme="minorEastAsia" w:hint="eastAsia"/>
          <w:color w:val="000000"/>
          <w:spacing w:val="15"/>
          <w:kern w:val="0"/>
          <w:sz w:val="24"/>
          <w:szCs w:val="24"/>
          <w:lang w:val="zh-CN"/>
        </w:rPr>
        <w:t>工期：</w:t>
      </w:r>
      <w:r w:rsidRPr="00D70ECB">
        <w:rPr>
          <w:rFonts w:ascii="仿宋" w:eastAsia="仿宋" w:hAnsi="仿宋" w:cstheme="minorEastAsia" w:hint="eastAsia"/>
          <w:color w:val="000000"/>
          <w:spacing w:val="15"/>
          <w:kern w:val="0"/>
          <w:sz w:val="24"/>
          <w:szCs w:val="24"/>
        </w:rPr>
        <w:t>45日历天</w:t>
      </w:r>
    </w:p>
    <w:p w:rsidR="00B6470D" w:rsidRPr="00D70ECB" w:rsidRDefault="00941FD4">
      <w:pPr>
        <w:autoSpaceDE w:val="0"/>
        <w:autoSpaceDN w:val="0"/>
        <w:adjustRightInd w:val="0"/>
        <w:spacing w:line="540" w:lineRule="exact"/>
        <w:ind w:firstLine="620"/>
        <w:rPr>
          <w:rFonts w:ascii="仿宋" w:eastAsia="仿宋" w:hAnsi="仿宋" w:cstheme="minorEastAsia"/>
          <w:color w:val="000000"/>
          <w:spacing w:val="15"/>
          <w:kern w:val="0"/>
          <w:sz w:val="24"/>
          <w:szCs w:val="24"/>
          <w:lang w:val="zh-CN"/>
        </w:rPr>
      </w:pPr>
      <w:r w:rsidRPr="00D70ECB">
        <w:rPr>
          <w:rFonts w:ascii="仿宋" w:eastAsia="仿宋" w:hAnsi="仿宋" w:cstheme="minorEastAsia" w:hint="eastAsia"/>
          <w:color w:val="000000"/>
          <w:spacing w:val="15"/>
          <w:kern w:val="0"/>
          <w:sz w:val="24"/>
          <w:szCs w:val="24"/>
          <w:lang w:val="zh-CN"/>
        </w:rPr>
        <w:t xml:space="preserve">质量标准：合格（符合国家现行的验收规范和标准） </w:t>
      </w:r>
    </w:p>
    <w:p w:rsidR="00B6470D" w:rsidRPr="00D70ECB" w:rsidRDefault="00941FD4">
      <w:pPr>
        <w:shd w:val="clear" w:color="auto" w:fill="FFFFFF"/>
        <w:spacing w:line="440" w:lineRule="atLeast"/>
        <w:rPr>
          <w:rFonts w:ascii="仿宋" w:eastAsia="仿宋" w:hAnsi="仿宋" w:cstheme="minorEastAsia"/>
          <w:color w:val="000000"/>
          <w:spacing w:val="15"/>
          <w:kern w:val="0"/>
          <w:sz w:val="24"/>
          <w:szCs w:val="24"/>
          <w:lang w:val="zh-CN"/>
        </w:rPr>
      </w:pPr>
      <w:r w:rsidRPr="00D70ECB">
        <w:rPr>
          <w:rFonts w:ascii="仿宋" w:eastAsia="仿宋" w:hAnsi="仿宋" w:cstheme="minorEastAsia" w:hint="eastAsia"/>
          <w:color w:val="000000"/>
          <w:spacing w:val="15"/>
          <w:kern w:val="0"/>
          <w:sz w:val="24"/>
          <w:szCs w:val="24"/>
          <w:lang w:val="zh-CN"/>
        </w:rPr>
        <w:t>项目负责人：</w:t>
      </w:r>
      <w:proofErr w:type="gramStart"/>
      <w:r w:rsidRPr="00D70ECB">
        <w:rPr>
          <w:rFonts w:ascii="仿宋" w:eastAsia="仿宋" w:hAnsi="仿宋" w:cstheme="minorEastAsia" w:hint="eastAsia"/>
          <w:sz w:val="24"/>
          <w:szCs w:val="24"/>
        </w:rPr>
        <w:t>候航</w:t>
      </w:r>
      <w:r w:rsidRPr="00D70ECB">
        <w:rPr>
          <w:rFonts w:ascii="仿宋" w:eastAsia="仿宋" w:hAnsi="仿宋" w:cstheme="minorEastAsia" w:hint="eastAsia"/>
          <w:color w:val="000000"/>
          <w:spacing w:val="15"/>
          <w:kern w:val="0"/>
          <w:sz w:val="24"/>
          <w:szCs w:val="24"/>
          <w:lang w:val="zh-CN"/>
        </w:rPr>
        <w:t>证书</w:t>
      </w:r>
      <w:proofErr w:type="gramEnd"/>
      <w:r w:rsidRPr="00D70ECB">
        <w:rPr>
          <w:rFonts w:ascii="仿宋" w:eastAsia="仿宋" w:hAnsi="仿宋" w:cstheme="minorEastAsia" w:hint="eastAsia"/>
          <w:color w:val="000000"/>
          <w:spacing w:val="15"/>
          <w:kern w:val="0"/>
          <w:sz w:val="24"/>
          <w:szCs w:val="24"/>
          <w:lang w:val="zh-CN"/>
        </w:rPr>
        <w:t>名称：建造师、编号：</w:t>
      </w:r>
      <w:r w:rsidRPr="00D70ECB">
        <w:rPr>
          <w:rFonts w:ascii="仿宋" w:eastAsia="仿宋" w:hAnsi="仿宋" w:cstheme="minorEastAsia" w:hint="eastAsia"/>
          <w:sz w:val="24"/>
          <w:szCs w:val="24"/>
        </w:rPr>
        <w:t xml:space="preserve">豫241151579586 </w:t>
      </w:r>
      <w:r w:rsidRPr="00D70ECB">
        <w:rPr>
          <w:rFonts w:ascii="仿宋" w:eastAsia="仿宋" w:hAnsi="仿宋" w:cstheme="minorEastAsia" w:hint="eastAsia"/>
          <w:color w:val="000000"/>
          <w:kern w:val="0"/>
          <w:sz w:val="24"/>
          <w:szCs w:val="24"/>
        </w:rPr>
        <w:t>该</w:t>
      </w:r>
      <w:r w:rsidRPr="00D70ECB">
        <w:rPr>
          <w:rFonts w:ascii="仿宋" w:eastAsia="仿宋" w:hAnsi="仿宋" w:cstheme="minorEastAsia" w:hint="eastAsia"/>
          <w:color w:val="000000"/>
          <w:spacing w:val="15"/>
          <w:kern w:val="0"/>
          <w:sz w:val="24"/>
          <w:szCs w:val="24"/>
          <w:lang w:val="zh-CN"/>
        </w:rPr>
        <w:t>项目负责人符合发包资格要求。</w:t>
      </w:r>
    </w:p>
    <w:p w:rsidR="00B6470D" w:rsidRPr="00D70ECB" w:rsidRDefault="00941FD4">
      <w:pPr>
        <w:widowControl/>
        <w:shd w:val="clear" w:color="auto" w:fill="FFFFFF"/>
        <w:spacing w:line="440" w:lineRule="atLeast"/>
        <w:jc w:val="left"/>
        <w:rPr>
          <w:rFonts w:ascii="仿宋" w:eastAsia="仿宋" w:hAnsi="仿宋" w:cstheme="minorEastAsia"/>
          <w:color w:val="000000"/>
          <w:spacing w:val="15"/>
          <w:kern w:val="0"/>
          <w:sz w:val="24"/>
          <w:szCs w:val="24"/>
          <w:lang w:val="zh-CN"/>
        </w:rPr>
      </w:pPr>
      <w:r w:rsidRPr="00D70ECB">
        <w:rPr>
          <w:rFonts w:ascii="仿宋" w:eastAsia="仿宋" w:hAnsi="仿宋" w:cstheme="minorEastAsia" w:hint="eastAsia"/>
          <w:color w:val="000000"/>
          <w:spacing w:val="15"/>
          <w:kern w:val="0"/>
          <w:sz w:val="24"/>
          <w:szCs w:val="24"/>
          <w:lang w:val="zh-CN"/>
        </w:rPr>
        <w:t>企业资格：建筑工程施工总承包贰级， 本单位符合发包资格要求。</w:t>
      </w:r>
    </w:p>
    <w:p w:rsidR="00D70ECB" w:rsidRDefault="00D70ECB" w:rsidP="00D70ECB">
      <w:pPr>
        <w:spacing w:line="360" w:lineRule="auto"/>
        <w:ind w:leftChars="300" w:left="630"/>
        <w:rPr>
          <w:rFonts w:ascii="仿宋" w:eastAsia="仿宋" w:hAnsi="仿宋"/>
          <w:b/>
          <w:sz w:val="24"/>
          <w:szCs w:val="24"/>
        </w:rPr>
      </w:pPr>
    </w:p>
    <w:p w:rsidR="00B6470D" w:rsidRPr="00D70ECB" w:rsidRDefault="00941FD4" w:rsidP="00D70ECB">
      <w:pPr>
        <w:spacing w:line="360" w:lineRule="auto"/>
        <w:ind w:leftChars="300" w:left="630"/>
        <w:rPr>
          <w:rFonts w:ascii="仿宋" w:eastAsia="仿宋" w:hAnsi="仿宋"/>
          <w:sz w:val="24"/>
          <w:szCs w:val="24"/>
        </w:rPr>
      </w:pPr>
      <w:r w:rsidRPr="00D70ECB">
        <w:rPr>
          <w:rFonts w:ascii="仿宋" w:eastAsia="仿宋" w:hAnsi="仿宋" w:hint="eastAsia"/>
          <w:b/>
          <w:sz w:val="24"/>
          <w:szCs w:val="24"/>
        </w:rPr>
        <w:t>第三中标候选人：</w:t>
      </w:r>
      <w:proofErr w:type="gramStart"/>
      <w:r w:rsidRPr="00D70ECB">
        <w:rPr>
          <w:rFonts w:ascii="仿宋" w:eastAsia="仿宋" w:hAnsi="仿宋" w:hint="eastAsia"/>
          <w:sz w:val="24"/>
          <w:szCs w:val="24"/>
        </w:rPr>
        <w:t>河南关众建筑工程</w:t>
      </w:r>
      <w:proofErr w:type="gramEnd"/>
      <w:r w:rsidRPr="00D70ECB">
        <w:rPr>
          <w:rFonts w:ascii="仿宋" w:eastAsia="仿宋" w:hAnsi="仿宋" w:hint="eastAsia"/>
          <w:sz w:val="24"/>
          <w:szCs w:val="24"/>
        </w:rPr>
        <w:t>有限公司</w:t>
      </w:r>
    </w:p>
    <w:p w:rsidR="00B6470D" w:rsidRPr="00D70ECB" w:rsidRDefault="00941FD4" w:rsidP="00D70ECB">
      <w:pPr>
        <w:spacing w:line="360" w:lineRule="auto"/>
        <w:ind w:leftChars="300" w:left="630"/>
        <w:rPr>
          <w:rFonts w:ascii="仿宋" w:eastAsia="仿宋" w:hAnsi="仿宋"/>
          <w:sz w:val="24"/>
          <w:szCs w:val="24"/>
        </w:rPr>
      </w:pPr>
      <w:r w:rsidRPr="00D70ECB">
        <w:rPr>
          <w:rFonts w:ascii="仿宋" w:eastAsia="仿宋" w:hAnsi="仿宋" w:hint="eastAsia"/>
          <w:sz w:val="24"/>
          <w:szCs w:val="24"/>
        </w:rPr>
        <w:t>投标报价：488877.00元</w:t>
      </w:r>
    </w:p>
    <w:p w:rsidR="00B6470D" w:rsidRDefault="00941FD4">
      <w:pPr>
        <w:autoSpaceDE w:val="0"/>
        <w:autoSpaceDN w:val="0"/>
        <w:adjustRightInd w:val="0"/>
        <w:spacing w:line="540" w:lineRule="exact"/>
        <w:ind w:firstLine="6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pacing w:val="15"/>
          <w:kern w:val="0"/>
          <w:sz w:val="24"/>
          <w:szCs w:val="24"/>
          <w:lang w:val="zh-CN"/>
        </w:rPr>
        <w:t>大写：</w:t>
      </w:r>
      <w:r w:rsidR="005F567C">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 488877 \* CHINESENUM2 \* MERGEFORMAT </w:instrText>
      </w:r>
      <w:r w:rsidR="005F567C">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肆拾捌万捌仟捌佰柒拾柒</w:t>
      </w:r>
      <w:r w:rsidR="005F567C">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元整</w:t>
      </w:r>
    </w:p>
    <w:p w:rsidR="00B6470D" w:rsidRDefault="00941FD4">
      <w:pPr>
        <w:autoSpaceDE w:val="0"/>
        <w:autoSpaceDN w:val="0"/>
        <w:adjustRightInd w:val="0"/>
        <w:spacing w:line="540" w:lineRule="exact"/>
        <w:ind w:firstLine="620"/>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工期：</w:t>
      </w:r>
      <w:r>
        <w:rPr>
          <w:rFonts w:asciiTheme="minorEastAsia" w:eastAsiaTheme="minorEastAsia" w:hAnsiTheme="minorEastAsia" w:cstheme="minorEastAsia" w:hint="eastAsia"/>
          <w:color w:val="000000"/>
          <w:spacing w:val="15"/>
          <w:kern w:val="0"/>
          <w:sz w:val="24"/>
          <w:szCs w:val="24"/>
        </w:rPr>
        <w:t>45日历天</w:t>
      </w:r>
    </w:p>
    <w:p w:rsidR="00B6470D" w:rsidRDefault="00941FD4">
      <w:pPr>
        <w:autoSpaceDE w:val="0"/>
        <w:autoSpaceDN w:val="0"/>
        <w:adjustRightInd w:val="0"/>
        <w:spacing w:line="540" w:lineRule="exact"/>
        <w:ind w:firstLine="620"/>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 xml:space="preserve">质量标准：合格（符合国家现行的验收规范和标准） </w:t>
      </w:r>
    </w:p>
    <w:p w:rsidR="00B6470D" w:rsidRDefault="00941FD4">
      <w:pPr>
        <w:shd w:val="clear" w:color="auto" w:fill="FFFFFF"/>
        <w:spacing w:line="440" w:lineRule="atLeast"/>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项目负责人：</w:t>
      </w:r>
      <w:r>
        <w:rPr>
          <w:rFonts w:asciiTheme="minorEastAsia" w:eastAsiaTheme="minorEastAsia" w:hAnsiTheme="minorEastAsia" w:cstheme="minorEastAsia" w:hint="eastAsia"/>
          <w:sz w:val="24"/>
          <w:szCs w:val="24"/>
        </w:rPr>
        <w:t>张勇</w:t>
      </w:r>
      <w:r>
        <w:rPr>
          <w:rFonts w:asciiTheme="minorEastAsia" w:eastAsiaTheme="minorEastAsia" w:hAnsiTheme="minorEastAsia" w:cstheme="minorEastAsia" w:hint="eastAsia"/>
          <w:color w:val="000000"/>
          <w:spacing w:val="15"/>
          <w:kern w:val="0"/>
          <w:sz w:val="24"/>
          <w:szCs w:val="24"/>
          <w:lang w:val="zh-CN"/>
        </w:rPr>
        <w:t>证书名称：建造师、编号：</w:t>
      </w:r>
      <w:r>
        <w:rPr>
          <w:rFonts w:asciiTheme="minorEastAsia" w:eastAsiaTheme="minorEastAsia" w:hAnsiTheme="minorEastAsia" w:cstheme="minorEastAsia" w:hint="eastAsia"/>
          <w:sz w:val="24"/>
          <w:szCs w:val="24"/>
        </w:rPr>
        <w:t>豫241161601475</w:t>
      </w:r>
      <w:r>
        <w:rPr>
          <w:rFonts w:asciiTheme="minorEastAsia" w:eastAsiaTheme="minorEastAsia" w:hAnsiTheme="minorEastAsia" w:cstheme="minorEastAsia" w:hint="eastAsia"/>
          <w:color w:val="000000"/>
          <w:kern w:val="0"/>
          <w:sz w:val="24"/>
          <w:szCs w:val="24"/>
        </w:rPr>
        <w:t>该</w:t>
      </w:r>
      <w:r>
        <w:rPr>
          <w:rFonts w:asciiTheme="minorEastAsia" w:eastAsiaTheme="minorEastAsia" w:hAnsiTheme="minorEastAsia" w:cstheme="minorEastAsia" w:hint="eastAsia"/>
          <w:color w:val="000000"/>
          <w:spacing w:val="15"/>
          <w:kern w:val="0"/>
          <w:sz w:val="24"/>
          <w:szCs w:val="24"/>
          <w:lang w:val="zh-CN"/>
        </w:rPr>
        <w:t>项目负责人符合发包资格要求。</w:t>
      </w:r>
    </w:p>
    <w:p w:rsidR="00B6470D" w:rsidRDefault="00941FD4">
      <w:pPr>
        <w:widowControl/>
        <w:shd w:val="clear" w:color="auto" w:fill="FFFFFF"/>
        <w:spacing w:line="440" w:lineRule="atLeast"/>
        <w:jc w:val="left"/>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lastRenderedPageBreak/>
        <w:t>企业资格：建筑工程施工总承包贰级， 本单位符合发包资格要求。</w:t>
      </w:r>
    </w:p>
    <w:p w:rsidR="00B6470D" w:rsidRDefault="00B6470D">
      <w:pPr>
        <w:autoSpaceDE w:val="0"/>
        <w:autoSpaceDN w:val="0"/>
        <w:adjustRightInd w:val="0"/>
        <w:spacing w:line="540" w:lineRule="exact"/>
        <w:rPr>
          <w:rFonts w:asciiTheme="minorEastAsia" w:eastAsiaTheme="minorEastAsia" w:hAnsiTheme="minorEastAsia" w:cstheme="minorEastAsia"/>
          <w:sz w:val="24"/>
          <w:szCs w:val="24"/>
        </w:rPr>
      </w:pPr>
    </w:p>
    <w:p w:rsidR="00B6470D" w:rsidRDefault="00941FD4">
      <w:pPr>
        <w:autoSpaceDE w:val="0"/>
        <w:autoSpaceDN w:val="0"/>
        <w:adjustRightInd w:val="0"/>
        <w:spacing w:line="540" w:lineRule="exact"/>
        <w:ind w:firstLine="620"/>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（二）签订合同前要处理的事宜</w:t>
      </w:r>
    </w:p>
    <w:p w:rsidR="009C3FBE" w:rsidRDefault="00D70ECB" w:rsidP="009C3FBE">
      <w:pPr>
        <w:autoSpaceDE w:val="0"/>
        <w:autoSpaceDN w:val="0"/>
        <w:adjustRightInd w:val="0"/>
        <w:spacing w:line="540" w:lineRule="exact"/>
        <w:ind w:firstLine="620"/>
        <w:jc w:val="center"/>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无</w:t>
      </w:r>
    </w:p>
    <w:p w:rsidR="00B6470D" w:rsidRPr="007342B5" w:rsidRDefault="00AF6A64" w:rsidP="009C3FBE">
      <w:pPr>
        <w:autoSpaceDE w:val="0"/>
        <w:autoSpaceDN w:val="0"/>
        <w:adjustRightInd w:val="0"/>
        <w:spacing w:line="540" w:lineRule="exact"/>
        <w:rPr>
          <w:rFonts w:asciiTheme="minorEastAsia" w:eastAsiaTheme="minorEastAsia" w:hAnsiTheme="minorEastAsia" w:cstheme="minorEastAsia"/>
          <w:color w:val="000000"/>
          <w:spacing w:val="15"/>
          <w:kern w:val="0"/>
          <w:sz w:val="30"/>
          <w:szCs w:val="30"/>
          <w:lang w:val="zh-CN"/>
        </w:rPr>
      </w:pPr>
      <w:r>
        <w:rPr>
          <w:rFonts w:asciiTheme="minorEastAsia" w:eastAsiaTheme="minorEastAsia" w:hAnsiTheme="minorEastAsia" w:cstheme="minorEastAsia" w:hint="eastAsia"/>
          <w:b/>
          <w:color w:val="000000"/>
          <w:spacing w:val="15"/>
          <w:kern w:val="0"/>
          <w:sz w:val="30"/>
          <w:szCs w:val="30"/>
          <w:lang w:val="zh-CN"/>
        </w:rPr>
        <w:t>八</w:t>
      </w:r>
      <w:r w:rsidR="009C3FBE" w:rsidRPr="007342B5">
        <w:rPr>
          <w:rFonts w:asciiTheme="minorEastAsia" w:eastAsiaTheme="minorEastAsia" w:hAnsiTheme="minorEastAsia" w:cstheme="minorEastAsia" w:hint="eastAsia"/>
          <w:b/>
          <w:color w:val="000000"/>
          <w:spacing w:val="15"/>
          <w:kern w:val="0"/>
          <w:sz w:val="30"/>
          <w:szCs w:val="30"/>
          <w:lang w:val="zh-CN"/>
        </w:rPr>
        <w:t xml:space="preserve">、 </w:t>
      </w:r>
      <w:r w:rsidR="00941FD4" w:rsidRPr="007342B5">
        <w:rPr>
          <w:rFonts w:asciiTheme="minorEastAsia" w:eastAsiaTheme="minorEastAsia" w:hAnsiTheme="minorEastAsia" w:cstheme="minorEastAsia" w:hint="eastAsia"/>
          <w:b/>
          <w:color w:val="000000"/>
          <w:spacing w:val="15"/>
          <w:kern w:val="0"/>
          <w:sz w:val="30"/>
          <w:szCs w:val="30"/>
          <w:lang w:val="zh-CN"/>
        </w:rPr>
        <w:t>澄清、说明、补正事项纪要</w:t>
      </w:r>
    </w:p>
    <w:p w:rsidR="00B6470D" w:rsidRDefault="00941FD4">
      <w:pPr>
        <w:autoSpaceDE w:val="0"/>
        <w:autoSpaceDN w:val="0"/>
        <w:adjustRightInd w:val="0"/>
        <w:spacing w:line="540" w:lineRule="exact"/>
        <w:ind w:firstLine="620"/>
        <w:jc w:val="center"/>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无</w:t>
      </w:r>
    </w:p>
    <w:p w:rsidR="001A56DA" w:rsidRPr="00854EE6" w:rsidRDefault="001A56DA" w:rsidP="001A56DA">
      <w:pPr>
        <w:widowControl/>
        <w:spacing w:before="226" w:line="360" w:lineRule="auto"/>
        <w:jc w:val="left"/>
        <w:rPr>
          <w:rFonts w:ascii="宋体" w:hAnsi="宋体" w:cs="宋体"/>
          <w:b/>
          <w:color w:val="000000"/>
          <w:kern w:val="0"/>
          <w:sz w:val="28"/>
          <w:szCs w:val="28"/>
          <w:shd w:val="clear" w:color="auto" w:fill="FFFFFF"/>
        </w:rPr>
      </w:pPr>
      <w:r w:rsidRPr="001A56DA">
        <w:rPr>
          <w:rFonts w:asciiTheme="minorEastAsia" w:eastAsiaTheme="minorEastAsia" w:hAnsiTheme="minorEastAsia" w:cstheme="minorEastAsia" w:hint="eastAsia"/>
          <w:b/>
          <w:color w:val="000000"/>
          <w:spacing w:val="15"/>
          <w:kern w:val="0"/>
          <w:sz w:val="30"/>
          <w:szCs w:val="30"/>
          <w:lang w:val="zh-CN"/>
        </w:rPr>
        <w:t>九、如投标单位对本次公示有异议，请拨打电话：</w:t>
      </w:r>
    </w:p>
    <w:p w:rsidR="00D33171" w:rsidRPr="000E7488" w:rsidRDefault="00D33171" w:rsidP="00D33171">
      <w:pPr>
        <w:widowControl/>
        <w:spacing w:before="226" w:line="360" w:lineRule="auto"/>
        <w:ind w:leftChars="200" w:left="420"/>
        <w:jc w:val="left"/>
        <w:rPr>
          <w:rFonts w:ascii="仿宋" w:eastAsia="仿宋" w:hAnsi="仿宋" w:cstheme="minorEastAsia"/>
          <w:color w:val="000000"/>
          <w:spacing w:val="15"/>
          <w:kern w:val="0"/>
          <w:sz w:val="24"/>
          <w:szCs w:val="24"/>
          <w:lang w:val="zh-CN"/>
        </w:rPr>
      </w:pPr>
      <w:r w:rsidRPr="000E7488">
        <w:rPr>
          <w:rFonts w:ascii="仿宋" w:eastAsia="仿宋" w:hAnsi="仿宋" w:cstheme="minorEastAsia"/>
          <w:color w:val="000000"/>
          <w:spacing w:val="15"/>
          <w:kern w:val="0"/>
          <w:sz w:val="24"/>
          <w:szCs w:val="24"/>
          <w:lang w:val="zh-CN"/>
        </w:rPr>
        <w:t>发 包 人：许昌市魏都区新兴街道办事处</w:t>
      </w:r>
    </w:p>
    <w:p w:rsidR="00D33171" w:rsidRPr="000E7488" w:rsidRDefault="00D33171" w:rsidP="00D33171">
      <w:pPr>
        <w:widowControl/>
        <w:spacing w:before="226" w:line="360" w:lineRule="auto"/>
        <w:ind w:leftChars="200" w:left="420"/>
        <w:jc w:val="left"/>
        <w:rPr>
          <w:rFonts w:ascii="仿宋" w:eastAsia="仿宋" w:hAnsi="仿宋" w:cstheme="minorEastAsia"/>
          <w:color w:val="000000"/>
          <w:spacing w:val="15"/>
          <w:kern w:val="0"/>
          <w:sz w:val="24"/>
          <w:szCs w:val="24"/>
          <w:lang w:val="zh-CN"/>
        </w:rPr>
      </w:pPr>
      <w:r w:rsidRPr="000E7488">
        <w:rPr>
          <w:rFonts w:ascii="仿宋" w:eastAsia="仿宋" w:hAnsi="仿宋" w:cstheme="minorEastAsia"/>
          <w:color w:val="000000"/>
          <w:spacing w:val="15"/>
          <w:kern w:val="0"/>
          <w:sz w:val="24"/>
          <w:szCs w:val="24"/>
          <w:lang w:val="zh-CN"/>
        </w:rPr>
        <w:t>联 系 人: 樊先生</w:t>
      </w:r>
    </w:p>
    <w:p w:rsidR="00D33171" w:rsidRPr="000E7488" w:rsidRDefault="00D33171" w:rsidP="00D33171">
      <w:pPr>
        <w:widowControl/>
        <w:spacing w:before="226" w:line="360" w:lineRule="auto"/>
        <w:ind w:leftChars="200" w:left="420"/>
        <w:jc w:val="left"/>
        <w:rPr>
          <w:rFonts w:ascii="仿宋" w:eastAsia="仿宋" w:hAnsi="仿宋" w:cstheme="minorEastAsia"/>
          <w:color w:val="000000"/>
          <w:spacing w:val="15"/>
          <w:kern w:val="0"/>
          <w:sz w:val="24"/>
          <w:szCs w:val="24"/>
          <w:lang w:val="zh-CN"/>
        </w:rPr>
      </w:pPr>
      <w:r w:rsidRPr="000E7488">
        <w:rPr>
          <w:rFonts w:ascii="仿宋" w:eastAsia="仿宋" w:hAnsi="仿宋" w:cstheme="minorEastAsia"/>
          <w:color w:val="000000"/>
          <w:spacing w:val="15"/>
          <w:kern w:val="0"/>
          <w:sz w:val="24"/>
          <w:szCs w:val="24"/>
          <w:lang w:val="zh-CN"/>
        </w:rPr>
        <w:t>联系电话：15936308986</w:t>
      </w:r>
    </w:p>
    <w:p w:rsidR="001A56DA" w:rsidRPr="000E7488" w:rsidRDefault="001A56DA" w:rsidP="001A56DA">
      <w:pPr>
        <w:widowControl/>
        <w:spacing w:before="226" w:line="360" w:lineRule="auto"/>
        <w:ind w:leftChars="200" w:left="420"/>
        <w:jc w:val="left"/>
        <w:rPr>
          <w:rFonts w:ascii="仿宋" w:eastAsia="仿宋" w:hAnsi="仿宋" w:cstheme="minorEastAsia"/>
          <w:color w:val="000000"/>
          <w:spacing w:val="15"/>
          <w:kern w:val="0"/>
          <w:sz w:val="24"/>
          <w:szCs w:val="24"/>
          <w:lang w:val="zh-CN"/>
        </w:rPr>
      </w:pPr>
      <w:r w:rsidRPr="000E7488">
        <w:rPr>
          <w:rFonts w:ascii="仿宋" w:eastAsia="仿宋" w:hAnsi="仿宋" w:cstheme="minorEastAsia" w:hint="eastAsia"/>
          <w:color w:val="000000"/>
          <w:spacing w:val="15"/>
          <w:kern w:val="0"/>
          <w:sz w:val="24"/>
          <w:szCs w:val="24"/>
          <w:lang w:val="zh-CN"/>
        </w:rPr>
        <w:t>监督部门：许昌市魏都区建设工程招标投标管理办公室</w:t>
      </w:r>
    </w:p>
    <w:p w:rsidR="001A56DA" w:rsidRPr="000E7488" w:rsidRDefault="001A56DA" w:rsidP="001A56DA">
      <w:pPr>
        <w:widowControl/>
        <w:spacing w:before="226" w:line="360" w:lineRule="auto"/>
        <w:ind w:leftChars="200" w:left="420"/>
        <w:jc w:val="left"/>
        <w:rPr>
          <w:rFonts w:ascii="仿宋" w:eastAsia="仿宋" w:hAnsi="仿宋" w:cstheme="minorEastAsia"/>
          <w:color w:val="000000"/>
          <w:spacing w:val="15"/>
          <w:kern w:val="0"/>
          <w:sz w:val="24"/>
          <w:szCs w:val="24"/>
          <w:lang w:val="zh-CN"/>
        </w:rPr>
      </w:pPr>
      <w:r w:rsidRPr="000E7488">
        <w:rPr>
          <w:rFonts w:ascii="仿宋" w:eastAsia="仿宋" w:hAnsi="仿宋" w:cstheme="minorEastAsia" w:hint="eastAsia"/>
          <w:color w:val="000000"/>
          <w:spacing w:val="15"/>
          <w:kern w:val="0"/>
          <w:sz w:val="24"/>
          <w:szCs w:val="24"/>
          <w:lang w:val="zh-CN"/>
        </w:rPr>
        <w:t>联系人：井先生</w:t>
      </w:r>
    </w:p>
    <w:p w:rsidR="001A56DA" w:rsidRPr="000E7488" w:rsidRDefault="001A56DA" w:rsidP="001A56DA">
      <w:pPr>
        <w:widowControl/>
        <w:spacing w:before="226" w:line="360" w:lineRule="auto"/>
        <w:ind w:leftChars="200" w:left="420"/>
        <w:jc w:val="left"/>
        <w:rPr>
          <w:rFonts w:ascii="仿宋" w:eastAsia="仿宋" w:hAnsi="仿宋" w:cstheme="minorEastAsia"/>
          <w:color w:val="000000"/>
          <w:spacing w:val="15"/>
          <w:kern w:val="0"/>
          <w:sz w:val="24"/>
          <w:szCs w:val="24"/>
          <w:lang w:val="zh-CN"/>
        </w:rPr>
      </w:pPr>
      <w:r w:rsidRPr="000E7488">
        <w:rPr>
          <w:rFonts w:ascii="仿宋" w:eastAsia="仿宋" w:hAnsi="仿宋" w:cstheme="minorEastAsia" w:hint="eastAsia"/>
          <w:color w:val="000000"/>
          <w:spacing w:val="15"/>
          <w:kern w:val="0"/>
          <w:sz w:val="24"/>
          <w:szCs w:val="24"/>
          <w:lang w:val="zh-CN"/>
        </w:rPr>
        <w:t>电话：0374-2623710</w:t>
      </w:r>
    </w:p>
    <w:p w:rsidR="001A56DA" w:rsidRPr="000E7488" w:rsidRDefault="001A56DA" w:rsidP="001A56DA">
      <w:pPr>
        <w:widowControl/>
        <w:spacing w:before="226" w:line="360" w:lineRule="auto"/>
        <w:ind w:leftChars="200" w:left="420"/>
        <w:jc w:val="left"/>
        <w:rPr>
          <w:rFonts w:ascii="仿宋" w:eastAsia="仿宋" w:hAnsi="仿宋" w:cstheme="minorEastAsia"/>
          <w:color w:val="000000"/>
          <w:spacing w:val="15"/>
          <w:kern w:val="0"/>
          <w:sz w:val="24"/>
          <w:szCs w:val="24"/>
          <w:lang w:val="zh-CN"/>
        </w:rPr>
      </w:pPr>
      <w:r w:rsidRPr="000E7488">
        <w:rPr>
          <w:rFonts w:ascii="仿宋" w:eastAsia="仿宋" w:hAnsi="仿宋" w:cstheme="minorEastAsia" w:hint="eastAsia"/>
          <w:color w:val="000000"/>
          <w:spacing w:val="15"/>
          <w:kern w:val="0"/>
          <w:sz w:val="24"/>
          <w:szCs w:val="24"/>
          <w:lang w:val="zh-CN"/>
        </w:rPr>
        <w:t>代理机构：法正项目管理集团有限公司</w:t>
      </w:r>
    </w:p>
    <w:p w:rsidR="001A56DA" w:rsidRPr="000E7488" w:rsidRDefault="001A56DA" w:rsidP="001A56DA">
      <w:pPr>
        <w:widowControl/>
        <w:spacing w:before="226" w:line="360" w:lineRule="auto"/>
        <w:ind w:leftChars="200" w:left="420"/>
        <w:jc w:val="left"/>
        <w:rPr>
          <w:rFonts w:ascii="仿宋" w:eastAsia="仿宋" w:hAnsi="仿宋" w:cstheme="minorEastAsia"/>
          <w:color w:val="000000"/>
          <w:spacing w:val="15"/>
          <w:kern w:val="0"/>
          <w:sz w:val="24"/>
          <w:szCs w:val="24"/>
          <w:lang w:val="zh-CN"/>
        </w:rPr>
      </w:pPr>
      <w:r w:rsidRPr="000E7488">
        <w:rPr>
          <w:rFonts w:ascii="仿宋" w:eastAsia="仿宋" w:hAnsi="仿宋" w:cstheme="minorEastAsia" w:hint="eastAsia"/>
          <w:color w:val="000000"/>
          <w:spacing w:val="15"/>
          <w:kern w:val="0"/>
          <w:sz w:val="24"/>
          <w:szCs w:val="24"/>
          <w:lang w:val="zh-CN"/>
        </w:rPr>
        <w:t>联系人：朱先生</w:t>
      </w:r>
    </w:p>
    <w:p w:rsidR="001A56DA" w:rsidRDefault="001A56DA" w:rsidP="001A56DA">
      <w:pPr>
        <w:widowControl/>
        <w:spacing w:before="226" w:line="360" w:lineRule="auto"/>
        <w:ind w:leftChars="200" w:left="420"/>
        <w:jc w:val="left"/>
        <w:rPr>
          <w:rFonts w:ascii="仿宋" w:eastAsia="仿宋" w:hAnsi="仿宋" w:cs="宋体"/>
          <w:color w:val="000000"/>
          <w:spacing w:val="15"/>
          <w:kern w:val="0"/>
          <w:sz w:val="28"/>
          <w:szCs w:val="28"/>
          <w:lang w:val="zh-CN"/>
        </w:rPr>
      </w:pPr>
      <w:r w:rsidRPr="000E7488">
        <w:rPr>
          <w:rFonts w:ascii="仿宋" w:eastAsia="仿宋" w:hAnsi="仿宋" w:cstheme="minorEastAsia" w:hint="eastAsia"/>
          <w:color w:val="000000"/>
          <w:spacing w:val="15"/>
          <w:kern w:val="0"/>
          <w:sz w:val="24"/>
          <w:szCs w:val="24"/>
          <w:lang w:val="zh-CN"/>
        </w:rPr>
        <w:t>联系电话：0374-2262777 </w:t>
      </w:r>
      <w:r w:rsidRPr="00854EE6">
        <w:rPr>
          <w:rFonts w:ascii="宋体" w:hAnsi="宋体" w:cs="宋体" w:hint="eastAsia"/>
          <w:color w:val="000000"/>
          <w:spacing w:val="15"/>
          <w:kern w:val="0"/>
          <w:sz w:val="28"/>
          <w:szCs w:val="28"/>
          <w:lang w:val="zh-CN"/>
        </w:rPr>
        <w:t> </w:t>
      </w:r>
      <w:r w:rsidRPr="00854EE6">
        <w:rPr>
          <w:rFonts w:ascii="仿宋" w:eastAsia="仿宋" w:hAnsi="仿宋" w:cs="仿宋" w:hint="eastAsia"/>
          <w:color w:val="000000"/>
          <w:spacing w:val="15"/>
          <w:kern w:val="0"/>
          <w:sz w:val="28"/>
          <w:szCs w:val="28"/>
          <w:lang w:val="zh-CN"/>
        </w:rPr>
        <w:t xml:space="preserve"> </w:t>
      </w:r>
    </w:p>
    <w:p w:rsidR="001A56DA" w:rsidRPr="007D2322" w:rsidRDefault="001A56DA" w:rsidP="001A56DA">
      <w:pPr>
        <w:widowControl/>
        <w:shd w:val="clear" w:color="auto" w:fill="FFFFFF"/>
        <w:spacing w:line="360" w:lineRule="auto"/>
        <w:jc w:val="left"/>
        <w:rPr>
          <w:rFonts w:ascii="宋体" w:hAnsi="宋体" w:cs="宋体"/>
          <w:color w:val="000000"/>
          <w:kern w:val="0"/>
          <w:sz w:val="28"/>
          <w:szCs w:val="28"/>
        </w:rPr>
      </w:pPr>
      <w:r w:rsidRPr="003F5A01">
        <w:rPr>
          <w:rFonts w:asciiTheme="minorEastAsia" w:eastAsiaTheme="minorEastAsia" w:hAnsiTheme="minorEastAsia" w:cstheme="minorEastAsia" w:hint="eastAsia"/>
          <w:b/>
          <w:color w:val="000000"/>
          <w:spacing w:val="15"/>
          <w:kern w:val="0"/>
          <w:sz w:val="30"/>
          <w:szCs w:val="30"/>
          <w:lang w:val="zh-CN"/>
        </w:rPr>
        <w:t>十、公 示 期：</w:t>
      </w:r>
      <w:r w:rsidRPr="000E7488">
        <w:rPr>
          <w:rFonts w:ascii="仿宋" w:eastAsia="仿宋" w:hAnsi="仿宋" w:cstheme="minorEastAsia" w:hint="eastAsia"/>
          <w:color w:val="000000"/>
          <w:spacing w:val="15"/>
          <w:kern w:val="0"/>
          <w:sz w:val="24"/>
          <w:szCs w:val="24"/>
          <w:lang w:val="zh-CN"/>
        </w:rPr>
        <w:t>2018年3月27日—2018年3月29日</w:t>
      </w:r>
    </w:p>
    <w:p w:rsidR="001A56DA" w:rsidRPr="00D80A69" w:rsidRDefault="001A56DA" w:rsidP="001A56DA">
      <w:pPr>
        <w:pStyle w:val="a0"/>
        <w:ind w:firstLine="240"/>
      </w:pPr>
    </w:p>
    <w:p w:rsidR="001A56DA" w:rsidRPr="003F5A01" w:rsidRDefault="001A56DA" w:rsidP="001A56DA">
      <w:pPr>
        <w:widowControl/>
        <w:shd w:val="clear" w:color="auto" w:fill="FFFFFF"/>
        <w:autoSpaceDE w:val="0"/>
        <w:spacing w:line="360" w:lineRule="auto"/>
        <w:jc w:val="left"/>
        <w:rPr>
          <w:rFonts w:asciiTheme="minorEastAsia" w:eastAsiaTheme="minorEastAsia" w:hAnsiTheme="minorEastAsia" w:cstheme="minorEastAsia"/>
          <w:b/>
          <w:color w:val="000000"/>
          <w:spacing w:val="15"/>
          <w:kern w:val="0"/>
          <w:sz w:val="30"/>
          <w:szCs w:val="30"/>
          <w:lang w:val="zh-CN"/>
        </w:rPr>
      </w:pPr>
      <w:r w:rsidRPr="003F5A01">
        <w:rPr>
          <w:rFonts w:asciiTheme="minorEastAsia" w:eastAsiaTheme="minorEastAsia" w:hAnsiTheme="minorEastAsia" w:cstheme="minorEastAsia" w:hint="eastAsia"/>
          <w:b/>
          <w:color w:val="000000"/>
          <w:spacing w:val="15"/>
          <w:kern w:val="0"/>
          <w:sz w:val="30"/>
          <w:szCs w:val="30"/>
          <w:lang w:val="zh-CN"/>
        </w:rPr>
        <w:t>十一、联系方式</w:t>
      </w:r>
    </w:p>
    <w:p w:rsidR="00D33171" w:rsidRPr="000E7488" w:rsidRDefault="00D33171" w:rsidP="00D33171">
      <w:pPr>
        <w:widowControl/>
        <w:spacing w:before="226" w:line="360" w:lineRule="auto"/>
        <w:ind w:leftChars="200" w:left="420"/>
        <w:jc w:val="left"/>
        <w:rPr>
          <w:rFonts w:ascii="仿宋" w:eastAsia="仿宋" w:hAnsi="仿宋" w:cstheme="minorEastAsia"/>
          <w:color w:val="000000"/>
          <w:spacing w:val="15"/>
          <w:kern w:val="0"/>
          <w:sz w:val="24"/>
          <w:szCs w:val="24"/>
          <w:lang w:val="zh-CN"/>
        </w:rPr>
      </w:pPr>
      <w:r w:rsidRPr="000E7488">
        <w:rPr>
          <w:rFonts w:ascii="仿宋" w:eastAsia="仿宋" w:hAnsi="仿宋" w:cstheme="minorEastAsia"/>
          <w:color w:val="000000"/>
          <w:spacing w:val="15"/>
          <w:kern w:val="0"/>
          <w:sz w:val="24"/>
          <w:szCs w:val="24"/>
          <w:lang w:val="zh-CN"/>
        </w:rPr>
        <w:t>发 包 人：许昌市魏都区新兴街道办事处</w:t>
      </w:r>
    </w:p>
    <w:p w:rsidR="00D33171" w:rsidRPr="000E7488" w:rsidRDefault="00D33171" w:rsidP="00D33171">
      <w:pPr>
        <w:widowControl/>
        <w:spacing w:before="226" w:line="360" w:lineRule="auto"/>
        <w:ind w:leftChars="200" w:left="420"/>
        <w:jc w:val="left"/>
        <w:rPr>
          <w:rFonts w:ascii="仿宋" w:eastAsia="仿宋" w:hAnsi="仿宋" w:cstheme="minorEastAsia"/>
          <w:color w:val="000000"/>
          <w:spacing w:val="15"/>
          <w:kern w:val="0"/>
          <w:sz w:val="24"/>
          <w:szCs w:val="24"/>
          <w:lang w:val="zh-CN"/>
        </w:rPr>
      </w:pPr>
      <w:r w:rsidRPr="000E7488">
        <w:rPr>
          <w:rFonts w:ascii="仿宋" w:eastAsia="仿宋" w:hAnsi="仿宋" w:cstheme="minorEastAsia"/>
          <w:color w:val="000000"/>
          <w:spacing w:val="15"/>
          <w:kern w:val="0"/>
          <w:sz w:val="24"/>
          <w:szCs w:val="24"/>
          <w:lang w:val="zh-CN"/>
        </w:rPr>
        <w:t>联 系 人: 樊先生</w:t>
      </w:r>
    </w:p>
    <w:p w:rsidR="00D33171" w:rsidRPr="000E7488" w:rsidRDefault="00D33171" w:rsidP="00D33171">
      <w:pPr>
        <w:widowControl/>
        <w:spacing w:before="226" w:line="360" w:lineRule="auto"/>
        <w:ind w:leftChars="200" w:left="420"/>
        <w:jc w:val="left"/>
        <w:rPr>
          <w:rFonts w:ascii="仿宋" w:eastAsia="仿宋" w:hAnsi="仿宋" w:cstheme="minorEastAsia"/>
          <w:color w:val="000000"/>
          <w:spacing w:val="15"/>
          <w:kern w:val="0"/>
          <w:sz w:val="24"/>
          <w:szCs w:val="24"/>
          <w:lang w:val="zh-CN"/>
        </w:rPr>
      </w:pPr>
      <w:r w:rsidRPr="000E7488">
        <w:rPr>
          <w:rFonts w:ascii="仿宋" w:eastAsia="仿宋" w:hAnsi="仿宋" w:cstheme="minorEastAsia"/>
          <w:color w:val="000000"/>
          <w:spacing w:val="15"/>
          <w:kern w:val="0"/>
          <w:sz w:val="24"/>
          <w:szCs w:val="24"/>
          <w:lang w:val="zh-CN"/>
        </w:rPr>
        <w:lastRenderedPageBreak/>
        <w:t>地 址：许昌市魏都区新兴路79号</w:t>
      </w:r>
    </w:p>
    <w:p w:rsidR="00D33171" w:rsidRPr="000E7488" w:rsidRDefault="00D33171" w:rsidP="00D33171">
      <w:pPr>
        <w:widowControl/>
        <w:spacing w:before="226" w:line="360" w:lineRule="auto"/>
        <w:ind w:leftChars="200" w:left="420"/>
        <w:jc w:val="left"/>
        <w:rPr>
          <w:rFonts w:ascii="仿宋" w:eastAsia="仿宋" w:hAnsi="仿宋" w:cstheme="minorEastAsia"/>
          <w:color w:val="000000"/>
          <w:spacing w:val="15"/>
          <w:kern w:val="0"/>
          <w:sz w:val="24"/>
          <w:szCs w:val="24"/>
          <w:lang w:val="zh-CN"/>
        </w:rPr>
      </w:pPr>
      <w:r w:rsidRPr="000E7488">
        <w:rPr>
          <w:rFonts w:ascii="仿宋" w:eastAsia="仿宋" w:hAnsi="仿宋" w:cstheme="minorEastAsia"/>
          <w:color w:val="000000"/>
          <w:spacing w:val="15"/>
          <w:kern w:val="0"/>
          <w:sz w:val="24"/>
          <w:szCs w:val="24"/>
          <w:lang w:val="zh-CN"/>
        </w:rPr>
        <w:t>联系电话：15936308986</w:t>
      </w:r>
    </w:p>
    <w:p w:rsidR="001A56DA" w:rsidRPr="000E7488" w:rsidRDefault="001A56DA" w:rsidP="001A56DA">
      <w:pPr>
        <w:widowControl/>
        <w:spacing w:before="226" w:line="360" w:lineRule="auto"/>
        <w:ind w:leftChars="200" w:left="420"/>
        <w:jc w:val="left"/>
        <w:rPr>
          <w:rFonts w:ascii="仿宋" w:eastAsia="仿宋" w:hAnsi="仿宋" w:cstheme="minorEastAsia"/>
          <w:color w:val="000000"/>
          <w:spacing w:val="15"/>
          <w:kern w:val="0"/>
          <w:sz w:val="24"/>
          <w:szCs w:val="24"/>
          <w:lang w:val="zh-CN"/>
        </w:rPr>
      </w:pPr>
      <w:r w:rsidRPr="000E7488">
        <w:rPr>
          <w:rFonts w:ascii="仿宋" w:eastAsia="仿宋" w:hAnsi="仿宋" w:cstheme="minorEastAsia" w:hint="eastAsia"/>
          <w:color w:val="000000"/>
          <w:spacing w:val="15"/>
          <w:kern w:val="0"/>
          <w:sz w:val="24"/>
          <w:szCs w:val="24"/>
          <w:lang w:val="zh-CN"/>
        </w:rPr>
        <w:t>代理机构：法正项目管理集团有限公司</w:t>
      </w:r>
    </w:p>
    <w:p w:rsidR="001A56DA" w:rsidRPr="000E7488" w:rsidRDefault="001A56DA" w:rsidP="001A56DA">
      <w:pPr>
        <w:widowControl/>
        <w:spacing w:before="226" w:line="360" w:lineRule="auto"/>
        <w:ind w:leftChars="200" w:left="420"/>
        <w:jc w:val="left"/>
        <w:rPr>
          <w:rFonts w:ascii="仿宋" w:eastAsia="仿宋" w:hAnsi="仿宋" w:cstheme="minorEastAsia"/>
          <w:color w:val="000000"/>
          <w:spacing w:val="15"/>
          <w:kern w:val="0"/>
          <w:sz w:val="24"/>
          <w:szCs w:val="24"/>
          <w:lang w:val="zh-CN"/>
        </w:rPr>
      </w:pPr>
      <w:r w:rsidRPr="000E7488">
        <w:rPr>
          <w:rFonts w:ascii="仿宋" w:eastAsia="仿宋" w:hAnsi="仿宋" w:cstheme="minorEastAsia" w:hint="eastAsia"/>
          <w:color w:val="000000"/>
          <w:spacing w:val="15"/>
          <w:kern w:val="0"/>
          <w:sz w:val="24"/>
          <w:szCs w:val="24"/>
          <w:lang w:val="zh-CN"/>
        </w:rPr>
        <w:t>地址：许昌市魏都区莲城大道时代温泉公寓1612号</w:t>
      </w:r>
    </w:p>
    <w:p w:rsidR="001A56DA" w:rsidRPr="000E7488" w:rsidRDefault="001A56DA" w:rsidP="001A56DA">
      <w:pPr>
        <w:widowControl/>
        <w:spacing w:before="226" w:line="360" w:lineRule="auto"/>
        <w:ind w:leftChars="200" w:left="420"/>
        <w:jc w:val="left"/>
        <w:rPr>
          <w:rFonts w:ascii="仿宋" w:eastAsia="仿宋" w:hAnsi="仿宋" w:cstheme="minorEastAsia"/>
          <w:color w:val="000000"/>
          <w:spacing w:val="15"/>
          <w:kern w:val="0"/>
          <w:sz w:val="24"/>
          <w:szCs w:val="24"/>
          <w:lang w:val="zh-CN"/>
        </w:rPr>
      </w:pPr>
      <w:r w:rsidRPr="000E7488">
        <w:rPr>
          <w:rFonts w:ascii="仿宋" w:eastAsia="仿宋" w:hAnsi="仿宋" w:cstheme="minorEastAsia" w:hint="eastAsia"/>
          <w:color w:val="000000"/>
          <w:spacing w:val="15"/>
          <w:kern w:val="0"/>
          <w:sz w:val="24"/>
          <w:szCs w:val="24"/>
          <w:lang w:val="zh-CN"/>
        </w:rPr>
        <w:t>联系人：朱先生</w:t>
      </w:r>
    </w:p>
    <w:p w:rsidR="001A56DA" w:rsidRDefault="001A56DA" w:rsidP="001A56DA">
      <w:pPr>
        <w:widowControl/>
        <w:spacing w:before="226" w:line="360" w:lineRule="auto"/>
        <w:ind w:leftChars="200" w:left="420"/>
        <w:jc w:val="left"/>
        <w:rPr>
          <w:rFonts w:ascii="宋体" w:hAnsi="宋体" w:cs="宋体"/>
          <w:color w:val="000000"/>
          <w:spacing w:val="15"/>
          <w:kern w:val="0"/>
          <w:sz w:val="24"/>
          <w:shd w:val="clear" w:color="auto" w:fill="FFFFFF"/>
        </w:rPr>
      </w:pPr>
      <w:r w:rsidRPr="000E7488">
        <w:rPr>
          <w:rFonts w:ascii="仿宋" w:eastAsia="仿宋" w:hAnsi="仿宋" w:cstheme="minorEastAsia" w:hint="eastAsia"/>
          <w:color w:val="000000"/>
          <w:spacing w:val="15"/>
          <w:kern w:val="0"/>
          <w:sz w:val="24"/>
          <w:szCs w:val="24"/>
          <w:lang w:val="zh-CN"/>
        </w:rPr>
        <w:t>联系电话：0374-2262777</w:t>
      </w:r>
      <w:r>
        <w:rPr>
          <w:rFonts w:ascii="宋体" w:hAnsi="宋体" w:cs="宋体" w:hint="eastAsia"/>
          <w:color w:val="000000"/>
          <w:spacing w:val="15"/>
          <w:kern w:val="0"/>
          <w:sz w:val="24"/>
          <w:shd w:val="clear" w:color="auto" w:fill="FFFFFF"/>
        </w:rPr>
        <w:t xml:space="preserve">   </w:t>
      </w:r>
    </w:p>
    <w:p w:rsidR="00B6470D" w:rsidRPr="001A56DA" w:rsidRDefault="00B6470D">
      <w:pPr>
        <w:pStyle w:val="a0"/>
        <w:ind w:firstLine="240"/>
        <w:rPr>
          <w:rFonts w:asciiTheme="minorEastAsia" w:eastAsiaTheme="minorEastAsia" w:hAnsiTheme="minorEastAsia" w:cstheme="minorEastAsia"/>
          <w:szCs w:val="24"/>
        </w:rPr>
      </w:pPr>
    </w:p>
    <w:p w:rsidR="00B6470D" w:rsidRPr="00072296" w:rsidRDefault="00072296" w:rsidP="00072296">
      <w:pPr>
        <w:pStyle w:val="a0"/>
        <w:ind w:firstLine="270"/>
        <w:jc w:val="right"/>
        <w:rPr>
          <w:rFonts w:ascii="仿宋" w:eastAsia="仿宋" w:hAnsi="仿宋" w:cstheme="minorEastAsia" w:hint="eastAsia"/>
          <w:color w:val="000000"/>
          <w:spacing w:val="15"/>
          <w:kern w:val="0"/>
          <w:szCs w:val="24"/>
          <w:lang w:val="zh-CN"/>
        </w:rPr>
      </w:pPr>
      <w:r w:rsidRPr="00072296">
        <w:rPr>
          <w:rFonts w:ascii="仿宋" w:eastAsia="仿宋" w:hAnsi="仿宋" w:cstheme="minorEastAsia" w:hint="eastAsia"/>
          <w:color w:val="000000"/>
          <w:spacing w:val="15"/>
          <w:kern w:val="0"/>
          <w:szCs w:val="24"/>
          <w:lang w:val="zh-CN"/>
        </w:rPr>
        <w:t>许昌市魏都区新兴街道办事处</w:t>
      </w:r>
    </w:p>
    <w:p w:rsidR="00072296" w:rsidRPr="00072296" w:rsidRDefault="00072296" w:rsidP="00072296">
      <w:pPr>
        <w:pStyle w:val="a0"/>
        <w:ind w:firstLine="270"/>
        <w:jc w:val="right"/>
        <w:rPr>
          <w:rFonts w:ascii="仿宋" w:eastAsia="仿宋" w:hAnsi="仿宋" w:cstheme="minorEastAsia"/>
          <w:color w:val="000000"/>
          <w:spacing w:val="15"/>
          <w:kern w:val="0"/>
          <w:szCs w:val="24"/>
          <w:lang w:val="zh-CN"/>
        </w:rPr>
      </w:pPr>
      <w:r w:rsidRPr="00072296">
        <w:rPr>
          <w:rFonts w:ascii="仿宋" w:eastAsia="仿宋" w:hAnsi="仿宋" w:cstheme="minorEastAsia"/>
          <w:color w:val="000000"/>
          <w:spacing w:val="15"/>
          <w:kern w:val="0"/>
          <w:szCs w:val="24"/>
          <w:lang w:val="zh-CN"/>
        </w:rPr>
        <w:t>2018年3月2</w:t>
      </w:r>
      <w:r w:rsidRPr="00072296">
        <w:rPr>
          <w:rFonts w:ascii="仿宋" w:eastAsia="仿宋" w:hAnsi="仿宋" w:cstheme="minorEastAsia" w:hint="eastAsia"/>
          <w:color w:val="000000"/>
          <w:spacing w:val="15"/>
          <w:kern w:val="0"/>
          <w:szCs w:val="24"/>
          <w:lang w:val="zh-CN"/>
        </w:rPr>
        <w:t>7</w:t>
      </w:r>
      <w:r w:rsidRPr="00072296">
        <w:rPr>
          <w:rFonts w:ascii="仿宋" w:eastAsia="仿宋" w:hAnsi="仿宋" w:cstheme="minorEastAsia"/>
          <w:color w:val="000000"/>
          <w:spacing w:val="15"/>
          <w:kern w:val="0"/>
          <w:szCs w:val="24"/>
          <w:lang w:val="zh-CN"/>
        </w:rPr>
        <w:t>日</w:t>
      </w:r>
    </w:p>
    <w:sectPr w:rsidR="00072296" w:rsidRPr="00072296" w:rsidSect="00B6470D">
      <w:footerReference w:type="default" r:id="rId9"/>
      <w:pgSz w:w="11906" w:h="16838"/>
      <w:pgMar w:top="1701" w:right="1474" w:bottom="1023"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70D" w:rsidRDefault="00B6470D" w:rsidP="00B6470D">
      <w:r>
        <w:separator/>
      </w:r>
    </w:p>
  </w:endnote>
  <w:endnote w:type="continuationSeparator" w:id="1">
    <w:p w:rsidR="00B6470D" w:rsidRDefault="00B6470D" w:rsidP="00B647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01247"/>
    </w:sdtPr>
    <w:sdtContent>
      <w:p w:rsidR="00B6470D" w:rsidRDefault="005F567C">
        <w:pPr>
          <w:pStyle w:val="a9"/>
          <w:jc w:val="center"/>
        </w:pPr>
        <w:r w:rsidRPr="005F567C">
          <w:fldChar w:fldCharType="begin"/>
        </w:r>
        <w:r w:rsidR="00941FD4">
          <w:instrText xml:space="preserve"> PAGE   \* MERGEFORMAT </w:instrText>
        </w:r>
        <w:r w:rsidRPr="005F567C">
          <w:fldChar w:fldCharType="separate"/>
        </w:r>
        <w:r w:rsidR="00072296" w:rsidRPr="00072296">
          <w:rPr>
            <w:noProof/>
            <w:lang w:val="zh-CN"/>
          </w:rPr>
          <w:t>6</w:t>
        </w:r>
        <w:r>
          <w:rPr>
            <w:lang w:val="zh-CN"/>
          </w:rPr>
          <w:fldChar w:fldCharType="end"/>
        </w:r>
      </w:p>
    </w:sdtContent>
  </w:sdt>
  <w:p w:rsidR="00B6470D" w:rsidRDefault="00B6470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70D" w:rsidRDefault="00B6470D" w:rsidP="00B6470D">
      <w:r>
        <w:separator/>
      </w:r>
    </w:p>
  </w:footnote>
  <w:footnote w:type="continuationSeparator" w:id="1">
    <w:p w:rsidR="00B6470D" w:rsidRDefault="00B6470D" w:rsidP="00B647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lvl w:ilvl="0">
      <w:start w:val="1"/>
      <w:numFmt w:val="decimal"/>
      <w:suff w:val="nothing"/>
      <w:lvlText w:val="%1."/>
      <w:lvlJc w:val="left"/>
    </w:lvl>
  </w:abstractNum>
  <w:abstractNum w:abstractNumId="1">
    <w:nsid w:val="59BA23CB"/>
    <w:multiLevelType w:val="singleLevel"/>
    <w:tmpl w:val="59BA23CB"/>
    <w:lvl w:ilvl="0">
      <w:start w:val="1"/>
      <w:numFmt w:val="decimal"/>
      <w:suff w:val="nothing"/>
      <w:lvlText w:val="%1、"/>
      <w:lvlJc w:val="left"/>
    </w:lvl>
  </w:abstractNum>
  <w:abstractNum w:abstractNumId="2">
    <w:nsid w:val="6DDB36E1"/>
    <w:multiLevelType w:val="multilevel"/>
    <w:tmpl w:val="6DDB36E1"/>
    <w:lvl w:ilvl="0">
      <w:start w:val="7"/>
      <w:numFmt w:val="japaneseCounting"/>
      <w:lvlText w:val="%1、"/>
      <w:lvlJc w:val="left"/>
      <w:pPr>
        <w:ind w:left="1340" w:hanging="720"/>
      </w:pPr>
      <w:rPr>
        <w:rFonts w:hint="default"/>
      </w:rPr>
    </w:lvl>
    <w:lvl w:ilvl="1">
      <w:start w:val="1"/>
      <w:numFmt w:val="lowerLetter"/>
      <w:lvlText w:val="%2)"/>
      <w:lvlJc w:val="left"/>
      <w:pPr>
        <w:ind w:left="1460" w:hanging="420"/>
      </w:pPr>
    </w:lvl>
    <w:lvl w:ilvl="2">
      <w:start w:val="1"/>
      <w:numFmt w:val="lowerRoman"/>
      <w:lvlText w:val="%3."/>
      <w:lvlJc w:val="right"/>
      <w:pPr>
        <w:ind w:left="1880" w:hanging="420"/>
      </w:pPr>
    </w:lvl>
    <w:lvl w:ilvl="3">
      <w:start w:val="1"/>
      <w:numFmt w:val="decimal"/>
      <w:lvlText w:val="%4."/>
      <w:lvlJc w:val="left"/>
      <w:pPr>
        <w:ind w:left="2300" w:hanging="420"/>
      </w:pPr>
    </w:lvl>
    <w:lvl w:ilvl="4">
      <w:start w:val="1"/>
      <w:numFmt w:val="lowerLetter"/>
      <w:lvlText w:val="%5)"/>
      <w:lvlJc w:val="left"/>
      <w:pPr>
        <w:ind w:left="2720" w:hanging="420"/>
      </w:pPr>
    </w:lvl>
    <w:lvl w:ilvl="5">
      <w:start w:val="1"/>
      <w:numFmt w:val="lowerRoman"/>
      <w:lvlText w:val="%6."/>
      <w:lvlJc w:val="right"/>
      <w:pPr>
        <w:ind w:left="3140" w:hanging="420"/>
      </w:pPr>
    </w:lvl>
    <w:lvl w:ilvl="6">
      <w:start w:val="1"/>
      <w:numFmt w:val="decimal"/>
      <w:lvlText w:val="%7."/>
      <w:lvlJc w:val="left"/>
      <w:pPr>
        <w:ind w:left="3560" w:hanging="420"/>
      </w:pPr>
    </w:lvl>
    <w:lvl w:ilvl="7">
      <w:start w:val="1"/>
      <w:numFmt w:val="lowerLetter"/>
      <w:lvlText w:val="%8)"/>
      <w:lvlJc w:val="left"/>
      <w:pPr>
        <w:ind w:left="3980" w:hanging="420"/>
      </w:pPr>
    </w:lvl>
    <w:lvl w:ilvl="8">
      <w:start w:val="1"/>
      <w:numFmt w:val="lowerRoman"/>
      <w:lvlText w:val="%9."/>
      <w:lvlJc w:val="right"/>
      <w:pPr>
        <w:ind w:left="440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5090F"/>
    <w:rsid w:val="0000368B"/>
    <w:rsid w:val="000072B1"/>
    <w:rsid w:val="00013731"/>
    <w:rsid w:val="00017B79"/>
    <w:rsid w:val="000432B2"/>
    <w:rsid w:val="000643E3"/>
    <w:rsid w:val="0006684A"/>
    <w:rsid w:val="00072296"/>
    <w:rsid w:val="00073EE0"/>
    <w:rsid w:val="00077B45"/>
    <w:rsid w:val="00095CDB"/>
    <w:rsid w:val="000977F0"/>
    <w:rsid w:val="000A6881"/>
    <w:rsid w:val="000C574A"/>
    <w:rsid w:val="000E3BE2"/>
    <w:rsid w:val="000E62AD"/>
    <w:rsid w:val="000E7488"/>
    <w:rsid w:val="00134638"/>
    <w:rsid w:val="00141CC9"/>
    <w:rsid w:val="001507D8"/>
    <w:rsid w:val="00151BFC"/>
    <w:rsid w:val="00160C9A"/>
    <w:rsid w:val="00161BBE"/>
    <w:rsid w:val="0016238C"/>
    <w:rsid w:val="00194E34"/>
    <w:rsid w:val="001A56DA"/>
    <w:rsid w:val="001C4DF9"/>
    <w:rsid w:val="001F7459"/>
    <w:rsid w:val="00202126"/>
    <w:rsid w:val="002236A7"/>
    <w:rsid w:val="00224DFA"/>
    <w:rsid w:val="002376B0"/>
    <w:rsid w:val="00245C05"/>
    <w:rsid w:val="0025048D"/>
    <w:rsid w:val="00250765"/>
    <w:rsid w:val="00256261"/>
    <w:rsid w:val="00266A84"/>
    <w:rsid w:val="002A475B"/>
    <w:rsid w:val="002B40BE"/>
    <w:rsid w:val="002B758D"/>
    <w:rsid w:val="002D0013"/>
    <w:rsid w:val="002F4B28"/>
    <w:rsid w:val="00304A84"/>
    <w:rsid w:val="00316BB1"/>
    <w:rsid w:val="003507C9"/>
    <w:rsid w:val="0035115F"/>
    <w:rsid w:val="00351292"/>
    <w:rsid w:val="003571B3"/>
    <w:rsid w:val="00365369"/>
    <w:rsid w:val="00372E38"/>
    <w:rsid w:val="00376131"/>
    <w:rsid w:val="003942DD"/>
    <w:rsid w:val="003A0BF2"/>
    <w:rsid w:val="003C3E6E"/>
    <w:rsid w:val="003D63CB"/>
    <w:rsid w:val="003E5FFC"/>
    <w:rsid w:val="003F5A01"/>
    <w:rsid w:val="0040238A"/>
    <w:rsid w:val="00403D0C"/>
    <w:rsid w:val="0041636E"/>
    <w:rsid w:val="00421936"/>
    <w:rsid w:val="0042604C"/>
    <w:rsid w:val="00431EE1"/>
    <w:rsid w:val="0047610D"/>
    <w:rsid w:val="0048452E"/>
    <w:rsid w:val="004957FE"/>
    <w:rsid w:val="004A4BD8"/>
    <w:rsid w:val="004B04B8"/>
    <w:rsid w:val="004B2F55"/>
    <w:rsid w:val="004C2332"/>
    <w:rsid w:val="004C7EF0"/>
    <w:rsid w:val="004F6DC7"/>
    <w:rsid w:val="004F7E39"/>
    <w:rsid w:val="00500124"/>
    <w:rsid w:val="00511452"/>
    <w:rsid w:val="00511A62"/>
    <w:rsid w:val="00515518"/>
    <w:rsid w:val="00515E37"/>
    <w:rsid w:val="00534745"/>
    <w:rsid w:val="00540149"/>
    <w:rsid w:val="005413A4"/>
    <w:rsid w:val="00547C0C"/>
    <w:rsid w:val="00553F96"/>
    <w:rsid w:val="0056715F"/>
    <w:rsid w:val="005752F3"/>
    <w:rsid w:val="00594237"/>
    <w:rsid w:val="00597F14"/>
    <w:rsid w:val="005A591D"/>
    <w:rsid w:val="005B2767"/>
    <w:rsid w:val="005D2AFE"/>
    <w:rsid w:val="005D4A01"/>
    <w:rsid w:val="005F567C"/>
    <w:rsid w:val="00605829"/>
    <w:rsid w:val="006058E6"/>
    <w:rsid w:val="0062367B"/>
    <w:rsid w:val="00623C4D"/>
    <w:rsid w:val="00641783"/>
    <w:rsid w:val="00643587"/>
    <w:rsid w:val="00644681"/>
    <w:rsid w:val="0064485E"/>
    <w:rsid w:val="0065090F"/>
    <w:rsid w:val="00653736"/>
    <w:rsid w:val="00655465"/>
    <w:rsid w:val="006C1260"/>
    <w:rsid w:val="006D1CC8"/>
    <w:rsid w:val="006F0275"/>
    <w:rsid w:val="006F1726"/>
    <w:rsid w:val="006F2834"/>
    <w:rsid w:val="006F40A1"/>
    <w:rsid w:val="0070792B"/>
    <w:rsid w:val="00711142"/>
    <w:rsid w:val="007111F9"/>
    <w:rsid w:val="0071134B"/>
    <w:rsid w:val="00715B54"/>
    <w:rsid w:val="00715D6D"/>
    <w:rsid w:val="007243AB"/>
    <w:rsid w:val="00724BCA"/>
    <w:rsid w:val="007342B5"/>
    <w:rsid w:val="00734D22"/>
    <w:rsid w:val="00745CFB"/>
    <w:rsid w:val="00774627"/>
    <w:rsid w:val="007805BB"/>
    <w:rsid w:val="007818E5"/>
    <w:rsid w:val="00787C99"/>
    <w:rsid w:val="00790693"/>
    <w:rsid w:val="007B7BED"/>
    <w:rsid w:val="007D0C4E"/>
    <w:rsid w:val="007D6265"/>
    <w:rsid w:val="007E06A9"/>
    <w:rsid w:val="007E0F81"/>
    <w:rsid w:val="007E1C50"/>
    <w:rsid w:val="0080723C"/>
    <w:rsid w:val="00811E5F"/>
    <w:rsid w:val="008230A4"/>
    <w:rsid w:val="00843A99"/>
    <w:rsid w:val="00850725"/>
    <w:rsid w:val="00860D50"/>
    <w:rsid w:val="00867C1D"/>
    <w:rsid w:val="00875361"/>
    <w:rsid w:val="00885D0B"/>
    <w:rsid w:val="0089277D"/>
    <w:rsid w:val="008A163F"/>
    <w:rsid w:val="008A6958"/>
    <w:rsid w:val="008B1FB5"/>
    <w:rsid w:val="008D1D78"/>
    <w:rsid w:val="008D3197"/>
    <w:rsid w:val="008D7162"/>
    <w:rsid w:val="00903C3B"/>
    <w:rsid w:val="009054FA"/>
    <w:rsid w:val="00916569"/>
    <w:rsid w:val="0093219A"/>
    <w:rsid w:val="00932BA8"/>
    <w:rsid w:val="0093360A"/>
    <w:rsid w:val="00941FD4"/>
    <w:rsid w:val="0094571C"/>
    <w:rsid w:val="00947ED4"/>
    <w:rsid w:val="00955EA1"/>
    <w:rsid w:val="00961A69"/>
    <w:rsid w:val="00984924"/>
    <w:rsid w:val="009C3FBE"/>
    <w:rsid w:val="009F12B6"/>
    <w:rsid w:val="009F2B6F"/>
    <w:rsid w:val="00A01D4B"/>
    <w:rsid w:val="00A01EBF"/>
    <w:rsid w:val="00A17DD2"/>
    <w:rsid w:val="00A26E70"/>
    <w:rsid w:val="00A27672"/>
    <w:rsid w:val="00A34B8B"/>
    <w:rsid w:val="00A51A99"/>
    <w:rsid w:val="00A70AD7"/>
    <w:rsid w:val="00A83AFF"/>
    <w:rsid w:val="00A86017"/>
    <w:rsid w:val="00A94996"/>
    <w:rsid w:val="00AE005A"/>
    <w:rsid w:val="00AE02D7"/>
    <w:rsid w:val="00AF69DC"/>
    <w:rsid w:val="00AF6A64"/>
    <w:rsid w:val="00B227EE"/>
    <w:rsid w:val="00B25D0D"/>
    <w:rsid w:val="00B3756C"/>
    <w:rsid w:val="00B4009F"/>
    <w:rsid w:val="00B41738"/>
    <w:rsid w:val="00B440D0"/>
    <w:rsid w:val="00B6470D"/>
    <w:rsid w:val="00B66245"/>
    <w:rsid w:val="00B71D71"/>
    <w:rsid w:val="00B7333F"/>
    <w:rsid w:val="00B76208"/>
    <w:rsid w:val="00B83624"/>
    <w:rsid w:val="00B83CC0"/>
    <w:rsid w:val="00B86514"/>
    <w:rsid w:val="00B9200C"/>
    <w:rsid w:val="00B96AA5"/>
    <w:rsid w:val="00BA453C"/>
    <w:rsid w:val="00BD36F2"/>
    <w:rsid w:val="00BD5193"/>
    <w:rsid w:val="00BD5D52"/>
    <w:rsid w:val="00BD7D6C"/>
    <w:rsid w:val="00BE2823"/>
    <w:rsid w:val="00BE4C9E"/>
    <w:rsid w:val="00BE5C4C"/>
    <w:rsid w:val="00BF1027"/>
    <w:rsid w:val="00BF23BC"/>
    <w:rsid w:val="00C06874"/>
    <w:rsid w:val="00C1649A"/>
    <w:rsid w:val="00C20367"/>
    <w:rsid w:val="00C3602E"/>
    <w:rsid w:val="00C43636"/>
    <w:rsid w:val="00C53497"/>
    <w:rsid w:val="00C701D0"/>
    <w:rsid w:val="00C7528C"/>
    <w:rsid w:val="00C958D9"/>
    <w:rsid w:val="00CA40B0"/>
    <w:rsid w:val="00CB0533"/>
    <w:rsid w:val="00CB7FE8"/>
    <w:rsid w:val="00CD3A3A"/>
    <w:rsid w:val="00CE1FDB"/>
    <w:rsid w:val="00CE20D7"/>
    <w:rsid w:val="00CF2891"/>
    <w:rsid w:val="00CF4538"/>
    <w:rsid w:val="00D12650"/>
    <w:rsid w:val="00D16784"/>
    <w:rsid w:val="00D33171"/>
    <w:rsid w:val="00D33A65"/>
    <w:rsid w:val="00D34878"/>
    <w:rsid w:val="00D44B2C"/>
    <w:rsid w:val="00D70172"/>
    <w:rsid w:val="00D70ECB"/>
    <w:rsid w:val="00D808B0"/>
    <w:rsid w:val="00D91D9B"/>
    <w:rsid w:val="00D94D09"/>
    <w:rsid w:val="00DC41D4"/>
    <w:rsid w:val="00DD2DD2"/>
    <w:rsid w:val="00DD2FCA"/>
    <w:rsid w:val="00DD7469"/>
    <w:rsid w:val="00DE53F5"/>
    <w:rsid w:val="00E038A7"/>
    <w:rsid w:val="00E05B9C"/>
    <w:rsid w:val="00E10EB7"/>
    <w:rsid w:val="00E34F9C"/>
    <w:rsid w:val="00E41B13"/>
    <w:rsid w:val="00E420D5"/>
    <w:rsid w:val="00E55566"/>
    <w:rsid w:val="00E80FCE"/>
    <w:rsid w:val="00E903DD"/>
    <w:rsid w:val="00EA5890"/>
    <w:rsid w:val="00EA5BD5"/>
    <w:rsid w:val="00EB6DF8"/>
    <w:rsid w:val="00EF117C"/>
    <w:rsid w:val="00EF1C60"/>
    <w:rsid w:val="00F0172B"/>
    <w:rsid w:val="00F0218F"/>
    <w:rsid w:val="00F023FB"/>
    <w:rsid w:val="00F039E8"/>
    <w:rsid w:val="00F11EA3"/>
    <w:rsid w:val="00F21F0C"/>
    <w:rsid w:val="00F26776"/>
    <w:rsid w:val="00F26D5B"/>
    <w:rsid w:val="00F46248"/>
    <w:rsid w:val="00F46A58"/>
    <w:rsid w:val="00F479E5"/>
    <w:rsid w:val="00F53D8E"/>
    <w:rsid w:val="00F54612"/>
    <w:rsid w:val="00F87B7F"/>
    <w:rsid w:val="00FA7E49"/>
    <w:rsid w:val="00FC107B"/>
    <w:rsid w:val="00FD054B"/>
    <w:rsid w:val="00FF198A"/>
    <w:rsid w:val="014A5059"/>
    <w:rsid w:val="02C2114C"/>
    <w:rsid w:val="02CA4FA1"/>
    <w:rsid w:val="03DB083B"/>
    <w:rsid w:val="06F87C0E"/>
    <w:rsid w:val="07E34356"/>
    <w:rsid w:val="08F3029C"/>
    <w:rsid w:val="09AD2BDB"/>
    <w:rsid w:val="0A546812"/>
    <w:rsid w:val="0A59342F"/>
    <w:rsid w:val="0ADB7D2F"/>
    <w:rsid w:val="0BE1495E"/>
    <w:rsid w:val="0C1A0FCA"/>
    <w:rsid w:val="0C976634"/>
    <w:rsid w:val="0CCD4D91"/>
    <w:rsid w:val="0CFD1304"/>
    <w:rsid w:val="0FAB4725"/>
    <w:rsid w:val="103248ED"/>
    <w:rsid w:val="12AD619E"/>
    <w:rsid w:val="138D0F82"/>
    <w:rsid w:val="15EB04CD"/>
    <w:rsid w:val="162B58BB"/>
    <w:rsid w:val="167B252B"/>
    <w:rsid w:val="17893BA1"/>
    <w:rsid w:val="1795341F"/>
    <w:rsid w:val="1895531B"/>
    <w:rsid w:val="19A5097D"/>
    <w:rsid w:val="1B0049AF"/>
    <w:rsid w:val="1BEC326A"/>
    <w:rsid w:val="1C2E228C"/>
    <w:rsid w:val="1C5F5667"/>
    <w:rsid w:val="1E55139A"/>
    <w:rsid w:val="215775A0"/>
    <w:rsid w:val="232B4E39"/>
    <w:rsid w:val="23996ED4"/>
    <w:rsid w:val="25FC007E"/>
    <w:rsid w:val="2685157F"/>
    <w:rsid w:val="269954E0"/>
    <w:rsid w:val="27F66C79"/>
    <w:rsid w:val="282C2392"/>
    <w:rsid w:val="29217AD4"/>
    <w:rsid w:val="2AAF0F52"/>
    <w:rsid w:val="2AFE0719"/>
    <w:rsid w:val="2D444314"/>
    <w:rsid w:val="2F7B2A55"/>
    <w:rsid w:val="2FD37821"/>
    <w:rsid w:val="30567E89"/>
    <w:rsid w:val="309B5868"/>
    <w:rsid w:val="311926E5"/>
    <w:rsid w:val="32D41474"/>
    <w:rsid w:val="37485DC6"/>
    <w:rsid w:val="37CC7343"/>
    <w:rsid w:val="380772EC"/>
    <w:rsid w:val="39B413EB"/>
    <w:rsid w:val="3B683F9F"/>
    <w:rsid w:val="3BC64B93"/>
    <w:rsid w:val="3BEA5F6D"/>
    <w:rsid w:val="3CD16B4D"/>
    <w:rsid w:val="3D8903C8"/>
    <w:rsid w:val="3DD009A6"/>
    <w:rsid w:val="401E3DDB"/>
    <w:rsid w:val="40305935"/>
    <w:rsid w:val="41C4307E"/>
    <w:rsid w:val="434B7FAA"/>
    <w:rsid w:val="452614DD"/>
    <w:rsid w:val="4557797A"/>
    <w:rsid w:val="45A637FD"/>
    <w:rsid w:val="46412DD0"/>
    <w:rsid w:val="48A200D2"/>
    <w:rsid w:val="48F87277"/>
    <w:rsid w:val="48FD2C11"/>
    <w:rsid w:val="4A3C3829"/>
    <w:rsid w:val="4AC90BEA"/>
    <w:rsid w:val="4ACC3A72"/>
    <w:rsid w:val="4AFF581B"/>
    <w:rsid w:val="4BB168F4"/>
    <w:rsid w:val="4C862ECA"/>
    <w:rsid w:val="4F517417"/>
    <w:rsid w:val="4FC733F6"/>
    <w:rsid w:val="521E72FF"/>
    <w:rsid w:val="52AF3B17"/>
    <w:rsid w:val="53081ACB"/>
    <w:rsid w:val="53831C04"/>
    <w:rsid w:val="543D6638"/>
    <w:rsid w:val="5465265E"/>
    <w:rsid w:val="558B380F"/>
    <w:rsid w:val="55FD0A0A"/>
    <w:rsid w:val="57CA44D7"/>
    <w:rsid w:val="588E2E99"/>
    <w:rsid w:val="59067C37"/>
    <w:rsid w:val="590723E2"/>
    <w:rsid w:val="596831CA"/>
    <w:rsid w:val="5A3F2A83"/>
    <w:rsid w:val="5B4339C0"/>
    <w:rsid w:val="5BF242E6"/>
    <w:rsid w:val="5C0A687C"/>
    <w:rsid w:val="5C110714"/>
    <w:rsid w:val="5CC229C2"/>
    <w:rsid w:val="5E8D0E63"/>
    <w:rsid w:val="5F1A5566"/>
    <w:rsid w:val="602D0470"/>
    <w:rsid w:val="622F6967"/>
    <w:rsid w:val="628F593B"/>
    <w:rsid w:val="65F41C95"/>
    <w:rsid w:val="668A1CE2"/>
    <w:rsid w:val="66CE10AB"/>
    <w:rsid w:val="672A5869"/>
    <w:rsid w:val="6769539E"/>
    <w:rsid w:val="67977F32"/>
    <w:rsid w:val="68131C5C"/>
    <w:rsid w:val="6BFC47CF"/>
    <w:rsid w:val="6C127049"/>
    <w:rsid w:val="6D46106A"/>
    <w:rsid w:val="6D7532D2"/>
    <w:rsid w:val="6D95449B"/>
    <w:rsid w:val="6DB0584E"/>
    <w:rsid w:val="6E041610"/>
    <w:rsid w:val="6FBF319E"/>
    <w:rsid w:val="707D3B9E"/>
    <w:rsid w:val="71035653"/>
    <w:rsid w:val="72216919"/>
    <w:rsid w:val="73946FD6"/>
    <w:rsid w:val="758843E1"/>
    <w:rsid w:val="75981C5B"/>
    <w:rsid w:val="75B5443F"/>
    <w:rsid w:val="75DC47E4"/>
    <w:rsid w:val="761F45E4"/>
    <w:rsid w:val="76402C5F"/>
    <w:rsid w:val="7802733D"/>
    <w:rsid w:val="79EA2530"/>
    <w:rsid w:val="7E226520"/>
    <w:rsid w:val="7E560A12"/>
    <w:rsid w:val="7E671A5E"/>
    <w:rsid w:val="7F2C7ECF"/>
    <w:rsid w:val="7FF341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Date" w:semiHidden="0" w:uiPriority="0" w:unhideWhenUsed="0" w:qFormat="1"/>
    <w:lsdException w:name="Body Text First Indent" w:semiHidden="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6470D"/>
    <w:pPr>
      <w:widowControl w:val="0"/>
      <w:jc w:val="both"/>
    </w:pPr>
    <w:rPr>
      <w:rFonts w:cs="Calibri"/>
      <w:kern w:val="2"/>
      <w:sz w:val="21"/>
      <w:szCs w:val="21"/>
    </w:rPr>
  </w:style>
  <w:style w:type="paragraph" w:styleId="3">
    <w:name w:val="heading 3"/>
    <w:basedOn w:val="a"/>
    <w:next w:val="a"/>
    <w:link w:val="3Char"/>
    <w:qFormat/>
    <w:rsid w:val="00B6470D"/>
    <w:pPr>
      <w:keepNext/>
      <w:keepLines/>
      <w:spacing w:before="260" w:after="260" w:line="416" w:lineRule="auto"/>
      <w:outlineLvl w:val="2"/>
    </w:pPr>
    <w:rPr>
      <w:rFonts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B6470D"/>
    <w:pPr>
      <w:ind w:firstLineChars="100" w:firstLine="420"/>
    </w:pPr>
  </w:style>
  <w:style w:type="paragraph" w:styleId="a4">
    <w:name w:val="Body Text"/>
    <w:basedOn w:val="a"/>
    <w:uiPriority w:val="99"/>
    <w:unhideWhenUsed/>
    <w:qFormat/>
    <w:rsid w:val="00B6470D"/>
    <w:rPr>
      <w:sz w:val="24"/>
    </w:rPr>
  </w:style>
  <w:style w:type="paragraph" w:styleId="a5">
    <w:name w:val="annotation text"/>
    <w:basedOn w:val="a"/>
    <w:link w:val="Char"/>
    <w:qFormat/>
    <w:rsid w:val="00B6470D"/>
    <w:pPr>
      <w:jc w:val="left"/>
    </w:pPr>
    <w:rPr>
      <w:rFonts w:cs="Times New Roman"/>
      <w:szCs w:val="24"/>
    </w:rPr>
  </w:style>
  <w:style w:type="paragraph" w:styleId="a6">
    <w:name w:val="Plain Text"/>
    <w:basedOn w:val="a"/>
    <w:link w:val="Char1"/>
    <w:qFormat/>
    <w:rsid w:val="00B6470D"/>
    <w:rPr>
      <w:rFonts w:ascii="宋体" w:hAnsi="Courier New" w:cstheme="minorBidi"/>
      <w:szCs w:val="22"/>
    </w:rPr>
  </w:style>
  <w:style w:type="paragraph" w:styleId="a7">
    <w:name w:val="Date"/>
    <w:basedOn w:val="a"/>
    <w:next w:val="a"/>
    <w:link w:val="Char0"/>
    <w:qFormat/>
    <w:rsid w:val="00B6470D"/>
    <w:pPr>
      <w:ind w:leftChars="2500" w:left="100"/>
    </w:pPr>
    <w:rPr>
      <w:rFonts w:cs="Times New Roman"/>
      <w:sz w:val="28"/>
      <w:szCs w:val="24"/>
    </w:rPr>
  </w:style>
  <w:style w:type="paragraph" w:styleId="a8">
    <w:name w:val="Balloon Text"/>
    <w:basedOn w:val="a"/>
    <w:link w:val="Char2"/>
    <w:uiPriority w:val="99"/>
    <w:unhideWhenUsed/>
    <w:qFormat/>
    <w:rsid w:val="00B6470D"/>
    <w:rPr>
      <w:sz w:val="18"/>
      <w:szCs w:val="18"/>
    </w:rPr>
  </w:style>
  <w:style w:type="paragraph" w:styleId="a9">
    <w:name w:val="footer"/>
    <w:basedOn w:val="a"/>
    <w:link w:val="Char3"/>
    <w:uiPriority w:val="99"/>
    <w:unhideWhenUsed/>
    <w:qFormat/>
    <w:rsid w:val="00B6470D"/>
    <w:pPr>
      <w:tabs>
        <w:tab w:val="center" w:pos="4153"/>
        <w:tab w:val="right" w:pos="8306"/>
      </w:tabs>
      <w:snapToGrid w:val="0"/>
      <w:jc w:val="left"/>
    </w:pPr>
    <w:rPr>
      <w:sz w:val="18"/>
      <w:szCs w:val="18"/>
    </w:rPr>
  </w:style>
  <w:style w:type="paragraph" w:styleId="aa">
    <w:name w:val="header"/>
    <w:basedOn w:val="a"/>
    <w:link w:val="Char4"/>
    <w:unhideWhenUsed/>
    <w:qFormat/>
    <w:rsid w:val="00B6470D"/>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B6470D"/>
    <w:pPr>
      <w:spacing w:beforeAutospacing="1" w:afterAutospacing="1"/>
      <w:jc w:val="left"/>
    </w:pPr>
    <w:rPr>
      <w:rFonts w:ascii="Calibri" w:hAnsi="Calibri" w:cs="Arial"/>
      <w:kern w:val="0"/>
      <w:sz w:val="24"/>
      <w:szCs w:val="24"/>
    </w:rPr>
  </w:style>
  <w:style w:type="character" w:styleId="ac">
    <w:name w:val="Strong"/>
    <w:basedOn w:val="a1"/>
    <w:uiPriority w:val="22"/>
    <w:qFormat/>
    <w:rsid w:val="00B6470D"/>
    <w:rPr>
      <w:b/>
    </w:rPr>
  </w:style>
  <w:style w:type="character" w:styleId="ad">
    <w:name w:val="FollowedHyperlink"/>
    <w:basedOn w:val="a1"/>
    <w:qFormat/>
    <w:rsid w:val="00B6470D"/>
    <w:rPr>
      <w:color w:val="000000"/>
      <w:u w:val="none"/>
    </w:rPr>
  </w:style>
  <w:style w:type="character" w:styleId="ae">
    <w:name w:val="Hyperlink"/>
    <w:basedOn w:val="a1"/>
    <w:qFormat/>
    <w:rsid w:val="00B6470D"/>
    <w:rPr>
      <w:color w:val="000000"/>
      <w:u w:val="none"/>
    </w:rPr>
  </w:style>
  <w:style w:type="table" w:styleId="af">
    <w:name w:val="Table Grid"/>
    <w:basedOn w:val="a2"/>
    <w:qFormat/>
    <w:rsid w:val="00B64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basedOn w:val="a1"/>
    <w:link w:val="a9"/>
    <w:uiPriority w:val="99"/>
    <w:qFormat/>
    <w:rsid w:val="00B6470D"/>
    <w:rPr>
      <w:rFonts w:ascii="Times New Roman" w:eastAsia="宋体" w:hAnsi="Times New Roman" w:cs="Calibri"/>
      <w:sz w:val="18"/>
      <w:szCs w:val="18"/>
    </w:rPr>
  </w:style>
  <w:style w:type="character" w:customStyle="1" w:styleId="Char4">
    <w:name w:val="页眉 Char"/>
    <w:basedOn w:val="a1"/>
    <w:link w:val="aa"/>
    <w:qFormat/>
    <w:rsid w:val="00B6470D"/>
    <w:rPr>
      <w:rFonts w:ascii="Times New Roman" w:eastAsia="宋体" w:hAnsi="Times New Roman" w:cs="Calibri"/>
      <w:sz w:val="18"/>
      <w:szCs w:val="18"/>
    </w:rPr>
  </w:style>
  <w:style w:type="character" w:customStyle="1" w:styleId="apple-converted-space">
    <w:name w:val="apple-converted-space"/>
    <w:basedOn w:val="a1"/>
    <w:qFormat/>
    <w:rsid w:val="00B6470D"/>
  </w:style>
  <w:style w:type="character" w:customStyle="1" w:styleId="1">
    <w:name w:val="不明显强调1"/>
    <w:basedOn w:val="a1"/>
    <w:uiPriority w:val="19"/>
    <w:qFormat/>
    <w:rsid w:val="00B6470D"/>
    <w:rPr>
      <w:i/>
      <w:iCs/>
      <w:color w:val="7F7F7F" w:themeColor="text1" w:themeTint="80"/>
    </w:rPr>
  </w:style>
  <w:style w:type="character" w:customStyle="1" w:styleId="3Char">
    <w:name w:val="标题 3 Char"/>
    <w:basedOn w:val="a1"/>
    <w:link w:val="3"/>
    <w:qFormat/>
    <w:rsid w:val="00B6470D"/>
    <w:rPr>
      <w:rFonts w:ascii="Times New Roman" w:eastAsia="宋体" w:hAnsi="Times New Roman" w:cs="Times New Roman"/>
      <w:b/>
      <w:bCs/>
      <w:sz w:val="32"/>
      <w:szCs w:val="32"/>
    </w:rPr>
  </w:style>
  <w:style w:type="character" w:customStyle="1" w:styleId="Char5">
    <w:name w:val="纯文本 Char"/>
    <w:basedOn w:val="a1"/>
    <w:link w:val="a6"/>
    <w:qFormat/>
    <w:rsid w:val="00B6470D"/>
    <w:rPr>
      <w:rFonts w:ascii="宋体" w:eastAsia="宋体" w:hAnsi="Courier New"/>
    </w:rPr>
  </w:style>
  <w:style w:type="character" w:customStyle="1" w:styleId="sl">
    <w:name w:val="sl"/>
    <w:basedOn w:val="a1"/>
    <w:qFormat/>
    <w:rsid w:val="00B6470D"/>
  </w:style>
  <w:style w:type="character" w:customStyle="1" w:styleId="lsr">
    <w:name w:val="lsr"/>
    <w:basedOn w:val="a1"/>
    <w:qFormat/>
    <w:rsid w:val="00B6470D"/>
  </w:style>
  <w:style w:type="character" w:customStyle="1" w:styleId="lsl">
    <w:name w:val="lsl"/>
    <w:basedOn w:val="a1"/>
    <w:qFormat/>
    <w:rsid w:val="00B6470D"/>
  </w:style>
  <w:style w:type="character" w:customStyle="1" w:styleId="tit1">
    <w:name w:val="tit1"/>
    <w:basedOn w:val="a1"/>
    <w:qFormat/>
    <w:rsid w:val="00B6470D"/>
  </w:style>
  <w:style w:type="character" w:customStyle="1" w:styleId="down">
    <w:name w:val="down"/>
    <w:basedOn w:val="a1"/>
    <w:qFormat/>
    <w:rsid w:val="00B6470D"/>
    <w:rPr>
      <w:shd w:val="clear" w:color="auto" w:fill="DAEEF9"/>
    </w:rPr>
  </w:style>
  <w:style w:type="character" w:customStyle="1" w:styleId="sr">
    <w:name w:val="sr"/>
    <w:basedOn w:val="a1"/>
    <w:qFormat/>
    <w:rsid w:val="00B6470D"/>
  </w:style>
  <w:style w:type="character" w:customStyle="1" w:styleId="tit">
    <w:name w:val="tit"/>
    <w:basedOn w:val="a1"/>
    <w:qFormat/>
    <w:rsid w:val="00B6470D"/>
  </w:style>
  <w:style w:type="character" w:customStyle="1" w:styleId="Char">
    <w:name w:val="批注文字 Char"/>
    <w:basedOn w:val="a1"/>
    <w:link w:val="a5"/>
    <w:qFormat/>
    <w:rsid w:val="00B6470D"/>
    <w:rPr>
      <w:rFonts w:ascii="Times New Roman" w:eastAsia="宋体" w:hAnsi="Times New Roman" w:cs="Times New Roman"/>
      <w:szCs w:val="24"/>
    </w:rPr>
  </w:style>
  <w:style w:type="character" w:customStyle="1" w:styleId="Char0">
    <w:name w:val="日期 Char"/>
    <w:basedOn w:val="a1"/>
    <w:link w:val="a7"/>
    <w:qFormat/>
    <w:rsid w:val="00B6470D"/>
    <w:rPr>
      <w:rFonts w:ascii="Times New Roman" w:eastAsia="宋体" w:hAnsi="Times New Roman" w:cs="Times New Roman"/>
      <w:sz w:val="28"/>
      <w:szCs w:val="24"/>
    </w:rPr>
  </w:style>
  <w:style w:type="character" w:customStyle="1" w:styleId="Char1">
    <w:name w:val="纯文本 Char1"/>
    <w:basedOn w:val="a1"/>
    <w:link w:val="a6"/>
    <w:uiPriority w:val="99"/>
    <w:semiHidden/>
    <w:qFormat/>
    <w:rsid w:val="00B6470D"/>
    <w:rPr>
      <w:rFonts w:ascii="宋体" w:eastAsia="宋体" w:hAnsi="Courier New" w:cs="Courier New"/>
      <w:szCs w:val="21"/>
    </w:rPr>
  </w:style>
  <w:style w:type="paragraph" w:customStyle="1" w:styleId="378020">
    <w:name w:val="样式 标题 3 + (中文) 黑体 小四 非加粗 段前: 7.8 磅 段后: 0 磅 行距: 固定值 20 磅"/>
    <w:basedOn w:val="3"/>
    <w:qFormat/>
    <w:rsid w:val="00B6470D"/>
    <w:pPr>
      <w:spacing w:before="0" w:after="0" w:line="400" w:lineRule="exact"/>
    </w:pPr>
    <w:rPr>
      <w:rFonts w:eastAsia="黑体" w:cs="宋体"/>
      <w:b w:val="0"/>
      <w:bCs w:val="0"/>
      <w:sz w:val="24"/>
      <w:szCs w:val="20"/>
    </w:rPr>
  </w:style>
  <w:style w:type="paragraph" w:customStyle="1" w:styleId="p0">
    <w:name w:val="p0"/>
    <w:basedOn w:val="a"/>
    <w:qFormat/>
    <w:rsid w:val="00B6470D"/>
    <w:pPr>
      <w:widowControl/>
      <w:spacing w:line="408" w:lineRule="auto"/>
      <w:ind w:left="1"/>
      <w:textAlignment w:val="bottom"/>
    </w:pPr>
    <w:rPr>
      <w:rFonts w:cs="Times New Roman"/>
      <w:color w:val="000000"/>
      <w:kern w:val="0"/>
      <w:szCs w:val="20"/>
    </w:rPr>
  </w:style>
  <w:style w:type="character" w:customStyle="1" w:styleId="Char2">
    <w:name w:val="批注框文本 Char"/>
    <w:basedOn w:val="a1"/>
    <w:link w:val="a8"/>
    <w:uiPriority w:val="99"/>
    <w:semiHidden/>
    <w:qFormat/>
    <w:rsid w:val="00B6470D"/>
    <w:rPr>
      <w:rFonts w:cs="Calibri"/>
      <w:kern w:val="2"/>
      <w:sz w:val="18"/>
      <w:szCs w:val="18"/>
    </w:rPr>
  </w:style>
  <w:style w:type="paragraph" w:styleId="af0">
    <w:name w:val="List Paragraph"/>
    <w:basedOn w:val="a"/>
    <w:uiPriority w:val="99"/>
    <w:unhideWhenUsed/>
    <w:rsid w:val="00B6470D"/>
    <w:pPr>
      <w:ind w:firstLineChars="200" w:firstLine="420"/>
    </w:pPr>
  </w:style>
</w:styles>
</file>

<file path=word/webSettings.xml><?xml version="1.0" encoding="utf-8"?>
<w:webSettings xmlns:r="http://schemas.openxmlformats.org/officeDocument/2006/relationships" xmlns:w="http://schemas.openxmlformats.org/wordprocessingml/2006/main">
  <w:divs>
    <w:div w:id="103355819">
      <w:bodyDiv w:val="1"/>
      <w:marLeft w:val="0"/>
      <w:marRight w:val="0"/>
      <w:marTop w:val="0"/>
      <w:marBottom w:val="0"/>
      <w:divBdr>
        <w:top w:val="none" w:sz="0" w:space="0" w:color="auto"/>
        <w:left w:val="none" w:sz="0" w:space="0" w:color="auto"/>
        <w:bottom w:val="none" w:sz="0" w:space="0" w:color="auto"/>
        <w:right w:val="none" w:sz="0" w:space="0" w:color="auto"/>
      </w:divBdr>
    </w:div>
    <w:div w:id="1050763037">
      <w:bodyDiv w:val="1"/>
      <w:marLeft w:val="0"/>
      <w:marRight w:val="0"/>
      <w:marTop w:val="0"/>
      <w:marBottom w:val="0"/>
      <w:divBdr>
        <w:top w:val="none" w:sz="0" w:space="0" w:color="auto"/>
        <w:left w:val="none" w:sz="0" w:space="0" w:color="auto"/>
        <w:bottom w:val="none" w:sz="0" w:space="0" w:color="auto"/>
        <w:right w:val="none" w:sz="0" w:space="0" w:color="auto"/>
      </w:divBdr>
      <w:divsChild>
        <w:div w:id="1242445462">
          <w:marLeft w:val="0"/>
          <w:marRight w:val="0"/>
          <w:marTop w:val="0"/>
          <w:marBottom w:val="0"/>
          <w:divBdr>
            <w:top w:val="single" w:sz="8" w:space="31" w:color="E7E7E7"/>
            <w:left w:val="single" w:sz="8" w:space="31" w:color="E7E7E7"/>
            <w:bottom w:val="single" w:sz="8" w:space="31" w:color="E7E7E7"/>
            <w:right w:val="single" w:sz="8" w:space="31" w:color="E7E7E7"/>
          </w:divBdr>
          <w:divsChild>
            <w:div w:id="1728989398">
              <w:marLeft w:val="0"/>
              <w:marRight w:val="0"/>
              <w:marTop w:val="322"/>
              <w:marBottom w:val="0"/>
              <w:divBdr>
                <w:top w:val="none" w:sz="0" w:space="0" w:color="auto"/>
                <w:left w:val="none" w:sz="0" w:space="0" w:color="auto"/>
                <w:bottom w:val="none" w:sz="0" w:space="0" w:color="auto"/>
                <w:right w:val="none" w:sz="0" w:space="0" w:color="auto"/>
              </w:divBdr>
              <w:divsChild>
                <w:div w:id="121928575">
                  <w:marLeft w:val="0"/>
                  <w:marRight w:val="0"/>
                  <w:marTop w:val="0"/>
                  <w:marBottom w:val="0"/>
                  <w:divBdr>
                    <w:top w:val="none" w:sz="0" w:space="0" w:color="auto"/>
                    <w:left w:val="none" w:sz="0" w:space="0" w:color="auto"/>
                    <w:bottom w:val="none" w:sz="0" w:space="0" w:color="auto"/>
                    <w:right w:val="none" w:sz="0" w:space="0" w:color="auto"/>
                  </w:divBdr>
                  <w:divsChild>
                    <w:div w:id="979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85123">
      <w:bodyDiv w:val="1"/>
      <w:marLeft w:val="0"/>
      <w:marRight w:val="0"/>
      <w:marTop w:val="0"/>
      <w:marBottom w:val="0"/>
      <w:divBdr>
        <w:top w:val="none" w:sz="0" w:space="0" w:color="auto"/>
        <w:left w:val="none" w:sz="0" w:space="0" w:color="auto"/>
        <w:bottom w:val="none" w:sz="0" w:space="0" w:color="auto"/>
        <w:right w:val="none" w:sz="0" w:space="0" w:color="auto"/>
      </w:divBdr>
      <w:divsChild>
        <w:div w:id="1864586970">
          <w:marLeft w:val="0"/>
          <w:marRight w:val="0"/>
          <w:marTop w:val="0"/>
          <w:marBottom w:val="0"/>
          <w:divBdr>
            <w:top w:val="single" w:sz="8" w:space="31" w:color="E7E7E7"/>
            <w:left w:val="single" w:sz="8" w:space="31" w:color="E7E7E7"/>
            <w:bottom w:val="single" w:sz="8" w:space="31" w:color="E7E7E7"/>
            <w:right w:val="single" w:sz="8" w:space="31" w:color="E7E7E7"/>
          </w:divBdr>
          <w:divsChild>
            <w:div w:id="14815132">
              <w:marLeft w:val="0"/>
              <w:marRight w:val="0"/>
              <w:marTop w:val="322"/>
              <w:marBottom w:val="0"/>
              <w:divBdr>
                <w:top w:val="none" w:sz="0" w:space="0" w:color="auto"/>
                <w:left w:val="none" w:sz="0" w:space="0" w:color="auto"/>
                <w:bottom w:val="none" w:sz="0" w:space="0" w:color="auto"/>
                <w:right w:val="none" w:sz="0" w:space="0" w:color="auto"/>
              </w:divBdr>
              <w:divsChild>
                <w:div w:id="1056978477">
                  <w:marLeft w:val="0"/>
                  <w:marRight w:val="0"/>
                  <w:marTop w:val="0"/>
                  <w:marBottom w:val="0"/>
                  <w:divBdr>
                    <w:top w:val="none" w:sz="0" w:space="0" w:color="auto"/>
                    <w:left w:val="none" w:sz="0" w:space="0" w:color="auto"/>
                    <w:bottom w:val="none" w:sz="0" w:space="0" w:color="auto"/>
                    <w:right w:val="none" w:sz="0" w:space="0" w:color="auto"/>
                  </w:divBdr>
                  <w:divsChild>
                    <w:div w:id="4448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B8BC2CD-1AA0-4A79-8B4F-34A24735579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392</Words>
  <Characters>2238</Characters>
  <Application>Microsoft Office Word</Application>
  <DocSecurity>0</DocSecurity>
  <Lines>18</Lines>
  <Paragraphs>5</Paragraphs>
  <ScaleCrop>false</ScaleCrop>
  <Company>Sky123.Org</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xxxx项目评标结果公示</dc:title>
  <dc:creator>Sky123.Org</dc:creator>
  <cp:lastModifiedBy>法正项目管理集团有限公司:法正项目管理集团有限公司</cp:lastModifiedBy>
  <cp:revision>79</cp:revision>
  <cp:lastPrinted>2018-03-23T07:41:00Z</cp:lastPrinted>
  <dcterms:created xsi:type="dcterms:W3CDTF">2017-09-08T06:25:00Z</dcterms:created>
  <dcterms:modified xsi:type="dcterms:W3CDTF">2018-03-26T04:29:00Z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