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95" w:leftChars="212" w:hanging="2650" w:hangingChars="6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禹州市公安局执法音视频综合管理平台项目</w:t>
      </w:r>
    </w:p>
    <w:p>
      <w:pPr>
        <w:ind w:firstLine="3240" w:firstLineChars="900"/>
        <w:jc w:val="both"/>
        <w:rPr>
          <w:rFonts w:hint="eastAsia" w:ascii="仿宋" w:hAnsi="仿宋" w:eastAsia="仿宋" w:cs="仿宋"/>
          <w:sz w:val="36"/>
          <w:szCs w:val="36"/>
          <w:lang w:eastAsia="zh-CN"/>
        </w:rPr>
      </w:pPr>
      <w:r>
        <w:rPr>
          <w:rFonts w:hint="eastAsia" w:ascii="仿宋" w:hAnsi="仿宋" w:eastAsia="仿宋" w:cs="仿宋"/>
          <w:sz w:val="36"/>
          <w:szCs w:val="36"/>
          <w:lang w:eastAsia="zh-CN"/>
        </w:rPr>
        <w:t>招标文件的澄清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2、项目名称：禹州市公安局执法音视频综合管理平台项目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3、采购编号：YZCG-G201</w:t>
      </w:r>
      <w:r>
        <w:rPr>
          <w:rFonts w:hint="eastAsia" w:ascii="仿宋" w:hAnsi="仿宋" w:eastAsia="仿宋" w:cs="仿宋"/>
          <w:sz w:val="32"/>
          <w:szCs w:val="32"/>
          <w:lang w:val="en-US" w:eastAsia="zh-CN"/>
        </w:rPr>
        <w:t>8063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4、项目需求：执法音视频综合管理平台</w:t>
      </w:r>
      <w:r>
        <w:rPr>
          <w:rFonts w:hint="eastAsia" w:ascii="仿宋" w:hAnsi="仿宋" w:eastAsia="仿宋" w:cs="仿宋"/>
          <w:sz w:val="32"/>
          <w:szCs w:val="32"/>
          <w:lang w:eastAsia="zh-CN"/>
        </w:rPr>
        <w:t>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5、采购预算：</w:t>
      </w:r>
      <w:r>
        <w:rPr>
          <w:rFonts w:hint="eastAsia" w:ascii="仿宋" w:hAnsi="仿宋" w:eastAsia="仿宋" w:cs="仿宋"/>
          <w:sz w:val="32"/>
          <w:szCs w:val="32"/>
          <w:lang w:val="en-US" w:eastAsia="zh-CN"/>
        </w:rPr>
        <w:t>166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6、最高限价：</w:t>
      </w:r>
      <w:r>
        <w:rPr>
          <w:rFonts w:hint="eastAsia" w:ascii="仿宋" w:hAnsi="仿宋" w:eastAsia="仿宋" w:cs="仿宋"/>
          <w:sz w:val="32"/>
          <w:szCs w:val="32"/>
          <w:lang w:val="en-US" w:eastAsia="zh-CN"/>
        </w:rPr>
        <w:t>166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3、未通过全国公共资源交易平台（河南省·许昌市）下载招标文件的投标企业，拒收其递交的投标文件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4、招标文件每份售价人民币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1、投标截止及开标时间：201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联系人：侯女士  联系电话：0374-2077111</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采购单位：</w:t>
      </w:r>
      <w:r>
        <w:rPr>
          <w:rFonts w:hint="eastAsia" w:ascii="仿宋" w:hAnsi="仿宋" w:eastAsia="仿宋" w:cs="仿宋"/>
          <w:sz w:val="32"/>
          <w:szCs w:val="32"/>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地址：禹州市</w:t>
      </w:r>
      <w:r>
        <w:rPr>
          <w:rFonts w:hint="eastAsia" w:ascii="仿宋" w:hAnsi="仿宋" w:eastAsia="仿宋" w:cs="仿宋"/>
          <w:sz w:val="32"/>
          <w:szCs w:val="32"/>
          <w:lang w:eastAsia="zh-CN"/>
        </w:rPr>
        <w:t>华夏大道</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联系人：</w:t>
      </w:r>
      <w:r>
        <w:rPr>
          <w:rFonts w:hint="eastAsia" w:ascii="仿宋" w:hAnsi="仿宋" w:eastAsia="仿宋" w:cs="仿宋"/>
          <w:sz w:val="32"/>
          <w:szCs w:val="32"/>
          <w:lang w:eastAsia="zh-CN"/>
        </w:rPr>
        <w:t>董先生</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18839900682</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040" w:firstLineChars="2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p>
    <w:sectPr>
      <w:pgSz w:w="11906" w:h="16838"/>
      <w:pgMar w:top="144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AEF7"/>
    <w:multiLevelType w:val="singleLevel"/>
    <w:tmpl w:val="5A27AEF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A327E"/>
    <w:rsid w:val="00C42DFC"/>
    <w:rsid w:val="173973A7"/>
    <w:rsid w:val="1B012474"/>
    <w:rsid w:val="1D4017BB"/>
    <w:rsid w:val="2D8B7D46"/>
    <w:rsid w:val="38387CC2"/>
    <w:rsid w:val="502A327E"/>
    <w:rsid w:val="68EF5EF6"/>
    <w:rsid w:val="72CA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2017-12-06T08:40:00Z</dcterms:created>
  <dc:creator>Administrator</dc:creator>
  <cp:lastModifiedBy>Administrator</cp:lastModifiedBy>
  <cp:lastPrinted>2018-03-15T07:44:00Z</cp:lastPrinted>
  <dcterms:modified xsi:type="dcterms:W3CDTF">2018-03-23T08:49:30Z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