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7951" w:firstLineChars="1800"/>
        <w:rPr>
          <w:lang w:val="zh-CN"/>
        </w:rPr>
      </w:pPr>
      <w:bookmarkStart w:id="231" w:name="_GoBack"/>
      <w:bookmarkEnd w:id="231"/>
      <w:r>
        <w:rPr>
          <w:rFonts w:hint="eastAsia"/>
          <w:lang w:val="zh-CN"/>
        </w:rPr>
        <w:t>投标分项报价</w:t>
      </w:r>
      <w:r>
        <w:rPr>
          <w:rFonts w:hint="eastAsia"/>
        </w:rPr>
        <w:t>一</w:t>
      </w:r>
      <w:r>
        <w:rPr>
          <w:rFonts w:hint="eastAsia"/>
          <w:lang w:val="zh-CN"/>
        </w:rPr>
        <w:t>览表</w:t>
      </w:r>
    </w:p>
    <w:p>
      <w:pPr>
        <w:jc w:val="center"/>
        <w:rPr>
          <w:sz w:val="28"/>
          <w:lang w:val="zh-CN"/>
        </w:rPr>
      </w:pPr>
      <w:r>
        <w:rPr>
          <w:rFonts w:hint="eastAsia"/>
          <w:sz w:val="28"/>
          <w:lang w:val="zh-CN"/>
        </w:rPr>
        <w:t>投标分项报价一览表</w:t>
      </w:r>
    </w:p>
    <w:tbl>
      <w:tblPr>
        <w:tblStyle w:val="6"/>
        <w:tblW w:w="13980" w:type="dxa"/>
        <w:tblInd w:w="0" w:type="dxa"/>
        <w:tblLayout w:type="fixed"/>
        <w:tblCellMar>
          <w:top w:w="0" w:type="dxa"/>
          <w:left w:w="0" w:type="dxa"/>
          <w:bottom w:w="0" w:type="dxa"/>
          <w:right w:w="0" w:type="dxa"/>
        </w:tblCellMar>
      </w:tblPr>
      <w:tblGrid>
        <w:gridCol w:w="437"/>
        <w:gridCol w:w="1188"/>
        <w:gridCol w:w="1562"/>
        <w:gridCol w:w="5698"/>
        <w:gridCol w:w="340"/>
        <w:gridCol w:w="438"/>
        <w:gridCol w:w="1038"/>
        <w:gridCol w:w="1122"/>
        <w:gridCol w:w="2157"/>
      </w:tblGrid>
      <w:tr>
        <w:tblPrEx>
          <w:tblLayout w:type="fixed"/>
          <w:tblCellMar>
            <w:top w:w="0" w:type="dxa"/>
            <w:left w:w="0" w:type="dxa"/>
            <w:bottom w:w="0" w:type="dxa"/>
            <w:right w:w="0" w:type="dxa"/>
          </w:tblCellMar>
        </w:tblPrEx>
        <w:trPr>
          <w:trHeight w:val="760" w:hRule="atLeast"/>
        </w:trPr>
        <w:tc>
          <w:tcPr>
            <w:tcW w:w="437" w:type="dxa"/>
            <w:tcBorders>
              <w:top w:val="single" w:color="auto" w:sz="4" w:space="0"/>
              <w:left w:val="single" w:color="auto" w:sz="4" w:space="0"/>
              <w:bottom w:val="single" w:color="auto" w:sz="4" w:space="0"/>
              <w:right w:val="single" w:color="auto" w:sz="4" w:space="0"/>
            </w:tcBorders>
            <w:shd w:val="clear" w:color="auto" w:fill="A4A4A4" w:themeFill="background1" w:themeFillShade="A5"/>
            <w:tcMar>
              <w:top w:w="10" w:type="dxa"/>
              <w:left w:w="10" w:type="dxa"/>
              <w:right w:w="10" w:type="dxa"/>
            </w:tcMar>
            <w:vAlign w:val="center"/>
          </w:tcPr>
          <w:p>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序号</w:t>
            </w:r>
          </w:p>
        </w:tc>
        <w:tc>
          <w:tcPr>
            <w:tcW w:w="1188" w:type="dxa"/>
            <w:tcBorders>
              <w:top w:val="single" w:color="auto" w:sz="4" w:space="0"/>
              <w:left w:val="nil"/>
              <w:bottom w:val="single" w:color="auto" w:sz="4" w:space="0"/>
              <w:right w:val="single" w:color="auto" w:sz="4" w:space="0"/>
            </w:tcBorders>
            <w:shd w:val="clear" w:color="auto" w:fill="A4A4A4" w:themeFill="background1" w:themeFillShade="A5"/>
            <w:tcMar>
              <w:top w:w="10" w:type="dxa"/>
              <w:left w:w="10" w:type="dxa"/>
              <w:right w:w="10" w:type="dxa"/>
            </w:tcMar>
            <w:vAlign w:val="center"/>
          </w:tcPr>
          <w:p>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名称</w:t>
            </w:r>
          </w:p>
        </w:tc>
        <w:tc>
          <w:tcPr>
            <w:tcW w:w="1562" w:type="dxa"/>
            <w:tcBorders>
              <w:top w:val="single" w:color="auto" w:sz="4" w:space="0"/>
              <w:left w:val="nil"/>
              <w:bottom w:val="single" w:color="auto" w:sz="4" w:space="0"/>
              <w:right w:val="single" w:color="auto" w:sz="4" w:space="0"/>
            </w:tcBorders>
            <w:shd w:val="clear" w:color="auto" w:fill="A4A4A4" w:themeFill="background1" w:themeFillShade="A5"/>
            <w:tcMar>
              <w:top w:w="10" w:type="dxa"/>
              <w:left w:w="10" w:type="dxa"/>
              <w:right w:w="10" w:type="dxa"/>
            </w:tcMar>
            <w:vAlign w:val="center"/>
          </w:tcPr>
          <w:p>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品牌、规格及型号</w:t>
            </w:r>
          </w:p>
        </w:tc>
        <w:tc>
          <w:tcPr>
            <w:tcW w:w="5698" w:type="dxa"/>
            <w:tcBorders>
              <w:top w:val="single" w:color="auto" w:sz="4" w:space="0"/>
              <w:left w:val="nil"/>
              <w:bottom w:val="single" w:color="auto" w:sz="4" w:space="0"/>
              <w:right w:val="single" w:color="auto" w:sz="4" w:space="0"/>
            </w:tcBorders>
            <w:shd w:val="clear" w:color="auto" w:fill="A4A4A4" w:themeFill="background1" w:themeFillShade="A5"/>
            <w:tcMar>
              <w:top w:w="10" w:type="dxa"/>
              <w:left w:w="10" w:type="dxa"/>
              <w:right w:w="10" w:type="dxa"/>
            </w:tcMar>
            <w:vAlign w:val="center"/>
          </w:tcPr>
          <w:p>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技术参数</w:t>
            </w:r>
          </w:p>
        </w:tc>
        <w:tc>
          <w:tcPr>
            <w:tcW w:w="340" w:type="dxa"/>
            <w:tcBorders>
              <w:top w:val="single" w:color="auto" w:sz="4" w:space="0"/>
              <w:left w:val="nil"/>
              <w:bottom w:val="single" w:color="auto" w:sz="4" w:space="0"/>
              <w:right w:val="single" w:color="auto" w:sz="4" w:space="0"/>
            </w:tcBorders>
            <w:shd w:val="clear" w:color="auto" w:fill="A4A4A4" w:themeFill="background1" w:themeFillShade="A5"/>
            <w:tcMar>
              <w:top w:w="10" w:type="dxa"/>
              <w:left w:w="10" w:type="dxa"/>
              <w:right w:w="10" w:type="dxa"/>
            </w:tcMar>
            <w:vAlign w:val="center"/>
          </w:tcPr>
          <w:p>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单</w:t>
            </w:r>
            <w:r>
              <w:rPr>
                <w:rFonts w:hint="eastAsia" w:ascii="仿宋" w:hAnsi="仿宋" w:eastAsia="仿宋" w:cs="仿宋"/>
                <w:b/>
                <w:bCs/>
                <w:color w:val="000000"/>
                <w:kern w:val="0"/>
                <w:sz w:val="28"/>
                <w:szCs w:val="28"/>
                <w:lang w:bidi="ar"/>
              </w:rPr>
              <w:br w:type="textWrapping"/>
            </w:r>
            <w:r>
              <w:rPr>
                <w:rFonts w:hint="eastAsia" w:ascii="仿宋" w:hAnsi="仿宋" w:eastAsia="仿宋" w:cs="仿宋"/>
                <w:b/>
                <w:bCs/>
                <w:color w:val="000000"/>
                <w:kern w:val="0"/>
                <w:sz w:val="28"/>
                <w:szCs w:val="28"/>
                <w:lang w:bidi="ar"/>
              </w:rPr>
              <w:t>位</w:t>
            </w:r>
          </w:p>
        </w:tc>
        <w:tc>
          <w:tcPr>
            <w:tcW w:w="438" w:type="dxa"/>
            <w:tcBorders>
              <w:top w:val="single" w:color="auto" w:sz="4" w:space="0"/>
              <w:left w:val="nil"/>
              <w:bottom w:val="single" w:color="auto" w:sz="4" w:space="0"/>
              <w:right w:val="single" w:color="auto" w:sz="4" w:space="0"/>
            </w:tcBorders>
            <w:shd w:val="clear" w:color="auto" w:fill="A4A4A4" w:themeFill="background1" w:themeFillShade="A5"/>
            <w:tcMar>
              <w:top w:w="10" w:type="dxa"/>
              <w:left w:w="10" w:type="dxa"/>
              <w:right w:w="10" w:type="dxa"/>
            </w:tcMar>
            <w:vAlign w:val="center"/>
          </w:tcPr>
          <w:p>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数</w:t>
            </w:r>
            <w:r>
              <w:rPr>
                <w:rFonts w:hint="eastAsia" w:ascii="仿宋" w:hAnsi="仿宋" w:eastAsia="仿宋" w:cs="仿宋"/>
                <w:b/>
                <w:bCs/>
                <w:color w:val="000000"/>
                <w:kern w:val="0"/>
                <w:sz w:val="28"/>
                <w:szCs w:val="28"/>
                <w:lang w:bidi="ar"/>
              </w:rPr>
              <w:br w:type="textWrapping"/>
            </w:r>
            <w:r>
              <w:rPr>
                <w:rFonts w:hint="eastAsia" w:ascii="仿宋" w:hAnsi="仿宋" w:eastAsia="仿宋" w:cs="仿宋"/>
                <w:b/>
                <w:bCs/>
                <w:color w:val="000000"/>
                <w:kern w:val="0"/>
                <w:sz w:val="28"/>
                <w:szCs w:val="28"/>
                <w:lang w:bidi="ar"/>
              </w:rPr>
              <w:t>量</w:t>
            </w:r>
          </w:p>
        </w:tc>
        <w:tc>
          <w:tcPr>
            <w:tcW w:w="1038" w:type="dxa"/>
            <w:tcBorders>
              <w:top w:val="single" w:color="auto" w:sz="4" w:space="0"/>
              <w:left w:val="nil"/>
              <w:bottom w:val="single" w:color="auto" w:sz="4" w:space="0"/>
              <w:right w:val="single" w:color="auto" w:sz="4" w:space="0"/>
            </w:tcBorders>
            <w:shd w:val="clear" w:color="auto" w:fill="A4A4A4" w:themeFill="background1" w:themeFillShade="A5"/>
            <w:tcMar>
              <w:top w:w="10" w:type="dxa"/>
              <w:left w:w="10" w:type="dxa"/>
              <w:right w:w="10" w:type="dxa"/>
            </w:tcMar>
            <w:vAlign w:val="center"/>
          </w:tcPr>
          <w:p>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单价</w:t>
            </w:r>
          </w:p>
        </w:tc>
        <w:tc>
          <w:tcPr>
            <w:tcW w:w="1122" w:type="dxa"/>
            <w:tcBorders>
              <w:top w:val="single" w:color="auto" w:sz="4" w:space="0"/>
              <w:left w:val="nil"/>
              <w:bottom w:val="single" w:color="auto" w:sz="4" w:space="0"/>
              <w:right w:val="single" w:color="auto" w:sz="4" w:space="0"/>
            </w:tcBorders>
            <w:shd w:val="clear" w:color="auto" w:fill="A4A4A4" w:themeFill="background1" w:themeFillShade="A5"/>
            <w:tcMar>
              <w:top w:w="10" w:type="dxa"/>
              <w:left w:w="10" w:type="dxa"/>
              <w:right w:w="10" w:type="dxa"/>
            </w:tcMar>
            <w:vAlign w:val="center"/>
          </w:tcPr>
          <w:p>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总价</w:t>
            </w:r>
          </w:p>
        </w:tc>
        <w:tc>
          <w:tcPr>
            <w:tcW w:w="2157" w:type="dxa"/>
            <w:tcBorders>
              <w:top w:val="single" w:color="auto" w:sz="4" w:space="0"/>
              <w:left w:val="nil"/>
              <w:bottom w:val="single" w:color="auto" w:sz="4" w:space="0"/>
              <w:right w:val="single" w:color="auto" w:sz="4" w:space="0"/>
            </w:tcBorders>
            <w:shd w:val="clear" w:color="auto" w:fill="A4A4A4" w:themeFill="background1" w:themeFillShade="A5"/>
            <w:tcMar>
              <w:top w:w="10" w:type="dxa"/>
              <w:left w:w="10" w:type="dxa"/>
              <w:right w:w="10" w:type="dxa"/>
            </w:tcMar>
            <w:vAlign w:val="center"/>
          </w:tcPr>
          <w:p>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产地及厂家</w:t>
            </w:r>
          </w:p>
        </w:tc>
      </w:tr>
      <w:tr>
        <w:tblPrEx>
          <w:tblLayout w:type="fixed"/>
          <w:tblCellMar>
            <w:top w:w="0" w:type="dxa"/>
            <w:left w:w="0" w:type="dxa"/>
            <w:bottom w:w="0" w:type="dxa"/>
            <w:right w:w="0" w:type="dxa"/>
          </w:tblCellMar>
        </w:tblPrEx>
        <w:trPr>
          <w:trHeight w:val="560" w:hRule="atLeast"/>
        </w:trPr>
        <w:tc>
          <w:tcPr>
            <w:tcW w:w="437"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18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大队警情受理终端</w:t>
            </w:r>
          </w:p>
        </w:tc>
        <w:tc>
          <w:tcPr>
            <w:tcW w:w="1562"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惠普288 Pro G2 MT商用台式机</w:t>
            </w:r>
          </w:p>
        </w:tc>
        <w:tc>
          <w:tcPr>
            <w:tcW w:w="5698"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Core i3-6100，主频3.9Ghz；内存：4G DDR3；500GB SATA硬盘；DVD驱动器；10/100/1000M以太网/；对屏显示卡；多屏接口软件；</w:t>
            </w:r>
          </w:p>
        </w:tc>
        <w:tc>
          <w:tcPr>
            <w:tcW w:w="340"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4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6,000.00</w:t>
            </w:r>
          </w:p>
        </w:tc>
        <w:tc>
          <w:tcPr>
            <w:tcW w:w="112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6,000.00</w:t>
            </w:r>
          </w:p>
        </w:tc>
        <w:tc>
          <w:tcPr>
            <w:tcW w:w="2157"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上海、惠普中国</w:t>
            </w:r>
          </w:p>
        </w:tc>
      </w:tr>
      <w:tr>
        <w:tblPrEx>
          <w:tblLayout w:type="fixed"/>
          <w:tblCellMar>
            <w:top w:w="0" w:type="dxa"/>
            <w:left w:w="0" w:type="dxa"/>
            <w:bottom w:w="0" w:type="dxa"/>
            <w:right w:w="0" w:type="dxa"/>
          </w:tblCellMar>
        </w:tblPrEx>
        <w:trPr>
          <w:trHeight w:val="560" w:hRule="atLeast"/>
        </w:trPr>
        <w:tc>
          <w:tcPr>
            <w:tcW w:w="437"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18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显示器</w:t>
            </w:r>
          </w:p>
        </w:tc>
        <w:tc>
          <w:tcPr>
            <w:tcW w:w="1562"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惠普22y液晶显示器</w:t>
            </w:r>
          </w:p>
        </w:tc>
        <w:tc>
          <w:tcPr>
            <w:tcW w:w="5698"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21.5寸液晶显示器，支持VGA输入和HDMI输入</w:t>
            </w:r>
          </w:p>
        </w:tc>
        <w:tc>
          <w:tcPr>
            <w:tcW w:w="340"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4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0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1,200.00</w:t>
            </w:r>
          </w:p>
        </w:tc>
        <w:tc>
          <w:tcPr>
            <w:tcW w:w="112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2,400.00</w:t>
            </w:r>
          </w:p>
        </w:tc>
        <w:tc>
          <w:tcPr>
            <w:tcW w:w="2157"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上海、惠普中国</w:t>
            </w:r>
          </w:p>
        </w:tc>
      </w:tr>
      <w:tr>
        <w:tblPrEx>
          <w:tblLayout w:type="fixed"/>
          <w:tblCellMar>
            <w:top w:w="0" w:type="dxa"/>
            <w:left w:w="0" w:type="dxa"/>
            <w:bottom w:w="0" w:type="dxa"/>
            <w:right w:w="0" w:type="dxa"/>
          </w:tblCellMar>
        </w:tblPrEx>
        <w:trPr>
          <w:trHeight w:val="1120" w:hRule="atLeast"/>
        </w:trPr>
        <w:tc>
          <w:tcPr>
            <w:tcW w:w="437"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18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大队接警软件及软件授权</w:t>
            </w:r>
          </w:p>
        </w:tc>
        <w:tc>
          <w:tcPr>
            <w:tcW w:w="1562"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天维尔消防一体化城市119接处警及集成中间件平台软件V1.0</w:t>
            </w:r>
          </w:p>
        </w:tc>
        <w:tc>
          <w:tcPr>
            <w:tcW w:w="5698"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警务软件及软件接口授权；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实现接警、调派功能，并与原有的警务系统软件功能保持一致；</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与支队、总队系统接口软件及对接调试。</w:t>
            </w:r>
          </w:p>
        </w:tc>
        <w:tc>
          <w:tcPr>
            <w:tcW w:w="340"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套</w:t>
            </w:r>
          </w:p>
        </w:tc>
        <w:tc>
          <w:tcPr>
            <w:tcW w:w="4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55,000.00</w:t>
            </w:r>
          </w:p>
        </w:tc>
        <w:tc>
          <w:tcPr>
            <w:tcW w:w="112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55,000.00</w:t>
            </w:r>
          </w:p>
        </w:tc>
        <w:tc>
          <w:tcPr>
            <w:tcW w:w="2157"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深圳、天维尔信息科技股份有限公司</w:t>
            </w:r>
          </w:p>
        </w:tc>
      </w:tr>
      <w:tr>
        <w:tblPrEx>
          <w:tblLayout w:type="fixed"/>
          <w:tblCellMar>
            <w:top w:w="0" w:type="dxa"/>
            <w:left w:w="0" w:type="dxa"/>
            <w:bottom w:w="0" w:type="dxa"/>
            <w:right w:w="0" w:type="dxa"/>
          </w:tblCellMar>
        </w:tblPrEx>
        <w:trPr>
          <w:trHeight w:val="1400" w:hRule="atLeast"/>
        </w:trPr>
        <w:tc>
          <w:tcPr>
            <w:tcW w:w="437"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18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警务调度软件</w:t>
            </w:r>
          </w:p>
        </w:tc>
        <w:tc>
          <w:tcPr>
            <w:tcW w:w="1562"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天维尔消防一体化城市119接处警及集成中间件平台软件V1.0</w:t>
            </w:r>
          </w:p>
        </w:tc>
        <w:tc>
          <w:tcPr>
            <w:tcW w:w="5698"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警务调度软件；</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与支队的语音程控调度交换机实现协议对接，实现软拨号、一键拨号、多方通过、强插、强拆等功能。</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并能够与接处警软件实现对接，能够通过接处警软件实现一键拨号功能。</w:t>
            </w:r>
          </w:p>
        </w:tc>
        <w:tc>
          <w:tcPr>
            <w:tcW w:w="340"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套</w:t>
            </w:r>
          </w:p>
        </w:tc>
        <w:tc>
          <w:tcPr>
            <w:tcW w:w="4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71,000.00</w:t>
            </w:r>
          </w:p>
        </w:tc>
        <w:tc>
          <w:tcPr>
            <w:tcW w:w="112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71,000.00</w:t>
            </w:r>
          </w:p>
        </w:tc>
        <w:tc>
          <w:tcPr>
            <w:tcW w:w="2157"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深圳、天维尔信息科技股份有限公司</w:t>
            </w:r>
          </w:p>
        </w:tc>
      </w:tr>
      <w:tr>
        <w:tblPrEx>
          <w:tblLayout w:type="fixed"/>
          <w:tblCellMar>
            <w:top w:w="0" w:type="dxa"/>
            <w:left w:w="0" w:type="dxa"/>
            <w:bottom w:w="0" w:type="dxa"/>
            <w:right w:w="0" w:type="dxa"/>
          </w:tblCellMar>
        </w:tblPrEx>
        <w:trPr>
          <w:trHeight w:val="1400" w:hRule="atLeast"/>
        </w:trPr>
        <w:tc>
          <w:tcPr>
            <w:tcW w:w="437"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18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接处警地图台软件</w:t>
            </w:r>
          </w:p>
        </w:tc>
        <w:tc>
          <w:tcPr>
            <w:tcW w:w="1562"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天维尔消防一体化城市119接处警及集成中间件平台软件V1.0</w:t>
            </w:r>
          </w:p>
        </w:tc>
        <w:tc>
          <w:tcPr>
            <w:tcW w:w="5698"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地图台软件；</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GPS车辆定位软件接口；</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手机定位软件接口；</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与公安PGIS地理信息系统接口；</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与支队、总队地理信息系统对接及对接调试。</w:t>
            </w:r>
          </w:p>
        </w:tc>
        <w:tc>
          <w:tcPr>
            <w:tcW w:w="340"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套</w:t>
            </w:r>
          </w:p>
        </w:tc>
        <w:tc>
          <w:tcPr>
            <w:tcW w:w="4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69,000.00</w:t>
            </w:r>
          </w:p>
        </w:tc>
        <w:tc>
          <w:tcPr>
            <w:tcW w:w="112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69,000.00</w:t>
            </w:r>
          </w:p>
        </w:tc>
        <w:tc>
          <w:tcPr>
            <w:tcW w:w="2157"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深圳、天维尔信息科技股份有限公司</w:t>
            </w:r>
          </w:p>
        </w:tc>
      </w:tr>
      <w:tr>
        <w:tblPrEx>
          <w:tblLayout w:type="fixed"/>
          <w:tblCellMar>
            <w:top w:w="0" w:type="dxa"/>
            <w:left w:w="0" w:type="dxa"/>
            <w:bottom w:w="0" w:type="dxa"/>
            <w:right w:w="0" w:type="dxa"/>
          </w:tblCellMar>
        </w:tblPrEx>
        <w:trPr>
          <w:trHeight w:val="1120" w:hRule="atLeast"/>
        </w:trPr>
        <w:tc>
          <w:tcPr>
            <w:tcW w:w="437"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18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大队接处警电话</w:t>
            </w:r>
          </w:p>
        </w:tc>
        <w:tc>
          <w:tcPr>
            <w:tcW w:w="1562"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AVAYA-1608</w:t>
            </w:r>
          </w:p>
        </w:tc>
        <w:tc>
          <w:tcPr>
            <w:tcW w:w="5698"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专用IP坐席话机。全双工扬声器话机、支持8个线路通道、4向导航群组、支持100条通话记录和联系人记录、呼叫记录、支持H.323 协议。</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专用话机电源、专用耳麦。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与支队、总队的内网话务互联互通。</w:t>
            </w:r>
          </w:p>
        </w:tc>
        <w:tc>
          <w:tcPr>
            <w:tcW w:w="340"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4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6,000.00</w:t>
            </w:r>
          </w:p>
        </w:tc>
        <w:tc>
          <w:tcPr>
            <w:tcW w:w="112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6,000.00</w:t>
            </w:r>
          </w:p>
        </w:tc>
        <w:tc>
          <w:tcPr>
            <w:tcW w:w="2157"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深圳、天维尔信息科技股份有限公司</w:t>
            </w:r>
          </w:p>
        </w:tc>
      </w:tr>
      <w:tr>
        <w:tblPrEx>
          <w:tblLayout w:type="fixed"/>
          <w:tblCellMar>
            <w:top w:w="0" w:type="dxa"/>
            <w:left w:w="0" w:type="dxa"/>
            <w:bottom w:w="0" w:type="dxa"/>
            <w:right w:w="0" w:type="dxa"/>
          </w:tblCellMar>
        </w:tblPrEx>
        <w:trPr>
          <w:trHeight w:val="1120" w:hRule="atLeast"/>
        </w:trPr>
        <w:tc>
          <w:tcPr>
            <w:tcW w:w="437"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18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接警席ACD坐席许可</w:t>
            </w:r>
          </w:p>
        </w:tc>
        <w:tc>
          <w:tcPr>
            <w:tcW w:w="1562"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天维尔消防一体化城市119接处警及集成中间件平台软件V1.0</w:t>
            </w:r>
          </w:p>
        </w:tc>
        <w:tc>
          <w:tcPr>
            <w:tcW w:w="5698"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话务ACD席位精英许可授权。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ACD话务注册到支队程控交换机，与支队实现互联互通，采用支队的2M链路进行话务的呼入呼出，大队不产生话务费用。</w:t>
            </w:r>
          </w:p>
        </w:tc>
        <w:tc>
          <w:tcPr>
            <w:tcW w:w="340"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套</w:t>
            </w:r>
          </w:p>
        </w:tc>
        <w:tc>
          <w:tcPr>
            <w:tcW w:w="4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65,000.00</w:t>
            </w:r>
          </w:p>
        </w:tc>
        <w:tc>
          <w:tcPr>
            <w:tcW w:w="112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65,000.00</w:t>
            </w:r>
          </w:p>
        </w:tc>
        <w:tc>
          <w:tcPr>
            <w:tcW w:w="2157"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深圳、天维尔信息科技股份有限公司</w:t>
            </w:r>
          </w:p>
        </w:tc>
      </w:tr>
      <w:tr>
        <w:tblPrEx>
          <w:tblLayout w:type="fixed"/>
          <w:tblCellMar>
            <w:top w:w="0" w:type="dxa"/>
            <w:left w:w="0" w:type="dxa"/>
            <w:bottom w:w="0" w:type="dxa"/>
            <w:right w:w="0" w:type="dxa"/>
          </w:tblCellMar>
        </w:tblPrEx>
        <w:trPr>
          <w:trHeight w:val="1680" w:hRule="atLeast"/>
        </w:trPr>
        <w:tc>
          <w:tcPr>
            <w:tcW w:w="437"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18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显示接口软件</w:t>
            </w:r>
          </w:p>
        </w:tc>
        <w:tc>
          <w:tcPr>
            <w:tcW w:w="1562"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天维尔消防一体化城市119接处警及集成中间件平台软件V1.0</w:t>
            </w:r>
          </w:p>
        </w:tc>
        <w:tc>
          <w:tcPr>
            <w:tcW w:w="569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大屏幕信息展示集成中间件</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即时分析统计平台数据库数据并形成指定的显示格式，展示到大屏幕上。主要包括以下数据：</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从数据库抽取实时的值班信息显示到大屏幕上；</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从数据库抽取实时的接处警数据和接处警统计数据并显示到大屏幕；</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从数据库抽取实时的车辆动态实力信息显示到大屏幕。</w:t>
            </w:r>
          </w:p>
        </w:tc>
        <w:tc>
          <w:tcPr>
            <w:tcW w:w="340"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套</w:t>
            </w:r>
          </w:p>
        </w:tc>
        <w:tc>
          <w:tcPr>
            <w:tcW w:w="4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65,000.00</w:t>
            </w:r>
          </w:p>
        </w:tc>
        <w:tc>
          <w:tcPr>
            <w:tcW w:w="112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65,000.00</w:t>
            </w:r>
          </w:p>
        </w:tc>
        <w:tc>
          <w:tcPr>
            <w:tcW w:w="2157"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深圳、天维尔信息科技股份有限公司</w:t>
            </w:r>
          </w:p>
        </w:tc>
      </w:tr>
      <w:tr>
        <w:tblPrEx>
          <w:tblLayout w:type="fixed"/>
          <w:tblCellMar>
            <w:top w:w="0" w:type="dxa"/>
            <w:left w:w="0" w:type="dxa"/>
            <w:bottom w:w="0" w:type="dxa"/>
            <w:right w:w="0" w:type="dxa"/>
          </w:tblCellMar>
        </w:tblPrEx>
        <w:trPr>
          <w:trHeight w:val="560" w:hRule="atLeast"/>
        </w:trPr>
        <w:tc>
          <w:tcPr>
            <w:tcW w:w="437"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118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打印复印传真一体机</w:t>
            </w:r>
          </w:p>
        </w:tc>
        <w:tc>
          <w:tcPr>
            <w:tcW w:w="156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惠普M1216nfh</w:t>
            </w:r>
          </w:p>
        </w:tc>
        <w:tc>
          <w:tcPr>
            <w:tcW w:w="569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A4幅面黑白激光打印、扫描、复印、传真一体机，支持网络打印</w:t>
            </w:r>
          </w:p>
        </w:tc>
        <w:tc>
          <w:tcPr>
            <w:tcW w:w="340"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台</w:t>
            </w:r>
          </w:p>
        </w:tc>
        <w:tc>
          <w:tcPr>
            <w:tcW w:w="4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1,800.00</w:t>
            </w:r>
          </w:p>
        </w:tc>
        <w:tc>
          <w:tcPr>
            <w:tcW w:w="112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1,800.00</w:t>
            </w:r>
          </w:p>
        </w:tc>
        <w:tc>
          <w:tcPr>
            <w:tcW w:w="2157"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上海、惠普中国</w:t>
            </w:r>
          </w:p>
        </w:tc>
      </w:tr>
      <w:tr>
        <w:tblPrEx>
          <w:tblLayout w:type="fixed"/>
          <w:tblCellMar>
            <w:top w:w="0" w:type="dxa"/>
            <w:left w:w="0" w:type="dxa"/>
            <w:bottom w:w="0" w:type="dxa"/>
            <w:right w:w="0" w:type="dxa"/>
          </w:tblCellMar>
        </w:tblPrEx>
        <w:trPr>
          <w:trHeight w:val="560" w:hRule="atLeast"/>
        </w:trPr>
        <w:tc>
          <w:tcPr>
            <w:tcW w:w="437"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18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服务器机柜</w:t>
            </w:r>
          </w:p>
        </w:tc>
        <w:tc>
          <w:tcPr>
            <w:tcW w:w="156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雅克定做</w:t>
            </w:r>
          </w:p>
        </w:tc>
        <w:tc>
          <w:tcPr>
            <w:tcW w:w="569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2U标准42U机柜</w:t>
            </w:r>
          </w:p>
        </w:tc>
        <w:tc>
          <w:tcPr>
            <w:tcW w:w="340"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台</w:t>
            </w:r>
          </w:p>
        </w:tc>
        <w:tc>
          <w:tcPr>
            <w:tcW w:w="4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0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2,800.00</w:t>
            </w:r>
          </w:p>
        </w:tc>
        <w:tc>
          <w:tcPr>
            <w:tcW w:w="112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5,600.00</w:t>
            </w:r>
          </w:p>
        </w:tc>
        <w:tc>
          <w:tcPr>
            <w:tcW w:w="2157"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郑州、郑州雅克电子科技有限公司</w:t>
            </w:r>
          </w:p>
        </w:tc>
      </w:tr>
      <w:tr>
        <w:tblPrEx>
          <w:tblLayout w:type="fixed"/>
          <w:tblCellMar>
            <w:top w:w="0" w:type="dxa"/>
            <w:left w:w="0" w:type="dxa"/>
            <w:bottom w:w="0" w:type="dxa"/>
            <w:right w:w="0" w:type="dxa"/>
          </w:tblCellMar>
        </w:tblPrEx>
        <w:trPr>
          <w:trHeight w:val="560" w:hRule="atLeast"/>
        </w:trPr>
        <w:tc>
          <w:tcPr>
            <w:tcW w:w="437"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18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KVM</w:t>
            </w:r>
          </w:p>
        </w:tc>
        <w:tc>
          <w:tcPr>
            <w:tcW w:w="156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金适纳ZL1708N</w:t>
            </w:r>
          </w:p>
        </w:tc>
        <w:tc>
          <w:tcPr>
            <w:tcW w:w="569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机架式KVM一体机，17寸8口。</w:t>
            </w:r>
          </w:p>
        </w:tc>
        <w:tc>
          <w:tcPr>
            <w:tcW w:w="340"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台</w:t>
            </w:r>
          </w:p>
        </w:tc>
        <w:tc>
          <w:tcPr>
            <w:tcW w:w="4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9,500.00</w:t>
            </w:r>
          </w:p>
        </w:tc>
        <w:tc>
          <w:tcPr>
            <w:tcW w:w="112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9,500.00</w:t>
            </w:r>
          </w:p>
        </w:tc>
        <w:tc>
          <w:tcPr>
            <w:tcW w:w="2157"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深圳、深圳市金适纳科技有限公司</w:t>
            </w:r>
          </w:p>
        </w:tc>
      </w:tr>
      <w:tr>
        <w:tblPrEx>
          <w:tblLayout w:type="fixed"/>
          <w:tblCellMar>
            <w:top w:w="0" w:type="dxa"/>
            <w:left w:w="0" w:type="dxa"/>
            <w:bottom w:w="0" w:type="dxa"/>
            <w:right w:w="0" w:type="dxa"/>
          </w:tblCellMar>
        </w:tblPrEx>
        <w:trPr>
          <w:trHeight w:val="560" w:hRule="atLeast"/>
        </w:trPr>
        <w:tc>
          <w:tcPr>
            <w:tcW w:w="437"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118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操作台</w:t>
            </w:r>
          </w:p>
        </w:tc>
        <w:tc>
          <w:tcPr>
            <w:tcW w:w="156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雅克定做</w:t>
            </w:r>
          </w:p>
        </w:tc>
        <w:tc>
          <w:tcPr>
            <w:tcW w:w="569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4800*800*750</w:t>
            </w:r>
          </w:p>
        </w:tc>
        <w:tc>
          <w:tcPr>
            <w:tcW w:w="340"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台</w:t>
            </w:r>
          </w:p>
        </w:tc>
        <w:tc>
          <w:tcPr>
            <w:tcW w:w="4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14,000.00</w:t>
            </w:r>
          </w:p>
        </w:tc>
        <w:tc>
          <w:tcPr>
            <w:tcW w:w="112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14,000.00</w:t>
            </w:r>
          </w:p>
        </w:tc>
        <w:tc>
          <w:tcPr>
            <w:tcW w:w="2157"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郑州、郑州雅克电子科技有限公司</w:t>
            </w:r>
          </w:p>
        </w:tc>
      </w:tr>
      <w:tr>
        <w:tblPrEx>
          <w:tblLayout w:type="fixed"/>
          <w:tblCellMar>
            <w:top w:w="0" w:type="dxa"/>
            <w:left w:w="0" w:type="dxa"/>
            <w:bottom w:w="0" w:type="dxa"/>
            <w:right w:w="0" w:type="dxa"/>
          </w:tblCellMar>
        </w:tblPrEx>
        <w:trPr>
          <w:trHeight w:val="560" w:hRule="atLeast"/>
        </w:trPr>
        <w:tc>
          <w:tcPr>
            <w:tcW w:w="437"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118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指挥台</w:t>
            </w:r>
          </w:p>
        </w:tc>
        <w:tc>
          <w:tcPr>
            <w:tcW w:w="156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雅克定做</w:t>
            </w:r>
          </w:p>
        </w:tc>
        <w:tc>
          <w:tcPr>
            <w:tcW w:w="569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3200*800*750</w:t>
            </w:r>
          </w:p>
        </w:tc>
        <w:tc>
          <w:tcPr>
            <w:tcW w:w="340"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台</w:t>
            </w:r>
          </w:p>
        </w:tc>
        <w:tc>
          <w:tcPr>
            <w:tcW w:w="4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12,000.00</w:t>
            </w:r>
          </w:p>
        </w:tc>
        <w:tc>
          <w:tcPr>
            <w:tcW w:w="112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12,000.00</w:t>
            </w:r>
          </w:p>
        </w:tc>
        <w:tc>
          <w:tcPr>
            <w:tcW w:w="2157"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郑州、郑州雅克电子科技有限公司</w:t>
            </w:r>
          </w:p>
        </w:tc>
      </w:tr>
      <w:tr>
        <w:tblPrEx>
          <w:tblLayout w:type="fixed"/>
          <w:tblCellMar>
            <w:top w:w="0" w:type="dxa"/>
            <w:left w:w="0" w:type="dxa"/>
            <w:bottom w:w="0" w:type="dxa"/>
            <w:right w:w="0" w:type="dxa"/>
          </w:tblCellMar>
        </w:tblPrEx>
        <w:trPr>
          <w:trHeight w:val="560" w:hRule="atLeast"/>
        </w:trPr>
        <w:tc>
          <w:tcPr>
            <w:tcW w:w="437"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118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UPS电源</w:t>
            </w:r>
          </w:p>
        </w:tc>
        <w:tc>
          <w:tcPr>
            <w:tcW w:w="156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山特3C10KS</w:t>
            </w:r>
          </w:p>
        </w:tc>
        <w:tc>
          <w:tcPr>
            <w:tcW w:w="569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不间断UPS电源，单机功率10KVA，UPS带满载后备时间4小时。</w:t>
            </w:r>
          </w:p>
        </w:tc>
        <w:tc>
          <w:tcPr>
            <w:tcW w:w="340"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台</w:t>
            </w:r>
          </w:p>
        </w:tc>
        <w:tc>
          <w:tcPr>
            <w:tcW w:w="4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58,500.00</w:t>
            </w:r>
          </w:p>
        </w:tc>
        <w:tc>
          <w:tcPr>
            <w:tcW w:w="112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58,500.00</w:t>
            </w:r>
          </w:p>
        </w:tc>
        <w:tc>
          <w:tcPr>
            <w:tcW w:w="2157"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深圳、山特电子（深圳）有限公司</w:t>
            </w:r>
          </w:p>
        </w:tc>
      </w:tr>
      <w:tr>
        <w:tblPrEx>
          <w:tblLayout w:type="fixed"/>
          <w:tblCellMar>
            <w:top w:w="0" w:type="dxa"/>
            <w:left w:w="0" w:type="dxa"/>
            <w:bottom w:w="0" w:type="dxa"/>
            <w:right w:w="0" w:type="dxa"/>
          </w:tblCellMar>
        </w:tblPrEx>
        <w:trPr>
          <w:trHeight w:val="1125" w:hRule="atLeast"/>
        </w:trPr>
        <w:tc>
          <w:tcPr>
            <w:tcW w:w="437"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118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音箱</w:t>
            </w:r>
          </w:p>
        </w:tc>
        <w:tc>
          <w:tcPr>
            <w:tcW w:w="156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ITC</w:t>
            </w:r>
            <w:r>
              <w:rPr>
                <w:rStyle w:val="7"/>
                <w:rFonts w:hint="default"/>
                <w:lang w:bidi="ar"/>
              </w:rPr>
              <w:t xml:space="preserve"> TS-608H</w:t>
            </w:r>
          </w:p>
        </w:tc>
        <w:tc>
          <w:tcPr>
            <w:tcW w:w="5698"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1. 阻抗：8Ω </w:t>
            </w:r>
            <w:r>
              <w:rPr>
                <w:rFonts w:ascii="宋体" w:hAnsi="宋体" w:eastAsia="宋体" w:cs="宋体"/>
                <w:kern w:val="0"/>
                <w:sz w:val="22"/>
                <w:lang w:bidi="ar"/>
              </w:rPr>
              <w:t xml:space="preserve"> </w:t>
            </w:r>
            <w:r>
              <w:rPr>
                <w:rFonts w:hint="eastAsia" w:ascii="宋体" w:hAnsi="宋体" w:eastAsia="宋体" w:cs="宋体"/>
                <w:kern w:val="0"/>
                <w:sz w:val="22"/>
                <w:lang w:bidi="ar"/>
              </w:rPr>
              <w:t>2. 频响：70Hz-20KHz</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3. 额定功率：150W</w:t>
            </w:r>
            <w:r>
              <w:rPr>
                <w:rFonts w:ascii="宋体" w:hAnsi="宋体" w:eastAsia="宋体" w:cs="宋体"/>
                <w:kern w:val="0"/>
                <w:sz w:val="22"/>
                <w:lang w:bidi="ar"/>
              </w:rPr>
              <w:t xml:space="preserve">  </w:t>
            </w:r>
            <w:r>
              <w:rPr>
                <w:rFonts w:hint="eastAsia" w:ascii="宋体" w:hAnsi="宋体" w:eastAsia="宋体" w:cs="宋体"/>
                <w:kern w:val="0"/>
                <w:sz w:val="22"/>
                <w:lang w:bidi="ar"/>
              </w:rPr>
              <w:t>4. 灵敏度：96dB/W/M</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 xml:space="preserve">5. 覆盖角度：(H)100°(V)80° </w:t>
            </w:r>
            <w:r>
              <w:rPr>
                <w:rFonts w:ascii="宋体" w:hAnsi="宋体" w:eastAsia="宋体" w:cs="宋体"/>
                <w:kern w:val="0"/>
                <w:sz w:val="22"/>
                <w:lang w:bidi="ar"/>
              </w:rPr>
              <w:t xml:space="preserve"> </w:t>
            </w:r>
            <w:r>
              <w:rPr>
                <w:rFonts w:hint="eastAsia" w:ascii="宋体" w:hAnsi="宋体" w:eastAsia="宋体" w:cs="宋体"/>
                <w:kern w:val="0"/>
                <w:sz w:val="22"/>
                <w:lang w:bidi="ar"/>
              </w:rPr>
              <w:t>6. 高音：3"锥形高音单元×2</w:t>
            </w:r>
            <w:r>
              <w:rPr>
                <w:rFonts w:ascii="宋体" w:hAnsi="宋体" w:eastAsia="宋体" w:cs="宋体"/>
                <w:kern w:val="0"/>
                <w:sz w:val="22"/>
                <w:lang w:bidi="ar"/>
              </w:rPr>
              <w:t xml:space="preserve">   </w:t>
            </w:r>
            <w:r>
              <w:rPr>
                <w:rFonts w:hint="eastAsia" w:ascii="宋体" w:hAnsi="宋体" w:eastAsia="宋体" w:cs="宋体"/>
                <w:kern w:val="0"/>
                <w:sz w:val="22"/>
                <w:lang w:bidi="ar"/>
              </w:rPr>
              <w:t>7. 低音：8"低音×1</w:t>
            </w:r>
          </w:p>
        </w:tc>
        <w:tc>
          <w:tcPr>
            <w:tcW w:w="340"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4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0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3,150.00</w:t>
            </w:r>
          </w:p>
        </w:tc>
        <w:tc>
          <w:tcPr>
            <w:tcW w:w="112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6,300.00</w:t>
            </w:r>
          </w:p>
        </w:tc>
        <w:tc>
          <w:tcPr>
            <w:tcW w:w="2157"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广州、广州市保伦电子有限公司</w:t>
            </w:r>
          </w:p>
        </w:tc>
      </w:tr>
      <w:tr>
        <w:tblPrEx>
          <w:tblLayout w:type="fixed"/>
          <w:tblCellMar>
            <w:top w:w="0" w:type="dxa"/>
            <w:left w:w="0" w:type="dxa"/>
            <w:bottom w:w="0" w:type="dxa"/>
            <w:right w:w="0" w:type="dxa"/>
          </w:tblCellMar>
        </w:tblPrEx>
        <w:trPr>
          <w:trHeight w:val="3080" w:hRule="atLeast"/>
        </w:trPr>
        <w:tc>
          <w:tcPr>
            <w:tcW w:w="437"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16</w:t>
            </w:r>
          </w:p>
        </w:tc>
        <w:tc>
          <w:tcPr>
            <w:tcW w:w="118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功放</w:t>
            </w:r>
          </w:p>
        </w:tc>
        <w:tc>
          <w:tcPr>
            <w:tcW w:w="156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ITC</w:t>
            </w:r>
            <w:r>
              <w:rPr>
                <w:rStyle w:val="7"/>
                <w:rFonts w:hint="default"/>
                <w:lang w:bidi="ar"/>
              </w:rPr>
              <w:t xml:space="preserve"> TS-200PI</w:t>
            </w:r>
          </w:p>
        </w:tc>
        <w:tc>
          <w:tcPr>
            <w:tcW w:w="5698"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1.智能控制强制散热设计，风机噪音小，散热效率高等特点；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2.两声道功放有三档输入灵敏度选择，轻松接纳宽幅度范围信号源输入；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3.完善可靠的安全保护措施和工作状态指示（短路、过载、直流和过热保护，变压器过热保护），让用户放心使用；</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4.智能削峰限幅器，控制功率模块及扬声器系统在安全范围内工作；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5.输出功率:立体声/并联8Ω:200W*2、立体声/并联4Ω:300W*2、桥接8Ω:600W；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6.信噪比:</w:t>
            </w:r>
            <w:r>
              <w:rPr>
                <w:rFonts w:ascii="宋体" w:hAnsi="宋体" w:eastAsia="宋体" w:cs="宋体"/>
                <w:color w:val="000000"/>
                <w:kern w:val="0"/>
                <w:sz w:val="22"/>
                <w:lang w:bidi="ar"/>
              </w:rPr>
              <w:t>100</w:t>
            </w:r>
            <w:r>
              <w:rPr>
                <w:rFonts w:hint="eastAsia" w:ascii="宋体" w:hAnsi="宋体" w:eastAsia="宋体" w:cs="宋体"/>
                <w:color w:val="000000"/>
                <w:kern w:val="0"/>
                <w:sz w:val="22"/>
                <w:lang w:bidi="ar"/>
              </w:rPr>
              <w:t>dB、频响:20Hz-20KHz(+0dB/-2dB)；</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7.分离度:9</w:t>
            </w:r>
            <w:r>
              <w:rPr>
                <w:rFonts w:ascii="宋体" w:hAnsi="宋体" w:eastAsia="宋体" w:cs="宋体"/>
                <w:color w:val="000000"/>
                <w:kern w:val="0"/>
                <w:sz w:val="22"/>
                <w:lang w:bidi="ar"/>
              </w:rPr>
              <w:t>5</w:t>
            </w:r>
            <w:r>
              <w:rPr>
                <w:rFonts w:hint="eastAsia" w:ascii="宋体" w:hAnsi="宋体" w:eastAsia="宋体" w:cs="宋体"/>
                <w:color w:val="000000"/>
                <w:kern w:val="0"/>
                <w:sz w:val="22"/>
                <w:lang w:bidi="ar"/>
              </w:rPr>
              <w:t>dB、失真度:0.0</w:t>
            </w:r>
            <w:r>
              <w:rPr>
                <w:rFonts w:ascii="宋体" w:hAnsi="宋体" w:eastAsia="宋体" w:cs="宋体"/>
                <w:color w:val="000000"/>
                <w:kern w:val="0"/>
                <w:sz w:val="22"/>
                <w:lang w:bidi="ar"/>
              </w:rPr>
              <w:t>3</w:t>
            </w:r>
            <w:r>
              <w:rPr>
                <w:rFonts w:hint="eastAsia" w:ascii="宋体" w:hAnsi="宋体" w:eastAsia="宋体" w:cs="宋体"/>
                <w:color w:val="000000"/>
                <w:kern w:val="0"/>
                <w:sz w:val="22"/>
                <w:lang w:bidi="ar"/>
              </w:rPr>
              <w:t>%；</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8.供电:~ 220V(50Hz)</w:t>
            </w:r>
          </w:p>
        </w:tc>
        <w:tc>
          <w:tcPr>
            <w:tcW w:w="340"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4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5,250.00</w:t>
            </w:r>
          </w:p>
        </w:tc>
        <w:tc>
          <w:tcPr>
            <w:tcW w:w="112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5,250.00</w:t>
            </w:r>
          </w:p>
        </w:tc>
        <w:tc>
          <w:tcPr>
            <w:tcW w:w="2157"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广州、广州市保伦电子有限公司</w:t>
            </w:r>
          </w:p>
        </w:tc>
      </w:tr>
      <w:tr>
        <w:tblPrEx>
          <w:tblLayout w:type="fixed"/>
          <w:tblCellMar>
            <w:top w:w="0" w:type="dxa"/>
            <w:left w:w="0" w:type="dxa"/>
            <w:bottom w:w="0" w:type="dxa"/>
            <w:right w:w="0" w:type="dxa"/>
          </w:tblCellMar>
        </w:tblPrEx>
        <w:trPr>
          <w:trHeight w:val="3080" w:hRule="atLeast"/>
        </w:trPr>
        <w:tc>
          <w:tcPr>
            <w:tcW w:w="437"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118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调音台</w:t>
            </w:r>
          </w:p>
        </w:tc>
        <w:tc>
          <w:tcPr>
            <w:tcW w:w="156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ITC</w:t>
            </w:r>
            <w:r>
              <w:rPr>
                <w:rStyle w:val="7"/>
                <w:rFonts w:hint="default"/>
                <w:lang w:bidi="ar"/>
              </w:rPr>
              <w:t xml:space="preserve"> TS-6P</w:t>
            </w:r>
          </w:p>
        </w:tc>
        <w:tc>
          <w:tcPr>
            <w:tcW w:w="5698"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1.输入通道：6路，话筒接口幻像电源：+48V；</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2.输出通道：2路主输出、2路REC输出、1路效果输出、1路monitor输出、1路立体声耳机输出；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3.频率响应：20Hz~20KHz±1dB；</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4通道串音：-</w:t>
            </w:r>
            <w:r>
              <w:rPr>
                <w:rFonts w:ascii="宋体" w:hAnsi="宋体" w:eastAsia="宋体" w:cs="宋体"/>
                <w:color w:val="000000"/>
                <w:kern w:val="0"/>
                <w:sz w:val="22"/>
                <w:lang w:bidi="ar"/>
              </w:rPr>
              <w:t>6</w:t>
            </w:r>
            <w:r>
              <w:rPr>
                <w:rFonts w:hint="eastAsia" w:ascii="宋体" w:hAnsi="宋体" w:eastAsia="宋体" w:cs="宋体"/>
                <w:color w:val="000000"/>
                <w:kern w:val="0"/>
                <w:sz w:val="22"/>
                <w:lang w:bidi="ar"/>
              </w:rPr>
              <w:t>0dB@1KHz；</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5.信噪比(计权)：</w:t>
            </w:r>
            <w:r>
              <w:rPr>
                <w:rFonts w:ascii="宋体" w:hAnsi="宋体" w:eastAsia="宋体" w:cs="宋体"/>
                <w:color w:val="000000"/>
                <w:kern w:val="0"/>
                <w:sz w:val="22"/>
                <w:lang w:bidi="ar"/>
              </w:rPr>
              <w:t>95</w:t>
            </w:r>
            <w:r>
              <w:rPr>
                <w:rFonts w:hint="eastAsia" w:ascii="宋体" w:hAnsi="宋体" w:eastAsia="宋体" w:cs="宋体"/>
                <w:color w:val="000000"/>
                <w:kern w:val="0"/>
                <w:sz w:val="22"/>
                <w:lang w:bidi="ar"/>
              </w:rPr>
              <w:t>dB@1KHz0dBu；</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6.失真度：0.0</w:t>
            </w:r>
            <w:r>
              <w:rPr>
                <w:rFonts w:ascii="宋体" w:hAnsi="宋体" w:eastAsia="宋体" w:cs="宋体"/>
                <w:color w:val="000000"/>
                <w:kern w:val="0"/>
                <w:sz w:val="22"/>
                <w:lang w:bidi="ar"/>
              </w:rPr>
              <w:t>1</w:t>
            </w:r>
            <w:r>
              <w:rPr>
                <w:rFonts w:hint="eastAsia" w:ascii="宋体" w:hAnsi="宋体" w:eastAsia="宋体" w:cs="宋体"/>
                <w:color w:val="000000"/>
                <w:kern w:val="0"/>
                <w:sz w:val="22"/>
                <w:lang w:bidi="ar"/>
              </w:rPr>
              <w:t>%@0dB1KHz；</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7.主输出7段图示均衡，63Hz,160Hz,400Hz,1KHz,2.5KHz,6.3KHz,16KHz。</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8.效果器：21种DSP效果，面板按键可选择；</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9.电源供应及功耗：220V/50Hz,</w:t>
            </w:r>
            <w:r>
              <w:rPr>
                <w:rFonts w:ascii="宋体" w:hAnsi="宋体" w:eastAsia="宋体" w:cs="宋体"/>
                <w:color w:val="000000"/>
                <w:kern w:val="0"/>
                <w:sz w:val="22"/>
                <w:lang w:bidi="ar"/>
              </w:rPr>
              <w:t>50</w:t>
            </w:r>
            <w:r>
              <w:rPr>
                <w:rFonts w:hint="eastAsia" w:ascii="宋体" w:hAnsi="宋体" w:eastAsia="宋体" w:cs="宋体"/>
                <w:color w:val="000000"/>
                <w:kern w:val="0"/>
                <w:sz w:val="22"/>
                <w:lang w:bidi="ar"/>
              </w:rPr>
              <w:t>W；</w:t>
            </w:r>
          </w:p>
        </w:tc>
        <w:tc>
          <w:tcPr>
            <w:tcW w:w="340"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4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4,800.00</w:t>
            </w:r>
          </w:p>
        </w:tc>
        <w:tc>
          <w:tcPr>
            <w:tcW w:w="112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4,800.00</w:t>
            </w:r>
          </w:p>
        </w:tc>
        <w:tc>
          <w:tcPr>
            <w:tcW w:w="2157"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广州、广州市保伦电子有限公司</w:t>
            </w:r>
          </w:p>
        </w:tc>
      </w:tr>
      <w:tr>
        <w:tblPrEx>
          <w:tblLayout w:type="fixed"/>
          <w:tblCellMar>
            <w:top w:w="0" w:type="dxa"/>
            <w:left w:w="0" w:type="dxa"/>
            <w:bottom w:w="0" w:type="dxa"/>
            <w:right w:w="0" w:type="dxa"/>
          </w:tblCellMar>
        </w:tblPrEx>
        <w:trPr>
          <w:trHeight w:val="1960" w:hRule="atLeast"/>
        </w:trPr>
        <w:tc>
          <w:tcPr>
            <w:tcW w:w="437"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w:t>
            </w:r>
          </w:p>
        </w:tc>
        <w:tc>
          <w:tcPr>
            <w:tcW w:w="118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有线麦克风</w:t>
            </w:r>
          </w:p>
        </w:tc>
        <w:tc>
          <w:tcPr>
            <w:tcW w:w="156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ITC</w:t>
            </w:r>
            <w:r>
              <w:rPr>
                <w:rStyle w:val="7"/>
                <w:rFonts w:hint="default"/>
                <w:lang w:bidi="ar"/>
              </w:rPr>
              <w:t xml:space="preserve"> TS-338</w:t>
            </w:r>
          </w:p>
        </w:tc>
        <w:tc>
          <w:tcPr>
            <w:tcW w:w="5698"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1.指向性：心形指向性</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2.信噪比：65dB SPL 1KHz于是1Pa</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3.频率响应：20-18KHz</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4.输出阻抗：75Ω</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5.灵敏度：-40dB±2dB</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6.动态范围：109dB,1KH</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7.供电电压：DC3V/幻象48V</w:t>
            </w:r>
          </w:p>
        </w:tc>
        <w:tc>
          <w:tcPr>
            <w:tcW w:w="340"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4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0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540.00</w:t>
            </w:r>
          </w:p>
        </w:tc>
        <w:tc>
          <w:tcPr>
            <w:tcW w:w="112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1,080.00</w:t>
            </w:r>
          </w:p>
        </w:tc>
        <w:tc>
          <w:tcPr>
            <w:tcW w:w="2157"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广州、广州市保伦电子有限公司</w:t>
            </w:r>
          </w:p>
        </w:tc>
      </w:tr>
      <w:tr>
        <w:tblPrEx>
          <w:tblLayout w:type="fixed"/>
          <w:tblCellMar>
            <w:top w:w="0" w:type="dxa"/>
            <w:left w:w="0" w:type="dxa"/>
            <w:bottom w:w="0" w:type="dxa"/>
            <w:right w:w="0" w:type="dxa"/>
          </w:tblCellMar>
        </w:tblPrEx>
        <w:trPr>
          <w:trHeight w:val="4101" w:hRule="atLeast"/>
        </w:trPr>
        <w:tc>
          <w:tcPr>
            <w:tcW w:w="437"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19</w:t>
            </w:r>
          </w:p>
        </w:tc>
        <w:tc>
          <w:tcPr>
            <w:tcW w:w="118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3.5拼缝拼接屏</w:t>
            </w:r>
          </w:p>
        </w:tc>
        <w:tc>
          <w:tcPr>
            <w:tcW w:w="156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海康DS-D2055NL-B</w:t>
            </w:r>
          </w:p>
        </w:tc>
        <w:tc>
          <w:tcPr>
            <w:tcW w:w="569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2"/>
              </w:rPr>
            </w:pPr>
            <w:r>
              <w:rPr>
                <w:rFonts w:hint="eastAsia" w:ascii="宋体" w:hAnsi="宋体" w:eastAsia="宋体" w:cs="宋体"/>
                <w:sz w:val="22"/>
              </w:rPr>
              <w:t>提供封面首页具有CNAS标识的防腐蚀、防火、防尘等级IP6X、抗震8级检测报告复印件。</w:t>
            </w:r>
          </w:p>
          <w:p>
            <w:pPr>
              <w:widowControl/>
              <w:jc w:val="left"/>
              <w:textAlignment w:val="center"/>
              <w:rPr>
                <w:rFonts w:ascii="宋体" w:hAnsi="宋体" w:eastAsia="宋体" w:cs="宋体"/>
                <w:sz w:val="22"/>
              </w:rPr>
            </w:pPr>
            <w:r>
              <w:rPr>
                <w:rFonts w:hint="eastAsia" w:ascii="宋体" w:hAnsi="宋体" w:eastAsia="宋体" w:cs="宋体"/>
                <w:sz w:val="22"/>
              </w:rPr>
              <w:t>LCD显示单元为：55“超窄边液晶屏；物理分辨率达到1920×1080，物理拼缝3.5mm，响应时间</w:t>
            </w:r>
            <w:r>
              <w:rPr>
                <w:rFonts w:ascii="宋体" w:hAnsi="宋体" w:eastAsia="宋体" w:cs="宋体"/>
                <w:sz w:val="22"/>
              </w:rPr>
              <w:t>5</w:t>
            </w:r>
            <w:r>
              <w:rPr>
                <w:rFonts w:hint="eastAsia" w:ascii="宋体" w:hAnsi="宋体" w:eastAsia="宋体" w:cs="宋体"/>
                <w:sz w:val="22"/>
              </w:rPr>
              <w:t>ms。输入接口：VGA×1，DVI×1，BNC×1，YPbPr×1，HDMI×1，USB×1。</w:t>
            </w:r>
          </w:p>
          <w:p>
            <w:pPr>
              <w:widowControl/>
              <w:jc w:val="left"/>
              <w:textAlignment w:val="center"/>
              <w:rPr>
                <w:rFonts w:ascii="宋体" w:hAnsi="宋体" w:eastAsia="宋体" w:cs="宋体"/>
                <w:sz w:val="22"/>
              </w:rPr>
            </w:pPr>
            <w:r>
              <w:rPr>
                <w:rFonts w:hint="eastAsia" w:ascii="宋体" w:hAnsi="宋体" w:eastAsia="宋体" w:cs="宋体"/>
                <w:sz w:val="22"/>
              </w:rPr>
              <w:t>LCD显示单元亮度达到500cd/㎡，对比度达到5000:1，图像显示清晰度为950TVL，亮度鉴别等级为11级。提供封面首页具有CNAS标识的第三方检测报告复印件。</w:t>
            </w:r>
          </w:p>
          <w:p>
            <w:pPr>
              <w:widowControl/>
              <w:jc w:val="left"/>
              <w:textAlignment w:val="center"/>
              <w:rPr>
                <w:rFonts w:ascii="宋体" w:hAnsi="宋体" w:eastAsia="宋体" w:cs="宋体"/>
                <w:sz w:val="22"/>
              </w:rPr>
            </w:pPr>
            <w:r>
              <w:rPr>
                <w:rFonts w:hint="eastAsia" w:ascii="宋体" w:hAnsi="宋体" w:eastAsia="宋体" w:cs="宋体"/>
                <w:sz w:val="22"/>
              </w:rPr>
              <w:t>LCD显示单元采用超宽视角液晶屏，视角可达178°，画面的输出精确和稳定，色彩饱和靓丽，屏幕更加明亮。屏幕漏光度小于0.01cd/㎡，可抵抗太阳光等强光干扰,照度在95KLux能正常工作。</w:t>
            </w:r>
          </w:p>
          <w:p>
            <w:pPr>
              <w:widowControl/>
              <w:jc w:val="left"/>
              <w:textAlignment w:val="center"/>
              <w:rPr>
                <w:rFonts w:ascii="宋体" w:hAnsi="宋体" w:eastAsia="宋体" w:cs="宋体"/>
                <w:sz w:val="22"/>
              </w:rPr>
            </w:pPr>
            <w:r>
              <w:rPr>
                <w:rFonts w:hint="eastAsia" w:ascii="宋体" w:hAnsi="宋体" w:eastAsia="宋体" w:cs="宋体"/>
                <w:sz w:val="22"/>
              </w:rPr>
              <w:t>LCD显示单元具备透雾处理功能，显示单元具备智能透雾处理技术，支持9个等级的去雾处理能力。</w:t>
            </w:r>
          </w:p>
          <w:p>
            <w:pPr>
              <w:widowControl/>
              <w:jc w:val="left"/>
              <w:textAlignment w:val="center"/>
              <w:rPr>
                <w:rFonts w:ascii="宋体" w:hAnsi="宋体" w:eastAsia="宋体" w:cs="宋体"/>
                <w:sz w:val="22"/>
              </w:rPr>
            </w:pPr>
            <w:r>
              <w:rPr>
                <w:rFonts w:hint="eastAsia" w:ascii="宋体" w:hAnsi="宋体" w:eastAsia="宋体" w:cs="宋体"/>
                <w:sz w:val="22"/>
              </w:rPr>
              <w:t>LCD显示单元具备智能光感护眼功能,液晶单元可自动识别环境光强弱,根据环境光变化调节屏幕亮度，提供有国家知识产权局颁发的大屏拼接墙光线感应装置专利证书。</w:t>
            </w:r>
          </w:p>
          <w:p>
            <w:pPr>
              <w:widowControl/>
              <w:jc w:val="left"/>
              <w:textAlignment w:val="center"/>
              <w:rPr>
                <w:rFonts w:ascii="宋体" w:hAnsi="宋体" w:eastAsia="宋体" w:cs="宋体"/>
                <w:sz w:val="22"/>
              </w:rPr>
            </w:pPr>
            <w:r>
              <w:rPr>
                <w:rFonts w:hint="eastAsia" w:ascii="宋体" w:hAnsi="宋体" w:eastAsia="宋体" w:cs="宋体"/>
                <w:sz w:val="22"/>
              </w:rPr>
              <w:t>具有节能功能。可以实现拼接单元的自动变频节能功能。打开“节能模式”时，对应拼接单元上会依次显示实时百分比功率、实时功率、累计功率、节能减排等直观显示项目。显示单元支持定时屏保和开启。背光手动控制功能，可以手动调节背光;支持一键开启或关闭背光功能，实现节能环保效果。</w:t>
            </w:r>
          </w:p>
          <w:p>
            <w:pPr>
              <w:widowControl/>
              <w:jc w:val="left"/>
              <w:textAlignment w:val="center"/>
              <w:rPr>
                <w:rFonts w:ascii="宋体" w:hAnsi="宋体" w:eastAsia="宋体" w:cs="宋体"/>
                <w:sz w:val="22"/>
              </w:rPr>
            </w:pPr>
            <w:r>
              <w:rPr>
                <w:rFonts w:hint="eastAsia" w:ascii="宋体" w:hAnsi="宋体" w:eastAsia="宋体" w:cs="宋体"/>
                <w:sz w:val="22"/>
              </w:rPr>
              <w:t>LCD显示单元支持HDTVI同轴高清视频信号，带一入一出环通接口。支持分辨率：720P@50Hz/60Hz、720P@25Hz/30Hz、1080P@25Hz/30Hz。</w:t>
            </w:r>
          </w:p>
          <w:p>
            <w:pPr>
              <w:widowControl/>
              <w:jc w:val="left"/>
              <w:textAlignment w:val="center"/>
              <w:rPr>
                <w:rFonts w:ascii="宋体" w:hAnsi="宋体" w:eastAsia="宋体" w:cs="宋体"/>
                <w:sz w:val="22"/>
              </w:rPr>
            </w:pPr>
            <w:r>
              <w:rPr>
                <w:rFonts w:hint="eastAsia" w:ascii="宋体" w:hAnsi="宋体" w:eastAsia="宋体" w:cs="宋体"/>
                <w:sz w:val="22"/>
              </w:rPr>
              <w:t>LCD显示单元内置黑白精显模式，可将彩色信号转换成黑白灰度模式并提高图像细节辨认能力。</w:t>
            </w:r>
          </w:p>
          <w:p>
            <w:pPr>
              <w:widowControl/>
              <w:jc w:val="left"/>
              <w:textAlignment w:val="center"/>
              <w:rPr>
                <w:rFonts w:ascii="宋体" w:hAnsi="宋体" w:eastAsia="宋体" w:cs="宋体"/>
                <w:sz w:val="22"/>
              </w:rPr>
            </w:pPr>
            <w:r>
              <w:rPr>
                <w:rFonts w:hint="eastAsia" w:ascii="宋体" w:hAnsi="宋体" w:eastAsia="宋体" w:cs="宋体"/>
                <w:sz w:val="22"/>
              </w:rPr>
              <w:t>LCD显示单元可将输入的非50Hz/60Hz的图像转换成60Hz输出，彻底解决由于低帧率造成的画面卡顿感，使图像显示相比低帧率的图像更平滑顺畅。</w:t>
            </w:r>
          </w:p>
          <w:p>
            <w:pPr>
              <w:widowControl/>
              <w:jc w:val="left"/>
              <w:textAlignment w:val="center"/>
              <w:rPr>
                <w:rFonts w:ascii="宋体" w:hAnsi="宋体" w:eastAsia="宋体" w:cs="宋体"/>
                <w:sz w:val="22"/>
              </w:rPr>
            </w:pPr>
            <w:r>
              <w:rPr>
                <w:rFonts w:hint="eastAsia" w:ascii="宋体" w:hAnsi="宋体" w:eastAsia="宋体" w:cs="宋体"/>
                <w:sz w:val="22"/>
              </w:rPr>
              <w:t>用户可以选择显示默认开机LOGO、定制开机LOGO、不显示LOGO。用户可以任意定制LOGO而无需升级软件,而且具有LOGO拼接技术，可设置15*15，具有自然拼接模式；能实现开机LOGO拼接及开机高清底图拼接。</w:t>
            </w:r>
          </w:p>
          <w:p>
            <w:pPr>
              <w:widowControl/>
              <w:jc w:val="left"/>
              <w:textAlignment w:val="center"/>
              <w:rPr>
                <w:rFonts w:ascii="宋体" w:hAnsi="宋体" w:eastAsia="宋体" w:cs="宋体"/>
                <w:sz w:val="22"/>
              </w:rPr>
            </w:pPr>
            <w:r>
              <w:rPr>
                <w:rFonts w:hint="eastAsia" w:ascii="宋体" w:hAnsi="宋体" w:eastAsia="宋体" w:cs="宋体"/>
                <w:sz w:val="22"/>
              </w:rPr>
              <w:t>LCD显示单元支持边缘屏蔽功能，智能去除黑边功能，可消除显示终端上存在的黑边，及因拼缝带来的图像变形；</w:t>
            </w:r>
          </w:p>
          <w:p>
            <w:pPr>
              <w:widowControl/>
              <w:jc w:val="left"/>
              <w:textAlignment w:val="center"/>
              <w:rPr>
                <w:rFonts w:ascii="宋体" w:hAnsi="宋体" w:eastAsia="宋体" w:cs="宋体"/>
                <w:sz w:val="22"/>
              </w:rPr>
            </w:pPr>
            <w:r>
              <w:rPr>
                <w:rFonts w:hint="eastAsia" w:ascii="宋体" w:hAnsi="宋体" w:eastAsia="宋体" w:cs="宋体"/>
                <w:sz w:val="22"/>
              </w:rPr>
              <w:t>LCD显示单元支持智能温度控制，可选择智能模式或全速模式；智能模式由设备自动控制风扇，根据设备运行温度来控制风扇的启停及转速；全速模式下风扇全速运转为设备散热。</w:t>
            </w:r>
          </w:p>
        </w:tc>
        <w:tc>
          <w:tcPr>
            <w:tcW w:w="340"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4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10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29,800.00</w:t>
            </w:r>
          </w:p>
        </w:tc>
        <w:tc>
          <w:tcPr>
            <w:tcW w:w="112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357,600.00</w:t>
            </w:r>
          </w:p>
        </w:tc>
        <w:tc>
          <w:tcPr>
            <w:tcW w:w="2157"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杭州、杭州海康威视数字技术股份有限公司</w:t>
            </w:r>
          </w:p>
        </w:tc>
      </w:tr>
    </w:tbl>
    <w:p>
      <w:r>
        <w:br w:type="page"/>
      </w:r>
    </w:p>
    <w:tbl>
      <w:tblPr>
        <w:tblStyle w:val="6"/>
        <w:tblW w:w="13980" w:type="dxa"/>
        <w:tblInd w:w="0" w:type="dxa"/>
        <w:tblLayout w:type="fixed"/>
        <w:tblCellMar>
          <w:top w:w="0" w:type="dxa"/>
          <w:left w:w="0" w:type="dxa"/>
          <w:bottom w:w="0" w:type="dxa"/>
          <w:right w:w="0" w:type="dxa"/>
        </w:tblCellMar>
      </w:tblPr>
      <w:tblGrid>
        <w:gridCol w:w="437"/>
        <w:gridCol w:w="1188"/>
        <w:gridCol w:w="1562"/>
        <w:gridCol w:w="5698"/>
        <w:gridCol w:w="340"/>
        <w:gridCol w:w="438"/>
        <w:gridCol w:w="1038"/>
        <w:gridCol w:w="1122"/>
        <w:gridCol w:w="2157"/>
      </w:tblGrid>
      <w:tr>
        <w:tblPrEx>
          <w:tblLayout w:type="fixed"/>
          <w:tblCellMar>
            <w:top w:w="0" w:type="dxa"/>
            <w:left w:w="0" w:type="dxa"/>
            <w:bottom w:w="0" w:type="dxa"/>
            <w:right w:w="0" w:type="dxa"/>
          </w:tblCellMar>
        </w:tblPrEx>
        <w:trPr>
          <w:trHeight w:val="841" w:hRule="atLeast"/>
        </w:trPr>
        <w:tc>
          <w:tcPr>
            <w:tcW w:w="437"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c>
          <w:tcPr>
            <w:tcW w:w="118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视频综合平台</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(16路DVI输出,8路DVI输入,双电源)</w:t>
            </w:r>
          </w:p>
        </w:tc>
        <w:tc>
          <w:tcPr>
            <w:tcW w:w="156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海康DS-B21-08D-CXZ</w:t>
            </w:r>
          </w:p>
        </w:tc>
        <w:tc>
          <w:tcPr>
            <w:tcW w:w="569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2"/>
              </w:rPr>
            </w:pPr>
            <w:r>
              <w:rPr>
                <w:rFonts w:hint="eastAsia" w:ascii="宋体" w:hAnsi="宋体" w:eastAsia="宋体" w:cs="宋体"/>
                <w:sz w:val="22"/>
              </w:rPr>
              <w:t>框架式结构，采用无源背板，机箱13个板卡插槽，系统稳定可靠。8路DVI输入接口, 16路DVI或者HDMI输出接口。</w:t>
            </w:r>
          </w:p>
          <w:p>
            <w:pPr>
              <w:widowControl/>
              <w:jc w:val="left"/>
              <w:textAlignment w:val="center"/>
              <w:rPr>
                <w:rFonts w:ascii="宋体" w:hAnsi="宋体" w:eastAsia="宋体" w:cs="宋体"/>
                <w:sz w:val="22"/>
              </w:rPr>
            </w:pPr>
            <w:r>
              <w:rPr>
                <w:rFonts w:hint="eastAsia" w:ascii="宋体" w:hAnsi="宋体" w:eastAsia="宋体" w:cs="宋体"/>
                <w:sz w:val="22"/>
              </w:rPr>
              <w:t>支持在输出通道叠加图片LOGO，图片位置可调。</w:t>
            </w:r>
          </w:p>
          <w:p>
            <w:pPr>
              <w:widowControl/>
              <w:jc w:val="left"/>
              <w:textAlignment w:val="center"/>
              <w:rPr>
                <w:rFonts w:ascii="宋体" w:hAnsi="宋体" w:eastAsia="宋体" w:cs="宋体"/>
                <w:sz w:val="22"/>
              </w:rPr>
            </w:pPr>
            <w:r>
              <w:rPr>
                <w:rFonts w:hint="eastAsia" w:ascii="宋体" w:hAnsi="宋体" w:eastAsia="宋体" w:cs="宋体"/>
                <w:sz w:val="22"/>
              </w:rPr>
              <w:t>主控板具有4个串口，每个串口挂载8个RS485控制设备，可将IP数据发送给串口。</w:t>
            </w:r>
          </w:p>
          <w:p>
            <w:pPr>
              <w:widowControl/>
              <w:jc w:val="left"/>
              <w:textAlignment w:val="center"/>
              <w:rPr>
                <w:rFonts w:ascii="宋体" w:hAnsi="宋体" w:eastAsia="宋体" w:cs="宋体"/>
                <w:sz w:val="22"/>
              </w:rPr>
            </w:pPr>
            <w:r>
              <w:rPr>
                <w:rFonts w:hint="eastAsia" w:ascii="宋体" w:hAnsi="宋体" w:eastAsia="宋体" w:cs="宋体"/>
                <w:sz w:val="22"/>
              </w:rPr>
              <w:t>支持视频输入通道参数设置功能，可对单个视频输入通道进行分辨率、帧率、码率、亮度、对比度、饱和度、色调、去噪等参数设置，图像显示模式可设定标准、室内、室外、弱光等显示模式进行设置。</w:t>
            </w:r>
          </w:p>
          <w:p>
            <w:pPr>
              <w:widowControl/>
              <w:jc w:val="left"/>
              <w:textAlignment w:val="center"/>
              <w:rPr>
                <w:rFonts w:ascii="宋体" w:hAnsi="宋体" w:eastAsia="宋体" w:cs="宋体"/>
                <w:sz w:val="22"/>
              </w:rPr>
            </w:pPr>
            <w:r>
              <w:rPr>
                <w:rFonts w:hint="eastAsia" w:ascii="宋体" w:hAnsi="宋体" w:eastAsia="宋体" w:cs="宋体"/>
                <w:sz w:val="22"/>
              </w:rPr>
              <w:t>具备视频遮挡报警、视频丢失报警、非法访问报警、IP冲突报警等功能。</w:t>
            </w:r>
          </w:p>
          <w:p>
            <w:pPr>
              <w:widowControl/>
              <w:jc w:val="left"/>
              <w:textAlignment w:val="center"/>
              <w:rPr>
                <w:rFonts w:ascii="宋体" w:hAnsi="宋体" w:eastAsia="宋体" w:cs="宋体"/>
                <w:sz w:val="22"/>
              </w:rPr>
            </w:pPr>
            <w:r>
              <w:rPr>
                <w:rFonts w:hint="eastAsia" w:ascii="宋体" w:hAnsi="宋体" w:eastAsia="宋体" w:cs="宋体"/>
                <w:sz w:val="22"/>
              </w:rPr>
              <w:t>编码显示视频无卡顿，编码预览视频无卡顿。</w:t>
            </w:r>
          </w:p>
          <w:p>
            <w:pPr>
              <w:widowControl/>
              <w:jc w:val="left"/>
              <w:textAlignment w:val="center"/>
              <w:rPr>
                <w:rFonts w:ascii="宋体" w:hAnsi="宋体" w:eastAsia="宋体" w:cs="宋体"/>
                <w:sz w:val="22"/>
              </w:rPr>
            </w:pPr>
            <w:r>
              <w:rPr>
                <w:rFonts w:hint="eastAsia" w:ascii="宋体" w:hAnsi="宋体" w:eastAsia="宋体" w:cs="宋体"/>
                <w:sz w:val="22"/>
              </w:rPr>
              <w:t>支持场景功能，设置电视墙显示场景，可对场景快速切换、调用，支持配置、清空、复制、修改、切换等场景设置；可设置场景轮巡并配置预案。</w:t>
            </w:r>
          </w:p>
          <w:p>
            <w:pPr>
              <w:widowControl/>
              <w:jc w:val="left"/>
              <w:textAlignment w:val="center"/>
              <w:rPr>
                <w:rFonts w:ascii="宋体" w:hAnsi="宋体" w:eastAsia="宋体" w:cs="宋体"/>
                <w:sz w:val="22"/>
              </w:rPr>
            </w:pPr>
            <w:r>
              <w:rPr>
                <w:rFonts w:hint="eastAsia" w:ascii="宋体" w:hAnsi="宋体" w:eastAsia="宋体" w:cs="宋体"/>
                <w:sz w:val="22"/>
              </w:rPr>
              <w:t>支持虚拟云台控制功能，具备虚拟云台控制按键，可调整球机和云台的运行速度和方向，并且支持多用户云台抢占、云台控制锁定功能</w:t>
            </w:r>
          </w:p>
          <w:p>
            <w:pPr>
              <w:widowControl/>
              <w:jc w:val="left"/>
              <w:textAlignment w:val="center"/>
              <w:rPr>
                <w:rFonts w:ascii="宋体" w:hAnsi="宋体" w:eastAsia="宋体" w:cs="宋体"/>
                <w:sz w:val="22"/>
              </w:rPr>
            </w:pPr>
            <w:r>
              <w:rPr>
                <w:rFonts w:hint="eastAsia" w:ascii="宋体" w:hAnsi="宋体" w:eastAsia="宋体" w:cs="宋体"/>
                <w:sz w:val="22"/>
              </w:rPr>
              <w:t>单板支持128个漫游窗口叠加，支持窗口置顶或置底设置。</w:t>
            </w:r>
          </w:p>
          <w:p>
            <w:pPr>
              <w:widowControl/>
              <w:jc w:val="left"/>
              <w:textAlignment w:val="center"/>
              <w:rPr>
                <w:rFonts w:ascii="宋体" w:hAnsi="宋体" w:eastAsia="宋体" w:cs="宋体"/>
                <w:sz w:val="22"/>
              </w:rPr>
            </w:pPr>
            <w:r>
              <w:rPr>
                <w:rFonts w:hint="eastAsia" w:ascii="宋体" w:hAnsi="宋体" w:eastAsia="宋体" w:cs="宋体"/>
                <w:sz w:val="22"/>
              </w:rPr>
              <w:t>支持视音频同步轮巡输出，支持多组轮巡同步切换。</w:t>
            </w:r>
          </w:p>
          <w:p>
            <w:pPr>
              <w:widowControl/>
              <w:jc w:val="left"/>
              <w:textAlignment w:val="center"/>
              <w:rPr>
                <w:rFonts w:ascii="宋体" w:hAnsi="宋体" w:eastAsia="宋体" w:cs="宋体"/>
                <w:sz w:val="22"/>
              </w:rPr>
            </w:pPr>
            <w:r>
              <w:rPr>
                <w:rFonts w:hint="eastAsia" w:ascii="宋体" w:hAnsi="宋体" w:eastAsia="宋体" w:cs="宋体"/>
                <w:sz w:val="22"/>
              </w:rPr>
              <w:t>支持1、2、4、6、8、9、12、16、32、36、48、64画面分割显示。</w:t>
            </w:r>
          </w:p>
          <w:p>
            <w:pPr>
              <w:widowControl/>
              <w:jc w:val="left"/>
              <w:textAlignment w:val="center"/>
              <w:rPr>
                <w:rFonts w:ascii="宋体" w:hAnsi="宋体" w:eastAsia="宋体" w:cs="宋体"/>
                <w:sz w:val="22"/>
              </w:rPr>
            </w:pPr>
            <w:r>
              <w:rPr>
                <w:rFonts w:hint="eastAsia" w:ascii="宋体" w:hAnsi="宋体" w:eastAsia="宋体" w:cs="宋体"/>
                <w:sz w:val="22"/>
              </w:rPr>
              <w:t>支持将25帧或30帧图像转换为50或60帧，提高视频播放的流程性和缓解视觉疲劳。</w:t>
            </w:r>
          </w:p>
          <w:p>
            <w:pPr>
              <w:widowControl/>
              <w:jc w:val="left"/>
              <w:textAlignment w:val="center"/>
              <w:rPr>
                <w:rFonts w:ascii="宋体" w:hAnsi="宋体" w:eastAsia="宋体" w:cs="宋体"/>
                <w:sz w:val="22"/>
              </w:rPr>
            </w:pPr>
            <w:r>
              <w:rPr>
                <w:rFonts w:hint="eastAsia" w:ascii="宋体" w:hAnsi="宋体" w:eastAsia="宋体" w:cs="宋体"/>
                <w:sz w:val="22"/>
              </w:rPr>
              <w:t>支持走廊模式显示功能。</w:t>
            </w:r>
          </w:p>
          <w:p>
            <w:pPr>
              <w:widowControl/>
              <w:jc w:val="left"/>
              <w:textAlignment w:val="center"/>
              <w:rPr>
                <w:rFonts w:ascii="宋体" w:hAnsi="宋体" w:eastAsia="宋体" w:cs="宋体"/>
                <w:sz w:val="22"/>
              </w:rPr>
            </w:pPr>
            <w:r>
              <w:rPr>
                <w:rFonts w:hint="eastAsia" w:ascii="宋体" w:hAnsi="宋体" w:eastAsia="宋体" w:cs="宋体"/>
                <w:sz w:val="22"/>
              </w:rPr>
              <w:t>对录像文件解码延时≤110ms。</w:t>
            </w:r>
          </w:p>
          <w:p>
            <w:pPr>
              <w:widowControl/>
              <w:jc w:val="left"/>
              <w:textAlignment w:val="center"/>
              <w:rPr>
                <w:rFonts w:ascii="宋体" w:hAnsi="宋体" w:eastAsia="宋体" w:cs="宋体"/>
                <w:sz w:val="22"/>
              </w:rPr>
            </w:pPr>
            <w:r>
              <w:rPr>
                <w:rFonts w:hint="eastAsia" w:ascii="宋体" w:hAnsi="宋体" w:eastAsia="宋体" w:cs="宋体"/>
                <w:sz w:val="22"/>
              </w:rPr>
              <w:t>支持手动视频切换功能，支持将选定的视频输入切换到选定的视频输出，支持视音频同步切换、异步切换，画面切换时不出现黑屏。</w:t>
            </w:r>
          </w:p>
          <w:p>
            <w:pPr>
              <w:widowControl/>
              <w:jc w:val="left"/>
              <w:textAlignment w:val="center"/>
              <w:rPr>
                <w:rFonts w:ascii="宋体" w:hAnsi="宋体" w:eastAsia="宋体" w:cs="宋体"/>
                <w:sz w:val="22"/>
              </w:rPr>
            </w:pPr>
            <w:r>
              <w:rPr>
                <w:rFonts w:hint="eastAsia" w:ascii="宋体" w:hAnsi="宋体" w:eastAsia="宋体" w:cs="宋体"/>
                <w:sz w:val="22"/>
              </w:rPr>
              <w:t>可通过无线终端将视音频、图片、PPT等传送到屏幕上显示。</w:t>
            </w:r>
          </w:p>
          <w:p>
            <w:pPr>
              <w:widowControl/>
              <w:jc w:val="left"/>
              <w:textAlignment w:val="center"/>
              <w:rPr>
                <w:rFonts w:ascii="宋体" w:hAnsi="宋体" w:eastAsia="宋体" w:cs="宋体"/>
                <w:sz w:val="22"/>
              </w:rPr>
            </w:pPr>
            <w:r>
              <w:rPr>
                <w:rFonts w:hint="eastAsia" w:ascii="宋体" w:hAnsi="宋体" w:eastAsia="宋体" w:cs="宋体"/>
                <w:sz w:val="22"/>
              </w:rPr>
              <w:t>为保证系统的稳定性及便于后期维护，本平台和大屏为同一品牌。</w:t>
            </w:r>
          </w:p>
        </w:tc>
        <w:tc>
          <w:tcPr>
            <w:tcW w:w="340"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台</w:t>
            </w:r>
          </w:p>
        </w:tc>
        <w:tc>
          <w:tcPr>
            <w:tcW w:w="4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89,800.00</w:t>
            </w:r>
          </w:p>
        </w:tc>
        <w:tc>
          <w:tcPr>
            <w:tcW w:w="112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89,800.00</w:t>
            </w:r>
          </w:p>
        </w:tc>
        <w:tc>
          <w:tcPr>
            <w:tcW w:w="2157"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杭州、杭州海康威视数字技术股份有限公司</w:t>
            </w:r>
          </w:p>
        </w:tc>
      </w:tr>
      <w:tr>
        <w:tblPrEx>
          <w:tblLayout w:type="fixed"/>
          <w:tblCellMar>
            <w:top w:w="0" w:type="dxa"/>
            <w:left w:w="0" w:type="dxa"/>
            <w:bottom w:w="0" w:type="dxa"/>
            <w:right w:w="0" w:type="dxa"/>
          </w:tblCellMar>
        </w:tblPrEx>
        <w:trPr>
          <w:trHeight w:val="560" w:hRule="atLeast"/>
        </w:trPr>
        <w:tc>
          <w:tcPr>
            <w:tcW w:w="437"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w:t>
            </w:r>
          </w:p>
        </w:tc>
        <w:tc>
          <w:tcPr>
            <w:tcW w:w="118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电视墙</w:t>
            </w:r>
          </w:p>
        </w:tc>
        <w:tc>
          <w:tcPr>
            <w:tcW w:w="156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雅克定做</w:t>
            </w:r>
          </w:p>
        </w:tc>
        <w:tc>
          <w:tcPr>
            <w:tcW w:w="569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3×4-55寸拼接两侧加门</w:t>
            </w:r>
          </w:p>
        </w:tc>
        <w:tc>
          <w:tcPr>
            <w:tcW w:w="340"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套</w:t>
            </w:r>
          </w:p>
        </w:tc>
        <w:tc>
          <w:tcPr>
            <w:tcW w:w="4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27,000.00</w:t>
            </w:r>
          </w:p>
        </w:tc>
        <w:tc>
          <w:tcPr>
            <w:tcW w:w="112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27,000.00</w:t>
            </w:r>
          </w:p>
        </w:tc>
        <w:tc>
          <w:tcPr>
            <w:tcW w:w="2157"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郑州、郑州雅克电子科技有限公司</w:t>
            </w:r>
          </w:p>
        </w:tc>
      </w:tr>
      <w:tr>
        <w:tblPrEx>
          <w:tblLayout w:type="fixed"/>
          <w:tblCellMar>
            <w:top w:w="0" w:type="dxa"/>
            <w:left w:w="0" w:type="dxa"/>
            <w:bottom w:w="0" w:type="dxa"/>
            <w:right w:w="0" w:type="dxa"/>
          </w:tblCellMar>
        </w:tblPrEx>
        <w:trPr>
          <w:trHeight w:val="492" w:hRule="atLeast"/>
        </w:trPr>
        <w:tc>
          <w:tcPr>
            <w:tcW w:w="437"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c>
          <w:tcPr>
            <w:tcW w:w="118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视频分配器</w:t>
            </w:r>
          </w:p>
        </w:tc>
        <w:tc>
          <w:tcPr>
            <w:tcW w:w="156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国产</w:t>
            </w:r>
          </w:p>
        </w:tc>
        <w:tc>
          <w:tcPr>
            <w:tcW w:w="569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一进四出HDMI分配器</w:t>
            </w:r>
          </w:p>
        </w:tc>
        <w:tc>
          <w:tcPr>
            <w:tcW w:w="340"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台</w:t>
            </w:r>
          </w:p>
        </w:tc>
        <w:tc>
          <w:tcPr>
            <w:tcW w:w="4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0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200.00</w:t>
            </w:r>
          </w:p>
        </w:tc>
        <w:tc>
          <w:tcPr>
            <w:tcW w:w="112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1,600.00</w:t>
            </w:r>
          </w:p>
        </w:tc>
        <w:tc>
          <w:tcPr>
            <w:tcW w:w="2157"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中国</w:t>
            </w:r>
          </w:p>
        </w:tc>
      </w:tr>
      <w:tr>
        <w:tblPrEx>
          <w:tblLayout w:type="fixed"/>
          <w:tblCellMar>
            <w:top w:w="0" w:type="dxa"/>
            <w:left w:w="0" w:type="dxa"/>
            <w:bottom w:w="0" w:type="dxa"/>
            <w:right w:w="0" w:type="dxa"/>
          </w:tblCellMar>
        </w:tblPrEx>
        <w:trPr>
          <w:trHeight w:val="557" w:hRule="atLeast"/>
        </w:trPr>
        <w:tc>
          <w:tcPr>
            <w:tcW w:w="437"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23</w:t>
            </w:r>
          </w:p>
        </w:tc>
        <w:tc>
          <w:tcPr>
            <w:tcW w:w="118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usb分线器</w:t>
            </w:r>
          </w:p>
        </w:tc>
        <w:tc>
          <w:tcPr>
            <w:tcW w:w="156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国产</w:t>
            </w:r>
          </w:p>
        </w:tc>
        <w:tc>
          <w:tcPr>
            <w:tcW w:w="569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4口HUB集线器</w:t>
            </w:r>
          </w:p>
        </w:tc>
        <w:tc>
          <w:tcPr>
            <w:tcW w:w="340"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台</w:t>
            </w:r>
          </w:p>
        </w:tc>
        <w:tc>
          <w:tcPr>
            <w:tcW w:w="4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0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98.00</w:t>
            </w:r>
          </w:p>
        </w:tc>
        <w:tc>
          <w:tcPr>
            <w:tcW w:w="112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686.00</w:t>
            </w:r>
          </w:p>
        </w:tc>
        <w:tc>
          <w:tcPr>
            <w:tcW w:w="2157"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中国</w:t>
            </w:r>
          </w:p>
        </w:tc>
      </w:tr>
      <w:tr>
        <w:tblPrEx>
          <w:tblLayout w:type="fixed"/>
          <w:tblCellMar>
            <w:top w:w="0" w:type="dxa"/>
            <w:left w:w="0" w:type="dxa"/>
            <w:bottom w:w="0" w:type="dxa"/>
            <w:right w:w="0" w:type="dxa"/>
          </w:tblCellMar>
        </w:tblPrEx>
        <w:trPr>
          <w:trHeight w:val="557" w:hRule="atLeast"/>
        </w:trPr>
        <w:tc>
          <w:tcPr>
            <w:tcW w:w="437"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24</w:t>
            </w:r>
          </w:p>
        </w:tc>
        <w:tc>
          <w:tcPr>
            <w:tcW w:w="118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usb延长线</w:t>
            </w:r>
          </w:p>
        </w:tc>
        <w:tc>
          <w:tcPr>
            <w:tcW w:w="156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国产</w:t>
            </w:r>
          </w:p>
        </w:tc>
        <w:tc>
          <w:tcPr>
            <w:tcW w:w="569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10米</w:t>
            </w:r>
          </w:p>
        </w:tc>
        <w:tc>
          <w:tcPr>
            <w:tcW w:w="340"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根</w:t>
            </w:r>
          </w:p>
        </w:tc>
        <w:tc>
          <w:tcPr>
            <w:tcW w:w="4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8</w:t>
            </w:r>
          </w:p>
        </w:tc>
        <w:tc>
          <w:tcPr>
            <w:tcW w:w="10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60.00</w:t>
            </w:r>
          </w:p>
        </w:tc>
        <w:tc>
          <w:tcPr>
            <w:tcW w:w="112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480.00</w:t>
            </w:r>
          </w:p>
        </w:tc>
        <w:tc>
          <w:tcPr>
            <w:tcW w:w="2157"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中国</w:t>
            </w:r>
          </w:p>
        </w:tc>
      </w:tr>
      <w:tr>
        <w:tblPrEx>
          <w:tblLayout w:type="fixed"/>
          <w:tblCellMar>
            <w:top w:w="0" w:type="dxa"/>
            <w:left w:w="0" w:type="dxa"/>
            <w:bottom w:w="0" w:type="dxa"/>
            <w:right w:w="0" w:type="dxa"/>
          </w:tblCellMar>
        </w:tblPrEx>
        <w:trPr>
          <w:trHeight w:val="840" w:hRule="atLeast"/>
        </w:trPr>
        <w:tc>
          <w:tcPr>
            <w:tcW w:w="437"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w:t>
            </w:r>
          </w:p>
        </w:tc>
        <w:tc>
          <w:tcPr>
            <w:tcW w:w="118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线缆辅材</w:t>
            </w:r>
          </w:p>
        </w:tc>
        <w:tc>
          <w:tcPr>
            <w:tcW w:w="156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国产</w:t>
            </w:r>
          </w:p>
        </w:tc>
        <w:tc>
          <w:tcPr>
            <w:tcW w:w="569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线缆，胶布，烫锡，扎带，插排，线标，VGA线、高清线、网线、电源线、音箱线、水晶头，交换机等</w:t>
            </w:r>
          </w:p>
        </w:tc>
        <w:tc>
          <w:tcPr>
            <w:tcW w:w="340"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批</w:t>
            </w:r>
          </w:p>
        </w:tc>
        <w:tc>
          <w:tcPr>
            <w:tcW w:w="4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1</w:t>
            </w:r>
          </w:p>
        </w:tc>
        <w:tc>
          <w:tcPr>
            <w:tcW w:w="1038"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r>
              <w:rPr>
                <w:rFonts w:ascii="宋体" w:hAnsi="宋体" w:eastAsia="宋体" w:cs="宋体"/>
                <w:color w:val="000000"/>
                <w:kern w:val="0"/>
                <w:sz w:val="22"/>
                <w:lang w:bidi="ar"/>
              </w:rPr>
              <w:t>0</w:t>
            </w:r>
            <w:r>
              <w:rPr>
                <w:rFonts w:hint="eastAsia" w:ascii="宋体" w:hAnsi="宋体" w:eastAsia="宋体" w:cs="宋体"/>
                <w:color w:val="000000"/>
                <w:kern w:val="0"/>
                <w:sz w:val="22"/>
                <w:lang w:bidi="ar"/>
              </w:rPr>
              <w:t>,000.00</w:t>
            </w:r>
          </w:p>
        </w:tc>
        <w:tc>
          <w:tcPr>
            <w:tcW w:w="112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r>
              <w:rPr>
                <w:rFonts w:ascii="宋体" w:hAnsi="宋体" w:eastAsia="宋体" w:cs="宋体"/>
                <w:color w:val="000000"/>
                <w:kern w:val="0"/>
                <w:sz w:val="22"/>
                <w:lang w:bidi="ar"/>
              </w:rPr>
              <w:t>0</w:t>
            </w:r>
            <w:r>
              <w:rPr>
                <w:rFonts w:hint="eastAsia" w:ascii="宋体" w:hAnsi="宋体" w:eastAsia="宋体" w:cs="宋体"/>
                <w:color w:val="000000"/>
                <w:kern w:val="0"/>
                <w:sz w:val="22"/>
                <w:lang w:bidi="ar"/>
              </w:rPr>
              <w:t>,000.00</w:t>
            </w:r>
          </w:p>
        </w:tc>
        <w:tc>
          <w:tcPr>
            <w:tcW w:w="2157"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中国</w:t>
            </w:r>
          </w:p>
        </w:tc>
      </w:tr>
      <w:tr>
        <w:tblPrEx>
          <w:tblLayout w:type="fixed"/>
          <w:tblCellMar>
            <w:top w:w="0" w:type="dxa"/>
            <w:left w:w="0" w:type="dxa"/>
            <w:bottom w:w="0" w:type="dxa"/>
            <w:right w:w="0" w:type="dxa"/>
          </w:tblCellMar>
        </w:tblPrEx>
        <w:trPr>
          <w:trHeight w:val="680" w:hRule="atLeast"/>
        </w:trPr>
        <w:tc>
          <w:tcPr>
            <w:tcW w:w="1625" w:type="dxa"/>
            <w:gridSpan w:val="2"/>
            <w:tcBorders>
              <w:top w:val="single" w:color="auto"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合  计</w:t>
            </w:r>
          </w:p>
        </w:tc>
        <w:tc>
          <w:tcPr>
            <w:tcW w:w="12355" w:type="dxa"/>
            <w:gridSpan w:val="7"/>
            <w:tcBorders>
              <w:top w:val="single" w:color="auto" w:sz="4" w:space="0"/>
              <w:left w:val="nil"/>
              <w:bottom w:val="single" w:color="auto"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大写：人民币</w:t>
            </w:r>
            <w:r>
              <w:rPr>
                <w:rFonts w:ascii="宋体" w:hAnsi="宋体" w:eastAsia="宋体" w:cs="宋体"/>
                <w:color w:val="000000"/>
                <w:kern w:val="0"/>
                <w:sz w:val="24"/>
                <w:szCs w:val="24"/>
                <w:lang w:bidi="ar"/>
              </w:rPr>
              <w:fldChar w:fldCharType="begin"/>
            </w:r>
            <w:r>
              <w:rPr>
                <w:rFonts w:ascii="宋体" w:hAnsi="宋体" w:eastAsia="宋体" w:cs="宋体"/>
                <w:color w:val="000000"/>
                <w:kern w:val="0"/>
                <w:sz w:val="24"/>
                <w:szCs w:val="24"/>
                <w:lang w:bidi="ar"/>
              </w:rPr>
              <w:instrText xml:space="preserve"> </w:instrText>
            </w:r>
            <w:r>
              <w:rPr>
                <w:rFonts w:hint="eastAsia" w:ascii="宋体" w:hAnsi="宋体" w:eastAsia="宋体" w:cs="宋体"/>
                <w:color w:val="000000"/>
                <w:kern w:val="0"/>
                <w:sz w:val="24"/>
                <w:szCs w:val="24"/>
                <w:lang w:bidi="ar"/>
              </w:rPr>
              <w:instrText xml:space="preserve">= 945,396 \* CHINESENUM2</w:instrText>
            </w:r>
            <w:r>
              <w:rPr>
                <w:rFonts w:ascii="宋体" w:hAnsi="宋体" w:eastAsia="宋体" w:cs="宋体"/>
                <w:color w:val="000000"/>
                <w:kern w:val="0"/>
                <w:sz w:val="24"/>
                <w:szCs w:val="24"/>
                <w:lang w:bidi="ar"/>
              </w:rPr>
              <w:instrText xml:space="preserve"> </w:instrText>
            </w:r>
            <w:r>
              <w:rPr>
                <w:rFonts w:ascii="宋体" w:hAnsi="宋体" w:eastAsia="宋体" w:cs="宋体"/>
                <w:color w:val="000000"/>
                <w:kern w:val="0"/>
                <w:sz w:val="24"/>
                <w:szCs w:val="24"/>
                <w:lang w:bidi="ar"/>
              </w:rPr>
              <w:fldChar w:fldCharType="separate"/>
            </w:r>
            <w:r>
              <w:rPr>
                <w:rFonts w:hint="eastAsia" w:ascii="宋体" w:hAnsi="宋体" w:eastAsia="宋体" w:cs="宋体"/>
                <w:color w:val="000000"/>
                <w:kern w:val="0"/>
                <w:sz w:val="24"/>
                <w:szCs w:val="24"/>
                <w:lang w:bidi="ar"/>
              </w:rPr>
              <w:t>玖拾肆萬伍仟叁佰玖拾陆</w:t>
            </w:r>
            <w:r>
              <w:rPr>
                <w:rFonts w:ascii="宋体" w:hAnsi="宋体" w:eastAsia="宋体" w:cs="宋体"/>
                <w:color w:val="000000"/>
                <w:kern w:val="0"/>
                <w:sz w:val="24"/>
                <w:szCs w:val="24"/>
                <w:lang w:bidi="ar"/>
              </w:rPr>
              <w:fldChar w:fldCharType="end"/>
            </w:r>
            <w:r>
              <w:rPr>
                <w:rFonts w:hint="eastAsia" w:ascii="宋体" w:hAnsi="宋体" w:eastAsia="宋体" w:cs="宋体"/>
                <w:color w:val="000000"/>
                <w:kern w:val="0"/>
                <w:sz w:val="24"/>
                <w:szCs w:val="24"/>
                <w:lang w:bidi="ar"/>
              </w:rPr>
              <w:t xml:space="preserve">元整 </w:t>
            </w:r>
            <w:r>
              <w:rPr>
                <w:rFonts w:ascii="宋体" w:hAnsi="宋体" w:eastAsia="宋体" w:cs="宋体"/>
                <w:color w:val="000000"/>
                <w:kern w:val="0"/>
                <w:sz w:val="24"/>
                <w:szCs w:val="24"/>
                <w:lang w:bidi="ar"/>
              </w:rPr>
              <w:t xml:space="preserve"> </w:t>
            </w:r>
            <w:r>
              <w:rPr>
                <w:rFonts w:hint="eastAsia" w:ascii="宋体" w:hAnsi="宋体" w:eastAsia="宋体" w:cs="宋体"/>
                <w:color w:val="000000"/>
                <w:kern w:val="0"/>
                <w:sz w:val="24"/>
                <w:szCs w:val="24"/>
                <w:lang w:bidi="ar"/>
              </w:rPr>
              <w:t>小写：¥9</w:t>
            </w:r>
            <w:r>
              <w:rPr>
                <w:rFonts w:ascii="宋体" w:hAnsi="宋体" w:eastAsia="宋体" w:cs="宋体"/>
                <w:color w:val="000000"/>
                <w:kern w:val="0"/>
                <w:sz w:val="24"/>
                <w:szCs w:val="24"/>
                <w:lang w:bidi="ar"/>
              </w:rPr>
              <w:t>45</w:t>
            </w:r>
            <w:r>
              <w:rPr>
                <w:rFonts w:hint="eastAsia" w:ascii="宋体" w:hAnsi="宋体" w:eastAsia="宋体" w:cs="宋体"/>
                <w:color w:val="000000"/>
                <w:kern w:val="0"/>
                <w:sz w:val="24"/>
                <w:szCs w:val="24"/>
                <w:lang w:bidi="ar"/>
              </w:rPr>
              <w:t>,396.00</w:t>
            </w:r>
          </w:p>
        </w:tc>
      </w:tr>
    </w:tbl>
    <w:p>
      <w:pPr>
        <w:rPr>
          <w:sz w:val="28"/>
          <w:lang w:val="zh-CN"/>
        </w:rPr>
      </w:pPr>
    </w:p>
    <w:p>
      <w:pPr>
        <w:autoSpaceDE w:val="0"/>
        <w:autoSpaceDN w:val="0"/>
        <w:adjustRightInd w:val="0"/>
        <w:spacing w:line="140" w:lineRule="exact"/>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r>
        <w:rPr>
          <w:rFonts w:hint="eastAsia" w:ascii="仿宋" w:hAnsi="仿宋" w:eastAsia="仿宋" w:cs="宋体"/>
          <w:sz w:val="24"/>
          <w:szCs w:val="24"/>
        </w:rPr>
        <w:t>河南晟智科技有限公司</w:t>
      </w:r>
    </w:p>
    <w:p>
      <w:pPr>
        <w:autoSpaceDE w:val="0"/>
        <w:autoSpaceDN w:val="0"/>
        <w:adjustRightInd w:val="0"/>
        <w:spacing w:line="360" w:lineRule="auto"/>
        <w:rPr>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u w:val="single"/>
          <w:lang w:val="zh-CN"/>
        </w:rPr>
        <w:t xml:space="preserve">            </w:t>
      </w:r>
    </w:p>
    <w:p>
      <w:pPr>
        <w:rPr>
          <w:lang w:val="zh-CN"/>
        </w:rPr>
      </w:pPr>
    </w:p>
    <w:p>
      <w:pPr>
        <w:widowControl/>
        <w:jc w:val="left"/>
        <w:rPr>
          <w:b/>
          <w:bCs/>
          <w:kern w:val="44"/>
          <w:sz w:val="44"/>
          <w:szCs w:val="44"/>
          <w:lang w:val="zh-CN"/>
        </w:rPr>
      </w:pPr>
      <w:r>
        <w:rPr>
          <w:lang w:val="zh-CN"/>
        </w:rPr>
        <w:br w:type="page"/>
      </w:r>
    </w:p>
    <w:p>
      <w:pPr>
        <w:pStyle w:val="2"/>
        <w:rPr>
          <w:lang w:val="zh-CN"/>
        </w:rPr>
      </w:pPr>
      <w:bookmarkStart w:id="0" w:name="_Toc508788448"/>
      <w:r>
        <w:rPr>
          <w:rFonts w:hint="eastAsia"/>
          <w:lang w:val="zh-CN"/>
        </w:rPr>
        <w:t>附件</w:t>
      </w:r>
      <w:r>
        <w:rPr>
          <w:rFonts w:hint="eastAsia"/>
        </w:rPr>
        <w:t>5：</w:t>
      </w:r>
      <w:r>
        <w:rPr>
          <w:rFonts w:hint="eastAsia"/>
          <w:lang w:val="zh-CN"/>
        </w:rPr>
        <w:t>投标偏离表</w:t>
      </w:r>
      <w:bookmarkEnd w:id="0"/>
    </w:p>
    <w:p>
      <w:pPr>
        <w:jc w:val="center"/>
        <w:rPr>
          <w:sz w:val="28"/>
          <w:lang w:val="zh-CN"/>
        </w:rPr>
      </w:pPr>
      <w:r>
        <w:rPr>
          <w:rFonts w:hint="eastAsia"/>
          <w:sz w:val="28"/>
          <w:lang w:val="zh-CN"/>
        </w:rPr>
        <w:t>投标偏离表</w:t>
      </w:r>
    </w:p>
    <w:tbl>
      <w:tblPr>
        <w:tblStyle w:val="6"/>
        <w:tblW w:w="14029" w:type="dxa"/>
        <w:tblInd w:w="0" w:type="dxa"/>
        <w:tblLayout w:type="fixed"/>
        <w:tblCellMar>
          <w:top w:w="0" w:type="dxa"/>
          <w:left w:w="0" w:type="dxa"/>
          <w:bottom w:w="0" w:type="dxa"/>
          <w:right w:w="0" w:type="dxa"/>
        </w:tblCellMar>
      </w:tblPr>
      <w:tblGrid>
        <w:gridCol w:w="753"/>
        <w:gridCol w:w="1009"/>
        <w:gridCol w:w="1352"/>
        <w:gridCol w:w="5103"/>
        <w:gridCol w:w="4849"/>
        <w:gridCol w:w="963"/>
      </w:tblGrid>
      <w:tr>
        <w:tblPrEx>
          <w:tblLayout w:type="fixed"/>
          <w:tblCellMar>
            <w:top w:w="0" w:type="dxa"/>
            <w:left w:w="0" w:type="dxa"/>
            <w:bottom w:w="0" w:type="dxa"/>
            <w:right w:w="0" w:type="dxa"/>
          </w:tblCellMar>
        </w:tblPrEx>
        <w:trPr>
          <w:trHeight w:val="710" w:hRule="atLeast"/>
        </w:trPr>
        <w:tc>
          <w:tcPr>
            <w:tcW w:w="753" w:type="dxa"/>
            <w:tcBorders>
              <w:top w:val="single" w:color="auto" w:sz="4" w:space="0"/>
              <w:left w:val="single" w:color="auto" w:sz="4" w:space="0"/>
              <w:bottom w:val="single" w:color="auto" w:sz="4" w:space="0"/>
              <w:right w:val="single" w:color="auto" w:sz="4" w:space="0"/>
            </w:tcBorders>
            <w:shd w:val="clear" w:color="auto" w:fill="A4A4A4" w:themeFill="background1" w:themeFillShade="A5"/>
            <w:tcMar>
              <w:top w:w="10" w:type="dxa"/>
              <w:left w:w="10" w:type="dxa"/>
              <w:right w:w="10" w:type="dxa"/>
            </w:tcMar>
            <w:vAlign w:val="center"/>
          </w:tcPr>
          <w:p>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序号</w:t>
            </w:r>
          </w:p>
        </w:tc>
        <w:tc>
          <w:tcPr>
            <w:tcW w:w="1009" w:type="dxa"/>
            <w:tcBorders>
              <w:top w:val="single" w:color="auto" w:sz="4" w:space="0"/>
              <w:left w:val="nil"/>
              <w:bottom w:val="single" w:color="auto" w:sz="4" w:space="0"/>
              <w:right w:val="single" w:color="auto" w:sz="4" w:space="0"/>
            </w:tcBorders>
            <w:shd w:val="clear" w:color="auto" w:fill="A4A4A4" w:themeFill="background1" w:themeFillShade="A5"/>
            <w:tcMar>
              <w:top w:w="10" w:type="dxa"/>
              <w:left w:w="10" w:type="dxa"/>
              <w:right w:w="10" w:type="dxa"/>
            </w:tcMar>
            <w:vAlign w:val="center"/>
          </w:tcPr>
          <w:p>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名称</w:t>
            </w:r>
          </w:p>
        </w:tc>
        <w:tc>
          <w:tcPr>
            <w:tcW w:w="1352" w:type="dxa"/>
            <w:tcBorders>
              <w:top w:val="single" w:color="auto" w:sz="4" w:space="0"/>
              <w:left w:val="nil"/>
              <w:bottom w:val="single" w:color="auto" w:sz="4" w:space="0"/>
              <w:right w:val="single" w:color="auto" w:sz="4" w:space="0"/>
            </w:tcBorders>
            <w:shd w:val="clear" w:color="auto" w:fill="A4A4A4" w:themeFill="background1" w:themeFillShade="A5"/>
            <w:tcMar>
              <w:top w:w="10" w:type="dxa"/>
              <w:left w:w="10" w:type="dxa"/>
              <w:right w:w="10" w:type="dxa"/>
            </w:tcMar>
            <w:vAlign w:val="center"/>
          </w:tcPr>
          <w:p>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规格及型号</w:t>
            </w:r>
          </w:p>
        </w:tc>
        <w:tc>
          <w:tcPr>
            <w:tcW w:w="5103" w:type="dxa"/>
            <w:tcBorders>
              <w:top w:val="single" w:color="auto" w:sz="8" w:space="0"/>
              <w:left w:val="single" w:color="auto" w:sz="8" w:space="0"/>
              <w:bottom w:val="single" w:color="auto" w:sz="8" w:space="0"/>
              <w:right w:val="nil"/>
            </w:tcBorders>
            <w:shd w:val="clear" w:color="auto" w:fill="A4A4A4" w:themeFill="background1" w:themeFillShade="A5"/>
            <w:tcMar>
              <w:top w:w="10" w:type="dxa"/>
              <w:left w:w="10" w:type="dxa"/>
              <w:right w:w="10" w:type="dxa"/>
            </w:tcMar>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招标文件要求数据</w:t>
            </w:r>
          </w:p>
        </w:tc>
        <w:tc>
          <w:tcPr>
            <w:tcW w:w="4849" w:type="dxa"/>
            <w:tcBorders>
              <w:top w:val="single" w:color="auto" w:sz="4" w:space="0"/>
              <w:left w:val="single" w:color="auto" w:sz="4" w:space="0"/>
              <w:bottom w:val="single" w:color="auto" w:sz="4" w:space="0"/>
              <w:right w:val="single" w:color="auto" w:sz="4" w:space="0"/>
            </w:tcBorders>
            <w:shd w:val="clear" w:color="auto" w:fill="A4A4A4" w:themeFill="background1" w:themeFillShade="A5"/>
            <w:tcMar>
              <w:top w:w="10" w:type="dxa"/>
              <w:left w:w="10" w:type="dxa"/>
              <w:right w:w="10" w:type="dxa"/>
            </w:tcMar>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投标数据</w:t>
            </w:r>
          </w:p>
        </w:tc>
        <w:tc>
          <w:tcPr>
            <w:tcW w:w="963" w:type="dxa"/>
            <w:tcBorders>
              <w:top w:val="single" w:color="auto" w:sz="4" w:space="0"/>
              <w:left w:val="nil"/>
              <w:bottom w:val="single" w:color="auto" w:sz="4" w:space="0"/>
              <w:right w:val="single" w:color="auto" w:sz="4" w:space="0"/>
            </w:tcBorders>
            <w:shd w:val="clear" w:color="auto" w:fill="A4A4A4" w:themeFill="background1" w:themeFillShade="A5"/>
            <w:tcMar>
              <w:top w:w="10" w:type="dxa"/>
              <w:left w:w="10" w:type="dxa"/>
              <w:right w:w="10" w:type="dxa"/>
            </w:tcMar>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偏 离 值</w:t>
            </w:r>
          </w:p>
        </w:tc>
      </w:tr>
      <w:tr>
        <w:tblPrEx>
          <w:tblLayout w:type="fixed"/>
          <w:tblCellMar>
            <w:top w:w="0" w:type="dxa"/>
            <w:left w:w="0" w:type="dxa"/>
            <w:bottom w:w="0" w:type="dxa"/>
            <w:right w:w="0" w:type="dxa"/>
          </w:tblCellMar>
        </w:tblPrEx>
        <w:trPr>
          <w:trHeight w:val="1120" w:hRule="atLeast"/>
        </w:trPr>
        <w:tc>
          <w:tcPr>
            <w:tcW w:w="7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09"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大队警情受理终端</w:t>
            </w:r>
          </w:p>
        </w:tc>
        <w:tc>
          <w:tcPr>
            <w:tcW w:w="1352"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惠普288 Pro G2 MT商用台式机</w:t>
            </w:r>
          </w:p>
        </w:tc>
        <w:tc>
          <w:tcPr>
            <w:tcW w:w="5103" w:type="dxa"/>
            <w:tcBorders>
              <w:top w:val="single" w:color="auto" w:sz="4" w:space="0"/>
              <w:left w:val="nil"/>
              <w:bottom w:val="single" w:color="auto" w:sz="4" w:space="0"/>
              <w:right w:val="nil"/>
            </w:tcBorders>
            <w:shd w:val="clear" w:color="000000" w:fill="FFFFFF"/>
            <w:tcMar>
              <w:top w:w="10" w:type="dxa"/>
              <w:left w:w="10" w:type="dxa"/>
              <w:right w:w="10" w:type="dxa"/>
            </w:tcMar>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Core i3-6100，主频3.9Ghz；内存：4G DDR3；500GB SATA硬盘；DVD驱动器；10/100/1000M以太网/；对屏显示卡；多屏接口软件；</w:t>
            </w:r>
          </w:p>
        </w:tc>
        <w:tc>
          <w:tcPr>
            <w:tcW w:w="4849" w:type="dxa"/>
            <w:tcBorders>
              <w:top w:val="nil"/>
              <w:left w:val="single" w:color="auto" w:sz="4" w:space="0"/>
              <w:bottom w:val="single" w:color="auto" w:sz="4" w:space="0"/>
              <w:right w:val="nil"/>
            </w:tcBorders>
            <w:shd w:val="clear" w:color="000000" w:fill="FFFFFF"/>
            <w:tcMar>
              <w:top w:w="10" w:type="dxa"/>
              <w:left w:w="10" w:type="dxa"/>
              <w:right w:w="10" w:type="dxa"/>
            </w:tcMar>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Core i3-6100，主频3.9Ghz；内存：4G DDR3；500GB SATA硬盘；DVD驱动器；10/100/1000M以太网/；对屏显示卡；多屏接口软件；</w:t>
            </w:r>
          </w:p>
        </w:tc>
        <w:tc>
          <w:tcPr>
            <w:tcW w:w="96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bottom"/>
              <w:rPr>
                <w:rFonts w:ascii="宋体" w:hAnsi="宋体" w:eastAsia="宋体" w:cs="宋体"/>
                <w:color w:val="000000"/>
                <w:sz w:val="22"/>
              </w:rPr>
            </w:pPr>
            <w:r>
              <w:rPr>
                <w:rFonts w:hint="eastAsia" w:ascii="宋体" w:hAnsi="宋体" w:eastAsia="宋体" w:cs="宋体"/>
                <w:color w:val="000000"/>
                <w:sz w:val="22"/>
              </w:rPr>
              <w:t>无偏离</w:t>
            </w:r>
          </w:p>
        </w:tc>
      </w:tr>
      <w:tr>
        <w:tblPrEx>
          <w:tblLayout w:type="fixed"/>
          <w:tblCellMar>
            <w:top w:w="0" w:type="dxa"/>
            <w:left w:w="0" w:type="dxa"/>
            <w:bottom w:w="0" w:type="dxa"/>
            <w:right w:w="0" w:type="dxa"/>
          </w:tblCellMar>
        </w:tblPrEx>
        <w:trPr>
          <w:trHeight w:val="560" w:hRule="atLeast"/>
        </w:trPr>
        <w:tc>
          <w:tcPr>
            <w:tcW w:w="7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009"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显示器</w:t>
            </w:r>
          </w:p>
        </w:tc>
        <w:tc>
          <w:tcPr>
            <w:tcW w:w="1352"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惠普22y液晶显示器</w:t>
            </w:r>
          </w:p>
        </w:tc>
        <w:tc>
          <w:tcPr>
            <w:tcW w:w="5103" w:type="dxa"/>
            <w:tcBorders>
              <w:top w:val="nil"/>
              <w:left w:val="nil"/>
              <w:bottom w:val="single" w:color="auto" w:sz="4" w:space="0"/>
              <w:right w:val="nil"/>
            </w:tcBorders>
            <w:shd w:val="clear" w:color="000000" w:fill="FFFFFF"/>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21.5寸液晶显示器，支持VGA输入和HDMI输入</w:t>
            </w:r>
          </w:p>
        </w:tc>
        <w:tc>
          <w:tcPr>
            <w:tcW w:w="4849" w:type="dxa"/>
            <w:tcBorders>
              <w:top w:val="nil"/>
              <w:left w:val="single" w:color="auto" w:sz="4" w:space="0"/>
              <w:bottom w:val="single" w:color="auto" w:sz="4" w:space="0"/>
              <w:right w:val="nil"/>
            </w:tcBorders>
            <w:shd w:val="clear" w:color="000000" w:fill="FFFFFF"/>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21.5寸液晶显示器，支持VGA输入和HDMI输入</w:t>
            </w:r>
          </w:p>
        </w:tc>
        <w:tc>
          <w:tcPr>
            <w:tcW w:w="96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bottom"/>
              <w:rPr>
                <w:rFonts w:ascii="宋体" w:hAnsi="宋体" w:eastAsia="宋体" w:cs="宋体"/>
                <w:color w:val="000000"/>
                <w:sz w:val="22"/>
              </w:rPr>
            </w:pPr>
            <w:r>
              <w:rPr>
                <w:rFonts w:hint="eastAsia" w:ascii="宋体" w:hAnsi="宋体" w:eastAsia="宋体" w:cs="宋体"/>
                <w:color w:val="000000"/>
                <w:sz w:val="22"/>
              </w:rPr>
              <w:t>无偏离</w:t>
            </w:r>
          </w:p>
        </w:tc>
      </w:tr>
      <w:tr>
        <w:tblPrEx>
          <w:tblLayout w:type="fixed"/>
          <w:tblCellMar>
            <w:top w:w="0" w:type="dxa"/>
            <w:left w:w="0" w:type="dxa"/>
            <w:bottom w:w="0" w:type="dxa"/>
            <w:right w:w="0" w:type="dxa"/>
          </w:tblCellMar>
        </w:tblPrEx>
        <w:trPr>
          <w:trHeight w:val="1400" w:hRule="atLeast"/>
        </w:trPr>
        <w:tc>
          <w:tcPr>
            <w:tcW w:w="7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009"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大队接警软件及软件授权</w:t>
            </w:r>
          </w:p>
        </w:tc>
        <w:tc>
          <w:tcPr>
            <w:tcW w:w="1352"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天维尔消防一体化城市119接处警及集成中间件平台软件V1.0</w:t>
            </w:r>
          </w:p>
        </w:tc>
        <w:tc>
          <w:tcPr>
            <w:tcW w:w="5103" w:type="dxa"/>
            <w:tcBorders>
              <w:top w:val="nil"/>
              <w:left w:val="nil"/>
              <w:bottom w:val="single" w:color="auto" w:sz="4" w:space="0"/>
              <w:right w:val="nil"/>
            </w:tcBorders>
            <w:shd w:val="clear" w:color="000000" w:fill="FFFFFF"/>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警务软件及软件接口授权；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实现接警、调派功能，并与原有的警务系统软件功能保持一致；</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与支队、总队系统接口软件及对接调试。</w:t>
            </w:r>
          </w:p>
        </w:tc>
        <w:tc>
          <w:tcPr>
            <w:tcW w:w="4849" w:type="dxa"/>
            <w:tcBorders>
              <w:top w:val="nil"/>
              <w:left w:val="single" w:color="auto" w:sz="4" w:space="0"/>
              <w:bottom w:val="single" w:color="auto" w:sz="4" w:space="0"/>
              <w:right w:val="nil"/>
            </w:tcBorders>
            <w:shd w:val="clear" w:color="000000" w:fill="FFFFFF"/>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警务软件及软件接口授权；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实现接警、调派功能，并与原有的警务系统软件功能保持一致；</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与支队、总队系统接口软件及对接调试。</w:t>
            </w:r>
          </w:p>
        </w:tc>
        <w:tc>
          <w:tcPr>
            <w:tcW w:w="96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bottom"/>
              <w:rPr>
                <w:rFonts w:ascii="宋体" w:hAnsi="宋体" w:eastAsia="宋体" w:cs="宋体"/>
                <w:color w:val="000000"/>
                <w:sz w:val="22"/>
              </w:rPr>
            </w:pPr>
            <w:r>
              <w:rPr>
                <w:rFonts w:hint="eastAsia" w:ascii="宋体" w:hAnsi="宋体" w:eastAsia="宋体" w:cs="宋体"/>
                <w:color w:val="000000"/>
                <w:sz w:val="22"/>
              </w:rPr>
              <w:t>无偏离</w:t>
            </w:r>
          </w:p>
        </w:tc>
      </w:tr>
      <w:tr>
        <w:tblPrEx>
          <w:tblLayout w:type="fixed"/>
          <w:tblCellMar>
            <w:top w:w="0" w:type="dxa"/>
            <w:left w:w="0" w:type="dxa"/>
            <w:bottom w:w="0" w:type="dxa"/>
            <w:right w:w="0" w:type="dxa"/>
          </w:tblCellMar>
        </w:tblPrEx>
        <w:trPr>
          <w:trHeight w:val="1680" w:hRule="atLeast"/>
        </w:trPr>
        <w:tc>
          <w:tcPr>
            <w:tcW w:w="7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009"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警务调度软件</w:t>
            </w:r>
          </w:p>
        </w:tc>
        <w:tc>
          <w:tcPr>
            <w:tcW w:w="1352"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天维尔消防一体化城市119接处警及集成中间件平台软件V1.0</w:t>
            </w:r>
          </w:p>
        </w:tc>
        <w:tc>
          <w:tcPr>
            <w:tcW w:w="5103" w:type="dxa"/>
            <w:tcBorders>
              <w:top w:val="nil"/>
              <w:left w:val="nil"/>
              <w:bottom w:val="single" w:color="auto" w:sz="4" w:space="0"/>
              <w:right w:val="nil"/>
            </w:tcBorders>
            <w:shd w:val="clear" w:color="000000" w:fill="FFFFFF"/>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警务调度软件；</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与支队的语音程控调度交换机实现协议对接，实现软拨号、一键拨号、多方通过、强插、强拆等功能。</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并能够与接处警软件实现对接，能够通过接处警软件实现一键拨号功能。</w:t>
            </w:r>
          </w:p>
        </w:tc>
        <w:tc>
          <w:tcPr>
            <w:tcW w:w="4849" w:type="dxa"/>
            <w:tcBorders>
              <w:top w:val="nil"/>
              <w:left w:val="single" w:color="auto" w:sz="4" w:space="0"/>
              <w:bottom w:val="single" w:color="auto" w:sz="4" w:space="0"/>
              <w:right w:val="nil"/>
            </w:tcBorders>
            <w:shd w:val="clear" w:color="000000" w:fill="FFFFFF"/>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警务调度软件；</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与支队的语音程控调度交换机实现协议对接，实现软拨号、一键拨号、多方通过、强插、强拆等功能。</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并能够与接处警软件实现对接，能够通过接处警软件实现一键拨号功能。</w:t>
            </w:r>
          </w:p>
        </w:tc>
        <w:tc>
          <w:tcPr>
            <w:tcW w:w="96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bottom"/>
              <w:rPr>
                <w:rFonts w:ascii="宋体" w:hAnsi="宋体" w:eastAsia="宋体" w:cs="宋体"/>
                <w:color w:val="000000"/>
                <w:sz w:val="22"/>
              </w:rPr>
            </w:pPr>
            <w:r>
              <w:rPr>
                <w:rFonts w:hint="eastAsia" w:ascii="宋体" w:hAnsi="宋体" w:eastAsia="宋体" w:cs="宋体"/>
                <w:color w:val="000000"/>
                <w:sz w:val="22"/>
              </w:rPr>
              <w:t>无偏离</w:t>
            </w:r>
          </w:p>
        </w:tc>
      </w:tr>
      <w:tr>
        <w:tblPrEx>
          <w:tblLayout w:type="fixed"/>
          <w:tblCellMar>
            <w:top w:w="0" w:type="dxa"/>
            <w:left w:w="0" w:type="dxa"/>
            <w:bottom w:w="0" w:type="dxa"/>
            <w:right w:w="0" w:type="dxa"/>
          </w:tblCellMar>
        </w:tblPrEx>
        <w:trPr>
          <w:trHeight w:val="1680" w:hRule="atLeast"/>
        </w:trPr>
        <w:tc>
          <w:tcPr>
            <w:tcW w:w="7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009"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接处警地图台软件</w:t>
            </w:r>
          </w:p>
        </w:tc>
        <w:tc>
          <w:tcPr>
            <w:tcW w:w="1352"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天维尔消防一体化城市119接处警及集成中间件平台软件V1.0</w:t>
            </w:r>
          </w:p>
        </w:tc>
        <w:tc>
          <w:tcPr>
            <w:tcW w:w="5103" w:type="dxa"/>
            <w:tcBorders>
              <w:top w:val="nil"/>
              <w:left w:val="nil"/>
              <w:bottom w:val="single" w:color="auto" w:sz="4" w:space="0"/>
              <w:right w:val="nil"/>
            </w:tcBorders>
            <w:shd w:val="clear" w:color="000000" w:fill="FFFFFF"/>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地图台软件；</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GPS车辆定位软件接口；</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手机定位软件接口；</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与公安PGIS地理信息系统接口；</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与支队、总队地理信息系统对接及对接调试。</w:t>
            </w:r>
          </w:p>
        </w:tc>
        <w:tc>
          <w:tcPr>
            <w:tcW w:w="4849" w:type="dxa"/>
            <w:tcBorders>
              <w:top w:val="nil"/>
              <w:left w:val="single" w:color="auto" w:sz="4" w:space="0"/>
              <w:bottom w:val="single" w:color="auto" w:sz="4" w:space="0"/>
              <w:right w:val="nil"/>
            </w:tcBorders>
            <w:shd w:val="clear" w:color="000000" w:fill="FFFFFF"/>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地图台软件；</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GPS车辆定位软件接口；</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手机定位软件接口；</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与公安PGIS地理信息系统接口；</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与支队、总队地理信息系统对接及对接调试。</w:t>
            </w:r>
          </w:p>
        </w:tc>
        <w:tc>
          <w:tcPr>
            <w:tcW w:w="96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bottom"/>
              <w:rPr>
                <w:rFonts w:ascii="宋体" w:hAnsi="宋体" w:eastAsia="宋体" w:cs="宋体"/>
                <w:color w:val="000000"/>
                <w:sz w:val="22"/>
              </w:rPr>
            </w:pPr>
            <w:r>
              <w:rPr>
                <w:rFonts w:hint="eastAsia" w:ascii="宋体" w:hAnsi="宋体" w:eastAsia="宋体" w:cs="宋体"/>
                <w:color w:val="000000"/>
                <w:sz w:val="22"/>
              </w:rPr>
              <w:t>无偏离</w:t>
            </w:r>
          </w:p>
        </w:tc>
      </w:tr>
      <w:tr>
        <w:tblPrEx>
          <w:tblLayout w:type="fixed"/>
          <w:tblCellMar>
            <w:top w:w="0" w:type="dxa"/>
            <w:left w:w="0" w:type="dxa"/>
            <w:bottom w:w="0" w:type="dxa"/>
            <w:right w:w="0" w:type="dxa"/>
          </w:tblCellMar>
        </w:tblPrEx>
        <w:trPr>
          <w:trHeight w:val="1680" w:hRule="atLeast"/>
        </w:trPr>
        <w:tc>
          <w:tcPr>
            <w:tcW w:w="7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009"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大队接处警电话</w:t>
            </w:r>
          </w:p>
        </w:tc>
        <w:tc>
          <w:tcPr>
            <w:tcW w:w="1352"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AVAYA-1608</w:t>
            </w:r>
          </w:p>
        </w:tc>
        <w:tc>
          <w:tcPr>
            <w:tcW w:w="5103" w:type="dxa"/>
            <w:tcBorders>
              <w:top w:val="nil"/>
              <w:left w:val="nil"/>
              <w:bottom w:val="single" w:color="auto" w:sz="4" w:space="0"/>
              <w:right w:val="nil"/>
            </w:tcBorders>
            <w:shd w:val="clear" w:color="000000" w:fill="FFFFFF"/>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专用IP坐席话机。全双工扬声器话机、支持8个线路通道、4向导航群组、支持100条通话记录和联系人记录、呼叫记录、支持H.323 协议。</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专用话机电源、专用耳麦。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与支队、总队的内网话务互联互通。</w:t>
            </w:r>
          </w:p>
        </w:tc>
        <w:tc>
          <w:tcPr>
            <w:tcW w:w="4849" w:type="dxa"/>
            <w:tcBorders>
              <w:top w:val="nil"/>
              <w:left w:val="single" w:color="auto" w:sz="4" w:space="0"/>
              <w:bottom w:val="single" w:color="auto" w:sz="4" w:space="0"/>
              <w:right w:val="nil"/>
            </w:tcBorders>
            <w:shd w:val="clear" w:color="000000" w:fill="FFFFFF"/>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专用IP坐席话机。全双工扬声器话机、支持8个线路通道、4向导航群组、支持100条通话记录和联系人记录、呼叫记录、支持H.323 协议。</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专用话机电源、专用耳麦。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与支队、总队的内网话务互联互通。</w:t>
            </w:r>
          </w:p>
        </w:tc>
        <w:tc>
          <w:tcPr>
            <w:tcW w:w="96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bottom"/>
              <w:rPr>
                <w:rFonts w:ascii="宋体" w:hAnsi="宋体" w:eastAsia="宋体" w:cs="宋体"/>
                <w:color w:val="000000"/>
                <w:sz w:val="22"/>
              </w:rPr>
            </w:pPr>
            <w:r>
              <w:rPr>
                <w:rFonts w:hint="eastAsia" w:ascii="宋体" w:hAnsi="宋体" w:eastAsia="宋体" w:cs="宋体"/>
                <w:color w:val="000000"/>
                <w:sz w:val="22"/>
              </w:rPr>
              <w:t>无偏离</w:t>
            </w:r>
          </w:p>
        </w:tc>
      </w:tr>
      <w:tr>
        <w:tblPrEx>
          <w:tblLayout w:type="fixed"/>
          <w:tblCellMar>
            <w:top w:w="0" w:type="dxa"/>
            <w:left w:w="0" w:type="dxa"/>
            <w:bottom w:w="0" w:type="dxa"/>
            <w:right w:w="0" w:type="dxa"/>
          </w:tblCellMar>
        </w:tblPrEx>
        <w:trPr>
          <w:trHeight w:val="1400" w:hRule="atLeast"/>
        </w:trPr>
        <w:tc>
          <w:tcPr>
            <w:tcW w:w="7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009"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接警席ACD坐席许可</w:t>
            </w:r>
          </w:p>
        </w:tc>
        <w:tc>
          <w:tcPr>
            <w:tcW w:w="1352"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天维尔消防一体化城市119接处警及集成中间件平台软件V1.0</w:t>
            </w:r>
          </w:p>
        </w:tc>
        <w:tc>
          <w:tcPr>
            <w:tcW w:w="5103" w:type="dxa"/>
            <w:tcBorders>
              <w:top w:val="nil"/>
              <w:left w:val="nil"/>
              <w:bottom w:val="single" w:color="auto" w:sz="4" w:space="0"/>
              <w:right w:val="nil"/>
            </w:tcBorders>
            <w:shd w:val="clear" w:color="000000" w:fill="FFFFFF"/>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话务ACD席位精英许可授权。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ACD话务注册到支队程控交换机，与支队实现互联互通，采用支队的2M链路进行话务的呼入呼出，大队不产生话务费用。</w:t>
            </w:r>
          </w:p>
        </w:tc>
        <w:tc>
          <w:tcPr>
            <w:tcW w:w="4849" w:type="dxa"/>
            <w:tcBorders>
              <w:top w:val="nil"/>
              <w:left w:val="single" w:color="auto" w:sz="4" w:space="0"/>
              <w:bottom w:val="single" w:color="auto" w:sz="4" w:space="0"/>
              <w:right w:val="nil"/>
            </w:tcBorders>
            <w:shd w:val="clear" w:color="000000" w:fill="FFFFFF"/>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话务ACD席位精英许可授权。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ACD话务注册到支队程控交换机，与支队实现互联互通，采用支队的2M链路进行话务的呼入呼出，大队不产生话务费用。</w:t>
            </w:r>
          </w:p>
        </w:tc>
        <w:tc>
          <w:tcPr>
            <w:tcW w:w="96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bottom"/>
              <w:rPr>
                <w:rFonts w:ascii="宋体" w:hAnsi="宋体" w:eastAsia="宋体" w:cs="宋体"/>
                <w:color w:val="000000"/>
                <w:sz w:val="22"/>
              </w:rPr>
            </w:pPr>
            <w:r>
              <w:rPr>
                <w:rFonts w:hint="eastAsia" w:ascii="宋体" w:hAnsi="宋体" w:eastAsia="宋体" w:cs="宋体"/>
                <w:color w:val="000000"/>
                <w:sz w:val="22"/>
              </w:rPr>
              <w:t>无偏离</w:t>
            </w:r>
          </w:p>
        </w:tc>
      </w:tr>
      <w:tr>
        <w:tblPrEx>
          <w:tblLayout w:type="fixed"/>
          <w:tblCellMar>
            <w:top w:w="0" w:type="dxa"/>
            <w:left w:w="0" w:type="dxa"/>
            <w:bottom w:w="0" w:type="dxa"/>
            <w:right w:w="0" w:type="dxa"/>
          </w:tblCellMar>
        </w:tblPrEx>
        <w:trPr>
          <w:trHeight w:val="2800" w:hRule="atLeast"/>
        </w:trPr>
        <w:tc>
          <w:tcPr>
            <w:tcW w:w="7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009"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显示接口软件</w:t>
            </w:r>
          </w:p>
        </w:tc>
        <w:tc>
          <w:tcPr>
            <w:tcW w:w="1352" w:type="dxa"/>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天维尔消防一体化城市119接处警及集成中间件平台软件V1.0</w:t>
            </w:r>
          </w:p>
        </w:tc>
        <w:tc>
          <w:tcPr>
            <w:tcW w:w="5103" w:type="dxa"/>
            <w:tcBorders>
              <w:top w:val="nil"/>
              <w:left w:val="nil"/>
              <w:bottom w:val="single" w:color="auto" w:sz="4" w:space="0"/>
              <w:right w:val="nil"/>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大屏幕信息展示集成中间件</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即时分析统计平台数据库数据并形成指定的显示格式，展示到大屏幕上。主要包括以下数据：</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从数据库抽取实时的值班信息显示到大屏幕上；</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从数据库抽取实时的接处警数据和接处警统计数据并显示到大屏幕；</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从数据库抽取实时的车辆动态实力信息显示到大屏幕。</w:t>
            </w:r>
          </w:p>
        </w:tc>
        <w:tc>
          <w:tcPr>
            <w:tcW w:w="4849" w:type="dxa"/>
            <w:tcBorders>
              <w:top w:val="nil"/>
              <w:left w:val="single" w:color="auto" w:sz="4" w:space="0"/>
              <w:bottom w:val="single" w:color="auto" w:sz="4" w:space="0"/>
              <w:right w:val="nil"/>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大屏幕信息展示集成中间件</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即时分析统计平台数据库数据并形成指定的显示格式，展示到大屏幕上。主要包括以下数据：</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从数据库抽取实时的值班信息显示到大屏幕上；</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从数据库抽取实时的接处警数据和接处警统计数据并显示到大屏幕；</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从数据库抽取实时的车辆动态实力信息显示到大屏幕。</w:t>
            </w:r>
          </w:p>
        </w:tc>
        <w:tc>
          <w:tcPr>
            <w:tcW w:w="96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bottom"/>
              <w:rPr>
                <w:rFonts w:ascii="宋体" w:hAnsi="宋体" w:eastAsia="宋体" w:cs="宋体"/>
                <w:color w:val="000000"/>
                <w:sz w:val="22"/>
              </w:rPr>
            </w:pPr>
            <w:r>
              <w:rPr>
                <w:rFonts w:hint="eastAsia" w:ascii="宋体" w:hAnsi="宋体" w:eastAsia="宋体" w:cs="宋体"/>
                <w:color w:val="000000"/>
                <w:sz w:val="22"/>
              </w:rPr>
              <w:t>无偏离</w:t>
            </w:r>
          </w:p>
        </w:tc>
      </w:tr>
      <w:tr>
        <w:tblPrEx>
          <w:tblLayout w:type="fixed"/>
          <w:tblCellMar>
            <w:top w:w="0" w:type="dxa"/>
            <w:left w:w="0" w:type="dxa"/>
            <w:bottom w:w="0" w:type="dxa"/>
            <w:right w:w="0" w:type="dxa"/>
          </w:tblCellMar>
        </w:tblPrEx>
        <w:trPr>
          <w:trHeight w:val="560" w:hRule="atLeast"/>
        </w:trPr>
        <w:tc>
          <w:tcPr>
            <w:tcW w:w="7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1009"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打印复印传真一体机</w:t>
            </w:r>
          </w:p>
        </w:tc>
        <w:tc>
          <w:tcPr>
            <w:tcW w:w="135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惠普M1216nfh</w:t>
            </w:r>
          </w:p>
        </w:tc>
        <w:tc>
          <w:tcPr>
            <w:tcW w:w="5103" w:type="dxa"/>
            <w:tcBorders>
              <w:top w:val="nil"/>
              <w:left w:val="nil"/>
              <w:bottom w:val="single" w:color="auto" w:sz="4" w:space="0"/>
              <w:right w:val="nil"/>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A4幅面黑白激光打印、扫描、复印、传真一体机，支持网络打印</w:t>
            </w:r>
          </w:p>
        </w:tc>
        <w:tc>
          <w:tcPr>
            <w:tcW w:w="4849" w:type="dxa"/>
            <w:tcBorders>
              <w:top w:val="nil"/>
              <w:left w:val="single" w:color="auto" w:sz="4" w:space="0"/>
              <w:bottom w:val="single" w:color="auto" w:sz="4" w:space="0"/>
              <w:right w:val="nil"/>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A4幅面黑白激光打印、扫描、复印、传真一体机，支持网络打印</w:t>
            </w:r>
          </w:p>
        </w:tc>
        <w:tc>
          <w:tcPr>
            <w:tcW w:w="96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bottom"/>
              <w:rPr>
                <w:rFonts w:ascii="宋体" w:hAnsi="宋体" w:eastAsia="宋体" w:cs="宋体"/>
                <w:color w:val="000000"/>
                <w:sz w:val="22"/>
              </w:rPr>
            </w:pPr>
            <w:r>
              <w:rPr>
                <w:rFonts w:hint="eastAsia" w:ascii="宋体" w:hAnsi="宋体" w:eastAsia="宋体" w:cs="宋体"/>
                <w:color w:val="000000"/>
                <w:sz w:val="22"/>
              </w:rPr>
              <w:t>无偏离</w:t>
            </w:r>
          </w:p>
        </w:tc>
      </w:tr>
      <w:tr>
        <w:tblPrEx>
          <w:tblLayout w:type="fixed"/>
          <w:tblCellMar>
            <w:top w:w="0" w:type="dxa"/>
            <w:left w:w="0" w:type="dxa"/>
            <w:bottom w:w="0" w:type="dxa"/>
            <w:right w:w="0" w:type="dxa"/>
          </w:tblCellMar>
        </w:tblPrEx>
        <w:trPr>
          <w:trHeight w:val="280" w:hRule="atLeast"/>
        </w:trPr>
        <w:tc>
          <w:tcPr>
            <w:tcW w:w="7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009"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服务器机柜</w:t>
            </w:r>
          </w:p>
        </w:tc>
        <w:tc>
          <w:tcPr>
            <w:tcW w:w="135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雅克定做</w:t>
            </w:r>
          </w:p>
        </w:tc>
        <w:tc>
          <w:tcPr>
            <w:tcW w:w="5103" w:type="dxa"/>
            <w:tcBorders>
              <w:top w:val="nil"/>
              <w:left w:val="nil"/>
              <w:bottom w:val="single" w:color="auto" w:sz="4" w:space="0"/>
              <w:right w:val="nil"/>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2U标准42U机柜</w:t>
            </w:r>
          </w:p>
        </w:tc>
        <w:tc>
          <w:tcPr>
            <w:tcW w:w="4849" w:type="dxa"/>
            <w:tcBorders>
              <w:top w:val="nil"/>
              <w:left w:val="single" w:color="auto" w:sz="4" w:space="0"/>
              <w:bottom w:val="single" w:color="auto" w:sz="4" w:space="0"/>
              <w:right w:val="nil"/>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2U标准42U机柜</w:t>
            </w:r>
          </w:p>
        </w:tc>
        <w:tc>
          <w:tcPr>
            <w:tcW w:w="96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bottom"/>
              <w:rPr>
                <w:rFonts w:ascii="宋体" w:hAnsi="宋体" w:eastAsia="宋体" w:cs="宋体"/>
                <w:color w:val="000000"/>
                <w:sz w:val="22"/>
              </w:rPr>
            </w:pPr>
            <w:r>
              <w:rPr>
                <w:rFonts w:hint="eastAsia" w:ascii="宋体" w:hAnsi="宋体" w:eastAsia="宋体" w:cs="宋体"/>
                <w:color w:val="000000"/>
                <w:sz w:val="22"/>
              </w:rPr>
              <w:t>无偏离</w:t>
            </w:r>
          </w:p>
        </w:tc>
      </w:tr>
      <w:tr>
        <w:tblPrEx>
          <w:tblLayout w:type="fixed"/>
          <w:tblCellMar>
            <w:top w:w="0" w:type="dxa"/>
            <w:left w:w="0" w:type="dxa"/>
            <w:bottom w:w="0" w:type="dxa"/>
            <w:right w:w="0" w:type="dxa"/>
          </w:tblCellMar>
        </w:tblPrEx>
        <w:trPr>
          <w:trHeight w:val="280" w:hRule="atLeast"/>
        </w:trPr>
        <w:tc>
          <w:tcPr>
            <w:tcW w:w="7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009"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KVM</w:t>
            </w:r>
          </w:p>
        </w:tc>
        <w:tc>
          <w:tcPr>
            <w:tcW w:w="135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金适纳ZL1708N</w:t>
            </w:r>
          </w:p>
        </w:tc>
        <w:tc>
          <w:tcPr>
            <w:tcW w:w="5103" w:type="dxa"/>
            <w:tcBorders>
              <w:top w:val="nil"/>
              <w:left w:val="nil"/>
              <w:bottom w:val="single" w:color="auto" w:sz="4" w:space="0"/>
              <w:right w:val="nil"/>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机架式KVM一体机，17寸8口。</w:t>
            </w:r>
          </w:p>
        </w:tc>
        <w:tc>
          <w:tcPr>
            <w:tcW w:w="4849" w:type="dxa"/>
            <w:tcBorders>
              <w:top w:val="nil"/>
              <w:left w:val="single" w:color="auto" w:sz="4" w:space="0"/>
              <w:bottom w:val="single" w:color="auto" w:sz="4" w:space="0"/>
              <w:right w:val="nil"/>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机架式KVM一体机，17寸8口。</w:t>
            </w:r>
          </w:p>
        </w:tc>
        <w:tc>
          <w:tcPr>
            <w:tcW w:w="96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bottom"/>
              <w:rPr>
                <w:rFonts w:ascii="宋体" w:hAnsi="宋体" w:eastAsia="宋体" w:cs="宋体"/>
                <w:color w:val="000000"/>
                <w:sz w:val="22"/>
              </w:rPr>
            </w:pPr>
            <w:r>
              <w:rPr>
                <w:rFonts w:hint="eastAsia" w:ascii="宋体" w:hAnsi="宋体" w:eastAsia="宋体" w:cs="宋体"/>
                <w:color w:val="000000"/>
                <w:sz w:val="22"/>
              </w:rPr>
              <w:t>无偏离</w:t>
            </w:r>
          </w:p>
        </w:tc>
      </w:tr>
      <w:tr>
        <w:tblPrEx>
          <w:tblLayout w:type="fixed"/>
          <w:tblCellMar>
            <w:top w:w="0" w:type="dxa"/>
            <w:left w:w="0" w:type="dxa"/>
            <w:bottom w:w="0" w:type="dxa"/>
            <w:right w:w="0" w:type="dxa"/>
          </w:tblCellMar>
        </w:tblPrEx>
        <w:trPr>
          <w:trHeight w:val="280" w:hRule="atLeast"/>
        </w:trPr>
        <w:tc>
          <w:tcPr>
            <w:tcW w:w="7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1009"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操作台</w:t>
            </w:r>
          </w:p>
        </w:tc>
        <w:tc>
          <w:tcPr>
            <w:tcW w:w="135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雅克定做</w:t>
            </w:r>
          </w:p>
        </w:tc>
        <w:tc>
          <w:tcPr>
            <w:tcW w:w="5103" w:type="dxa"/>
            <w:tcBorders>
              <w:top w:val="nil"/>
              <w:left w:val="nil"/>
              <w:bottom w:val="single" w:color="auto" w:sz="4" w:space="0"/>
              <w:right w:val="nil"/>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4800*800*750</w:t>
            </w:r>
          </w:p>
        </w:tc>
        <w:tc>
          <w:tcPr>
            <w:tcW w:w="4849" w:type="dxa"/>
            <w:tcBorders>
              <w:top w:val="nil"/>
              <w:left w:val="single" w:color="auto" w:sz="4" w:space="0"/>
              <w:bottom w:val="single" w:color="auto" w:sz="4" w:space="0"/>
              <w:right w:val="nil"/>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4800*800*750</w:t>
            </w:r>
          </w:p>
        </w:tc>
        <w:tc>
          <w:tcPr>
            <w:tcW w:w="96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bottom"/>
              <w:rPr>
                <w:rFonts w:ascii="宋体" w:hAnsi="宋体" w:eastAsia="宋体" w:cs="宋体"/>
                <w:color w:val="000000"/>
                <w:sz w:val="22"/>
              </w:rPr>
            </w:pPr>
            <w:r>
              <w:rPr>
                <w:rFonts w:hint="eastAsia" w:ascii="宋体" w:hAnsi="宋体" w:eastAsia="宋体" w:cs="宋体"/>
                <w:color w:val="000000"/>
                <w:sz w:val="22"/>
              </w:rPr>
              <w:t>无偏离</w:t>
            </w:r>
          </w:p>
        </w:tc>
      </w:tr>
      <w:tr>
        <w:tblPrEx>
          <w:tblLayout w:type="fixed"/>
          <w:tblCellMar>
            <w:top w:w="0" w:type="dxa"/>
            <w:left w:w="0" w:type="dxa"/>
            <w:bottom w:w="0" w:type="dxa"/>
            <w:right w:w="0" w:type="dxa"/>
          </w:tblCellMar>
        </w:tblPrEx>
        <w:trPr>
          <w:trHeight w:val="280" w:hRule="atLeast"/>
        </w:trPr>
        <w:tc>
          <w:tcPr>
            <w:tcW w:w="7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1009"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指挥台</w:t>
            </w:r>
          </w:p>
        </w:tc>
        <w:tc>
          <w:tcPr>
            <w:tcW w:w="135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雅克定做</w:t>
            </w:r>
          </w:p>
        </w:tc>
        <w:tc>
          <w:tcPr>
            <w:tcW w:w="5103" w:type="dxa"/>
            <w:tcBorders>
              <w:top w:val="nil"/>
              <w:left w:val="nil"/>
              <w:bottom w:val="single" w:color="auto" w:sz="4" w:space="0"/>
              <w:right w:val="nil"/>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3200*800*750</w:t>
            </w:r>
          </w:p>
        </w:tc>
        <w:tc>
          <w:tcPr>
            <w:tcW w:w="4849" w:type="dxa"/>
            <w:tcBorders>
              <w:top w:val="nil"/>
              <w:left w:val="single" w:color="auto" w:sz="4" w:space="0"/>
              <w:bottom w:val="single" w:color="auto" w:sz="4" w:space="0"/>
              <w:right w:val="nil"/>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3200*800*750</w:t>
            </w:r>
          </w:p>
        </w:tc>
        <w:tc>
          <w:tcPr>
            <w:tcW w:w="96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bottom"/>
              <w:rPr>
                <w:rFonts w:ascii="宋体" w:hAnsi="宋体" w:eastAsia="宋体" w:cs="宋体"/>
                <w:color w:val="000000"/>
                <w:sz w:val="22"/>
              </w:rPr>
            </w:pPr>
            <w:r>
              <w:rPr>
                <w:rFonts w:hint="eastAsia" w:ascii="宋体" w:hAnsi="宋体" w:eastAsia="宋体" w:cs="宋体"/>
                <w:color w:val="000000"/>
                <w:sz w:val="22"/>
              </w:rPr>
              <w:t>无偏离</w:t>
            </w:r>
          </w:p>
        </w:tc>
      </w:tr>
      <w:tr>
        <w:tblPrEx>
          <w:tblLayout w:type="fixed"/>
          <w:tblCellMar>
            <w:top w:w="0" w:type="dxa"/>
            <w:left w:w="0" w:type="dxa"/>
            <w:bottom w:w="0" w:type="dxa"/>
            <w:right w:w="0" w:type="dxa"/>
          </w:tblCellMar>
        </w:tblPrEx>
        <w:trPr>
          <w:trHeight w:val="560" w:hRule="atLeast"/>
        </w:trPr>
        <w:tc>
          <w:tcPr>
            <w:tcW w:w="7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1009"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UPS电源</w:t>
            </w:r>
          </w:p>
        </w:tc>
        <w:tc>
          <w:tcPr>
            <w:tcW w:w="135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山特3C10KS</w:t>
            </w:r>
          </w:p>
        </w:tc>
        <w:tc>
          <w:tcPr>
            <w:tcW w:w="5103" w:type="dxa"/>
            <w:tcBorders>
              <w:top w:val="nil"/>
              <w:left w:val="nil"/>
              <w:bottom w:val="single" w:color="auto" w:sz="4" w:space="0"/>
              <w:right w:val="nil"/>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不间断UPS电源，单机功率10KVA，UPS带满载后备时间4小时。</w:t>
            </w:r>
          </w:p>
        </w:tc>
        <w:tc>
          <w:tcPr>
            <w:tcW w:w="4849" w:type="dxa"/>
            <w:tcBorders>
              <w:top w:val="nil"/>
              <w:left w:val="single" w:color="auto" w:sz="4" w:space="0"/>
              <w:bottom w:val="single" w:color="auto" w:sz="4" w:space="0"/>
              <w:right w:val="nil"/>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不间断UPS电源，单机功率10KVA，UPS带满载后备时间4小时。</w:t>
            </w:r>
          </w:p>
        </w:tc>
        <w:tc>
          <w:tcPr>
            <w:tcW w:w="96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bottom"/>
              <w:rPr>
                <w:rFonts w:ascii="宋体" w:hAnsi="宋体" w:eastAsia="宋体" w:cs="宋体"/>
                <w:color w:val="000000"/>
                <w:sz w:val="22"/>
              </w:rPr>
            </w:pPr>
            <w:r>
              <w:rPr>
                <w:rFonts w:hint="eastAsia" w:ascii="宋体" w:hAnsi="宋体" w:eastAsia="宋体" w:cs="宋体"/>
                <w:color w:val="000000"/>
                <w:sz w:val="22"/>
              </w:rPr>
              <w:t>无偏离</w:t>
            </w:r>
          </w:p>
        </w:tc>
      </w:tr>
      <w:tr>
        <w:tblPrEx>
          <w:tblLayout w:type="fixed"/>
          <w:tblCellMar>
            <w:top w:w="0" w:type="dxa"/>
            <w:left w:w="0" w:type="dxa"/>
            <w:bottom w:w="0" w:type="dxa"/>
            <w:right w:w="0" w:type="dxa"/>
          </w:tblCellMar>
        </w:tblPrEx>
        <w:trPr>
          <w:trHeight w:val="1960" w:hRule="atLeast"/>
        </w:trPr>
        <w:tc>
          <w:tcPr>
            <w:tcW w:w="7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1009"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音箱</w:t>
            </w:r>
          </w:p>
        </w:tc>
        <w:tc>
          <w:tcPr>
            <w:tcW w:w="135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ITC TS-608H</w:t>
            </w:r>
          </w:p>
        </w:tc>
        <w:tc>
          <w:tcPr>
            <w:tcW w:w="5103" w:type="dxa"/>
            <w:tcBorders>
              <w:top w:val="nil"/>
              <w:left w:val="nil"/>
              <w:bottom w:val="single" w:color="auto" w:sz="4" w:space="0"/>
              <w:right w:val="nil"/>
            </w:tcBorders>
            <w:shd w:val="clear" w:color="000000" w:fill="FFFFFF"/>
            <w:tcMar>
              <w:top w:w="10" w:type="dxa"/>
              <w:left w:w="10" w:type="dxa"/>
              <w:right w:w="10" w:type="dxa"/>
            </w:tcMar>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1. 阻抗：8Ω</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2. 频响：70Hz-20KHz</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3. 额定功率：150W</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4. 灵敏度：96dB/W/M</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5. 覆盖角度：(H)100°(V)80°</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6. 高音：3"锥形高音单元×2</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7. 低音：8"低音×1</w:t>
            </w:r>
          </w:p>
        </w:tc>
        <w:tc>
          <w:tcPr>
            <w:tcW w:w="4849" w:type="dxa"/>
            <w:tcBorders>
              <w:top w:val="nil"/>
              <w:left w:val="single" w:color="auto" w:sz="4" w:space="0"/>
              <w:bottom w:val="single" w:color="auto" w:sz="4" w:space="0"/>
              <w:right w:val="nil"/>
            </w:tcBorders>
            <w:shd w:val="clear" w:color="000000" w:fill="FFFFFF"/>
            <w:tcMar>
              <w:top w:w="10" w:type="dxa"/>
              <w:left w:w="10" w:type="dxa"/>
              <w:right w:w="10" w:type="dxa"/>
            </w:tcMar>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1. 阻抗：8Ω</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2. 频响：70Hz-20KHz</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3. 额定功率：150W</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4. 灵敏度：96dB/W/M</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5. 覆盖角度：(H)100°(V)80°</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6. 高音：3"锥形高音单元×2</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7. 低音：8"低音×1</w:t>
            </w:r>
          </w:p>
        </w:tc>
        <w:tc>
          <w:tcPr>
            <w:tcW w:w="96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bottom"/>
              <w:rPr>
                <w:rFonts w:ascii="宋体" w:hAnsi="宋体" w:eastAsia="宋体" w:cs="宋体"/>
                <w:color w:val="000000"/>
                <w:sz w:val="22"/>
              </w:rPr>
            </w:pPr>
            <w:r>
              <w:rPr>
                <w:rFonts w:hint="eastAsia" w:ascii="宋体" w:hAnsi="宋体" w:eastAsia="宋体" w:cs="宋体"/>
                <w:color w:val="000000"/>
                <w:sz w:val="22"/>
              </w:rPr>
              <w:t>无偏离</w:t>
            </w:r>
          </w:p>
        </w:tc>
      </w:tr>
      <w:tr>
        <w:tblPrEx>
          <w:tblLayout w:type="fixed"/>
          <w:tblCellMar>
            <w:top w:w="0" w:type="dxa"/>
            <w:left w:w="0" w:type="dxa"/>
            <w:bottom w:w="0" w:type="dxa"/>
            <w:right w:w="0" w:type="dxa"/>
          </w:tblCellMar>
        </w:tblPrEx>
        <w:trPr>
          <w:trHeight w:val="4480" w:hRule="atLeast"/>
        </w:trPr>
        <w:tc>
          <w:tcPr>
            <w:tcW w:w="7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16</w:t>
            </w:r>
          </w:p>
        </w:tc>
        <w:tc>
          <w:tcPr>
            <w:tcW w:w="1009"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功放</w:t>
            </w:r>
          </w:p>
        </w:tc>
        <w:tc>
          <w:tcPr>
            <w:tcW w:w="135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ITC TS-200PI</w:t>
            </w:r>
          </w:p>
        </w:tc>
        <w:tc>
          <w:tcPr>
            <w:tcW w:w="5103" w:type="dxa"/>
            <w:tcBorders>
              <w:top w:val="nil"/>
              <w:left w:val="nil"/>
              <w:bottom w:val="single" w:color="auto" w:sz="4" w:space="0"/>
              <w:right w:val="nil"/>
            </w:tcBorders>
            <w:shd w:val="clear" w:color="000000" w:fill="FFFFFF"/>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1.智能控制强制散热设计，风机噪音小，散热效率高等特点；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★2.两声道功放有三档输入灵敏度选择，轻松接纳宽幅度范围信号源输入；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3.完善可靠的安全保护措施和工作状态指示（短路、过载、直流和过热保护，变压器过热保护），让用户放心使用；</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4.智能削峰限幅器，控制功率模块及扬声器系统在安全范围内工作；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★5.输出功率:立体声/并联8Ω:200W*2、立体声/并联4Ω:300W*2、桥接8Ω:600W；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6.信噪比:&gt;95dB、频响:20Hz-20KHz(+0dB/-2dB)；</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7.分离度:≥80dB、失真度:＜0.05%；</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8.供电:~ 220V(50/60Hz)</w:t>
            </w:r>
          </w:p>
        </w:tc>
        <w:tc>
          <w:tcPr>
            <w:tcW w:w="4849" w:type="dxa"/>
            <w:tcBorders>
              <w:top w:val="nil"/>
              <w:left w:val="single" w:color="auto" w:sz="4" w:space="0"/>
              <w:bottom w:val="single" w:color="auto" w:sz="4" w:space="0"/>
              <w:right w:val="nil"/>
            </w:tcBorders>
            <w:shd w:val="clear" w:color="000000" w:fill="FFFFFF"/>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1.智能控制强制散热设计，风机噪音小，散热效率高等特点；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2.两声道功放有三档输入灵敏度选择，轻松接纳宽幅度范围信号源输入；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3.完善可靠的安全保护措施和工作状态指示（短路、过载、直流和过热保护，变压器过热保护），让用户放心使用；</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4.智能削峰限幅器，控制功率模块及扬声器系统在安全范围内工作；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5.输出功率:立体声/并联8Ω:200W*2、立体声/并联4Ω:300W*2、桥接8Ω:600W；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6.信噪比:</w:t>
            </w:r>
            <w:r>
              <w:rPr>
                <w:rFonts w:ascii="宋体" w:hAnsi="宋体" w:eastAsia="宋体" w:cs="宋体"/>
                <w:color w:val="000000"/>
                <w:kern w:val="0"/>
                <w:sz w:val="22"/>
                <w:lang w:bidi="ar"/>
              </w:rPr>
              <w:t>100</w:t>
            </w:r>
            <w:r>
              <w:rPr>
                <w:rFonts w:hint="eastAsia" w:ascii="宋体" w:hAnsi="宋体" w:eastAsia="宋体" w:cs="宋体"/>
                <w:color w:val="000000"/>
                <w:kern w:val="0"/>
                <w:sz w:val="22"/>
                <w:lang w:bidi="ar"/>
              </w:rPr>
              <w:t>dB、频响:20Hz-20KHz(+0dB/-2dB)；</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7.分离度:9</w:t>
            </w:r>
            <w:r>
              <w:rPr>
                <w:rFonts w:ascii="宋体" w:hAnsi="宋体" w:eastAsia="宋体" w:cs="宋体"/>
                <w:color w:val="000000"/>
                <w:kern w:val="0"/>
                <w:sz w:val="22"/>
                <w:lang w:bidi="ar"/>
              </w:rPr>
              <w:t>5</w:t>
            </w:r>
            <w:r>
              <w:rPr>
                <w:rFonts w:hint="eastAsia" w:ascii="宋体" w:hAnsi="宋体" w:eastAsia="宋体" w:cs="宋体"/>
                <w:color w:val="000000"/>
                <w:kern w:val="0"/>
                <w:sz w:val="22"/>
                <w:lang w:bidi="ar"/>
              </w:rPr>
              <w:t>dB、失真度:0.0</w:t>
            </w:r>
            <w:r>
              <w:rPr>
                <w:rFonts w:ascii="宋体" w:hAnsi="宋体" w:eastAsia="宋体" w:cs="宋体"/>
                <w:color w:val="000000"/>
                <w:kern w:val="0"/>
                <w:sz w:val="22"/>
                <w:lang w:bidi="ar"/>
              </w:rPr>
              <w:t>3</w:t>
            </w:r>
            <w:r>
              <w:rPr>
                <w:rFonts w:hint="eastAsia" w:ascii="宋体" w:hAnsi="宋体" w:eastAsia="宋体" w:cs="宋体"/>
                <w:color w:val="000000"/>
                <w:kern w:val="0"/>
                <w:sz w:val="22"/>
                <w:lang w:bidi="ar"/>
              </w:rPr>
              <w:t>%；</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8.供电:~ 220V(50Hz)</w:t>
            </w:r>
          </w:p>
        </w:tc>
        <w:tc>
          <w:tcPr>
            <w:tcW w:w="96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bottom"/>
              <w:rPr>
                <w:rFonts w:ascii="宋体" w:hAnsi="宋体" w:eastAsia="宋体" w:cs="宋体"/>
                <w:color w:val="000000"/>
                <w:sz w:val="22"/>
              </w:rPr>
            </w:pPr>
            <w:r>
              <w:rPr>
                <w:rFonts w:hint="eastAsia" w:ascii="宋体" w:hAnsi="宋体" w:eastAsia="宋体" w:cs="宋体"/>
                <w:color w:val="000000"/>
                <w:sz w:val="22"/>
              </w:rPr>
              <w:t>无偏离</w:t>
            </w:r>
          </w:p>
        </w:tc>
      </w:tr>
      <w:tr>
        <w:tblPrEx>
          <w:tblLayout w:type="fixed"/>
          <w:tblCellMar>
            <w:top w:w="0" w:type="dxa"/>
            <w:left w:w="0" w:type="dxa"/>
            <w:bottom w:w="0" w:type="dxa"/>
            <w:right w:w="0" w:type="dxa"/>
          </w:tblCellMar>
        </w:tblPrEx>
        <w:trPr>
          <w:trHeight w:val="4200" w:hRule="atLeast"/>
        </w:trPr>
        <w:tc>
          <w:tcPr>
            <w:tcW w:w="7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1009"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调音台</w:t>
            </w:r>
          </w:p>
        </w:tc>
        <w:tc>
          <w:tcPr>
            <w:tcW w:w="135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ITC TS-6P</w:t>
            </w:r>
          </w:p>
        </w:tc>
        <w:tc>
          <w:tcPr>
            <w:tcW w:w="5103" w:type="dxa"/>
            <w:tcBorders>
              <w:top w:val="nil"/>
              <w:left w:val="nil"/>
              <w:bottom w:val="single" w:color="auto" w:sz="4" w:space="0"/>
              <w:right w:val="nil"/>
            </w:tcBorders>
            <w:shd w:val="clear" w:color="000000" w:fill="FFFFFF"/>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1.输入通道：6路，话筒接口幻像电源：+48V；</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★2.输出通道：2路主输出、2路REC输出、1路效果输出、1路monitor输出、1路立体声耳机输出；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3.频率响应：20Hz~20KHz±1dB；</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4通道串音：≥-80dB@1KHz；</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5.信噪比(计权)：≥78dB@1KHz0dBu；</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6.失真度：≤0.02%@0dB1KHz；</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★7.主输出7段图示均衡，63Hz,160Hz,400Hz,1KHz,2.5KHz,6.3KHz,16KHz。</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8.效果器：21种DSP效果，面板按键可选择；</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9.电源供应及功耗：220V/50Hz,&lt;70W；</w:t>
            </w:r>
          </w:p>
        </w:tc>
        <w:tc>
          <w:tcPr>
            <w:tcW w:w="4849" w:type="dxa"/>
            <w:tcBorders>
              <w:top w:val="nil"/>
              <w:left w:val="single" w:color="auto" w:sz="4" w:space="0"/>
              <w:bottom w:val="single" w:color="auto" w:sz="4" w:space="0"/>
              <w:right w:val="nil"/>
            </w:tcBorders>
            <w:shd w:val="clear" w:color="000000" w:fill="FFFFFF"/>
            <w:tcMar>
              <w:top w:w="10" w:type="dxa"/>
              <w:left w:w="10" w:type="dxa"/>
              <w:right w:w="10"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1.输入通道：6路，话筒接口幻像电源：+48V；</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2.输出通道：2路主输出、2路REC输出、1路效果输出、1路monitor输出、1路立体声耳机输出；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3.频率响应：20Hz~20KHz±1dB；</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4通道串音：-</w:t>
            </w:r>
            <w:r>
              <w:rPr>
                <w:rFonts w:ascii="宋体" w:hAnsi="宋体" w:eastAsia="宋体" w:cs="宋体"/>
                <w:color w:val="000000"/>
                <w:kern w:val="0"/>
                <w:sz w:val="22"/>
                <w:lang w:bidi="ar"/>
              </w:rPr>
              <w:t>6</w:t>
            </w:r>
            <w:r>
              <w:rPr>
                <w:rFonts w:hint="eastAsia" w:ascii="宋体" w:hAnsi="宋体" w:eastAsia="宋体" w:cs="宋体"/>
                <w:color w:val="000000"/>
                <w:kern w:val="0"/>
                <w:sz w:val="22"/>
                <w:lang w:bidi="ar"/>
              </w:rPr>
              <w:t>0dB@1KHz；</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5.信噪比(计权)：</w:t>
            </w:r>
            <w:r>
              <w:rPr>
                <w:rFonts w:ascii="宋体" w:hAnsi="宋体" w:eastAsia="宋体" w:cs="宋体"/>
                <w:color w:val="000000"/>
                <w:kern w:val="0"/>
                <w:sz w:val="22"/>
                <w:lang w:bidi="ar"/>
              </w:rPr>
              <w:t>95</w:t>
            </w:r>
            <w:r>
              <w:rPr>
                <w:rFonts w:hint="eastAsia" w:ascii="宋体" w:hAnsi="宋体" w:eastAsia="宋体" w:cs="宋体"/>
                <w:color w:val="000000"/>
                <w:kern w:val="0"/>
                <w:sz w:val="22"/>
                <w:lang w:bidi="ar"/>
              </w:rPr>
              <w:t>dB@1KHz0dBu；</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6.失真度：0.0</w:t>
            </w:r>
            <w:r>
              <w:rPr>
                <w:rFonts w:ascii="宋体" w:hAnsi="宋体" w:eastAsia="宋体" w:cs="宋体"/>
                <w:color w:val="000000"/>
                <w:kern w:val="0"/>
                <w:sz w:val="22"/>
                <w:lang w:bidi="ar"/>
              </w:rPr>
              <w:t>1</w:t>
            </w:r>
            <w:r>
              <w:rPr>
                <w:rFonts w:hint="eastAsia" w:ascii="宋体" w:hAnsi="宋体" w:eastAsia="宋体" w:cs="宋体"/>
                <w:color w:val="000000"/>
                <w:kern w:val="0"/>
                <w:sz w:val="22"/>
                <w:lang w:bidi="ar"/>
              </w:rPr>
              <w:t>%@0dB1KHz；</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7.主输出7段图示均衡，63Hz,160Hz,400Hz,1KHz,2.5KHz,6.3KHz,16KHz。</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8.效果器：21种DSP效果，面板按键可选择；</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9.电源供应及功耗：220V/50Hz,</w:t>
            </w:r>
            <w:r>
              <w:rPr>
                <w:rFonts w:ascii="宋体" w:hAnsi="宋体" w:eastAsia="宋体" w:cs="宋体"/>
                <w:color w:val="000000"/>
                <w:kern w:val="0"/>
                <w:sz w:val="22"/>
                <w:lang w:bidi="ar"/>
              </w:rPr>
              <w:t>5</w:t>
            </w:r>
            <w:r>
              <w:rPr>
                <w:rFonts w:hint="eastAsia" w:ascii="宋体" w:hAnsi="宋体" w:eastAsia="宋体" w:cs="宋体"/>
                <w:color w:val="000000"/>
                <w:kern w:val="0"/>
                <w:sz w:val="22"/>
                <w:lang w:bidi="ar"/>
              </w:rPr>
              <w:t>0W；</w:t>
            </w:r>
          </w:p>
        </w:tc>
        <w:tc>
          <w:tcPr>
            <w:tcW w:w="96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bottom"/>
              <w:rPr>
                <w:rFonts w:ascii="宋体" w:hAnsi="宋体" w:eastAsia="宋体" w:cs="宋体"/>
                <w:color w:val="000000"/>
                <w:sz w:val="22"/>
              </w:rPr>
            </w:pPr>
            <w:r>
              <w:rPr>
                <w:rFonts w:hint="eastAsia" w:ascii="宋体" w:hAnsi="宋体" w:eastAsia="宋体" w:cs="宋体"/>
                <w:color w:val="000000"/>
                <w:sz w:val="22"/>
              </w:rPr>
              <w:t>无偏离</w:t>
            </w:r>
          </w:p>
        </w:tc>
      </w:tr>
      <w:tr>
        <w:tblPrEx>
          <w:tblLayout w:type="fixed"/>
          <w:tblCellMar>
            <w:top w:w="0" w:type="dxa"/>
            <w:left w:w="0" w:type="dxa"/>
            <w:bottom w:w="0" w:type="dxa"/>
            <w:right w:w="0" w:type="dxa"/>
          </w:tblCellMar>
        </w:tblPrEx>
        <w:trPr>
          <w:trHeight w:val="1960" w:hRule="atLeast"/>
        </w:trPr>
        <w:tc>
          <w:tcPr>
            <w:tcW w:w="7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w:t>
            </w:r>
          </w:p>
        </w:tc>
        <w:tc>
          <w:tcPr>
            <w:tcW w:w="1009"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有线麦克风</w:t>
            </w:r>
          </w:p>
        </w:tc>
        <w:tc>
          <w:tcPr>
            <w:tcW w:w="135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ITC TS-338</w:t>
            </w:r>
          </w:p>
        </w:tc>
        <w:tc>
          <w:tcPr>
            <w:tcW w:w="5103" w:type="dxa"/>
            <w:tcBorders>
              <w:top w:val="nil"/>
              <w:left w:val="nil"/>
              <w:bottom w:val="single" w:color="auto" w:sz="4" w:space="0"/>
              <w:right w:val="nil"/>
            </w:tcBorders>
            <w:shd w:val="clear" w:color="000000" w:fill="FFFFFF"/>
            <w:tcMar>
              <w:top w:w="10" w:type="dxa"/>
              <w:left w:w="10" w:type="dxa"/>
              <w:right w:w="10" w:type="dxa"/>
            </w:tcMar>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1.指向性：心形指向性</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2.信噪比：65dB SPL 1KHz于是1Pa</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3.频率响应：20-18KHz</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4.输出阻抗：75Ω</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5.灵敏度：-40dB±2dB</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6.动态范围：109dB,1KH</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7.供电电压：DC3V/幻象48V</w:t>
            </w:r>
          </w:p>
        </w:tc>
        <w:tc>
          <w:tcPr>
            <w:tcW w:w="4849" w:type="dxa"/>
            <w:tcBorders>
              <w:top w:val="nil"/>
              <w:left w:val="single" w:color="auto" w:sz="4" w:space="0"/>
              <w:bottom w:val="single" w:color="auto" w:sz="4" w:space="0"/>
              <w:right w:val="nil"/>
            </w:tcBorders>
            <w:shd w:val="clear" w:color="000000" w:fill="FFFFFF"/>
            <w:tcMar>
              <w:top w:w="10" w:type="dxa"/>
              <w:left w:w="10" w:type="dxa"/>
              <w:right w:w="10" w:type="dxa"/>
            </w:tcMar>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1.指向性：心形指向性</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2.信噪比：65dB SPL 1KHz于是1Pa</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3.频率响应：20-18KHz</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4.输出阻抗：75Ω</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5.灵敏度：-40dB±2dB</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6.动态范围：109dB,1KH</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7.供电电压：DC3V/幻象48V</w:t>
            </w:r>
          </w:p>
        </w:tc>
        <w:tc>
          <w:tcPr>
            <w:tcW w:w="96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bottom"/>
              <w:rPr>
                <w:rFonts w:ascii="宋体" w:hAnsi="宋体" w:eastAsia="宋体" w:cs="宋体"/>
                <w:color w:val="000000"/>
                <w:sz w:val="22"/>
              </w:rPr>
            </w:pPr>
            <w:r>
              <w:rPr>
                <w:rFonts w:hint="eastAsia" w:ascii="宋体" w:hAnsi="宋体" w:eastAsia="宋体" w:cs="宋体"/>
                <w:color w:val="000000"/>
                <w:sz w:val="22"/>
              </w:rPr>
              <w:t>无偏离</w:t>
            </w:r>
          </w:p>
        </w:tc>
      </w:tr>
      <w:tr>
        <w:tblPrEx>
          <w:tblLayout w:type="fixed"/>
          <w:tblCellMar>
            <w:top w:w="0" w:type="dxa"/>
            <w:left w:w="0" w:type="dxa"/>
            <w:bottom w:w="0" w:type="dxa"/>
            <w:right w:w="0" w:type="dxa"/>
          </w:tblCellMar>
        </w:tblPrEx>
        <w:trPr>
          <w:trHeight w:val="90" w:hRule="atLeast"/>
        </w:trPr>
        <w:tc>
          <w:tcPr>
            <w:tcW w:w="7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19</w:t>
            </w:r>
          </w:p>
        </w:tc>
        <w:tc>
          <w:tcPr>
            <w:tcW w:w="1009"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3.5拼缝拼接屏</w:t>
            </w:r>
          </w:p>
        </w:tc>
        <w:tc>
          <w:tcPr>
            <w:tcW w:w="135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海康DS-D2055NL-B</w:t>
            </w:r>
          </w:p>
        </w:tc>
        <w:tc>
          <w:tcPr>
            <w:tcW w:w="5103" w:type="dxa"/>
            <w:tcBorders>
              <w:top w:val="nil"/>
              <w:left w:val="nil"/>
              <w:bottom w:val="single" w:color="auto" w:sz="4" w:space="0"/>
              <w:right w:val="nil"/>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2"/>
              </w:rPr>
            </w:pPr>
            <w:r>
              <w:rPr>
                <w:rFonts w:hint="eastAsia" w:ascii="宋体" w:hAnsi="宋体" w:eastAsia="宋体" w:cs="宋体"/>
                <w:sz w:val="22"/>
              </w:rPr>
              <w:t>★为保证产品具备良好的防护性和稳定性，LCD显示单元需提供封面首页具有CNAS标识的防腐蚀、防火、防尘等级IP6X、抗震8级检测报告复印件。</w:t>
            </w:r>
          </w:p>
          <w:p>
            <w:pPr>
              <w:widowControl/>
              <w:jc w:val="left"/>
              <w:textAlignment w:val="center"/>
              <w:rPr>
                <w:rFonts w:ascii="宋体" w:hAnsi="宋体" w:eastAsia="宋体" w:cs="宋体"/>
                <w:sz w:val="22"/>
              </w:rPr>
            </w:pPr>
            <w:r>
              <w:rPr>
                <w:rFonts w:hint="eastAsia" w:ascii="宋体" w:hAnsi="宋体" w:eastAsia="宋体" w:cs="宋体"/>
                <w:sz w:val="22"/>
              </w:rPr>
              <w:t>LCD显示单元为：55“超窄边液晶屏；物理分辨率达到1920×1080，物理拼缝≤3.5mm，响应时间≤8ms。输入接口：VGA×1，DVI×1，BNC×1，YPbPr×1，HDMI×1，USB×1。</w:t>
            </w:r>
          </w:p>
          <w:p>
            <w:pPr>
              <w:widowControl/>
              <w:jc w:val="left"/>
              <w:textAlignment w:val="center"/>
              <w:rPr>
                <w:rFonts w:ascii="宋体" w:hAnsi="宋体" w:eastAsia="宋体" w:cs="宋体"/>
                <w:sz w:val="22"/>
              </w:rPr>
            </w:pPr>
            <w:r>
              <w:rPr>
                <w:rFonts w:hint="eastAsia" w:ascii="宋体" w:hAnsi="宋体" w:eastAsia="宋体" w:cs="宋体"/>
                <w:sz w:val="22"/>
              </w:rPr>
              <w:t>★LCD显示单元亮度达到500cd/㎡，对比度达到5000:1，图像显示清晰度为950TVL，亮度鉴别等级为11级。提供封面首页具有CNAS标识的第三方检测报告复印件。</w:t>
            </w:r>
          </w:p>
          <w:p>
            <w:pPr>
              <w:widowControl/>
              <w:jc w:val="left"/>
              <w:textAlignment w:val="center"/>
              <w:rPr>
                <w:rFonts w:ascii="宋体" w:hAnsi="宋体" w:eastAsia="宋体" w:cs="宋体"/>
                <w:sz w:val="22"/>
              </w:rPr>
            </w:pPr>
            <w:r>
              <w:rPr>
                <w:rFonts w:hint="eastAsia" w:ascii="宋体" w:hAnsi="宋体" w:eastAsia="宋体" w:cs="宋体"/>
                <w:sz w:val="22"/>
              </w:rPr>
              <w:t>★LCD显示单元采用超宽视角液晶屏，视角可达178°，画面的输出精确和稳定，色彩饱和靓丽，屏幕更加明亮。屏幕漏光度小于0.01cd/㎡，可抵抗太阳光等强光干扰,照度在95KLux能正常工作。</w:t>
            </w:r>
          </w:p>
          <w:p>
            <w:pPr>
              <w:widowControl/>
              <w:jc w:val="left"/>
              <w:textAlignment w:val="center"/>
              <w:rPr>
                <w:rFonts w:ascii="宋体" w:hAnsi="宋体" w:eastAsia="宋体" w:cs="宋体"/>
                <w:sz w:val="22"/>
              </w:rPr>
            </w:pPr>
            <w:r>
              <w:rPr>
                <w:rFonts w:hint="eastAsia" w:ascii="宋体" w:hAnsi="宋体" w:eastAsia="宋体" w:cs="宋体"/>
                <w:sz w:val="22"/>
              </w:rPr>
              <w:t>★LCD显示单元具备透雾处理功能，显示单元具备智能透雾处理技术，支持9个等级的去雾处理能力。</w:t>
            </w:r>
          </w:p>
          <w:p>
            <w:pPr>
              <w:widowControl/>
              <w:jc w:val="left"/>
              <w:textAlignment w:val="center"/>
              <w:rPr>
                <w:rFonts w:ascii="宋体" w:hAnsi="宋体" w:eastAsia="宋体" w:cs="宋体"/>
                <w:sz w:val="22"/>
              </w:rPr>
            </w:pPr>
            <w:r>
              <w:rPr>
                <w:rFonts w:hint="eastAsia" w:ascii="宋体" w:hAnsi="宋体" w:eastAsia="宋体" w:cs="宋体"/>
                <w:sz w:val="22"/>
              </w:rPr>
              <w:t>★LCD显示单元具备智能光感护眼功能,液晶单元可自动识别环境光强弱,根据环境光变化调节屏幕亮度，需提供国家知识产权局颁发的大屏拼接墙光线感应装置专利证书。</w:t>
            </w:r>
          </w:p>
          <w:p>
            <w:pPr>
              <w:widowControl/>
              <w:jc w:val="left"/>
              <w:textAlignment w:val="center"/>
              <w:rPr>
                <w:rFonts w:ascii="宋体" w:hAnsi="宋体" w:eastAsia="宋体" w:cs="宋体"/>
                <w:sz w:val="22"/>
              </w:rPr>
            </w:pPr>
            <w:r>
              <w:rPr>
                <w:rFonts w:hint="eastAsia" w:ascii="宋体" w:hAnsi="宋体" w:eastAsia="宋体" w:cs="宋体"/>
                <w:sz w:val="22"/>
              </w:rPr>
              <w:t>具有节能功能。可以实现拼接单元的自动变频节能功能。打开“节能模式”时，对应拼接单元上会依次显示实时百分比功率、实时功率、累计功率、节能减排等直观显示项目。显示单元支持定时屏保和开启。背光手动控制功能，可以手动调节背光;支持一键开启或关闭背光功能，实现节能环保效果。</w:t>
            </w:r>
          </w:p>
          <w:p>
            <w:pPr>
              <w:widowControl/>
              <w:jc w:val="left"/>
              <w:textAlignment w:val="center"/>
              <w:rPr>
                <w:rFonts w:ascii="宋体" w:hAnsi="宋体" w:eastAsia="宋体" w:cs="宋体"/>
                <w:sz w:val="22"/>
              </w:rPr>
            </w:pPr>
            <w:r>
              <w:rPr>
                <w:rFonts w:hint="eastAsia" w:ascii="宋体" w:hAnsi="宋体" w:eastAsia="宋体" w:cs="宋体"/>
                <w:sz w:val="22"/>
              </w:rPr>
              <w:t>★LCD显示单元支持HDTVI同轴高清视频信号，带一入一出环通接口。支持分辨率：720P@50Hz/60Hz、720P@25Hz/30Hz、1080P@25Hz/30Hz。</w:t>
            </w:r>
          </w:p>
          <w:p>
            <w:pPr>
              <w:widowControl/>
              <w:jc w:val="left"/>
              <w:textAlignment w:val="center"/>
              <w:rPr>
                <w:rFonts w:ascii="宋体" w:hAnsi="宋体" w:eastAsia="宋体" w:cs="宋体"/>
                <w:sz w:val="22"/>
              </w:rPr>
            </w:pPr>
            <w:r>
              <w:rPr>
                <w:rFonts w:hint="eastAsia" w:ascii="宋体" w:hAnsi="宋体" w:eastAsia="宋体" w:cs="宋体"/>
                <w:sz w:val="22"/>
              </w:rPr>
              <w:t>★LCD显示单元内置黑白精显模式，可将彩色信号转换成黑白灰度模式并提高图像细节辨认能力。</w:t>
            </w:r>
          </w:p>
          <w:p>
            <w:pPr>
              <w:widowControl/>
              <w:jc w:val="left"/>
              <w:textAlignment w:val="center"/>
              <w:rPr>
                <w:rFonts w:ascii="宋体" w:hAnsi="宋体" w:eastAsia="宋体" w:cs="宋体"/>
                <w:sz w:val="22"/>
              </w:rPr>
            </w:pPr>
            <w:r>
              <w:rPr>
                <w:rFonts w:hint="eastAsia" w:ascii="宋体" w:hAnsi="宋体" w:eastAsia="宋体" w:cs="宋体"/>
                <w:sz w:val="22"/>
              </w:rPr>
              <w:t>LCD显示单元可将输入的非50Hz/60Hz的图像转换成60Hz输出，彻底解决由于低帧率造成的画面卡顿感，使图像显示相比低帧率的图像更平滑顺畅。</w:t>
            </w:r>
          </w:p>
          <w:p>
            <w:pPr>
              <w:widowControl/>
              <w:jc w:val="left"/>
              <w:textAlignment w:val="center"/>
              <w:rPr>
                <w:rFonts w:ascii="宋体" w:hAnsi="宋体" w:eastAsia="宋体" w:cs="宋体"/>
                <w:sz w:val="22"/>
              </w:rPr>
            </w:pPr>
            <w:r>
              <w:rPr>
                <w:rFonts w:hint="eastAsia" w:ascii="宋体" w:hAnsi="宋体" w:eastAsia="宋体" w:cs="宋体"/>
                <w:sz w:val="22"/>
              </w:rPr>
              <w:t>★用户可以选择显示默认开机LOGO、定制开机LOGO、不显示LOGO。用户可以任意定制LOGO而无需升级软件,而且具有LOGO拼接技术，可设置15*15，具有自然拼接模式；能实现开机LOGO拼接及开机高清底图拼接。</w:t>
            </w:r>
          </w:p>
          <w:p>
            <w:pPr>
              <w:widowControl/>
              <w:jc w:val="left"/>
              <w:textAlignment w:val="center"/>
              <w:rPr>
                <w:rFonts w:ascii="宋体" w:hAnsi="宋体" w:eastAsia="宋体" w:cs="宋体"/>
                <w:sz w:val="22"/>
              </w:rPr>
            </w:pPr>
            <w:r>
              <w:rPr>
                <w:rFonts w:hint="eastAsia" w:ascii="宋体" w:hAnsi="宋体" w:eastAsia="宋体" w:cs="宋体"/>
                <w:sz w:val="22"/>
              </w:rPr>
              <w:t>LCD显示单元支持边缘屏蔽功能，智能去除黑边功能，可消除显示终端上存在的黑边，及因拼缝带来的图像变形；</w:t>
            </w:r>
          </w:p>
          <w:p>
            <w:pPr>
              <w:widowControl/>
              <w:jc w:val="left"/>
              <w:textAlignment w:val="center"/>
              <w:rPr>
                <w:rFonts w:ascii="宋体" w:hAnsi="宋体" w:eastAsia="宋体" w:cs="宋体"/>
                <w:sz w:val="22"/>
              </w:rPr>
            </w:pPr>
            <w:r>
              <w:rPr>
                <w:rFonts w:hint="eastAsia" w:ascii="宋体" w:hAnsi="宋体" w:eastAsia="宋体" w:cs="宋体"/>
                <w:sz w:val="22"/>
              </w:rPr>
              <w:t>LCD显示单元支持智能温度控制，可选择智能模式或全速模式；智能模式由设备自动控制风扇，根据设备运行温度来控制风扇的启停及转速；全速模式下风扇全速运转为设备散热。</w:t>
            </w:r>
          </w:p>
        </w:tc>
        <w:tc>
          <w:tcPr>
            <w:tcW w:w="4849" w:type="dxa"/>
            <w:tcBorders>
              <w:top w:val="nil"/>
              <w:left w:val="single" w:color="auto" w:sz="4" w:space="0"/>
              <w:bottom w:val="single" w:color="auto" w:sz="4" w:space="0"/>
              <w:right w:val="nil"/>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2"/>
              </w:rPr>
            </w:pPr>
            <w:r>
              <w:rPr>
                <w:rFonts w:hint="eastAsia" w:ascii="宋体" w:hAnsi="宋体" w:eastAsia="宋体" w:cs="宋体"/>
                <w:sz w:val="22"/>
              </w:rPr>
              <w:t>提供封面首页具有CNAS标识的防腐蚀、防火、防尘等级IP6X、抗震8级检测报告复印件。</w:t>
            </w:r>
          </w:p>
          <w:p>
            <w:pPr>
              <w:widowControl/>
              <w:jc w:val="left"/>
              <w:textAlignment w:val="center"/>
              <w:rPr>
                <w:rFonts w:ascii="宋体" w:hAnsi="宋体" w:eastAsia="宋体" w:cs="宋体"/>
                <w:sz w:val="22"/>
              </w:rPr>
            </w:pPr>
            <w:r>
              <w:rPr>
                <w:rFonts w:hint="eastAsia" w:ascii="宋体" w:hAnsi="宋体" w:eastAsia="宋体" w:cs="宋体"/>
                <w:sz w:val="22"/>
              </w:rPr>
              <w:t>LCD显示单元为：55“超窄边液晶屏；物理分辨率达到1920×1080，物理拼缝3.5mm，响应时间</w:t>
            </w:r>
            <w:r>
              <w:rPr>
                <w:rFonts w:ascii="宋体" w:hAnsi="宋体" w:eastAsia="宋体" w:cs="宋体"/>
                <w:sz w:val="22"/>
              </w:rPr>
              <w:t>5</w:t>
            </w:r>
            <w:r>
              <w:rPr>
                <w:rFonts w:hint="eastAsia" w:ascii="宋体" w:hAnsi="宋体" w:eastAsia="宋体" w:cs="宋体"/>
                <w:sz w:val="22"/>
              </w:rPr>
              <w:t>ms。输入接口：VGA×1，DVI×1，BNC×1，YPbPr×1，HDMI×1，USB×1。</w:t>
            </w:r>
          </w:p>
          <w:p>
            <w:pPr>
              <w:widowControl/>
              <w:jc w:val="left"/>
              <w:textAlignment w:val="center"/>
              <w:rPr>
                <w:rFonts w:ascii="宋体" w:hAnsi="宋体" w:eastAsia="宋体" w:cs="宋体"/>
                <w:sz w:val="22"/>
              </w:rPr>
            </w:pPr>
            <w:r>
              <w:rPr>
                <w:rFonts w:hint="eastAsia" w:ascii="宋体" w:hAnsi="宋体" w:eastAsia="宋体" w:cs="宋体"/>
                <w:sz w:val="22"/>
              </w:rPr>
              <w:t>LCD显示单元亮度达到500cd/㎡，对比度达到5000:1，图像显示清晰度为950TVL，亮度鉴别等级为11级。提供封面首页具有CNAS标识的第三方检测报告复印件。</w:t>
            </w:r>
          </w:p>
          <w:p>
            <w:pPr>
              <w:widowControl/>
              <w:jc w:val="left"/>
              <w:textAlignment w:val="center"/>
              <w:rPr>
                <w:rFonts w:ascii="宋体" w:hAnsi="宋体" w:eastAsia="宋体" w:cs="宋体"/>
                <w:sz w:val="22"/>
              </w:rPr>
            </w:pPr>
            <w:r>
              <w:rPr>
                <w:rFonts w:hint="eastAsia" w:ascii="宋体" w:hAnsi="宋体" w:eastAsia="宋体" w:cs="宋体"/>
                <w:sz w:val="22"/>
              </w:rPr>
              <w:t>LCD显示单元采用超宽视角液晶屏，视角可达178°，画面的输出精确和稳定，色彩饱和靓丽，屏幕更加明亮。屏幕漏光度小于0.01cd/㎡，可抵抗太阳光等强光干扰,照度在95KLux能正常工作。</w:t>
            </w:r>
          </w:p>
          <w:p>
            <w:pPr>
              <w:widowControl/>
              <w:jc w:val="left"/>
              <w:textAlignment w:val="center"/>
              <w:rPr>
                <w:rFonts w:ascii="宋体" w:hAnsi="宋体" w:eastAsia="宋体" w:cs="宋体"/>
                <w:sz w:val="22"/>
              </w:rPr>
            </w:pPr>
            <w:r>
              <w:rPr>
                <w:rFonts w:hint="eastAsia" w:ascii="宋体" w:hAnsi="宋体" w:eastAsia="宋体" w:cs="宋体"/>
                <w:sz w:val="22"/>
              </w:rPr>
              <w:t>LCD显示单元具备透雾处理功能，显示单元具备智能透雾处理技术，支持9个等级的去雾处理能力。</w:t>
            </w:r>
          </w:p>
          <w:p>
            <w:pPr>
              <w:widowControl/>
              <w:jc w:val="left"/>
              <w:textAlignment w:val="center"/>
              <w:rPr>
                <w:rFonts w:ascii="宋体" w:hAnsi="宋体" w:eastAsia="宋体" w:cs="宋体"/>
                <w:sz w:val="22"/>
              </w:rPr>
            </w:pPr>
            <w:r>
              <w:rPr>
                <w:rFonts w:hint="eastAsia" w:ascii="宋体" w:hAnsi="宋体" w:eastAsia="宋体" w:cs="宋体"/>
                <w:sz w:val="22"/>
              </w:rPr>
              <w:t>LCD显示单元具备智能光感护眼功能,液晶单元可自动识别环境光强弱,根据环境光变化调节屏幕亮度，提供有国家知识产权局颁发的大屏拼接墙光线感应装置专利证书。</w:t>
            </w:r>
          </w:p>
          <w:p>
            <w:pPr>
              <w:widowControl/>
              <w:jc w:val="left"/>
              <w:textAlignment w:val="center"/>
              <w:rPr>
                <w:rFonts w:ascii="宋体" w:hAnsi="宋体" w:eastAsia="宋体" w:cs="宋体"/>
                <w:sz w:val="22"/>
              </w:rPr>
            </w:pPr>
            <w:r>
              <w:rPr>
                <w:rFonts w:hint="eastAsia" w:ascii="宋体" w:hAnsi="宋体" w:eastAsia="宋体" w:cs="宋体"/>
                <w:sz w:val="22"/>
              </w:rPr>
              <w:t>具有节能功能。可以实现拼接单元的自动变频节能功能。打开“节能模式”时，对应拼接单元上会依次显示实时百分比功率、实时功率、累计功率、节能减排等直观显示项目。显示单元支持定时屏保和开启。背光手动控制功能，可以手动调节背光;支持一键开启或关闭背光功能，实现节能环保效果。</w:t>
            </w:r>
          </w:p>
          <w:p>
            <w:pPr>
              <w:widowControl/>
              <w:jc w:val="left"/>
              <w:textAlignment w:val="center"/>
              <w:rPr>
                <w:rFonts w:ascii="宋体" w:hAnsi="宋体" w:eastAsia="宋体" w:cs="宋体"/>
                <w:sz w:val="22"/>
              </w:rPr>
            </w:pPr>
            <w:r>
              <w:rPr>
                <w:rFonts w:hint="eastAsia" w:ascii="宋体" w:hAnsi="宋体" w:eastAsia="宋体" w:cs="宋体"/>
                <w:sz w:val="22"/>
              </w:rPr>
              <w:t>LCD显示单元支持HDTVI同轴高清视频信号，带一入一出环通接口。支持分辨率：720P@50Hz/60Hz、720P@25Hz/30Hz、1080P@25Hz/30Hz。</w:t>
            </w:r>
          </w:p>
          <w:p>
            <w:pPr>
              <w:widowControl/>
              <w:jc w:val="left"/>
              <w:textAlignment w:val="center"/>
              <w:rPr>
                <w:rFonts w:ascii="宋体" w:hAnsi="宋体" w:eastAsia="宋体" w:cs="宋体"/>
                <w:sz w:val="22"/>
              </w:rPr>
            </w:pPr>
            <w:r>
              <w:rPr>
                <w:rFonts w:hint="eastAsia" w:ascii="宋体" w:hAnsi="宋体" w:eastAsia="宋体" w:cs="宋体"/>
                <w:sz w:val="22"/>
              </w:rPr>
              <w:t>LCD显示单元内置黑白精显模式，可将彩色信号转换成黑白灰度模式并提高图像细节辨认能力。</w:t>
            </w:r>
          </w:p>
          <w:p>
            <w:pPr>
              <w:widowControl/>
              <w:jc w:val="left"/>
              <w:textAlignment w:val="center"/>
              <w:rPr>
                <w:rFonts w:ascii="宋体" w:hAnsi="宋体" w:eastAsia="宋体" w:cs="宋体"/>
                <w:sz w:val="22"/>
              </w:rPr>
            </w:pPr>
            <w:r>
              <w:rPr>
                <w:rFonts w:hint="eastAsia" w:ascii="宋体" w:hAnsi="宋体" w:eastAsia="宋体" w:cs="宋体"/>
                <w:sz w:val="22"/>
              </w:rPr>
              <w:t>LCD显示单元可将输入的非50Hz/60Hz的图像转换成60Hz输出，彻底解决由于低帧率造成的画面卡顿感，使图像显示相比低帧率的图像更平滑顺畅。</w:t>
            </w:r>
          </w:p>
          <w:p>
            <w:pPr>
              <w:widowControl/>
              <w:jc w:val="left"/>
              <w:textAlignment w:val="center"/>
              <w:rPr>
                <w:rFonts w:ascii="宋体" w:hAnsi="宋体" w:eastAsia="宋体" w:cs="宋体"/>
                <w:sz w:val="22"/>
              </w:rPr>
            </w:pPr>
            <w:r>
              <w:rPr>
                <w:rFonts w:hint="eastAsia" w:ascii="宋体" w:hAnsi="宋体" w:eastAsia="宋体" w:cs="宋体"/>
                <w:sz w:val="22"/>
              </w:rPr>
              <w:t>用户可以选择显示默认开机LOGO、定制开机LOGO、不显示LOGO。用户可以任意定制LOGO而无需升级软件,而且具有LOGO拼接技术，可设置15*15，具有自然拼接模式；能实现开机LOGO拼接及开机高清底图拼接。</w:t>
            </w:r>
          </w:p>
          <w:p>
            <w:pPr>
              <w:widowControl/>
              <w:jc w:val="left"/>
              <w:textAlignment w:val="center"/>
              <w:rPr>
                <w:rFonts w:ascii="宋体" w:hAnsi="宋体" w:eastAsia="宋体" w:cs="宋体"/>
                <w:sz w:val="22"/>
              </w:rPr>
            </w:pPr>
            <w:r>
              <w:rPr>
                <w:rFonts w:hint="eastAsia" w:ascii="宋体" w:hAnsi="宋体" w:eastAsia="宋体" w:cs="宋体"/>
                <w:sz w:val="22"/>
              </w:rPr>
              <w:t>LCD显示单元支持边缘屏蔽功能，智能去除黑边功能，可消除显示终端上存在的黑边，及因拼缝带来的图像变形；</w:t>
            </w:r>
          </w:p>
          <w:p>
            <w:pPr>
              <w:widowControl/>
              <w:jc w:val="left"/>
              <w:textAlignment w:val="center"/>
              <w:rPr>
                <w:rFonts w:ascii="宋体" w:hAnsi="宋体" w:eastAsia="宋体" w:cs="宋体"/>
                <w:sz w:val="22"/>
              </w:rPr>
            </w:pPr>
            <w:r>
              <w:rPr>
                <w:rFonts w:hint="eastAsia" w:ascii="宋体" w:hAnsi="宋体" w:eastAsia="宋体" w:cs="宋体"/>
                <w:sz w:val="22"/>
              </w:rPr>
              <w:t>LCD显示单元支持智能温度控制，可选择智能模式或全速模式；智能模式由设备自动控制风扇，根据设备运行温度来控制风扇的启停及转速；全速模式下风扇全速运转为设备散热。</w:t>
            </w:r>
          </w:p>
        </w:tc>
        <w:tc>
          <w:tcPr>
            <w:tcW w:w="96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bottom"/>
              <w:rPr>
                <w:rFonts w:ascii="宋体" w:hAnsi="宋体" w:eastAsia="宋体" w:cs="宋体"/>
                <w:color w:val="000000"/>
                <w:sz w:val="22"/>
              </w:rPr>
            </w:pPr>
            <w:r>
              <w:rPr>
                <w:rFonts w:hint="eastAsia" w:ascii="宋体" w:hAnsi="宋体" w:eastAsia="宋体" w:cs="宋体"/>
                <w:color w:val="000000"/>
                <w:sz w:val="22"/>
              </w:rPr>
              <w:t>无偏离</w:t>
            </w:r>
          </w:p>
        </w:tc>
      </w:tr>
      <w:tr>
        <w:tblPrEx>
          <w:tblLayout w:type="fixed"/>
          <w:tblCellMar>
            <w:top w:w="0" w:type="dxa"/>
            <w:left w:w="0" w:type="dxa"/>
            <w:bottom w:w="0" w:type="dxa"/>
            <w:right w:w="0" w:type="dxa"/>
          </w:tblCellMar>
        </w:tblPrEx>
        <w:trPr>
          <w:trHeight w:val="4212" w:hRule="atLeast"/>
        </w:trPr>
        <w:tc>
          <w:tcPr>
            <w:tcW w:w="7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c>
          <w:tcPr>
            <w:tcW w:w="1009"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视频综合平台</w:t>
            </w:r>
            <w:r>
              <w:rPr>
                <w:rFonts w:hint="eastAsia" w:ascii="宋体" w:hAnsi="宋体" w:eastAsia="宋体" w:cs="宋体"/>
                <w:kern w:val="0"/>
                <w:sz w:val="22"/>
                <w:lang w:bidi="ar"/>
              </w:rPr>
              <w:br w:type="textWrapping"/>
            </w:r>
            <w:r>
              <w:rPr>
                <w:rFonts w:hint="eastAsia" w:ascii="宋体" w:hAnsi="宋体" w:eastAsia="宋体" w:cs="宋体"/>
                <w:kern w:val="0"/>
                <w:sz w:val="22"/>
                <w:lang w:bidi="ar"/>
              </w:rPr>
              <w:t>(16路DVI输出,8路DVI输入,双电源)</w:t>
            </w:r>
          </w:p>
        </w:tc>
        <w:tc>
          <w:tcPr>
            <w:tcW w:w="135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海康DS-B21-08D-CXZ</w:t>
            </w:r>
          </w:p>
        </w:tc>
        <w:tc>
          <w:tcPr>
            <w:tcW w:w="5103" w:type="dxa"/>
            <w:tcBorders>
              <w:top w:val="nil"/>
              <w:left w:val="nil"/>
              <w:bottom w:val="single" w:color="auto" w:sz="4" w:space="0"/>
              <w:right w:val="nil"/>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2"/>
              </w:rPr>
            </w:pPr>
            <w:r>
              <w:rPr>
                <w:rFonts w:hint="eastAsia" w:ascii="宋体" w:hAnsi="宋体" w:eastAsia="宋体" w:cs="宋体"/>
                <w:sz w:val="22"/>
              </w:rPr>
              <w:t>★投标产品为框架式结构，采用无源背板，机箱不小于13个板卡插槽，系统稳定可靠。不少于8路DVI输入接口, 不少于16路DVI或者HDMI输出接口。</w:t>
            </w:r>
          </w:p>
          <w:p>
            <w:pPr>
              <w:widowControl/>
              <w:jc w:val="left"/>
              <w:textAlignment w:val="center"/>
              <w:rPr>
                <w:rFonts w:ascii="宋体" w:hAnsi="宋体" w:eastAsia="宋体" w:cs="宋体"/>
                <w:sz w:val="22"/>
              </w:rPr>
            </w:pPr>
            <w:r>
              <w:rPr>
                <w:rFonts w:hint="eastAsia" w:ascii="宋体" w:hAnsi="宋体" w:eastAsia="宋体" w:cs="宋体"/>
                <w:sz w:val="22"/>
              </w:rPr>
              <w:t>★投标产品支持在输出通道叠加图片LOGO，图片位置可调。</w:t>
            </w:r>
          </w:p>
          <w:p>
            <w:pPr>
              <w:widowControl/>
              <w:jc w:val="left"/>
              <w:textAlignment w:val="center"/>
              <w:rPr>
                <w:rFonts w:ascii="宋体" w:hAnsi="宋体" w:eastAsia="宋体" w:cs="宋体"/>
                <w:sz w:val="22"/>
              </w:rPr>
            </w:pPr>
            <w:r>
              <w:rPr>
                <w:rFonts w:hint="eastAsia" w:ascii="宋体" w:hAnsi="宋体" w:eastAsia="宋体" w:cs="宋体"/>
                <w:sz w:val="22"/>
              </w:rPr>
              <w:t>★投标产品主控板具有4个串口，每个串口挂载8个RS485控制设备，可将IP数据发送给串口。</w:t>
            </w:r>
          </w:p>
          <w:p>
            <w:pPr>
              <w:widowControl/>
              <w:jc w:val="left"/>
              <w:textAlignment w:val="center"/>
              <w:rPr>
                <w:rFonts w:ascii="宋体" w:hAnsi="宋体" w:eastAsia="宋体" w:cs="宋体"/>
                <w:sz w:val="22"/>
              </w:rPr>
            </w:pPr>
            <w:r>
              <w:rPr>
                <w:rFonts w:hint="eastAsia" w:ascii="宋体" w:hAnsi="宋体" w:eastAsia="宋体" w:cs="宋体"/>
                <w:sz w:val="22"/>
              </w:rPr>
              <w:t>投标产品支持视频输入通道参数设置功能，可对单个视频输入通道进行分辨率、帧率、码率、亮度、对比度、饱和度、色调、去噪等参数设置，图像显示模式可设定标准、室内、室外、弱光等显示模式进行设置。</w:t>
            </w:r>
          </w:p>
          <w:p>
            <w:pPr>
              <w:widowControl/>
              <w:jc w:val="left"/>
              <w:textAlignment w:val="center"/>
              <w:rPr>
                <w:rFonts w:ascii="宋体" w:hAnsi="宋体" w:eastAsia="宋体" w:cs="宋体"/>
                <w:sz w:val="22"/>
              </w:rPr>
            </w:pPr>
            <w:r>
              <w:rPr>
                <w:rFonts w:hint="eastAsia" w:ascii="宋体" w:hAnsi="宋体" w:eastAsia="宋体" w:cs="宋体"/>
                <w:sz w:val="22"/>
              </w:rPr>
              <w:t>投标产品具备视频遮挡报警、视频丢失报警、非法访问报警、IP冲突报警等功能。</w:t>
            </w:r>
          </w:p>
          <w:p>
            <w:pPr>
              <w:widowControl/>
              <w:jc w:val="left"/>
              <w:textAlignment w:val="center"/>
              <w:rPr>
                <w:rFonts w:ascii="宋体" w:hAnsi="宋体" w:eastAsia="宋体" w:cs="宋体"/>
                <w:sz w:val="22"/>
              </w:rPr>
            </w:pPr>
            <w:r>
              <w:rPr>
                <w:rFonts w:hint="eastAsia" w:ascii="宋体" w:hAnsi="宋体" w:eastAsia="宋体" w:cs="宋体"/>
                <w:sz w:val="22"/>
              </w:rPr>
              <w:t>★投标产品编码显示视频无卡顿，编码预览视频无卡顿。</w:t>
            </w:r>
          </w:p>
          <w:p>
            <w:pPr>
              <w:widowControl/>
              <w:jc w:val="left"/>
              <w:textAlignment w:val="center"/>
              <w:rPr>
                <w:rFonts w:ascii="宋体" w:hAnsi="宋体" w:eastAsia="宋体" w:cs="宋体"/>
                <w:sz w:val="22"/>
              </w:rPr>
            </w:pPr>
            <w:r>
              <w:rPr>
                <w:rFonts w:hint="eastAsia" w:ascii="宋体" w:hAnsi="宋体" w:eastAsia="宋体" w:cs="宋体"/>
                <w:sz w:val="22"/>
              </w:rPr>
              <w:t>投标产品支持场景功能，设置电视墙显示场景，可对场景快速切换、调用，支持配置、清空、复制、修改、切换等场景设置；可设置场景轮巡并配置预案。</w:t>
            </w:r>
          </w:p>
          <w:p>
            <w:pPr>
              <w:widowControl/>
              <w:jc w:val="left"/>
              <w:textAlignment w:val="center"/>
              <w:rPr>
                <w:rFonts w:ascii="宋体" w:hAnsi="宋体" w:eastAsia="宋体" w:cs="宋体"/>
                <w:sz w:val="22"/>
              </w:rPr>
            </w:pPr>
            <w:r>
              <w:rPr>
                <w:rFonts w:hint="eastAsia" w:ascii="宋体" w:hAnsi="宋体" w:eastAsia="宋体" w:cs="宋体"/>
                <w:sz w:val="22"/>
              </w:rPr>
              <w:t>★投标产品支持虚拟云台控制功能，具备虚拟云台控制按键，可调整球机和云台的运行速度和方向，并且支持多用户云台抢占、云台控制锁定功能</w:t>
            </w:r>
          </w:p>
          <w:p>
            <w:pPr>
              <w:widowControl/>
              <w:jc w:val="left"/>
              <w:textAlignment w:val="center"/>
              <w:rPr>
                <w:rFonts w:ascii="宋体" w:hAnsi="宋体" w:eastAsia="宋体" w:cs="宋体"/>
                <w:sz w:val="22"/>
              </w:rPr>
            </w:pPr>
            <w:r>
              <w:rPr>
                <w:rFonts w:hint="eastAsia" w:ascii="宋体" w:hAnsi="宋体" w:eastAsia="宋体" w:cs="宋体"/>
                <w:sz w:val="22"/>
              </w:rPr>
              <w:t>投标产品单板支持128个漫游窗口叠加，支持窗口置顶或置底设置。</w:t>
            </w:r>
          </w:p>
          <w:p>
            <w:pPr>
              <w:widowControl/>
              <w:jc w:val="left"/>
              <w:textAlignment w:val="center"/>
              <w:rPr>
                <w:rFonts w:ascii="宋体" w:hAnsi="宋体" w:eastAsia="宋体" w:cs="宋体"/>
                <w:sz w:val="22"/>
              </w:rPr>
            </w:pPr>
            <w:r>
              <w:rPr>
                <w:rFonts w:hint="eastAsia" w:ascii="宋体" w:hAnsi="宋体" w:eastAsia="宋体" w:cs="宋体"/>
                <w:sz w:val="22"/>
              </w:rPr>
              <w:t>★投标产品支持视音频同步轮巡输出，支持多组轮巡同步切换。</w:t>
            </w:r>
          </w:p>
          <w:p>
            <w:pPr>
              <w:widowControl/>
              <w:jc w:val="left"/>
              <w:textAlignment w:val="center"/>
              <w:rPr>
                <w:rFonts w:ascii="宋体" w:hAnsi="宋体" w:eastAsia="宋体" w:cs="宋体"/>
                <w:sz w:val="22"/>
              </w:rPr>
            </w:pPr>
            <w:r>
              <w:rPr>
                <w:rFonts w:hint="eastAsia" w:ascii="宋体" w:hAnsi="宋体" w:eastAsia="宋体" w:cs="宋体"/>
                <w:sz w:val="22"/>
              </w:rPr>
              <w:t>★投标产品支持1、2、4、6、8、9、12、16、32、36、48、64画面分割显示。</w:t>
            </w:r>
          </w:p>
          <w:p>
            <w:pPr>
              <w:widowControl/>
              <w:jc w:val="left"/>
              <w:textAlignment w:val="center"/>
              <w:rPr>
                <w:rFonts w:ascii="宋体" w:hAnsi="宋体" w:eastAsia="宋体" w:cs="宋体"/>
                <w:sz w:val="22"/>
              </w:rPr>
            </w:pPr>
            <w:r>
              <w:rPr>
                <w:rFonts w:hint="eastAsia" w:ascii="宋体" w:hAnsi="宋体" w:eastAsia="宋体" w:cs="宋体"/>
                <w:sz w:val="22"/>
              </w:rPr>
              <w:t>投标产品支持将25帧或30帧图像转换为50或60帧，提高视频播放的流程性和缓解视觉疲劳。</w:t>
            </w:r>
          </w:p>
          <w:p>
            <w:pPr>
              <w:widowControl/>
              <w:jc w:val="left"/>
              <w:textAlignment w:val="center"/>
              <w:rPr>
                <w:rFonts w:ascii="宋体" w:hAnsi="宋体" w:eastAsia="宋体" w:cs="宋体"/>
                <w:sz w:val="22"/>
              </w:rPr>
            </w:pPr>
            <w:r>
              <w:rPr>
                <w:rFonts w:hint="eastAsia" w:ascii="宋体" w:hAnsi="宋体" w:eastAsia="宋体" w:cs="宋体"/>
                <w:sz w:val="22"/>
              </w:rPr>
              <w:t>★投标产品支持走廊模式显示功能。</w:t>
            </w:r>
          </w:p>
          <w:p>
            <w:pPr>
              <w:widowControl/>
              <w:jc w:val="left"/>
              <w:textAlignment w:val="center"/>
              <w:rPr>
                <w:rFonts w:ascii="宋体" w:hAnsi="宋体" w:eastAsia="宋体" w:cs="宋体"/>
                <w:sz w:val="22"/>
              </w:rPr>
            </w:pPr>
            <w:r>
              <w:rPr>
                <w:rFonts w:hint="eastAsia" w:ascii="宋体" w:hAnsi="宋体" w:eastAsia="宋体" w:cs="宋体"/>
                <w:sz w:val="22"/>
              </w:rPr>
              <w:t>投标产品对录像文件解码延时≤110ms。</w:t>
            </w:r>
          </w:p>
          <w:p>
            <w:pPr>
              <w:widowControl/>
              <w:jc w:val="left"/>
              <w:textAlignment w:val="center"/>
              <w:rPr>
                <w:rFonts w:ascii="宋体" w:hAnsi="宋体" w:eastAsia="宋体" w:cs="宋体"/>
                <w:sz w:val="22"/>
              </w:rPr>
            </w:pPr>
            <w:r>
              <w:rPr>
                <w:rFonts w:hint="eastAsia" w:ascii="宋体" w:hAnsi="宋体" w:eastAsia="宋体" w:cs="宋体"/>
                <w:sz w:val="22"/>
              </w:rPr>
              <w:t>投标产品支持手动视频切换功能，支持将选定的视频输入切换到选定的视频输出，支持视音频同步切换、异步切换，画面切换时不出现黑屏。</w:t>
            </w:r>
          </w:p>
          <w:p>
            <w:pPr>
              <w:widowControl/>
              <w:jc w:val="left"/>
              <w:textAlignment w:val="center"/>
              <w:rPr>
                <w:rFonts w:ascii="宋体" w:hAnsi="宋体" w:eastAsia="宋体" w:cs="宋体"/>
                <w:sz w:val="22"/>
              </w:rPr>
            </w:pPr>
            <w:r>
              <w:rPr>
                <w:rFonts w:hint="eastAsia" w:ascii="宋体" w:hAnsi="宋体" w:eastAsia="宋体" w:cs="宋体"/>
                <w:sz w:val="22"/>
              </w:rPr>
              <w:t>★投标产品可通过无线终端将视音频、图片、PPT等传送到屏幕上显示。</w:t>
            </w:r>
          </w:p>
          <w:p>
            <w:pPr>
              <w:widowControl/>
              <w:jc w:val="left"/>
              <w:textAlignment w:val="center"/>
              <w:rPr>
                <w:rFonts w:ascii="宋体" w:hAnsi="宋体" w:eastAsia="宋体" w:cs="宋体"/>
                <w:sz w:val="22"/>
              </w:rPr>
            </w:pPr>
            <w:r>
              <w:rPr>
                <w:rFonts w:hint="eastAsia" w:ascii="宋体" w:hAnsi="宋体" w:eastAsia="宋体" w:cs="宋体"/>
                <w:sz w:val="22"/>
              </w:rPr>
              <w:t>★为保证系统的稳定性及便于后期维护，需和大屏为同一品牌。</w:t>
            </w:r>
          </w:p>
        </w:tc>
        <w:tc>
          <w:tcPr>
            <w:tcW w:w="4849" w:type="dxa"/>
            <w:tcBorders>
              <w:top w:val="nil"/>
              <w:left w:val="single" w:color="auto" w:sz="4" w:space="0"/>
              <w:bottom w:val="single" w:color="auto" w:sz="4" w:space="0"/>
              <w:right w:val="nil"/>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2"/>
              </w:rPr>
            </w:pPr>
            <w:r>
              <w:rPr>
                <w:rFonts w:hint="eastAsia" w:ascii="宋体" w:hAnsi="宋体" w:eastAsia="宋体" w:cs="宋体"/>
                <w:sz w:val="22"/>
              </w:rPr>
              <w:t>框架式结构，采用无源背板，机箱13个板卡插槽，系统稳定可靠。8路DVI输入接口, 16路DVI或者HDMI输出接口。</w:t>
            </w:r>
          </w:p>
          <w:p>
            <w:pPr>
              <w:widowControl/>
              <w:jc w:val="left"/>
              <w:textAlignment w:val="center"/>
              <w:rPr>
                <w:rFonts w:ascii="宋体" w:hAnsi="宋体" w:eastAsia="宋体" w:cs="宋体"/>
                <w:sz w:val="22"/>
              </w:rPr>
            </w:pPr>
            <w:r>
              <w:rPr>
                <w:rFonts w:hint="eastAsia" w:ascii="宋体" w:hAnsi="宋体" w:eastAsia="宋体" w:cs="宋体"/>
                <w:sz w:val="22"/>
              </w:rPr>
              <w:t>支持在输出通道叠加图片LOGO，图片位置可调。</w:t>
            </w:r>
          </w:p>
          <w:p>
            <w:pPr>
              <w:widowControl/>
              <w:jc w:val="left"/>
              <w:textAlignment w:val="center"/>
              <w:rPr>
                <w:rFonts w:ascii="宋体" w:hAnsi="宋体" w:eastAsia="宋体" w:cs="宋体"/>
                <w:sz w:val="22"/>
              </w:rPr>
            </w:pPr>
            <w:r>
              <w:rPr>
                <w:rFonts w:hint="eastAsia" w:ascii="宋体" w:hAnsi="宋体" w:eastAsia="宋体" w:cs="宋体"/>
                <w:sz w:val="22"/>
              </w:rPr>
              <w:t>主控板具有4个串口，每个串口挂载8个RS485控制设备，可将IP数据发送给串口。</w:t>
            </w:r>
          </w:p>
          <w:p>
            <w:pPr>
              <w:widowControl/>
              <w:jc w:val="left"/>
              <w:textAlignment w:val="center"/>
              <w:rPr>
                <w:rFonts w:ascii="宋体" w:hAnsi="宋体" w:eastAsia="宋体" w:cs="宋体"/>
                <w:sz w:val="22"/>
              </w:rPr>
            </w:pPr>
            <w:r>
              <w:rPr>
                <w:rFonts w:hint="eastAsia" w:ascii="宋体" w:hAnsi="宋体" w:eastAsia="宋体" w:cs="宋体"/>
                <w:sz w:val="22"/>
              </w:rPr>
              <w:t>支持视频输入通道参数设置功能，可对单个视频输入通道进行分辨率、帧率、码率、亮度、对比度、饱和度、色调、去噪等参数设置，图像显示模式可设定标准、室内、室外、弱光等显示模式进行设置。</w:t>
            </w:r>
          </w:p>
          <w:p>
            <w:pPr>
              <w:widowControl/>
              <w:jc w:val="left"/>
              <w:textAlignment w:val="center"/>
              <w:rPr>
                <w:rFonts w:ascii="宋体" w:hAnsi="宋体" w:eastAsia="宋体" w:cs="宋体"/>
                <w:sz w:val="22"/>
              </w:rPr>
            </w:pPr>
            <w:r>
              <w:rPr>
                <w:rFonts w:hint="eastAsia" w:ascii="宋体" w:hAnsi="宋体" w:eastAsia="宋体" w:cs="宋体"/>
                <w:sz w:val="22"/>
              </w:rPr>
              <w:t>具备视频遮挡报警、视频丢失报警、非法访问报警、IP冲突报警等功能。</w:t>
            </w:r>
          </w:p>
          <w:p>
            <w:pPr>
              <w:widowControl/>
              <w:jc w:val="left"/>
              <w:textAlignment w:val="center"/>
              <w:rPr>
                <w:rFonts w:ascii="宋体" w:hAnsi="宋体" w:eastAsia="宋体" w:cs="宋体"/>
                <w:sz w:val="22"/>
              </w:rPr>
            </w:pPr>
            <w:r>
              <w:rPr>
                <w:rFonts w:hint="eastAsia" w:ascii="宋体" w:hAnsi="宋体" w:eastAsia="宋体" w:cs="宋体"/>
                <w:sz w:val="22"/>
              </w:rPr>
              <w:t>编码显示视频无卡顿，编码预览视频无卡顿。</w:t>
            </w:r>
          </w:p>
          <w:p>
            <w:pPr>
              <w:widowControl/>
              <w:jc w:val="left"/>
              <w:textAlignment w:val="center"/>
              <w:rPr>
                <w:rFonts w:ascii="宋体" w:hAnsi="宋体" w:eastAsia="宋体" w:cs="宋体"/>
                <w:sz w:val="22"/>
              </w:rPr>
            </w:pPr>
            <w:r>
              <w:rPr>
                <w:rFonts w:hint="eastAsia" w:ascii="宋体" w:hAnsi="宋体" w:eastAsia="宋体" w:cs="宋体"/>
                <w:sz w:val="22"/>
              </w:rPr>
              <w:t>支持场景功能，设置电视墙显示场景，可对场景快速切换、调用，支持配置、清空、复制、修改、切换等场景设置；可设置场景轮巡并配置预案。</w:t>
            </w:r>
          </w:p>
          <w:p>
            <w:pPr>
              <w:widowControl/>
              <w:jc w:val="left"/>
              <w:textAlignment w:val="center"/>
              <w:rPr>
                <w:rFonts w:ascii="宋体" w:hAnsi="宋体" w:eastAsia="宋体" w:cs="宋体"/>
                <w:sz w:val="22"/>
              </w:rPr>
            </w:pPr>
            <w:r>
              <w:rPr>
                <w:rFonts w:hint="eastAsia" w:ascii="宋体" w:hAnsi="宋体" w:eastAsia="宋体" w:cs="宋体"/>
                <w:sz w:val="22"/>
              </w:rPr>
              <w:t>支持虚拟云台控制功能，具备虚拟云台控制按键，可调整球机和云台的运行速度和方向，并且支持多用户云台抢占、云台控制锁定功能</w:t>
            </w:r>
          </w:p>
          <w:p>
            <w:pPr>
              <w:widowControl/>
              <w:jc w:val="left"/>
              <w:textAlignment w:val="center"/>
              <w:rPr>
                <w:rFonts w:ascii="宋体" w:hAnsi="宋体" w:eastAsia="宋体" w:cs="宋体"/>
                <w:sz w:val="22"/>
              </w:rPr>
            </w:pPr>
            <w:r>
              <w:rPr>
                <w:rFonts w:hint="eastAsia" w:ascii="宋体" w:hAnsi="宋体" w:eastAsia="宋体" w:cs="宋体"/>
                <w:sz w:val="22"/>
              </w:rPr>
              <w:t>单板支持128个漫游窗口叠加，支持窗口置顶或置底设置。</w:t>
            </w:r>
          </w:p>
          <w:p>
            <w:pPr>
              <w:widowControl/>
              <w:jc w:val="left"/>
              <w:textAlignment w:val="center"/>
              <w:rPr>
                <w:rFonts w:ascii="宋体" w:hAnsi="宋体" w:eastAsia="宋体" w:cs="宋体"/>
                <w:sz w:val="22"/>
              </w:rPr>
            </w:pPr>
            <w:r>
              <w:rPr>
                <w:rFonts w:hint="eastAsia" w:ascii="宋体" w:hAnsi="宋体" w:eastAsia="宋体" w:cs="宋体"/>
                <w:sz w:val="22"/>
              </w:rPr>
              <w:t>支持视音频同步轮巡输出，支持多组轮巡同步切换。</w:t>
            </w:r>
          </w:p>
          <w:p>
            <w:pPr>
              <w:widowControl/>
              <w:jc w:val="left"/>
              <w:textAlignment w:val="center"/>
              <w:rPr>
                <w:rFonts w:ascii="宋体" w:hAnsi="宋体" w:eastAsia="宋体" w:cs="宋体"/>
                <w:sz w:val="22"/>
              </w:rPr>
            </w:pPr>
            <w:r>
              <w:rPr>
                <w:rFonts w:hint="eastAsia" w:ascii="宋体" w:hAnsi="宋体" w:eastAsia="宋体" w:cs="宋体"/>
                <w:sz w:val="22"/>
              </w:rPr>
              <w:t>支持1、2、4、6、8、9、12、16、32、36、48、64画面分割显示。</w:t>
            </w:r>
          </w:p>
          <w:p>
            <w:pPr>
              <w:widowControl/>
              <w:jc w:val="left"/>
              <w:textAlignment w:val="center"/>
              <w:rPr>
                <w:rFonts w:ascii="宋体" w:hAnsi="宋体" w:eastAsia="宋体" w:cs="宋体"/>
                <w:sz w:val="22"/>
              </w:rPr>
            </w:pPr>
            <w:r>
              <w:rPr>
                <w:rFonts w:hint="eastAsia" w:ascii="宋体" w:hAnsi="宋体" w:eastAsia="宋体" w:cs="宋体"/>
                <w:sz w:val="22"/>
              </w:rPr>
              <w:t>支持将25帧或30帧图像转换为50或60帧，提高视频播放的流程性和缓解视觉疲劳。</w:t>
            </w:r>
          </w:p>
          <w:p>
            <w:pPr>
              <w:widowControl/>
              <w:jc w:val="left"/>
              <w:textAlignment w:val="center"/>
              <w:rPr>
                <w:rFonts w:ascii="宋体" w:hAnsi="宋体" w:eastAsia="宋体" w:cs="宋体"/>
                <w:sz w:val="22"/>
              </w:rPr>
            </w:pPr>
            <w:r>
              <w:rPr>
                <w:rFonts w:hint="eastAsia" w:ascii="宋体" w:hAnsi="宋体" w:eastAsia="宋体" w:cs="宋体"/>
                <w:sz w:val="22"/>
              </w:rPr>
              <w:t>支持走廊模式显示功能。</w:t>
            </w:r>
          </w:p>
          <w:p>
            <w:pPr>
              <w:widowControl/>
              <w:jc w:val="left"/>
              <w:textAlignment w:val="center"/>
              <w:rPr>
                <w:rFonts w:ascii="宋体" w:hAnsi="宋体" w:eastAsia="宋体" w:cs="宋体"/>
                <w:sz w:val="22"/>
              </w:rPr>
            </w:pPr>
            <w:r>
              <w:rPr>
                <w:rFonts w:hint="eastAsia" w:ascii="宋体" w:hAnsi="宋体" w:eastAsia="宋体" w:cs="宋体"/>
                <w:sz w:val="22"/>
              </w:rPr>
              <w:t>对录像文件解码延时≤110ms。</w:t>
            </w:r>
          </w:p>
          <w:p>
            <w:pPr>
              <w:widowControl/>
              <w:jc w:val="left"/>
              <w:textAlignment w:val="center"/>
              <w:rPr>
                <w:rFonts w:ascii="宋体" w:hAnsi="宋体" w:eastAsia="宋体" w:cs="宋体"/>
                <w:sz w:val="22"/>
              </w:rPr>
            </w:pPr>
            <w:r>
              <w:rPr>
                <w:rFonts w:hint="eastAsia" w:ascii="宋体" w:hAnsi="宋体" w:eastAsia="宋体" w:cs="宋体"/>
                <w:sz w:val="22"/>
              </w:rPr>
              <w:t>支持手动视频切换功能，支持将选定的视频输入切换到选定的视频输出，支持视音频同步切换、异步切换，画面切换时不出现黑屏。</w:t>
            </w:r>
          </w:p>
          <w:p>
            <w:pPr>
              <w:widowControl/>
              <w:jc w:val="left"/>
              <w:textAlignment w:val="center"/>
              <w:rPr>
                <w:rFonts w:ascii="宋体" w:hAnsi="宋体" w:eastAsia="宋体" w:cs="宋体"/>
                <w:sz w:val="22"/>
              </w:rPr>
            </w:pPr>
            <w:r>
              <w:rPr>
                <w:rFonts w:hint="eastAsia" w:ascii="宋体" w:hAnsi="宋体" w:eastAsia="宋体" w:cs="宋体"/>
                <w:sz w:val="22"/>
              </w:rPr>
              <w:t>可通过无线终端将视音频、图片、PPT等传送到屏幕上显示。</w:t>
            </w:r>
          </w:p>
          <w:p>
            <w:pPr>
              <w:widowControl/>
              <w:jc w:val="left"/>
              <w:textAlignment w:val="center"/>
              <w:rPr>
                <w:rFonts w:ascii="宋体" w:hAnsi="宋体" w:eastAsia="宋体" w:cs="宋体"/>
                <w:sz w:val="22"/>
              </w:rPr>
            </w:pPr>
            <w:r>
              <w:rPr>
                <w:rFonts w:hint="eastAsia" w:ascii="宋体" w:hAnsi="宋体" w:eastAsia="宋体" w:cs="宋体"/>
                <w:sz w:val="22"/>
              </w:rPr>
              <w:t>为保证系统的稳定性及便于后期维护，本平台和大屏为同一品牌。</w:t>
            </w:r>
          </w:p>
        </w:tc>
        <w:tc>
          <w:tcPr>
            <w:tcW w:w="96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bottom"/>
              <w:rPr>
                <w:rFonts w:ascii="宋体" w:hAnsi="宋体" w:eastAsia="宋体" w:cs="宋体"/>
                <w:color w:val="000000"/>
                <w:sz w:val="22"/>
              </w:rPr>
            </w:pPr>
            <w:r>
              <w:rPr>
                <w:rFonts w:hint="eastAsia" w:ascii="宋体" w:hAnsi="宋体" w:eastAsia="宋体" w:cs="宋体"/>
                <w:color w:val="000000"/>
                <w:sz w:val="22"/>
              </w:rPr>
              <w:t>无偏离</w:t>
            </w:r>
          </w:p>
        </w:tc>
      </w:tr>
      <w:tr>
        <w:tblPrEx>
          <w:tblLayout w:type="fixed"/>
          <w:tblCellMar>
            <w:top w:w="0" w:type="dxa"/>
            <w:left w:w="0" w:type="dxa"/>
            <w:bottom w:w="0" w:type="dxa"/>
            <w:right w:w="0" w:type="dxa"/>
          </w:tblCellMar>
        </w:tblPrEx>
        <w:trPr>
          <w:trHeight w:val="627" w:hRule="atLeast"/>
        </w:trPr>
        <w:tc>
          <w:tcPr>
            <w:tcW w:w="7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w:t>
            </w:r>
          </w:p>
        </w:tc>
        <w:tc>
          <w:tcPr>
            <w:tcW w:w="1009"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电视墙</w:t>
            </w:r>
          </w:p>
        </w:tc>
        <w:tc>
          <w:tcPr>
            <w:tcW w:w="135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雅克定做</w:t>
            </w:r>
          </w:p>
        </w:tc>
        <w:tc>
          <w:tcPr>
            <w:tcW w:w="5103" w:type="dxa"/>
            <w:tcBorders>
              <w:top w:val="nil"/>
              <w:left w:val="nil"/>
              <w:bottom w:val="single" w:color="auto" w:sz="4" w:space="0"/>
              <w:right w:val="nil"/>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3×4-55寸拼接两侧加门</w:t>
            </w:r>
          </w:p>
        </w:tc>
        <w:tc>
          <w:tcPr>
            <w:tcW w:w="4849" w:type="dxa"/>
            <w:tcBorders>
              <w:top w:val="nil"/>
              <w:left w:val="single" w:color="auto" w:sz="4" w:space="0"/>
              <w:bottom w:val="single" w:color="auto" w:sz="4" w:space="0"/>
              <w:right w:val="nil"/>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3×4-55寸拼接两侧加门</w:t>
            </w:r>
          </w:p>
        </w:tc>
        <w:tc>
          <w:tcPr>
            <w:tcW w:w="96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bottom"/>
              <w:rPr>
                <w:rFonts w:ascii="宋体" w:hAnsi="宋体" w:eastAsia="宋体" w:cs="宋体"/>
                <w:color w:val="000000"/>
                <w:sz w:val="22"/>
              </w:rPr>
            </w:pPr>
            <w:r>
              <w:rPr>
                <w:rFonts w:hint="eastAsia" w:ascii="宋体" w:hAnsi="宋体" w:eastAsia="宋体" w:cs="宋体"/>
                <w:color w:val="000000"/>
                <w:sz w:val="22"/>
              </w:rPr>
              <w:t>无偏离</w:t>
            </w:r>
          </w:p>
        </w:tc>
      </w:tr>
      <w:tr>
        <w:tblPrEx>
          <w:tblLayout w:type="fixed"/>
          <w:tblCellMar>
            <w:top w:w="0" w:type="dxa"/>
            <w:left w:w="0" w:type="dxa"/>
            <w:bottom w:w="0" w:type="dxa"/>
            <w:right w:w="0" w:type="dxa"/>
          </w:tblCellMar>
        </w:tblPrEx>
        <w:trPr>
          <w:trHeight w:val="280" w:hRule="atLeast"/>
        </w:trPr>
        <w:tc>
          <w:tcPr>
            <w:tcW w:w="7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c>
          <w:tcPr>
            <w:tcW w:w="1009"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视频分配器</w:t>
            </w:r>
          </w:p>
        </w:tc>
        <w:tc>
          <w:tcPr>
            <w:tcW w:w="135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国产</w:t>
            </w:r>
          </w:p>
        </w:tc>
        <w:tc>
          <w:tcPr>
            <w:tcW w:w="5103" w:type="dxa"/>
            <w:tcBorders>
              <w:top w:val="nil"/>
              <w:left w:val="nil"/>
              <w:bottom w:val="single" w:color="auto" w:sz="4" w:space="0"/>
              <w:right w:val="nil"/>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一进四出HDMI，VGA分配器</w:t>
            </w:r>
          </w:p>
        </w:tc>
        <w:tc>
          <w:tcPr>
            <w:tcW w:w="4849" w:type="dxa"/>
            <w:tcBorders>
              <w:top w:val="nil"/>
              <w:left w:val="single" w:color="auto" w:sz="4" w:space="0"/>
              <w:bottom w:val="single" w:color="auto" w:sz="4" w:space="0"/>
              <w:right w:val="nil"/>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一进四出HDMI分配器</w:t>
            </w:r>
          </w:p>
        </w:tc>
        <w:tc>
          <w:tcPr>
            <w:tcW w:w="96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bottom"/>
              <w:rPr>
                <w:rFonts w:ascii="宋体" w:hAnsi="宋体" w:eastAsia="宋体" w:cs="宋体"/>
                <w:color w:val="000000"/>
                <w:sz w:val="22"/>
              </w:rPr>
            </w:pPr>
            <w:r>
              <w:rPr>
                <w:rFonts w:hint="eastAsia" w:ascii="宋体" w:hAnsi="宋体" w:eastAsia="宋体" w:cs="宋体"/>
                <w:color w:val="000000"/>
                <w:sz w:val="22"/>
              </w:rPr>
              <w:t>无偏离</w:t>
            </w:r>
          </w:p>
        </w:tc>
      </w:tr>
      <w:tr>
        <w:tblPrEx>
          <w:tblLayout w:type="fixed"/>
          <w:tblCellMar>
            <w:top w:w="0" w:type="dxa"/>
            <w:left w:w="0" w:type="dxa"/>
            <w:bottom w:w="0" w:type="dxa"/>
            <w:right w:w="0" w:type="dxa"/>
          </w:tblCellMar>
        </w:tblPrEx>
        <w:trPr>
          <w:trHeight w:val="280" w:hRule="atLeast"/>
        </w:trPr>
        <w:tc>
          <w:tcPr>
            <w:tcW w:w="7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23</w:t>
            </w:r>
          </w:p>
        </w:tc>
        <w:tc>
          <w:tcPr>
            <w:tcW w:w="1009"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usb分线器</w:t>
            </w:r>
          </w:p>
        </w:tc>
        <w:tc>
          <w:tcPr>
            <w:tcW w:w="135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国产</w:t>
            </w:r>
          </w:p>
        </w:tc>
        <w:tc>
          <w:tcPr>
            <w:tcW w:w="5103" w:type="dxa"/>
            <w:tcBorders>
              <w:top w:val="nil"/>
              <w:left w:val="nil"/>
              <w:bottom w:val="single" w:color="auto" w:sz="4" w:space="0"/>
              <w:right w:val="nil"/>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4口HUB集线器</w:t>
            </w:r>
          </w:p>
        </w:tc>
        <w:tc>
          <w:tcPr>
            <w:tcW w:w="4849" w:type="dxa"/>
            <w:tcBorders>
              <w:top w:val="nil"/>
              <w:left w:val="single" w:color="auto" w:sz="4" w:space="0"/>
              <w:bottom w:val="single" w:color="auto" w:sz="4" w:space="0"/>
              <w:right w:val="nil"/>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4口HUB集线器</w:t>
            </w:r>
          </w:p>
        </w:tc>
        <w:tc>
          <w:tcPr>
            <w:tcW w:w="96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bottom"/>
              <w:rPr>
                <w:rFonts w:ascii="宋体" w:hAnsi="宋体" w:eastAsia="宋体" w:cs="宋体"/>
                <w:color w:val="000000"/>
                <w:sz w:val="22"/>
              </w:rPr>
            </w:pPr>
            <w:r>
              <w:rPr>
                <w:rFonts w:hint="eastAsia" w:ascii="宋体" w:hAnsi="宋体" w:eastAsia="宋体" w:cs="宋体"/>
                <w:color w:val="000000"/>
                <w:sz w:val="22"/>
              </w:rPr>
              <w:t>无偏离</w:t>
            </w:r>
          </w:p>
        </w:tc>
      </w:tr>
      <w:tr>
        <w:tblPrEx>
          <w:tblLayout w:type="fixed"/>
          <w:tblCellMar>
            <w:top w:w="0" w:type="dxa"/>
            <w:left w:w="0" w:type="dxa"/>
            <w:bottom w:w="0" w:type="dxa"/>
            <w:right w:w="0" w:type="dxa"/>
          </w:tblCellMar>
        </w:tblPrEx>
        <w:trPr>
          <w:trHeight w:val="280" w:hRule="atLeast"/>
        </w:trPr>
        <w:tc>
          <w:tcPr>
            <w:tcW w:w="7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24</w:t>
            </w:r>
          </w:p>
        </w:tc>
        <w:tc>
          <w:tcPr>
            <w:tcW w:w="1009"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usb延长线</w:t>
            </w:r>
          </w:p>
        </w:tc>
        <w:tc>
          <w:tcPr>
            <w:tcW w:w="135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国产</w:t>
            </w:r>
          </w:p>
        </w:tc>
        <w:tc>
          <w:tcPr>
            <w:tcW w:w="5103" w:type="dxa"/>
            <w:tcBorders>
              <w:top w:val="nil"/>
              <w:left w:val="nil"/>
              <w:bottom w:val="single" w:color="auto" w:sz="4" w:space="0"/>
              <w:right w:val="nil"/>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10米</w:t>
            </w:r>
          </w:p>
        </w:tc>
        <w:tc>
          <w:tcPr>
            <w:tcW w:w="4849" w:type="dxa"/>
            <w:tcBorders>
              <w:top w:val="nil"/>
              <w:left w:val="single" w:color="auto" w:sz="4" w:space="0"/>
              <w:bottom w:val="single" w:color="auto" w:sz="4" w:space="0"/>
              <w:right w:val="nil"/>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10米</w:t>
            </w:r>
          </w:p>
        </w:tc>
        <w:tc>
          <w:tcPr>
            <w:tcW w:w="96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bottom"/>
              <w:rPr>
                <w:rFonts w:ascii="宋体" w:hAnsi="宋体" w:eastAsia="宋体" w:cs="宋体"/>
                <w:color w:val="000000"/>
                <w:sz w:val="22"/>
              </w:rPr>
            </w:pPr>
            <w:r>
              <w:rPr>
                <w:rFonts w:hint="eastAsia" w:ascii="宋体" w:hAnsi="宋体" w:eastAsia="宋体" w:cs="宋体"/>
                <w:color w:val="000000"/>
                <w:sz w:val="22"/>
              </w:rPr>
              <w:t>无偏离</w:t>
            </w:r>
          </w:p>
        </w:tc>
      </w:tr>
      <w:tr>
        <w:tblPrEx>
          <w:tblLayout w:type="fixed"/>
          <w:tblCellMar>
            <w:top w:w="0" w:type="dxa"/>
            <w:left w:w="0" w:type="dxa"/>
            <w:bottom w:w="0" w:type="dxa"/>
            <w:right w:w="0" w:type="dxa"/>
          </w:tblCellMar>
        </w:tblPrEx>
        <w:trPr>
          <w:trHeight w:val="1120" w:hRule="atLeast"/>
        </w:trPr>
        <w:tc>
          <w:tcPr>
            <w:tcW w:w="75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w:t>
            </w:r>
          </w:p>
        </w:tc>
        <w:tc>
          <w:tcPr>
            <w:tcW w:w="1009"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线缆辅材</w:t>
            </w:r>
          </w:p>
        </w:tc>
        <w:tc>
          <w:tcPr>
            <w:tcW w:w="1352" w:type="dxa"/>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国产</w:t>
            </w:r>
          </w:p>
        </w:tc>
        <w:tc>
          <w:tcPr>
            <w:tcW w:w="5103" w:type="dxa"/>
            <w:tcBorders>
              <w:top w:val="nil"/>
              <w:left w:val="nil"/>
              <w:bottom w:val="single" w:color="auto" w:sz="4" w:space="0"/>
              <w:right w:val="nil"/>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线缆，胶布，烫锡，扎带，插排，线标，VGA线、高清线、网线、电源线、音箱线、水晶头，交换机等</w:t>
            </w:r>
          </w:p>
        </w:tc>
        <w:tc>
          <w:tcPr>
            <w:tcW w:w="4849" w:type="dxa"/>
            <w:tcBorders>
              <w:top w:val="nil"/>
              <w:left w:val="single" w:color="auto" w:sz="4" w:space="0"/>
              <w:bottom w:val="single" w:color="auto" w:sz="4" w:space="0"/>
              <w:right w:val="nil"/>
            </w:tcBorders>
            <w:shd w:val="clear" w:color="auto" w:fill="auto"/>
            <w:tcMar>
              <w:top w:w="10" w:type="dxa"/>
              <w:left w:w="10" w:type="dxa"/>
              <w:right w:w="10" w:type="dxa"/>
            </w:tcMar>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线缆，胶布，烫锡，扎带，插排，线标，VGA线、高清线、网线、电源线、音箱线、水晶头，交换机等</w:t>
            </w:r>
          </w:p>
        </w:tc>
        <w:tc>
          <w:tcPr>
            <w:tcW w:w="963"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bottom"/>
              <w:rPr>
                <w:rFonts w:ascii="宋体" w:hAnsi="宋体" w:eastAsia="宋体" w:cs="宋体"/>
                <w:color w:val="000000"/>
                <w:sz w:val="22"/>
              </w:rPr>
            </w:pPr>
            <w:r>
              <w:rPr>
                <w:rFonts w:hint="eastAsia" w:ascii="宋体" w:hAnsi="宋体" w:eastAsia="宋体" w:cs="宋体"/>
                <w:color w:val="000000"/>
                <w:sz w:val="22"/>
              </w:rPr>
              <w:t>无偏离</w:t>
            </w:r>
          </w:p>
        </w:tc>
      </w:tr>
    </w:tbl>
    <w:p>
      <w:pPr>
        <w:rPr>
          <w:sz w:val="28"/>
          <w:lang w:val="zh-CN"/>
        </w:rPr>
      </w:pPr>
    </w:p>
    <w:p>
      <w:pPr>
        <w:autoSpaceDE w:val="0"/>
        <w:autoSpaceDN w:val="0"/>
        <w:adjustRightInd w:val="0"/>
        <w:spacing w:line="360" w:lineRule="auto"/>
        <w:rPr>
          <w:rFonts w:ascii="仿宋" w:hAnsi="仿宋" w:eastAsia="仿宋" w:cs="宋体"/>
          <w:sz w:val="28"/>
          <w:szCs w:val="28"/>
          <w:lang w:val="zh-CN"/>
        </w:rPr>
      </w:pPr>
      <w:r>
        <w:rPr>
          <w:rFonts w:hint="eastAsia" w:ascii="仿宋" w:hAnsi="仿宋" w:eastAsia="仿宋" w:cs="宋体"/>
          <w:sz w:val="28"/>
          <w:szCs w:val="28"/>
          <w:lang w:val="zh-CN"/>
        </w:rPr>
        <w:t>投标人（公章）：</w:t>
      </w:r>
      <w:r>
        <w:rPr>
          <w:rFonts w:hint="eastAsia" w:ascii="仿宋" w:hAnsi="仿宋" w:eastAsia="仿宋" w:cs="宋体"/>
          <w:sz w:val="28"/>
          <w:szCs w:val="28"/>
        </w:rPr>
        <w:t>河南晟智科技有限公司</w:t>
      </w:r>
    </w:p>
    <w:p>
      <w:pPr>
        <w:autoSpaceDE w:val="0"/>
        <w:autoSpaceDN w:val="0"/>
        <w:adjustRightInd w:val="0"/>
        <w:spacing w:line="360" w:lineRule="auto"/>
        <w:rPr>
          <w:rFonts w:ascii="仿宋" w:hAnsi="仿宋" w:eastAsia="仿宋" w:cs="宋体"/>
          <w:sz w:val="28"/>
          <w:szCs w:val="28"/>
          <w:u w:val="single"/>
          <w:lang w:val="zh-CN"/>
        </w:rPr>
      </w:pPr>
      <w:r>
        <w:rPr>
          <w:rFonts w:hint="eastAsia" w:ascii="仿宋" w:hAnsi="仿宋" w:eastAsia="仿宋" w:cs="宋体"/>
          <w:sz w:val="28"/>
          <w:szCs w:val="28"/>
          <w:lang w:val="zh-CN"/>
        </w:rPr>
        <w:t>投标人法定代表人（或代理人）签字：</w:t>
      </w:r>
      <w:r>
        <w:rPr>
          <w:rFonts w:ascii="仿宋" w:hAnsi="仿宋" w:eastAsia="仿宋" w:cs="宋体"/>
          <w:sz w:val="28"/>
          <w:szCs w:val="28"/>
          <w:u w:val="single"/>
          <w:lang w:val="zh-CN"/>
        </w:rPr>
        <w:t xml:space="preserve"> </w:t>
      </w:r>
      <w:r>
        <w:rPr>
          <w:rFonts w:hint="eastAsia" w:ascii="仿宋" w:hAnsi="仿宋" w:eastAsia="仿宋" w:cs="宋体"/>
          <w:sz w:val="28"/>
          <w:szCs w:val="28"/>
          <w:u w:val="single"/>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pStyle w:val="2"/>
        <w:rPr>
          <w:lang w:val="zh-CN"/>
        </w:rPr>
        <w:sectPr>
          <w:pgSz w:w="16840" w:h="11907" w:orient="landscape"/>
          <w:pgMar w:top="1474" w:right="1440" w:bottom="1474" w:left="1440" w:header="851" w:footer="992" w:gutter="0"/>
          <w:cols w:space="0" w:num="1"/>
          <w:titlePg/>
          <w:docGrid w:linePitch="312" w:charSpace="0"/>
        </w:sectPr>
      </w:pPr>
    </w:p>
    <w:p>
      <w:pPr>
        <w:pStyle w:val="2"/>
        <w:rPr>
          <w:lang w:val="zh-CN"/>
        </w:rPr>
      </w:pPr>
      <w:bookmarkStart w:id="1" w:name="_Toc508788449"/>
      <w:r>
        <w:rPr>
          <w:rFonts w:hint="eastAsia"/>
          <w:lang w:val="zh-CN"/>
        </w:rPr>
        <w:t>附件</w:t>
      </w:r>
      <w:r>
        <w:rPr>
          <w:rFonts w:hint="eastAsia"/>
        </w:rPr>
        <w:t>6：</w:t>
      </w:r>
      <w:r>
        <w:rPr>
          <w:rFonts w:hint="eastAsia"/>
          <w:lang w:val="zh-CN"/>
        </w:rPr>
        <w:t>售后服务承诺</w:t>
      </w:r>
      <w:bookmarkEnd w:id="1"/>
    </w:p>
    <w:p>
      <w:pPr>
        <w:pStyle w:val="3"/>
      </w:pPr>
      <w:bookmarkStart w:id="2" w:name="_Toc293157870"/>
      <w:bookmarkStart w:id="3" w:name="_Toc422611207"/>
      <w:bookmarkStart w:id="4" w:name="_Toc304663620"/>
      <w:bookmarkStart w:id="5" w:name="_Toc508788450"/>
      <w:bookmarkStart w:id="6" w:name="_Toc293905975"/>
      <w:bookmarkStart w:id="7" w:name="_Toc293170342"/>
      <w:r>
        <w:t>1、</w:t>
      </w:r>
      <w:r>
        <w:rPr>
          <w:rFonts w:hint="eastAsia"/>
        </w:rPr>
        <w:t>售后服务承诺</w:t>
      </w:r>
      <w:bookmarkEnd w:id="2"/>
      <w:bookmarkEnd w:id="3"/>
      <w:bookmarkEnd w:id="4"/>
      <w:bookmarkEnd w:id="5"/>
      <w:bookmarkEnd w:id="6"/>
      <w:bookmarkEnd w:id="7"/>
    </w:p>
    <w:p>
      <w:pPr>
        <w:spacing w:line="360" w:lineRule="auto"/>
        <w:ind w:firstLine="480" w:firstLineChars="200"/>
        <w:rPr>
          <w:rFonts w:ascii="宋体" w:hAnsi="宋体" w:eastAsia="宋体"/>
          <w:sz w:val="28"/>
          <w:szCs w:val="24"/>
        </w:rPr>
      </w:pPr>
      <w:r>
        <w:rPr>
          <w:rFonts w:hint="eastAsia" w:ascii="宋体" w:hAnsi="宋体" w:eastAsia="宋体" w:cs="宋体"/>
          <w:sz w:val="24"/>
          <w:szCs w:val="24"/>
        </w:rPr>
        <w:t>我公司针对</w:t>
      </w:r>
      <w:r>
        <w:rPr>
          <w:rFonts w:hint="eastAsia" w:ascii="宋体" w:hAnsi="宋体" w:eastAsia="宋体" w:cs="宋体"/>
          <w:sz w:val="24"/>
          <w:szCs w:val="24"/>
          <w:lang w:val="zh-CN"/>
        </w:rPr>
        <w:t>禹州市公安消防大队指挥中心正规化建设项目（二次）</w:t>
      </w:r>
      <w:r>
        <w:rPr>
          <w:rFonts w:hint="eastAsia" w:ascii="宋体" w:hAnsi="宋体" w:eastAsia="宋体"/>
          <w:sz w:val="24"/>
          <w:szCs w:val="24"/>
        </w:rPr>
        <w:t>项目，提供如下售后服务承诺：</w:t>
      </w:r>
    </w:p>
    <w:p>
      <w:pPr>
        <w:spacing w:line="360" w:lineRule="auto"/>
        <w:ind w:firstLine="560"/>
        <w:rPr>
          <w:rFonts w:ascii="宋体" w:hAnsi="宋体" w:eastAsia="宋体"/>
          <w:sz w:val="24"/>
        </w:rPr>
      </w:pPr>
      <w:r>
        <w:rPr>
          <w:rFonts w:hint="eastAsia" w:ascii="宋体" w:hAnsi="宋体" w:eastAsia="宋体"/>
          <w:sz w:val="24"/>
        </w:rPr>
        <w:t>(1)</w:t>
      </w:r>
      <w:r>
        <w:rPr>
          <w:rFonts w:ascii="宋体" w:hAnsi="宋体" w:eastAsia="宋体"/>
          <w:sz w:val="24"/>
        </w:rPr>
        <w:t>货物质保期</w:t>
      </w:r>
      <w:r>
        <w:rPr>
          <w:rFonts w:hint="eastAsia" w:ascii="宋体" w:hAnsi="宋体" w:eastAsia="宋体"/>
          <w:sz w:val="24"/>
        </w:rPr>
        <w:t>为</w:t>
      </w:r>
      <w:r>
        <w:rPr>
          <w:rFonts w:ascii="宋体" w:hAnsi="宋体" w:eastAsia="宋体"/>
          <w:sz w:val="24"/>
        </w:rPr>
        <w:t>货物经最终验收合格后24</w:t>
      </w:r>
      <w:r>
        <w:rPr>
          <w:rFonts w:hint="eastAsia" w:ascii="宋体" w:hAnsi="宋体" w:eastAsia="宋体"/>
          <w:sz w:val="24"/>
        </w:rPr>
        <w:t>个月</w:t>
      </w:r>
      <w:r>
        <w:rPr>
          <w:rFonts w:ascii="宋体" w:hAnsi="宋体" w:eastAsia="宋体"/>
          <w:sz w:val="24"/>
        </w:rPr>
        <w:t>，在质量保证期内设备运行发生故障时，</w:t>
      </w:r>
      <w:r>
        <w:rPr>
          <w:rFonts w:hint="eastAsia" w:ascii="宋体" w:hAnsi="宋体" w:eastAsia="宋体"/>
          <w:sz w:val="24"/>
        </w:rPr>
        <w:t>我方</w:t>
      </w:r>
      <w:r>
        <w:rPr>
          <w:rFonts w:ascii="宋体" w:hAnsi="宋体" w:eastAsia="宋体"/>
          <w:sz w:val="24"/>
        </w:rPr>
        <w:t>在接到甲方故障通知后4小时内应委派专业技术人员到现场免费提供咨询、维修和更换零部件等</w:t>
      </w:r>
      <w:r>
        <w:rPr>
          <w:rFonts w:hint="eastAsia" w:ascii="宋体" w:hAnsi="宋体" w:eastAsia="宋体"/>
          <w:sz w:val="24"/>
        </w:rPr>
        <w:t>服</w:t>
      </w:r>
      <w:r>
        <w:rPr>
          <w:rFonts w:ascii="宋体" w:hAnsi="宋体" w:eastAsia="宋体"/>
          <w:sz w:val="24"/>
        </w:rPr>
        <w:t>务，并及时填写维修报告(包括故障原因、处理情况及甲方意见等)报甲方备案，若8小时内无法排除故障，</w:t>
      </w:r>
      <w:r>
        <w:rPr>
          <w:rFonts w:hint="eastAsia" w:ascii="宋体" w:hAnsi="宋体" w:eastAsia="宋体"/>
          <w:sz w:val="24"/>
        </w:rPr>
        <w:t>我方</w:t>
      </w:r>
      <w:r>
        <w:rPr>
          <w:rFonts w:ascii="宋体" w:hAnsi="宋体" w:eastAsia="宋体"/>
          <w:sz w:val="24"/>
        </w:rPr>
        <w:t>则应先提供同档次备用机供甲方使用。其中发生</w:t>
      </w:r>
      <w:r>
        <w:rPr>
          <w:rFonts w:hint="eastAsia" w:ascii="宋体" w:hAnsi="宋体" w:eastAsia="宋体"/>
          <w:sz w:val="24"/>
        </w:rPr>
        <w:t>一</w:t>
      </w:r>
      <w:r>
        <w:rPr>
          <w:rFonts w:ascii="宋体" w:hAnsi="宋体" w:eastAsia="宋体"/>
          <w:sz w:val="24"/>
        </w:rPr>
        <w:t>切费用由</w:t>
      </w:r>
      <w:r>
        <w:rPr>
          <w:rFonts w:hint="eastAsia" w:ascii="宋体" w:hAnsi="宋体" w:eastAsia="宋体"/>
          <w:sz w:val="24"/>
        </w:rPr>
        <w:t>我方</w:t>
      </w:r>
      <w:r>
        <w:rPr>
          <w:rFonts w:ascii="宋体" w:hAnsi="宋体" w:eastAsia="宋体"/>
          <w:sz w:val="24"/>
        </w:rPr>
        <w:t>承担。质量保证期内</w:t>
      </w:r>
      <w:r>
        <w:rPr>
          <w:rFonts w:hint="eastAsia" w:ascii="宋体" w:hAnsi="宋体" w:eastAsia="宋体"/>
          <w:sz w:val="24"/>
        </w:rPr>
        <w:t>我们会对</w:t>
      </w:r>
      <w:r>
        <w:rPr>
          <w:rFonts w:ascii="宋体" w:hAnsi="宋体" w:eastAsia="宋体"/>
          <w:sz w:val="24"/>
        </w:rPr>
        <w:t>设备进行不定期的巡查检修。</w:t>
      </w:r>
    </w:p>
    <w:p>
      <w:pPr>
        <w:spacing w:line="360" w:lineRule="auto"/>
        <w:ind w:firstLine="560"/>
        <w:rPr>
          <w:rFonts w:ascii="宋体" w:hAnsi="宋体" w:eastAsia="宋体"/>
          <w:sz w:val="24"/>
        </w:rPr>
      </w:pPr>
      <w:r>
        <w:rPr>
          <w:rFonts w:hint="eastAsia" w:ascii="宋体" w:hAnsi="宋体" w:eastAsia="宋体"/>
          <w:sz w:val="24"/>
        </w:rPr>
        <w:t>(2)我方提供的服务标准</w:t>
      </w:r>
      <w:r>
        <w:rPr>
          <w:rFonts w:ascii="宋体" w:hAnsi="宋体" w:eastAsia="宋体"/>
          <w:sz w:val="24"/>
        </w:rPr>
        <w:t>以</w:t>
      </w:r>
      <w:r>
        <w:rPr>
          <w:rFonts w:hint="eastAsia" w:ascii="宋体" w:hAnsi="宋体" w:eastAsia="宋体"/>
          <w:sz w:val="24"/>
        </w:rPr>
        <w:t>不低于产品生产</w:t>
      </w:r>
      <w:r>
        <w:rPr>
          <w:rFonts w:ascii="宋体" w:hAnsi="宋体" w:eastAsia="宋体"/>
          <w:sz w:val="24"/>
        </w:rPr>
        <w:t>厂</w:t>
      </w:r>
      <w:r>
        <w:rPr>
          <w:rFonts w:hint="eastAsia" w:ascii="宋体" w:hAnsi="宋体" w:eastAsia="宋体"/>
          <w:sz w:val="24"/>
        </w:rPr>
        <w:t>家提供的服务标准及国家标准对所供没备提供售后服务，质保期内</w:t>
      </w:r>
      <w:r>
        <w:rPr>
          <w:rFonts w:ascii="宋体" w:hAnsi="宋体" w:eastAsia="宋体"/>
          <w:sz w:val="24"/>
        </w:rPr>
        <w:t>中标人承担一切维修配件及维修服务费用。</w:t>
      </w:r>
    </w:p>
    <w:p>
      <w:pPr>
        <w:spacing w:line="360" w:lineRule="auto"/>
        <w:ind w:firstLine="560"/>
        <w:rPr>
          <w:rFonts w:ascii="宋体" w:hAnsi="宋体" w:eastAsia="宋体"/>
          <w:sz w:val="24"/>
        </w:rPr>
      </w:pPr>
      <w:r>
        <w:rPr>
          <w:rFonts w:hint="eastAsia" w:ascii="宋体" w:hAnsi="宋体" w:eastAsia="宋体"/>
          <w:sz w:val="24"/>
        </w:rPr>
        <w:t>(3)</w:t>
      </w:r>
      <w:r>
        <w:rPr>
          <w:rFonts w:ascii="宋体" w:hAnsi="宋体" w:eastAsia="宋体"/>
          <w:sz w:val="24"/>
        </w:rPr>
        <w:t>质保期内，非因操作不当造成要更换的零配件及设备由</w:t>
      </w:r>
      <w:r>
        <w:rPr>
          <w:rFonts w:hint="eastAsia" w:ascii="宋体" w:hAnsi="宋体" w:eastAsia="宋体"/>
          <w:sz w:val="24"/>
        </w:rPr>
        <w:t>我方</w:t>
      </w:r>
      <w:r>
        <w:rPr>
          <w:rFonts w:ascii="宋体" w:hAnsi="宋体" w:eastAsia="宋体"/>
          <w:sz w:val="24"/>
        </w:rPr>
        <w:t>负责</w:t>
      </w:r>
      <w:r>
        <w:rPr>
          <w:rFonts w:hint="eastAsia" w:ascii="宋体" w:hAnsi="宋体" w:eastAsia="宋体"/>
          <w:sz w:val="24"/>
        </w:rPr>
        <w:t>包</w:t>
      </w:r>
      <w:r>
        <w:rPr>
          <w:rFonts w:ascii="宋体" w:hAnsi="宋体" w:eastAsia="宋体"/>
          <w:sz w:val="24"/>
        </w:rPr>
        <w:t>修、包换。质保期结束后，</w:t>
      </w:r>
      <w:r>
        <w:rPr>
          <w:rFonts w:hint="eastAsia" w:ascii="宋体" w:hAnsi="宋体" w:eastAsia="宋体"/>
          <w:sz w:val="24"/>
        </w:rPr>
        <w:t>我方会持续</w:t>
      </w:r>
      <w:r>
        <w:rPr>
          <w:rFonts w:ascii="宋体" w:hAnsi="宋体" w:eastAsia="宋体"/>
          <w:sz w:val="24"/>
        </w:rPr>
        <w:t>对设备提供终身维修服务。</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8"/>
          <w:szCs w:val="28"/>
          <w:lang w:val="zh-CN"/>
        </w:rPr>
      </w:pPr>
      <w:r>
        <w:rPr>
          <w:rFonts w:hint="eastAsia" w:ascii="仿宋" w:hAnsi="仿宋" w:eastAsia="仿宋" w:cs="宋体"/>
          <w:sz w:val="28"/>
          <w:szCs w:val="28"/>
          <w:lang w:val="zh-CN"/>
        </w:rPr>
        <w:t>投标人（公章）：</w:t>
      </w:r>
      <w:r>
        <w:rPr>
          <w:rFonts w:hint="eastAsia" w:ascii="仿宋" w:hAnsi="仿宋" w:eastAsia="仿宋" w:cs="宋体"/>
          <w:sz w:val="28"/>
          <w:szCs w:val="28"/>
        </w:rPr>
        <w:t>河南晟智科技有限公司</w:t>
      </w:r>
    </w:p>
    <w:p>
      <w:pPr>
        <w:autoSpaceDE w:val="0"/>
        <w:autoSpaceDN w:val="0"/>
        <w:adjustRightInd w:val="0"/>
        <w:spacing w:line="360" w:lineRule="auto"/>
        <w:rPr>
          <w:rFonts w:ascii="仿宋" w:hAnsi="仿宋" w:eastAsia="仿宋" w:cs="宋体"/>
          <w:sz w:val="28"/>
          <w:szCs w:val="28"/>
          <w:u w:val="single"/>
          <w:lang w:val="zh-CN"/>
        </w:rPr>
      </w:pPr>
      <w:r>
        <w:rPr>
          <w:rFonts w:hint="eastAsia" w:ascii="仿宋" w:hAnsi="仿宋" w:eastAsia="仿宋" w:cs="宋体"/>
          <w:sz w:val="28"/>
          <w:szCs w:val="28"/>
          <w:lang w:val="zh-CN"/>
        </w:rPr>
        <w:t>投标人法定代表人</w:t>
      </w:r>
      <w:r>
        <w:rPr>
          <w:rFonts w:ascii="仿宋" w:hAnsi="仿宋" w:eastAsia="仿宋" w:cs="宋体"/>
          <w:sz w:val="28"/>
          <w:szCs w:val="28"/>
          <w:lang w:val="zh-CN"/>
        </w:rPr>
        <w:t xml:space="preserve"> </w:t>
      </w:r>
      <w:r>
        <w:rPr>
          <w:rFonts w:hint="eastAsia" w:ascii="仿宋" w:hAnsi="仿宋" w:eastAsia="仿宋" w:cs="宋体"/>
          <w:sz w:val="28"/>
          <w:szCs w:val="28"/>
          <w:lang w:val="zh-CN"/>
        </w:rPr>
        <w:t>（或代理人）签字：</w:t>
      </w:r>
      <w:r>
        <w:rPr>
          <w:rFonts w:ascii="仿宋" w:hAnsi="仿宋" w:eastAsia="仿宋" w:cs="宋体"/>
          <w:sz w:val="28"/>
          <w:szCs w:val="28"/>
          <w:u w:val="single"/>
          <w:lang w:val="zh-CN"/>
        </w:rPr>
        <w:t xml:space="preserve">            </w:t>
      </w:r>
    </w:p>
    <w:p>
      <w:pPr>
        <w:autoSpaceDE w:val="0"/>
        <w:autoSpaceDN w:val="0"/>
        <w:adjustRightInd w:val="0"/>
        <w:spacing w:line="360" w:lineRule="auto"/>
        <w:rPr>
          <w:rFonts w:ascii="仿宋" w:hAnsi="仿宋" w:eastAsia="仿宋" w:cs="宋体"/>
          <w:sz w:val="28"/>
          <w:szCs w:val="28"/>
        </w:rPr>
      </w:pPr>
      <w:r>
        <w:rPr>
          <w:rFonts w:hint="eastAsia" w:ascii="仿宋" w:hAnsi="仿宋" w:eastAsia="仿宋" w:cs="宋体"/>
          <w:sz w:val="28"/>
          <w:szCs w:val="28"/>
        </w:rPr>
        <w:t>日期：2018年03月15日</w:t>
      </w:r>
    </w:p>
    <w:p>
      <w:pPr>
        <w:pStyle w:val="3"/>
      </w:pPr>
      <w:bookmarkStart w:id="8" w:name="_Toc293157869"/>
      <w:bookmarkStart w:id="9" w:name="_Toc304663619"/>
      <w:bookmarkStart w:id="10" w:name="_Toc136188383"/>
      <w:bookmarkStart w:id="11" w:name="_Toc136189583"/>
      <w:bookmarkStart w:id="12" w:name="_Toc422611206"/>
      <w:bookmarkStart w:id="13" w:name="_Toc260802248"/>
      <w:bookmarkStart w:id="14" w:name="_Toc293905974"/>
      <w:bookmarkStart w:id="15" w:name="_Toc293170341"/>
      <w:bookmarkStart w:id="16" w:name="_Toc271569146"/>
      <w:bookmarkStart w:id="17" w:name="_Toc272511771"/>
      <w:bookmarkStart w:id="18" w:name="_Toc279357053"/>
      <w:bookmarkStart w:id="19" w:name="_Toc508788451"/>
      <w:r>
        <w:t>2、</w:t>
      </w:r>
      <w:r>
        <w:rPr>
          <w:rFonts w:hint="eastAsia"/>
        </w:rPr>
        <w:t>售后服务的目的</w:t>
      </w:r>
      <w:bookmarkEnd w:id="8"/>
      <w:bookmarkEnd w:id="9"/>
      <w:bookmarkEnd w:id="10"/>
      <w:bookmarkEnd w:id="11"/>
      <w:bookmarkEnd w:id="12"/>
      <w:bookmarkEnd w:id="13"/>
      <w:bookmarkEnd w:id="14"/>
      <w:bookmarkEnd w:id="15"/>
      <w:bookmarkEnd w:id="16"/>
      <w:bookmarkEnd w:id="17"/>
      <w:bookmarkEnd w:id="18"/>
      <w:bookmarkEnd w:id="19"/>
    </w:p>
    <w:p>
      <w:pPr>
        <w:spacing w:line="360" w:lineRule="auto"/>
        <w:ind w:firstLine="560"/>
        <w:rPr>
          <w:rFonts w:ascii="宋体" w:hAnsi="宋体"/>
          <w:sz w:val="24"/>
        </w:rPr>
      </w:pPr>
      <w:r>
        <w:rPr>
          <w:rFonts w:hint="eastAsia" w:ascii="宋体" w:hAnsi="宋体" w:eastAsia="宋体"/>
          <w:sz w:val="24"/>
        </w:rPr>
        <w:t>我公司提供优秀的技术支持和售后服务,确保本项目所提供的设备软、硬件在运行期间能够稳定、安全、高效的运行，从而保证用户业务的正常运行。</w:t>
      </w:r>
    </w:p>
    <w:p>
      <w:pPr>
        <w:pStyle w:val="3"/>
      </w:pPr>
      <w:bookmarkStart w:id="20" w:name="_Toc229140247"/>
      <w:bookmarkStart w:id="21" w:name="_Toc422611208"/>
      <w:bookmarkStart w:id="22" w:name="_Toc508788452"/>
      <w:bookmarkStart w:id="23" w:name="_Toc271569147"/>
      <w:bookmarkStart w:id="24" w:name="_Toc260802249"/>
      <w:bookmarkStart w:id="25" w:name="_Toc136188385"/>
      <w:bookmarkStart w:id="26" w:name="_Toc136189585"/>
      <w:bookmarkStart w:id="27" w:name="_Toc231038865"/>
      <w:bookmarkStart w:id="28" w:name="_Toc293170343"/>
      <w:bookmarkStart w:id="29" w:name="_Toc272511772"/>
      <w:bookmarkStart w:id="30" w:name="_Toc279357054"/>
      <w:bookmarkStart w:id="31" w:name="_Toc229998465"/>
      <w:bookmarkStart w:id="32" w:name="_Toc293905976"/>
      <w:bookmarkStart w:id="33" w:name="_Toc304663621"/>
      <w:bookmarkStart w:id="34" w:name="_Toc293157871"/>
      <w:r>
        <w:rPr>
          <w:rFonts w:hint="eastAsia"/>
        </w:rPr>
        <w:t>3</w:t>
      </w:r>
      <w:r>
        <w:t>、</w:t>
      </w:r>
      <w:r>
        <w:rPr>
          <w:rFonts w:hint="eastAsia"/>
        </w:rPr>
        <w:t>售后服务的范围和方式</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spacing w:line="360" w:lineRule="auto"/>
        <w:ind w:firstLine="560"/>
        <w:rPr>
          <w:rFonts w:ascii="宋体" w:hAnsi="宋体" w:eastAsia="宋体"/>
          <w:sz w:val="24"/>
          <w:szCs w:val="24"/>
        </w:rPr>
      </w:pPr>
      <w:r>
        <w:rPr>
          <w:rFonts w:hint="eastAsia" w:ascii="宋体" w:hAnsi="宋体" w:eastAsia="宋体"/>
          <w:sz w:val="24"/>
          <w:szCs w:val="24"/>
        </w:rPr>
        <w:t>售后服务内容：热线技术支持、网站技术支持、远程诊断和支持、现场技术支持、设备维修和更换、服务。</w:t>
      </w:r>
    </w:p>
    <w:p>
      <w:pPr>
        <w:spacing w:line="360" w:lineRule="auto"/>
        <w:ind w:firstLine="560"/>
        <w:rPr>
          <w:rFonts w:ascii="宋体" w:hAnsi="宋体" w:eastAsia="宋体"/>
          <w:sz w:val="24"/>
          <w:szCs w:val="24"/>
        </w:rPr>
      </w:pPr>
      <w:bookmarkStart w:id="35" w:name="_Toc229140248"/>
      <w:bookmarkStart w:id="36" w:name="_Toc231038866"/>
      <w:bookmarkStart w:id="37" w:name="_Toc229998466"/>
      <w:r>
        <w:rPr>
          <w:rFonts w:hint="eastAsia" w:ascii="宋体" w:hAnsi="宋体" w:eastAsia="宋体"/>
          <w:sz w:val="24"/>
          <w:szCs w:val="24"/>
        </w:rPr>
        <w:t>售后服务的产品范围</w:t>
      </w:r>
      <w:bookmarkEnd w:id="35"/>
      <w:bookmarkEnd w:id="36"/>
      <w:bookmarkEnd w:id="37"/>
    </w:p>
    <w:p>
      <w:pPr>
        <w:spacing w:line="360" w:lineRule="auto"/>
        <w:ind w:firstLine="560"/>
        <w:rPr>
          <w:rFonts w:ascii="宋体" w:hAnsi="宋体" w:eastAsia="宋体"/>
          <w:sz w:val="24"/>
          <w:szCs w:val="24"/>
        </w:rPr>
      </w:pPr>
      <w:r>
        <w:rPr>
          <w:rFonts w:hint="eastAsia" w:ascii="宋体" w:hAnsi="宋体" w:eastAsia="宋体"/>
          <w:sz w:val="24"/>
          <w:szCs w:val="24"/>
        </w:rPr>
        <w:t>本项目所提供的设备的硬件系统和软件系统。</w:t>
      </w:r>
    </w:p>
    <w:p>
      <w:pPr>
        <w:spacing w:line="360" w:lineRule="auto"/>
        <w:ind w:firstLine="560"/>
        <w:rPr>
          <w:rFonts w:ascii="宋体" w:hAnsi="宋体" w:eastAsia="宋体"/>
          <w:sz w:val="24"/>
          <w:szCs w:val="24"/>
        </w:rPr>
      </w:pPr>
      <w:bookmarkStart w:id="38" w:name="_Toc229998467"/>
      <w:bookmarkStart w:id="39" w:name="_Toc229140249"/>
      <w:bookmarkStart w:id="40" w:name="_Toc231038867"/>
      <w:r>
        <w:rPr>
          <w:rFonts w:hint="eastAsia" w:ascii="宋体" w:hAnsi="宋体" w:eastAsia="宋体"/>
          <w:sz w:val="24"/>
          <w:szCs w:val="24"/>
        </w:rPr>
        <w:t>售后服务的技术范围</w:t>
      </w:r>
      <w:bookmarkEnd w:id="38"/>
      <w:bookmarkEnd w:id="39"/>
      <w:bookmarkEnd w:id="40"/>
    </w:p>
    <w:p>
      <w:pPr>
        <w:spacing w:line="360" w:lineRule="auto"/>
        <w:ind w:firstLine="560"/>
        <w:rPr>
          <w:rFonts w:ascii="宋体" w:hAnsi="宋体" w:eastAsia="宋体"/>
          <w:sz w:val="24"/>
          <w:szCs w:val="24"/>
        </w:rPr>
      </w:pPr>
      <w:r>
        <w:rPr>
          <w:rFonts w:hint="eastAsia" w:ascii="宋体" w:hAnsi="宋体" w:eastAsia="宋体"/>
          <w:sz w:val="24"/>
          <w:szCs w:val="24"/>
        </w:rPr>
        <w:t>本项目所提供的所有设备的技术问题，以及与其硬件系统和操作系统相关的技术问题，并配合应用开发，为系统配置性能调整提供一切必要的技术支持和帮助。</w:t>
      </w:r>
    </w:p>
    <w:p>
      <w:pPr>
        <w:spacing w:line="360" w:lineRule="auto"/>
        <w:ind w:firstLine="560"/>
        <w:rPr>
          <w:rFonts w:ascii="宋体" w:hAnsi="宋体" w:eastAsia="宋体"/>
          <w:sz w:val="24"/>
          <w:szCs w:val="24"/>
        </w:rPr>
      </w:pPr>
      <w:bookmarkStart w:id="41" w:name="_Toc231038868"/>
      <w:bookmarkStart w:id="42" w:name="_Toc229998468"/>
      <w:bookmarkStart w:id="43" w:name="_Toc229140250"/>
      <w:r>
        <w:rPr>
          <w:rFonts w:hint="eastAsia" w:ascii="宋体" w:hAnsi="宋体" w:eastAsia="宋体"/>
          <w:sz w:val="24"/>
          <w:szCs w:val="24"/>
        </w:rPr>
        <w:t>售后服务的方式</w:t>
      </w:r>
      <w:bookmarkEnd w:id="41"/>
      <w:bookmarkEnd w:id="42"/>
      <w:bookmarkEnd w:id="43"/>
    </w:p>
    <w:p>
      <w:pPr>
        <w:spacing w:line="360" w:lineRule="auto"/>
        <w:ind w:firstLine="560"/>
        <w:rPr>
          <w:rFonts w:ascii="宋体" w:hAnsi="宋体" w:eastAsia="宋体"/>
          <w:sz w:val="24"/>
          <w:szCs w:val="24"/>
        </w:rPr>
      </w:pPr>
      <w:bookmarkStart w:id="44" w:name="_Toc229140251"/>
      <w:bookmarkStart w:id="45" w:name="_Toc231038869"/>
      <w:bookmarkStart w:id="46" w:name="_Toc229998469"/>
      <w:r>
        <w:rPr>
          <w:rFonts w:hint="eastAsia" w:ascii="宋体" w:hAnsi="宋体" w:eastAsia="宋体"/>
          <w:sz w:val="24"/>
          <w:szCs w:val="24"/>
        </w:rPr>
        <w:t>热线技术支持</w:t>
      </w:r>
      <w:bookmarkEnd w:id="44"/>
      <w:bookmarkEnd w:id="45"/>
      <w:bookmarkEnd w:id="46"/>
    </w:p>
    <w:p>
      <w:pPr>
        <w:spacing w:line="360" w:lineRule="auto"/>
        <w:ind w:firstLine="560"/>
        <w:rPr>
          <w:rFonts w:ascii="宋体" w:hAnsi="宋体" w:eastAsia="宋体"/>
          <w:sz w:val="24"/>
          <w:szCs w:val="24"/>
        </w:rPr>
      </w:pPr>
      <w:r>
        <w:rPr>
          <w:rFonts w:hint="eastAsia" w:ascii="宋体" w:hAnsi="宋体" w:eastAsia="宋体"/>
          <w:sz w:val="24"/>
          <w:szCs w:val="24"/>
        </w:rPr>
        <w:t>我公司有7×24电话支持中心（技术响应中心），提供客户每天24时不间断服务，我们有专门人员（座席）负责接听技术服务热线电话以及技术服务受理，开Case分服务类型转交给相应的值班工程师处理。值班工程师负责立即回应客户，技术服务受理方式还有：Emai、网站、传真。</w:t>
      </w:r>
    </w:p>
    <w:p>
      <w:pPr>
        <w:spacing w:line="360" w:lineRule="auto"/>
        <w:ind w:firstLine="560"/>
        <w:rPr>
          <w:rFonts w:ascii="宋体" w:hAnsi="宋体" w:eastAsia="宋体"/>
          <w:sz w:val="24"/>
          <w:szCs w:val="24"/>
        </w:rPr>
      </w:pPr>
      <w:bookmarkStart w:id="47" w:name="_Toc229140252"/>
      <w:bookmarkStart w:id="48" w:name="_Toc229998470"/>
      <w:bookmarkStart w:id="49" w:name="_Toc231038870"/>
      <w:r>
        <w:rPr>
          <w:rFonts w:hint="eastAsia" w:ascii="宋体" w:hAnsi="宋体" w:eastAsia="宋体"/>
          <w:sz w:val="24"/>
          <w:szCs w:val="24"/>
        </w:rPr>
        <w:t>网站技术支持</w:t>
      </w:r>
      <w:bookmarkEnd w:id="47"/>
      <w:bookmarkEnd w:id="48"/>
      <w:bookmarkEnd w:id="49"/>
    </w:p>
    <w:p>
      <w:pPr>
        <w:spacing w:line="360" w:lineRule="auto"/>
        <w:ind w:firstLine="560"/>
        <w:rPr>
          <w:rFonts w:ascii="宋体" w:hAnsi="宋体" w:eastAsia="宋体"/>
          <w:sz w:val="24"/>
          <w:szCs w:val="24"/>
        </w:rPr>
      </w:pPr>
      <w:r>
        <w:rPr>
          <w:rFonts w:hint="eastAsia" w:ascii="宋体" w:hAnsi="宋体" w:eastAsia="宋体"/>
          <w:sz w:val="24"/>
          <w:szCs w:val="24"/>
        </w:rPr>
        <w:t>我公司有技术支持网站，客户可以通过网站提交故障和问题，在网站上与Case工程师交流，查看工程师处理Case的全过程，客户还可以查询此项目的全部Case的处理情况，各级领导也可以随时查询项目的Case情况，获得项目的第一手资料。</w:t>
      </w:r>
    </w:p>
    <w:p>
      <w:pPr>
        <w:spacing w:line="360" w:lineRule="auto"/>
        <w:ind w:firstLine="560"/>
        <w:rPr>
          <w:rFonts w:ascii="宋体" w:hAnsi="宋体" w:eastAsia="宋体"/>
          <w:sz w:val="24"/>
          <w:szCs w:val="24"/>
        </w:rPr>
      </w:pPr>
      <w:bookmarkStart w:id="50" w:name="_Toc231038871"/>
      <w:bookmarkStart w:id="51" w:name="_Toc229140253"/>
      <w:bookmarkStart w:id="52" w:name="_Toc229998471"/>
      <w:r>
        <w:rPr>
          <w:rFonts w:hint="eastAsia" w:ascii="宋体" w:hAnsi="宋体" w:eastAsia="宋体"/>
          <w:sz w:val="24"/>
          <w:szCs w:val="24"/>
        </w:rPr>
        <w:t>远程诊断和支持</w:t>
      </w:r>
      <w:bookmarkEnd w:id="50"/>
      <w:bookmarkEnd w:id="51"/>
      <w:bookmarkEnd w:id="52"/>
    </w:p>
    <w:p>
      <w:pPr>
        <w:spacing w:line="360" w:lineRule="auto"/>
        <w:ind w:firstLine="560"/>
        <w:rPr>
          <w:rFonts w:ascii="宋体" w:hAnsi="宋体" w:eastAsia="宋体"/>
          <w:sz w:val="24"/>
          <w:szCs w:val="24"/>
        </w:rPr>
      </w:pPr>
      <w:r>
        <w:rPr>
          <w:rFonts w:hint="eastAsia" w:ascii="宋体" w:hAnsi="宋体" w:eastAsia="宋体"/>
          <w:sz w:val="24"/>
          <w:szCs w:val="24"/>
        </w:rPr>
        <w:t>在得到客户许可的情况下，我公司技术人员可以通过用户的网络或PSTN线路拨号进行故障系统，进行远程系统诊断和维护。</w:t>
      </w:r>
    </w:p>
    <w:p>
      <w:pPr>
        <w:spacing w:line="360" w:lineRule="auto"/>
        <w:ind w:firstLine="560"/>
        <w:rPr>
          <w:rFonts w:ascii="宋体" w:hAnsi="宋体" w:eastAsia="宋体"/>
          <w:sz w:val="24"/>
          <w:szCs w:val="24"/>
        </w:rPr>
      </w:pPr>
      <w:bookmarkStart w:id="53" w:name="_Toc229998472"/>
      <w:bookmarkStart w:id="54" w:name="_Toc231038872"/>
      <w:bookmarkStart w:id="55" w:name="_Toc229140254"/>
      <w:r>
        <w:rPr>
          <w:rFonts w:hint="eastAsia" w:ascii="宋体" w:hAnsi="宋体" w:eastAsia="宋体"/>
          <w:sz w:val="24"/>
          <w:szCs w:val="24"/>
        </w:rPr>
        <w:t>现场技术支持</w:t>
      </w:r>
      <w:bookmarkEnd w:id="53"/>
      <w:bookmarkEnd w:id="54"/>
      <w:bookmarkEnd w:id="55"/>
    </w:p>
    <w:p>
      <w:pPr>
        <w:spacing w:line="360" w:lineRule="auto"/>
        <w:ind w:firstLine="560"/>
        <w:rPr>
          <w:rFonts w:ascii="宋体" w:hAnsi="宋体" w:eastAsia="宋体"/>
          <w:sz w:val="24"/>
          <w:szCs w:val="24"/>
        </w:rPr>
      </w:pPr>
      <w:r>
        <w:rPr>
          <w:rFonts w:hint="eastAsia" w:ascii="宋体" w:hAnsi="宋体" w:eastAsia="宋体"/>
          <w:sz w:val="24"/>
          <w:szCs w:val="24"/>
        </w:rPr>
        <w:t>如果热线技术支持和远程诊断支持服务无法解决问题，我公司将安排技术人员在规定的响应时间内到达现场提供现场技术服务。</w:t>
      </w:r>
    </w:p>
    <w:p>
      <w:pPr>
        <w:spacing w:line="360" w:lineRule="auto"/>
        <w:ind w:firstLine="560"/>
        <w:rPr>
          <w:rFonts w:ascii="宋体" w:hAnsi="宋体" w:eastAsia="宋体"/>
          <w:sz w:val="24"/>
          <w:szCs w:val="24"/>
        </w:rPr>
      </w:pPr>
      <w:bookmarkStart w:id="56" w:name="_Toc231038873"/>
      <w:bookmarkStart w:id="57" w:name="_Toc229140255"/>
      <w:bookmarkStart w:id="58" w:name="_Toc229998473"/>
      <w:r>
        <w:rPr>
          <w:rFonts w:hint="eastAsia" w:ascii="宋体" w:hAnsi="宋体" w:eastAsia="宋体"/>
          <w:sz w:val="24"/>
          <w:szCs w:val="24"/>
        </w:rPr>
        <w:t>预防性系统维护（包括现场巡检）服务</w:t>
      </w:r>
      <w:bookmarkEnd w:id="56"/>
      <w:bookmarkEnd w:id="57"/>
      <w:bookmarkEnd w:id="58"/>
    </w:p>
    <w:p>
      <w:pPr>
        <w:spacing w:line="360" w:lineRule="auto"/>
        <w:ind w:firstLine="560"/>
        <w:rPr>
          <w:rFonts w:ascii="宋体" w:hAnsi="宋体" w:eastAsia="宋体"/>
          <w:sz w:val="24"/>
          <w:szCs w:val="24"/>
        </w:rPr>
      </w:pPr>
      <w:r>
        <w:rPr>
          <w:rFonts w:hint="eastAsia" w:ascii="宋体" w:hAnsi="宋体" w:eastAsia="宋体"/>
          <w:sz w:val="24"/>
          <w:szCs w:val="24"/>
        </w:rPr>
        <w:t>预防性系统维护（包括现场巡检）服务是希望以预防的手段，避免系统故障发生，将故障率降到最低，以减少不必要的损失，保证业务系统高可用性，现场巡检服务是较为有效的专业预防性系统维护方法。</w:t>
      </w:r>
    </w:p>
    <w:p>
      <w:pPr>
        <w:spacing w:line="360" w:lineRule="auto"/>
        <w:ind w:firstLine="560"/>
        <w:rPr>
          <w:rFonts w:ascii="宋体" w:hAnsi="宋体" w:eastAsia="宋体"/>
          <w:sz w:val="24"/>
          <w:szCs w:val="24"/>
        </w:rPr>
      </w:pPr>
      <w:bookmarkStart w:id="59" w:name="_Toc229140256"/>
      <w:bookmarkStart w:id="60" w:name="_Toc231038874"/>
      <w:bookmarkStart w:id="61" w:name="_Toc229998474"/>
      <w:r>
        <w:rPr>
          <w:rFonts w:hint="eastAsia" w:ascii="宋体" w:hAnsi="宋体" w:eastAsia="宋体"/>
          <w:sz w:val="24"/>
          <w:szCs w:val="24"/>
        </w:rPr>
        <w:t>设备维修和更换</w:t>
      </w:r>
      <w:bookmarkEnd w:id="59"/>
      <w:bookmarkEnd w:id="60"/>
      <w:bookmarkEnd w:id="61"/>
    </w:p>
    <w:p>
      <w:pPr>
        <w:spacing w:line="360" w:lineRule="auto"/>
        <w:ind w:firstLine="560"/>
        <w:rPr>
          <w:rFonts w:ascii="宋体" w:hAnsi="宋体" w:eastAsia="宋体"/>
          <w:sz w:val="24"/>
          <w:szCs w:val="24"/>
        </w:rPr>
      </w:pPr>
      <w:r>
        <w:rPr>
          <w:rFonts w:hint="eastAsia" w:ascii="宋体" w:hAnsi="宋体" w:eastAsia="宋体"/>
          <w:sz w:val="24"/>
          <w:szCs w:val="24"/>
        </w:rPr>
        <w:t>客户设备出现硬件故障，我公司技术人员将根据故障情况携带相应的备件到客户现场进行设备的维修和故障部件的更换。如果设备故障我公司无法解决，我公司将通知设备原厂商进行服务。</w:t>
      </w:r>
    </w:p>
    <w:p>
      <w:pPr>
        <w:spacing w:line="360" w:lineRule="auto"/>
        <w:ind w:firstLine="560"/>
        <w:rPr>
          <w:rFonts w:ascii="宋体" w:hAnsi="宋体" w:eastAsia="宋体"/>
          <w:sz w:val="24"/>
          <w:szCs w:val="24"/>
        </w:rPr>
      </w:pPr>
      <w:bookmarkStart w:id="62" w:name="_Toc231038875"/>
      <w:bookmarkStart w:id="63" w:name="_Toc229998475"/>
      <w:bookmarkStart w:id="64" w:name="_Toc229140257"/>
      <w:r>
        <w:rPr>
          <w:rFonts w:hint="eastAsia" w:ascii="宋体" w:hAnsi="宋体" w:eastAsia="宋体"/>
          <w:sz w:val="24"/>
          <w:szCs w:val="24"/>
        </w:rPr>
        <w:t>设备移机服务</w:t>
      </w:r>
      <w:bookmarkEnd w:id="62"/>
      <w:bookmarkEnd w:id="63"/>
      <w:bookmarkEnd w:id="64"/>
    </w:p>
    <w:p>
      <w:pPr>
        <w:spacing w:line="360" w:lineRule="auto"/>
        <w:ind w:firstLine="560"/>
        <w:rPr>
          <w:rFonts w:ascii="宋体" w:hAnsi="宋体" w:eastAsia="宋体"/>
          <w:sz w:val="24"/>
          <w:szCs w:val="24"/>
        </w:rPr>
      </w:pPr>
      <w:r>
        <w:rPr>
          <w:rFonts w:hint="eastAsia" w:ascii="宋体" w:hAnsi="宋体" w:eastAsia="宋体"/>
          <w:sz w:val="24"/>
          <w:szCs w:val="24"/>
        </w:rPr>
        <w:t>客户设备需要移机，我公司技术人员将负责协助客户进行设备移机服务。在远程指导下能完成移机情况下，将安排技术人员现场协助客户进行设备移机服务。</w:t>
      </w:r>
    </w:p>
    <w:p>
      <w:pPr>
        <w:spacing w:line="360" w:lineRule="auto"/>
        <w:ind w:firstLine="560"/>
        <w:rPr>
          <w:rFonts w:ascii="宋体" w:hAnsi="宋体" w:eastAsia="宋体"/>
          <w:sz w:val="24"/>
          <w:szCs w:val="24"/>
        </w:rPr>
      </w:pPr>
      <w:bookmarkStart w:id="65" w:name="_Toc229998476"/>
      <w:bookmarkStart w:id="66" w:name="_Toc231038876"/>
      <w:bookmarkStart w:id="67" w:name="_Toc229140258"/>
      <w:r>
        <w:rPr>
          <w:rFonts w:hint="eastAsia" w:ascii="宋体" w:hAnsi="宋体" w:eastAsia="宋体"/>
          <w:sz w:val="24"/>
          <w:szCs w:val="24"/>
        </w:rPr>
        <w:t>软件升级服务</w:t>
      </w:r>
      <w:bookmarkEnd w:id="65"/>
      <w:bookmarkEnd w:id="66"/>
      <w:bookmarkEnd w:id="67"/>
    </w:p>
    <w:p>
      <w:pPr>
        <w:spacing w:line="360" w:lineRule="auto"/>
        <w:ind w:firstLine="560"/>
        <w:rPr>
          <w:rFonts w:ascii="宋体" w:hAnsi="宋体" w:eastAsia="宋体"/>
          <w:sz w:val="24"/>
          <w:szCs w:val="24"/>
        </w:rPr>
      </w:pPr>
      <w:r>
        <w:rPr>
          <w:rFonts w:hint="eastAsia" w:ascii="宋体" w:hAnsi="宋体" w:eastAsia="宋体"/>
          <w:sz w:val="24"/>
          <w:szCs w:val="24"/>
        </w:rPr>
        <w:t>我公司将提供本项目设备操作系统的升级服务。软件升级服务的方式有远程升级和现场升级两种，我公司将首先考虑远程升级，在远程升级不能完成升级任务的情况下，将安排技术人员现场升级服务。</w:t>
      </w:r>
    </w:p>
    <w:p>
      <w:pPr>
        <w:spacing w:line="360" w:lineRule="auto"/>
        <w:ind w:firstLine="560"/>
        <w:rPr>
          <w:rFonts w:ascii="宋体" w:hAnsi="宋体" w:eastAsia="宋体"/>
          <w:sz w:val="24"/>
          <w:szCs w:val="24"/>
        </w:rPr>
      </w:pPr>
      <w:bookmarkStart w:id="68" w:name="_Toc231038877"/>
      <w:bookmarkStart w:id="69" w:name="_Toc229998477"/>
      <w:bookmarkStart w:id="70" w:name="_Toc229140259"/>
      <w:r>
        <w:rPr>
          <w:rFonts w:hint="eastAsia" w:ascii="宋体" w:hAnsi="宋体" w:eastAsia="宋体"/>
          <w:sz w:val="24"/>
          <w:szCs w:val="24"/>
        </w:rPr>
        <w:t>系统应急服务</w:t>
      </w:r>
      <w:bookmarkEnd w:id="68"/>
      <w:bookmarkEnd w:id="69"/>
      <w:bookmarkEnd w:id="70"/>
    </w:p>
    <w:p>
      <w:pPr>
        <w:spacing w:line="360" w:lineRule="auto"/>
        <w:ind w:firstLine="560"/>
        <w:rPr>
          <w:rFonts w:ascii="宋体" w:hAnsi="宋体" w:eastAsia="宋体"/>
          <w:sz w:val="24"/>
          <w:szCs w:val="24"/>
        </w:rPr>
      </w:pPr>
      <w:r>
        <w:rPr>
          <w:rFonts w:hint="eastAsia" w:ascii="宋体" w:hAnsi="宋体" w:eastAsia="宋体"/>
          <w:sz w:val="24"/>
          <w:szCs w:val="24"/>
        </w:rPr>
        <w:t>我公司将为此项目提供系统应急服务：</w:t>
      </w:r>
    </w:p>
    <w:p>
      <w:pPr>
        <w:spacing w:line="360" w:lineRule="auto"/>
        <w:ind w:firstLine="560"/>
        <w:rPr>
          <w:rFonts w:ascii="宋体" w:hAnsi="宋体" w:eastAsia="宋体"/>
          <w:sz w:val="24"/>
          <w:szCs w:val="24"/>
        </w:rPr>
      </w:pPr>
      <w:r>
        <w:rPr>
          <w:rFonts w:hint="eastAsia" w:ascii="宋体" w:hAnsi="宋体" w:eastAsia="宋体"/>
          <w:sz w:val="24"/>
          <w:szCs w:val="24"/>
        </w:rPr>
        <w:t>储存足够的备品、备件，在系统发生硬件故障时可使系统快速恢复运行。</w:t>
      </w:r>
    </w:p>
    <w:p>
      <w:pPr>
        <w:spacing w:line="360" w:lineRule="auto"/>
        <w:ind w:firstLine="560"/>
        <w:rPr>
          <w:rFonts w:ascii="宋体" w:hAnsi="宋体" w:eastAsia="宋体"/>
          <w:sz w:val="24"/>
          <w:szCs w:val="24"/>
        </w:rPr>
      </w:pPr>
      <w:r>
        <w:rPr>
          <w:rFonts w:hint="eastAsia" w:ascii="宋体" w:hAnsi="宋体" w:eastAsia="宋体"/>
          <w:sz w:val="24"/>
          <w:szCs w:val="24"/>
        </w:rPr>
        <w:t>在系统发生严重技术故障时，我公司安排技术人员将保证在在、规定的响应时间内到现场处理技术故障。</w:t>
      </w:r>
    </w:p>
    <w:p>
      <w:pPr>
        <w:spacing w:line="360" w:lineRule="auto"/>
        <w:ind w:firstLine="560"/>
        <w:rPr>
          <w:rFonts w:ascii="宋体" w:hAnsi="宋体" w:eastAsia="宋体"/>
          <w:sz w:val="24"/>
          <w:szCs w:val="24"/>
        </w:rPr>
      </w:pPr>
      <w:bookmarkStart w:id="71" w:name="_Toc231038878"/>
      <w:bookmarkStart w:id="72" w:name="_Toc229998478"/>
      <w:bookmarkStart w:id="73" w:name="_Toc136189587"/>
      <w:bookmarkStart w:id="74" w:name="_Toc136188387"/>
      <w:bookmarkStart w:id="75" w:name="_Toc229140260"/>
      <w:r>
        <w:rPr>
          <w:rFonts w:hint="eastAsia" w:ascii="宋体" w:hAnsi="宋体" w:eastAsia="宋体"/>
          <w:sz w:val="24"/>
          <w:szCs w:val="24"/>
        </w:rPr>
        <w:t>售后服务</w:t>
      </w:r>
      <w:bookmarkEnd w:id="71"/>
      <w:bookmarkEnd w:id="72"/>
      <w:bookmarkEnd w:id="73"/>
      <w:bookmarkEnd w:id="74"/>
      <w:bookmarkEnd w:id="75"/>
      <w:r>
        <w:rPr>
          <w:rFonts w:hint="eastAsia" w:ascii="宋体" w:hAnsi="宋体" w:eastAsia="宋体"/>
          <w:sz w:val="24"/>
          <w:szCs w:val="24"/>
        </w:rPr>
        <w:t>形式</w:t>
      </w:r>
    </w:p>
    <w:p>
      <w:pPr>
        <w:spacing w:line="360" w:lineRule="auto"/>
        <w:ind w:firstLine="560"/>
        <w:rPr>
          <w:rFonts w:ascii="宋体" w:hAnsi="宋体" w:eastAsia="宋体"/>
          <w:sz w:val="24"/>
          <w:szCs w:val="24"/>
        </w:rPr>
      </w:pPr>
      <w:r>
        <w:rPr>
          <w:rFonts w:hint="eastAsia" w:ascii="宋体" w:hAnsi="宋体" w:eastAsia="宋体"/>
          <w:sz w:val="24"/>
          <w:szCs w:val="24"/>
        </w:rPr>
        <w:t>技术服务中心是公司系统集成的技术服务支持部门，为客户提供技术服务，用专业化的IT技术和服务精神为客户提供全面的、规范化的、高品质的技术服务。技术中心是一支拥有40多人的技术服务队伍，主要分布在郑州、洛阳、开封、安阳、商丘、周口、南阳、信阳、漯河、焦作，全国统一调度资源。80%以上的工程师一专多能，大多数通过原厂商的专业认证。</w:t>
      </w:r>
    </w:p>
    <w:p>
      <w:pPr>
        <w:spacing w:line="360" w:lineRule="auto"/>
        <w:ind w:firstLine="560"/>
        <w:rPr>
          <w:rFonts w:ascii="宋体" w:hAnsi="宋体" w:eastAsia="宋体"/>
          <w:sz w:val="24"/>
          <w:szCs w:val="24"/>
        </w:rPr>
      </w:pPr>
      <w:r>
        <w:rPr>
          <w:rFonts w:hint="eastAsia" w:ascii="宋体" w:hAnsi="宋体" w:eastAsia="宋体"/>
          <w:sz w:val="24"/>
          <w:szCs w:val="24"/>
        </w:rPr>
        <w:t>技术响应中心（CallCenter）是技术中心面向客户的7×24小时售后技术服务部门，它7×24小时全天候都有座席（接线员）和工程师值班为客户服务，并且是售后技术服务的统一窗口，技术响应中心设在郑州，对公司系统集成客户进行技术服务，并且是售后技术服务的统一窗口，技术响应中心设在郑州，对公司系统集成客户进行技术服务，并且根据客户故障问题的情况调动技术中心全国资源来解决客户的问题。</w:t>
      </w:r>
    </w:p>
    <w:p>
      <w:pPr>
        <w:spacing w:line="360" w:lineRule="auto"/>
        <w:ind w:firstLine="560"/>
        <w:rPr>
          <w:rFonts w:ascii="宋体" w:hAnsi="宋体" w:eastAsia="宋体"/>
          <w:sz w:val="24"/>
          <w:szCs w:val="24"/>
        </w:rPr>
      </w:pPr>
      <w:r>
        <w:rPr>
          <w:rFonts w:hint="eastAsia" w:ascii="宋体" w:hAnsi="宋体" w:eastAsia="宋体"/>
          <w:sz w:val="24"/>
          <w:szCs w:val="24"/>
        </w:rPr>
        <w:t>我公司技术支持系向客房提供三级的售后技术服务支持，统一客户技术服务窗口，利用热线电话、Web、Email、传真受理方式对客户进行技术服务，及时响应以及解决客户的问题。</w:t>
      </w:r>
    </w:p>
    <w:p>
      <w:pPr>
        <w:spacing w:line="360" w:lineRule="auto"/>
        <w:ind w:firstLine="560"/>
        <w:rPr>
          <w:rFonts w:ascii="宋体" w:hAnsi="宋体" w:eastAsia="宋体"/>
          <w:sz w:val="24"/>
          <w:szCs w:val="24"/>
        </w:rPr>
      </w:pPr>
      <w:r>
        <w:rPr>
          <w:rFonts w:hint="eastAsia" w:ascii="宋体" w:hAnsi="宋体" w:eastAsia="宋体"/>
          <w:sz w:val="24"/>
          <w:szCs w:val="24"/>
        </w:rPr>
        <w:t>客户有问题可以通过热线电话、Email、传真、Web网站与技术响应中心联系，座席（7×24小时）负责接听技术服务电话、受理客户问题，进行记录，分类并转给相应的工程师处理。值班工程师（7×24小时）负责处理座席分配的Case，当工程师需要技术支持时，可以从技术中心或实验室得到技术支持和实验支持，当Case需要进一步的技术支持时，可以使用技术中心公共资源（例如技术专家）处理Case和支持，当Case还需要进一步的技术支持时，可以向原厂商申请技术支持。</w:t>
      </w:r>
    </w:p>
    <w:p>
      <w:pPr>
        <w:spacing w:line="360" w:lineRule="auto"/>
        <w:ind w:firstLine="560"/>
        <w:rPr>
          <w:rFonts w:ascii="宋体" w:hAnsi="宋体" w:eastAsia="宋体"/>
          <w:sz w:val="24"/>
          <w:szCs w:val="24"/>
        </w:rPr>
      </w:pPr>
      <w:r>
        <w:rPr>
          <w:rFonts w:hint="eastAsia" w:ascii="宋体" w:hAnsi="宋体" w:eastAsia="宋体"/>
          <w:sz w:val="24"/>
          <w:szCs w:val="24"/>
        </w:rPr>
        <w:t>客户有问题可以通过热线、Email、Web网站、传真与技术响应中心联系。</w:t>
      </w:r>
    </w:p>
    <w:p>
      <w:pPr>
        <w:spacing w:line="360" w:lineRule="auto"/>
        <w:ind w:firstLine="560"/>
        <w:rPr>
          <w:rFonts w:ascii="宋体" w:hAnsi="宋体" w:eastAsia="宋体"/>
          <w:sz w:val="24"/>
          <w:szCs w:val="24"/>
        </w:rPr>
      </w:pPr>
      <w:r>
        <w:rPr>
          <w:rFonts w:hint="eastAsia" w:ascii="宋体" w:hAnsi="宋体" w:eastAsia="宋体"/>
          <w:sz w:val="24"/>
          <w:szCs w:val="24"/>
        </w:rPr>
        <w:t>座席（值班接线员）是客户的第一接口人，根据客户报告故障情况开Case，并分配给值班工程师处理，并且30分钟和45分钟确认工程师是否回应客户，以保证1小时的客户回应。</w:t>
      </w:r>
    </w:p>
    <w:p>
      <w:pPr>
        <w:spacing w:line="360" w:lineRule="auto"/>
        <w:ind w:firstLine="560"/>
        <w:rPr>
          <w:rFonts w:ascii="宋体" w:hAnsi="宋体" w:eastAsia="宋体"/>
          <w:sz w:val="24"/>
          <w:szCs w:val="24"/>
        </w:rPr>
      </w:pPr>
      <w:r>
        <w:rPr>
          <w:rFonts w:hint="eastAsia" w:ascii="宋体" w:hAnsi="宋体" w:eastAsia="宋体"/>
          <w:sz w:val="24"/>
          <w:szCs w:val="24"/>
        </w:rPr>
        <w:t>值班工程师或处理工程师根据Case流程处理客户问题，当需要进一步的技术支持时，通过技术支持部或后备资源获得技术支持，当需要进一步技术资源（例如Case升级或现场服务）时，通过响应经理或后备资源获得技术资源（例如技术专家），进行Case升级处理或现场服务处理，对客户进行技术支持、远程诊断、现场服务和集成服务处理，如果需要原厂商技术支持时，通过我公司的技术专家确认后再向原厂商申请技术支持。当诊断出设备硬件故障时，通知设备管理人员进行设备维修（RMA）处理。</w:t>
      </w:r>
    </w:p>
    <w:p>
      <w:pPr>
        <w:spacing w:line="360" w:lineRule="auto"/>
        <w:ind w:firstLine="560"/>
        <w:rPr>
          <w:rFonts w:ascii="宋体" w:hAnsi="宋体" w:eastAsia="宋体"/>
          <w:sz w:val="24"/>
          <w:szCs w:val="24"/>
        </w:rPr>
      </w:pPr>
      <w:r>
        <w:rPr>
          <w:rFonts w:hint="eastAsia" w:ascii="宋体" w:hAnsi="宋体" w:eastAsia="宋体"/>
          <w:sz w:val="24"/>
          <w:szCs w:val="24"/>
        </w:rPr>
        <w:t>为了使得技术服务支持更方便于客户以及保证服务质量，我公司建立了一整套较为完善的技术服务支持模式：CallCenter+Case跟踪系统。</w:t>
      </w:r>
    </w:p>
    <w:p>
      <w:pPr>
        <w:spacing w:line="360" w:lineRule="auto"/>
        <w:ind w:firstLine="560"/>
        <w:rPr>
          <w:rFonts w:ascii="宋体" w:hAnsi="宋体" w:eastAsia="宋体"/>
          <w:sz w:val="24"/>
          <w:szCs w:val="24"/>
        </w:rPr>
      </w:pPr>
      <w:r>
        <w:rPr>
          <w:rFonts w:hint="eastAsia" w:ascii="宋体" w:hAnsi="宋体" w:eastAsia="宋体"/>
          <w:sz w:val="24"/>
          <w:szCs w:val="24"/>
        </w:rPr>
        <w:t>我们的技术服务体系支持模式集CallCenter和Case跟踪系统优势于一体。</w:t>
      </w:r>
    </w:p>
    <w:p>
      <w:pPr>
        <w:spacing w:line="360" w:lineRule="auto"/>
        <w:ind w:firstLine="560"/>
        <w:rPr>
          <w:rFonts w:ascii="宋体" w:hAnsi="宋体" w:eastAsia="宋体"/>
          <w:sz w:val="24"/>
          <w:szCs w:val="24"/>
        </w:rPr>
      </w:pPr>
      <w:r>
        <w:rPr>
          <w:rFonts w:hint="eastAsia" w:ascii="宋体" w:hAnsi="宋体" w:eastAsia="宋体"/>
          <w:sz w:val="24"/>
          <w:szCs w:val="24"/>
        </w:rPr>
        <w:t>CallCenter优势为：</w:t>
      </w:r>
    </w:p>
    <w:p>
      <w:pPr>
        <w:spacing w:line="360" w:lineRule="auto"/>
        <w:ind w:firstLine="560"/>
        <w:rPr>
          <w:rFonts w:ascii="宋体" w:hAnsi="宋体" w:eastAsia="宋体"/>
          <w:sz w:val="24"/>
          <w:szCs w:val="24"/>
        </w:rPr>
      </w:pPr>
      <w:r>
        <w:rPr>
          <w:rFonts w:hint="eastAsia" w:ascii="宋体" w:hAnsi="宋体" w:eastAsia="宋体"/>
          <w:sz w:val="24"/>
          <w:szCs w:val="24"/>
        </w:rPr>
        <w:t>全国统一的7×24小时支持中心，客户有问题可以很容易地全天候与我们联系并申报问题。</w:t>
      </w:r>
    </w:p>
    <w:p>
      <w:pPr>
        <w:spacing w:line="360" w:lineRule="auto"/>
        <w:ind w:firstLine="560"/>
        <w:rPr>
          <w:rFonts w:ascii="宋体" w:hAnsi="宋体" w:eastAsia="宋体"/>
          <w:sz w:val="24"/>
          <w:szCs w:val="24"/>
        </w:rPr>
      </w:pPr>
      <w:r>
        <w:rPr>
          <w:rFonts w:hint="eastAsia" w:ascii="宋体" w:hAnsi="宋体" w:eastAsia="宋体"/>
          <w:sz w:val="24"/>
          <w:szCs w:val="24"/>
        </w:rPr>
        <w:t>集中受理客户的问题，便于全省统一管理，有效监控服务进程。</w:t>
      </w:r>
    </w:p>
    <w:p>
      <w:pPr>
        <w:spacing w:line="360" w:lineRule="auto"/>
        <w:ind w:firstLine="560"/>
        <w:rPr>
          <w:rFonts w:ascii="宋体" w:hAnsi="宋体" w:eastAsia="宋体"/>
          <w:sz w:val="24"/>
          <w:szCs w:val="24"/>
        </w:rPr>
      </w:pPr>
      <w:r>
        <w:rPr>
          <w:rFonts w:hint="eastAsia" w:ascii="宋体" w:hAnsi="宋体" w:eastAsia="宋体"/>
          <w:sz w:val="24"/>
          <w:szCs w:val="24"/>
        </w:rPr>
        <w:t>响应的及时性和连续性，座席和工程师7×24小时值班响应及时，并且工程师专门处理客户的问题达到问题处理的连续性。</w:t>
      </w:r>
    </w:p>
    <w:p>
      <w:pPr>
        <w:spacing w:line="360" w:lineRule="auto"/>
        <w:ind w:firstLine="560"/>
        <w:rPr>
          <w:rFonts w:ascii="宋体" w:hAnsi="宋体" w:eastAsia="宋体"/>
          <w:sz w:val="24"/>
          <w:szCs w:val="24"/>
        </w:rPr>
      </w:pPr>
      <w:r>
        <w:rPr>
          <w:rFonts w:hint="eastAsia" w:ascii="宋体" w:hAnsi="宋体" w:eastAsia="宋体"/>
          <w:sz w:val="24"/>
          <w:szCs w:val="24"/>
        </w:rPr>
        <w:t>统一调配技术资源，根据客户信息资料，分配合理资源，提高工作效率，快速解决客户的问题。</w:t>
      </w:r>
    </w:p>
    <w:p>
      <w:pPr>
        <w:spacing w:line="360" w:lineRule="auto"/>
        <w:ind w:firstLine="560"/>
        <w:rPr>
          <w:rFonts w:ascii="宋体" w:hAnsi="宋体" w:eastAsia="宋体"/>
          <w:sz w:val="24"/>
          <w:szCs w:val="24"/>
        </w:rPr>
      </w:pPr>
      <w:r>
        <w:rPr>
          <w:rFonts w:hint="eastAsia" w:ascii="宋体" w:hAnsi="宋体" w:eastAsia="宋体"/>
          <w:sz w:val="24"/>
          <w:szCs w:val="24"/>
        </w:rPr>
        <w:t>集中受理设备维修，专人维修管理，迅速修复并返回设备。</w:t>
      </w:r>
    </w:p>
    <w:p>
      <w:pPr>
        <w:spacing w:line="360" w:lineRule="auto"/>
        <w:ind w:firstLine="560"/>
        <w:rPr>
          <w:rFonts w:ascii="宋体" w:hAnsi="宋体" w:eastAsia="宋体"/>
          <w:sz w:val="24"/>
          <w:szCs w:val="24"/>
        </w:rPr>
      </w:pPr>
      <w:r>
        <w:rPr>
          <w:rFonts w:hint="eastAsia" w:ascii="宋体" w:hAnsi="宋体" w:eastAsia="宋体"/>
          <w:sz w:val="24"/>
          <w:szCs w:val="24"/>
        </w:rPr>
        <w:t>Case跟踪系统的优势为：</w:t>
      </w:r>
    </w:p>
    <w:p>
      <w:pPr>
        <w:spacing w:line="360" w:lineRule="auto"/>
        <w:ind w:firstLine="560"/>
        <w:rPr>
          <w:rFonts w:ascii="宋体" w:hAnsi="宋体" w:eastAsia="宋体"/>
          <w:sz w:val="24"/>
          <w:szCs w:val="24"/>
        </w:rPr>
      </w:pPr>
      <w:r>
        <w:rPr>
          <w:rFonts w:hint="eastAsia" w:ascii="宋体" w:hAnsi="宋体" w:eastAsia="宋体"/>
          <w:sz w:val="24"/>
          <w:szCs w:val="24"/>
        </w:rPr>
        <w:t>保证7×24小时全天候1小时内工程师快速响应服务。</w:t>
      </w:r>
    </w:p>
    <w:p>
      <w:pPr>
        <w:spacing w:line="360" w:lineRule="auto"/>
        <w:ind w:firstLine="560"/>
        <w:rPr>
          <w:rFonts w:ascii="宋体" w:hAnsi="宋体" w:eastAsia="宋体"/>
          <w:sz w:val="24"/>
          <w:szCs w:val="24"/>
        </w:rPr>
      </w:pPr>
      <w:r>
        <w:rPr>
          <w:rFonts w:hint="eastAsia" w:ascii="宋体" w:hAnsi="宋体" w:eastAsia="宋体"/>
          <w:sz w:val="24"/>
          <w:szCs w:val="24"/>
        </w:rPr>
        <w:t>用Case跟踪系统进行Case跟踪管理和临控，保证服务质量。</w:t>
      </w:r>
    </w:p>
    <w:p>
      <w:pPr>
        <w:spacing w:line="360" w:lineRule="auto"/>
        <w:ind w:firstLine="560"/>
        <w:rPr>
          <w:rFonts w:ascii="宋体" w:hAnsi="宋体" w:eastAsia="宋体"/>
          <w:sz w:val="24"/>
          <w:szCs w:val="24"/>
        </w:rPr>
      </w:pPr>
      <w:r>
        <w:rPr>
          <w:rFonts w:hint="eastAsia" w:ascii="宋体" w:hAnsi="宋体" w:eastAsia="宋体"/>
          <w:sz w:val="24"/>
          <w:szCs w:val="24"/>
        </w:rPr>
        <w:t>跟踪系统记录全部Case处理过程，可以收集问题的处理解决办法，总结归纳成知识库，处理过程技术共享，更好地为客户服务。</w:t>
      </w:r>
    </w:p>
    <w:p>
      <w:pPr>
        <w:spacing w:line="360" w:lineRule="auto"/>
        <w:ind w:firstLine="560"/>
        <w:rPr>
          <w:rFonts w:ascii="宋体" w:hAnsi="宋体" w:eastAsia="宋体"/>
          <w:sz w:val="24"/>
          <w:szCs w:val="24"/>
        </w:rPr>
      </w:pPr>
      <w:r>
        <w:rPr>
          <w:rFonts w:hint="eastAsia" w:ascii="宋体" w:hAnsi="宋体" w:eastAsia="宋体"/>
          <w:sz w:val="24"/>
          <w:szCs w:val="24"/>
        </w:rPr>
        <w:t>Case全程计算机管理和监控，自动提示和自动报警，督促Case的处理和问题的解决。</w:t>
      </w:r>
    </w:p>
    <w:p>
      <w:pPr>
        <w:spacing w:line="360" w:lineRule="auto"/>
        <w:ind w:firstLine="560"/>
        <w:rPr>
          <w:rFonts w:ascii="宋体" w:hAnsi="宋体" w:eastAsia="宋体"/>
          <w:sz w:val="24"/>
          <w:szCs w:val="24"/>
        </w:rPr>
      </w:pPr>
      <w:r>
        <w:rPr>
          <w:rFonts w:hint="eastAsia" w:ascii="宋体" w:hAnsi="宋体" w:eastAsia="宋体"/>
          <w:sz w:val="24"/>
          <w:szCs w:val="24"/>
        </w:rPr>
        <w:t>Case历史记录的查询和统计，全面了解客户问题的情况，以公司整体实力和行为，及时发现问题和解决问题，而不是信赖于个别工程师的能力来解决问题。</w:t>
      </w:r>
    </w:p>
    <w:p>
      <w:pPr>
        <w:spacing w:line="360" w:lineRule="auto"/>
        <w:ind w:firstLine="560"/>
        <w:rPr>
          <w:rFonts w:ascii="宋体" w:hAnsi="宋体" w:eastAsia="宋体"/>
          <w:sz w:val="24"/>
          <w:szCs w:val="24"/>
        </w:rPr>
      </w:pPr>
      <w:r>
        <w:rPr>
          <w:rFonts w:hint="eastAsia" w:ascii="宋体" w:hAnsi="宋体" w:eastAsia="宋体"/>
          <w:sz w:val="24"/>
          <w:szCs w:val="24"/>
        </w:rPr>
        <w:t>技术队伍分布、现场服务</w:t>
      </w:r>
    </w:p>
    <w:p>
      <w:pPr>
        <w:spacing w:line="360" w:lineRule="auto"/>
        <w:ind w:firstLine="560"/>
        <w:rPr>
          <w:rFonts w:ascii="宋体" w:hAnsi="宋体" w:eastAsia="宋体"/>
          <w:sz w:val="24"/>
          <w:szCs w:val="24"/>
        </w:rPr>
      </w:pPr>
      <w:r>
        <w:rPr>
          <w:rFonts w:hint="eastAsia" w:ascii="宋体" w:hAnsi="宋体" w:eastAsia="宋体"/>
          <w:sz w:val="24"/>
          <w:szCs w:val="24"/>
        </w:rPr>
        <w:t>公司技术中心是一支拥有20多人的技术服务队伍，主要分布在郑州、洛阳、三门峡</w:t>
      </w:r>
      <w:r>
        <w:rPr>
          <w:rFonts w:ascii="宋体" w:hAnsi="宋体" w:eastAsia="宋体"/>
          <w:sz w:val="24"/>
          <w:szCs w:val="24"/>
        </w:rPr>
        <w:t>、</w:t>
      </w:r>
      <w:r>
        <w:rPr>
          <w:rFonts w:hint="eastAsia" w:ascii="宋体" w:hAnsi="宋体" w:eastAsia="宋体"/>
          <w:sz w:val="24"/>
          <w:szCs w:val="24"/>
        </w:rPr>
        <w:t>开封、安阳、商丘、周口、南阳、信阳、漯河、焦作，全省统一调度资源。80%以上的工程师一专多能，大多数通过原厂商的专业认证。</w:t>
      </w:r>
    </w:p>
    <w:p>
      <w:pPr>
        <w:spacing w:line="360" w:lineRule="auto"/>
        <w:ind w:firstLine="560"/>
        <w:rPr>
          <w:rFonts w:ascii="宋体" w:hAnsi="宋体" w:eastAsia="宋体"/>
          <w:sz w:val="24"/>
          <w:szCs w:val="24"/>
        </w:rPr>
      </w:pPr>
      <w:r>
        <w:rPr>
          <w:rFonts w:hint="eastAsia" w:ascii="宋体" w:hAnsi="宋体" w:eastAsia="宋体"/>
          <w:sz w:val="24"/>
          <w:szCs w:val="24"/>
        </w:rPr>
        <w:t>我们的技术队伍以郑州为中心分布在全省的主要城市，技术资源共享离，可以全国统一调度资源，技术响应中心作为7×24小时技术支持中心设在郑州，统一集中受理客户的故障问题，对于客户的故障问题由座席建立Case并且分配给工程师处理，Case跟踪系统一直跟踪和监控问题的处理直到问题的解决。</w:t>
      </w:r>
    </w:p>
    <w:p>
      <w:pPr>
        <w:spacing w:line="360" w:lineRule="auto"/>
        <w:ind w:firstLine="560"/>
        <w:rPr>
          <w:rFonts w:ascii="宋体" w:hAnsi="宋体" w:eastAsia="宋体"/>
          <w:sz w:val="24"/>
          <w:szCs w:val="24"/>
        </w:rPr>
      </w:pPr>
      <w:r>
        <w:rPr>
          <w:rFonts w:hint="eastAsia" w:ascii="宋体" w:hAnsi="宋体" w:eastAsia="宋体"/>
          <w:sz w:val="24"/>
          <w:szCs w:val="24"/>
        </w:rPr>
        <w:t>远程技术支持（或称网络现场支持），利用远程拨号的方法进行网络现场支持，诊断和排除故障，处理故障问题。</w:t>
      </w:r>
    </w:p>
    <w:p>
      <w:pPr>
        <w:spacing w:line="360" w:lineRule="auto"/>
        <w:ind w:firstLine="560"/>
        <w:rPr>
          <w:rFonts w:ascii="宋体" w:hAnsi="宋体" w:eastAsia="宋体"/>
          <w:sz w:val="24"/>
          <w:szCs w:val="24"/>
        </w:rPr>
      </w:pPr>
      <w:r>
        <w:rPr>
          <w:rFonts w:hint="eastAsia" w:ascii="宋体" w:hAnsi="宋体" w:eastAsia="宋体"/>
          <w:sz w:val="24"/>
          <w:szCs w:val="24"/>
        </w:rPr>
        <w:t>现场服务是远程技术支持不能解决问题的情况下，安排工程师出现场服务，出现场时间根据现场服务响应时间和交通情况而定，现场服务包括：现场备件更换、现场操作系统升级、现场故障排除、现场设备替代服务等。</w:t>
      </w:r>
    </w:p>
    <w:p>
      <w:pPr>
        <w:spacing w:line="360" w:lineRule="auto"/>
        <w:ind w:firstLine="560"/>
        <w:rPr>
          <w:rFonts w:ascii="宋体" w:hAnsi="宋体" w:eastAsia="宋体"/>
          <w:sz w:val="24"/>
          <w:szCs w:val="24"/>
        </w:rPr>
      </w:pPr>
      <w:r>
        <w:rPr>
          <w:rFonts w:ascii="宋体" w:hAnsi="宋体" w:eastAsia="宋体"/>
          <w:sz w:val="24"/>
          <w:szCs w:val="24"/>
        </w:rPr>
        <mc:AlternateContent>
          <mc:Choice Requires="wps">
            <w:drawing>
              <wp:anchor distT="0" distB="0" distL="113665" distR="113665" simplePos="0" relativeHeight="251665408" behindDoc="0" locked="0" layoutInCell="1" allowOverlap="1">
                <wp:simplePos x="0" y="0"/>
                <wp:positionH relativeFrom="column">
                  <wp:posOffset>2628265</wp:posOffset>
                </wp:positionH>
                <wp:positionV relativeFrom="paragraph">
                  <wp:posOffset>184785</wp:posOffset>
                </wp:positionV>
                <wp:extent cx="0" cy="0"/>
                <wp:effectExtent l="0" t="0" r="0" b="0"/>
                <wp:wrapNone/>
                <wp:docPr id="3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206.95pt;margin-top:14.55pt;height:0pt;width:0pt;z-index:251665408;mso-width-relative:page;mso-height-relative:page;" filled="f" stroked="t" coordsize="21600,21600" o:gfxdata="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vFKCrUAAAACQEAAA8AAAAAAAAAAQAgAAAAIgAAAGRycy9kb3ducmV2LnhtbFBL&#10;AQIUABQAAAAIAIdO4kAgNwPawQEAAFcDAAAOAAAAAAAAAAEAIAAAACMBAABkcnMvZTJvRG9jLnht&#10;bFBLBQYAAAAABgAGAFkBAABWBQAAAAA=&#10;">
                <v:fill on="f" focussize="0,0"/>
                <v:stroke color="#000000" joinstyle="round"/>
                <v:imagedata o:title=""/>
                <o:lock v:ext="edit" aspectratio="f"/>
              </v:line>
            </w:pict>
          </mc:Fallback>
        </mc:AlternateContent>
      </w:r>
      <w:r>
        <w:rPr>
          <w:rFonts w:hint="eastAsia" w:ascii="宋体" w:hAnsi="宋体" w:eastAsia="宋体"/>
          <w:sz w:val="24"/>
          <w:szCs w:val="24"/>
        </w:rPr>
        <w:t>Case故障级别定义</w:t>
      </w:r>
    </w:p>
    <w:p>
      <w:pPr>
        <w:spacing w:line="360" w:lineRule="auto"/>
        <w:ind w:firstLine="560"/>
        <w:rPr>
          <w:rFonts w:ascii="宋体" w:hAnsi="宋体" w:eastAsia="宋体"/>
          <w:sz w:val="24"/>
          <w:szCs w:val="24"/>
        </w:rPr>
      </w:pPr>
      <w:r>
        <w:rPr>
          <w:rFonts w:hint="eastAsia" w:ascii="宋体" w:hAnsi="宋体" w:eastAsia="宋体"/>
          <w:sz w:val="24"/>
          <w:szCs w:val="24"/>
        </w:rPr>
        <w:t>一级故障P1:主机系统停机，对客户的业务动作有重大影响；</w:t>
      </w:r>
    </w:p>
    <w:p>
      <w:pPr>
        <w:spacing w:line="360" w:lineRule="auto"/>
        <w:ind w:firstLine="560"/>
        <w:rPr>
          <w:rFonts w:ascii="宋体" w:hAnsi="宋体" w:eastAsia="宋体"/>
          <w:sz w:val="24"/>
          <w:szCs w:val="24"/>
        </w:rPr>
      </w:pPr>
      <w:r>
        <w:rPr>
          <w:rFonts w:hint="eastAsia" w:ascii="宋体" w:hAnsi="宋体" w:eastAsia="宋体"/>
          <w:sz w:val="24"/>
          <w:szCs w:val="24"/>
        </w:rPr>
        <w:t>二级故障P2：主机系统的操作性能严重降级，或主机系统性能失常严惩影响客户业务运作；</w:t>
      </w:r>
    </w:p>
    <w:p>
      <w:pPr>
        <w:spacing w:line="360" w:lineRule="auto"/>
        <w:ind w:firstLine="560"/>
        <w:rPr>
          <w:rFonts w:ascii="宋体" w:hAnsi="宋体" w:eastAsia="宋体"/>
          <w:sz w:val="24"/>
          <w:szCs w:val="24"/>
        </w:rPr>
      </w:pPr>
      <w:r>
        <w:rPr>
          <w:rFonts w:hint="eastAsia" w:ascii="宋体" w:hAnsi="宋体" w:eastAsia="宋体"/>
          <w:sz w:val="24"/>
          <w:szCs w:val="24"/>
        </w:rPr>
        <w:t>三级故障P3：主机系统操作性能受损，但客户的大部分业务运作仍可正常工作；</w:t>
      </w:r>
    </w:p>
    <w:p>
      <w:pPr>
        <w:spacing w:line="360" w:lineRule="auto"/>
        <w:ind w:firstLine="560"/>
        <w:rPr>
          <w:rFonts w:ascii="宋体" w:hAnsi="宋体" w:eastAsia="宋体"/>
          <w:sz w:val="24"/>
          <w:szCs w:val="24"/>
        </w:rPr>
      </w:pPr>
      <w:r>
        <w:rPr>
          <w:rFonts w:hint="eastAsia" w:ascii="宋体" w:hAnsi="宋体" w:eastAsia="宋体"/>
          <w:sz w:val="24"/>
          <w:szCs w:val="24"/>
        </w:rPr>
        <w:t>四级故障P4：主机产品功能、安装或配置方面需要信息或支持，对客户的业务运作几乎无影响，或根本没有影响。</w:t>
      </w:r>
    </w:p>
    <w:p>
      <w:pPr>
        <w:spacing w:line="360" w:lineRule="auto"/>
        <w:ind w:firstLine="560"/>
        <w:rPr>
          <w:rFonts w:ascii="宋体" w:hAnsi="宋体" w:eastAsia="宋体"/>
          <w:sz w:val="24"/>
          <w:szCs w:val="24"/>
        </w:rPr>
      </w:pPr>
      <w:r>
        <w:rPr>
          <w:rFonts w:hint="eastAsia" w:ascii="宋体" w:hAnsi="宋体" w:eastAsia="宋体"/>
          <w:sz w:val="24"/>
          <w:szCs w:val="24"/>
        </w:rPr>
        <w:t>Case故障处理上报流程</w:t>
      </w:r>
    </w:p>
    <w:p>
      <w:pPr>
        <w:spacing w:line="360" w:lineRule="auto"/>
        <w:ind w:firstLine="560"/>
        <w:rPr>
          <w:rFonts w:ascii="宋体" w:hAnsi="宋体" w:eastAsia="宋体"/>
          <w:sz w:val="24"/>
          <w:szCs w:val="24"/>
        </w:rPr>
      </w:pPr>
      <w:r>
        <w:rPr>
          <w:rFonts w:hint="eastAsia" w:ascii="宋体" w:hAnsi="宋体" w:eastAsia="宋体"/>
          <w:sz w:val="24"/>
          <w:szCs w:val="24"/>
        </w:rPr>
        <w:t>对客户的问题要及时响应和处理，响应时间是工程师开始处理故障的时间，上报时间是Case处理过程中的关键时间，反应时间是对客户问题进行处理和技术支持。</w:t>
      </w:r>
    </w:p>
    <w:p>
      <w:pPr>
        <w:spacing w:line="360" w:lineRule="auto"/>
        <w:ind w:firstLine="560"/>
        <w:rPr>
          <w:rFonts w:ascii="宋体" w:hAnsi="宋体" w:eastAsia="宋体"/>
          <w:sz w:val="24"/>
          <w:szCs w:val="24"/>
        </w:rPr>
      </w:pPr>
      <w:r>
        <w:rPr>
          <w:rFonts w:hint="eastAsia" w:ascii="宋体" w:hAnsi="宋体" w:eastAsia="宋体"/>
          <w:sz w:val="24"/>
          <w:szCs w:val="24"/>
        </w:rPr>
        <w:t>响应时间的规定：座席是第一响应时间，处理工程师要求在1个小时内响应与客户取得联系，在一级故障和二级故障。处理工程师要求在30分钟内响应与客户取得联系。</w:t>
      </w:r>
    </w:p>
    <w:p>
      <w:pPr>
        <w:spacing w:line="360" w:lineRule="auto"/>
        <w:ind w:firstLine="560"/>
        <w:rPr>
          <w:rFonts w:ascii="宋体" w:hAnsi="宋体" w:eastAsia="宋体"/>
          <w:sz w:val="24"/>
          <w:szCs w:val="24"/>
        </w:rPr>
      </w:pPr>
      <w:r>
        <w:rPr>
          <w:rFonts w:hint="eastAsia" w:ascii="宋体" w:hAnsi="宋体" w:eastAsia="宋体"/>
          <w:sz w:val="24"/>
          <w:szCs w:val="24"/>
        </w:rPr>
        <w:t>Case是通过座席建立和分配工程师来处理，Case超时上报是通过Case跟踪系统自动提醒以及报告给处理工程师和各给经理，技术响应中心经理进行Case自省管理，各级经理在不同时限上进行监督，关注和促进问题的解决。</w:t>
      </w:r>
    </w:p>
    <w:p>
      <w:pPr>
        <w:spacing w:line="360" w:lineRule="auto"/>
        <w:ind w:firstLine="560"/>
        <w:rPr>
          <w:rFonts w:ascii="宋体" w:hAnsi="宋体" w:eastAsia="宋体"/>
          <w:sz w:val="24"/>
          <w:szCs w:val="24"/>
        </w:rPr>
      </w:pPr>
      <w:r>
        <w:rPr>
          <w:rFonts w:hint="eastAsia" w:ascii="宋体" w:hAnsi="宋体" w:eastAsia="宋体"/>
          <w:sz w:val="24"/>
          <w:szCs w:val="24"/>
        </w:rPr>
        <w:t>Case故障处理及上报程序</w:t>
      </w:r>
    </w:p>
    <w:tbl>
      <w:tblPr>
        <w:tblStyle w:val="6"/>
        <w:tblW w:w="89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1670"/>
        <w:gridCol w:w="1903"/>
        <w:gridCol w:w="1672"/>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903" w:type="dxa"/>
            <w:vAlign w:val="center"/>
          </w:tcPr>
          <w:p>
            <w:pPr>
              <w:jc w:val="center"/>
            </w:pPr>
            <w:r>
              <w:rPr>
                <w:rFonts w:hint="eastAsia"/>
              </w:rPr>
              <w:t>确诊时间</w:t>
            </w:r>
          </w:p>
        </w:tc>
        <w:tc>
          <w:tcPr>
            <w:tcW w:w="1670" w:type="dxa"/>
            <w:vAlign w:val="center"/>
          </w:tcPr>
          <w:p>
            <w:pPr>
              <w:jc w:val="center"/>
            </w:pPr>
            <w:r>
              <w:rPr>
                <w:rFonts w:hint="eastAsia"/>
              </w:rPr>
              <w:t>一级故障</w:t>
            </w:r>
          </w:p>
        </w:tc>
        <w:tc>
          <w:tcPr>
            <w:tcW w:w="1903" w:type="dxa"/>
            <w:vAlign w:val="center"/>
          </w:tcPr>
          <w:p>
            <w:pPr>
              <w:jc w:val="center"/>
            </w:pPr>
            <w:r>
              <w:rPr>
                <w:rFonts w:hint="eastAsia"/>
              </w:rPr>
              <w:t>二级故障</w:t>
            </w:r>
          </w:p>
        </w:tc>
        <w:tc>
          <w:tcPr>
            <w:tcW w:w="1672" w:type="dxa"/>
            <w:vAlign w:val="center"/>
          </w:tcPr>
          <w:p>
            <w:pPr>
              <w:jc w:val="center"/>
            </w:pPr>
            <w:r>
              <w:rPr>
                <w:rFonts w:hint="eastAsia"/>
              </w:rPr>
              <w:t>三级故障</w:t>
            </w:r>
          </w:p>
        </w:tc>
        <w:tc>
          <w:tcPr>
            <w:tcW w:w="1801" w:type="dxa"/>
            <w:vAlign w:val="center"/>
          </w:tcPr>
          <w:p>
            <w:pPr>
              <w:jc w:val="center"/>
            </w:pPr>
            <w:r>
              <w:rPr>
                <w:rFonts w:hint="eastAsia"/>
              </w:rPr>
              <w:t>四级故障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903" w:type="dxa"/>
            <w:vAlign w:val="center"/>
          </w:tcPr>
          <w:p>
            <w:pPr>
              <w:jc w:val="center"/>
            </w:pPr>
            <w:r>
              <w:rPr>
                <w:rFonts w:hint="eastAsia"/>
              </w:rPr>
              <w:t>1个小时</w:t>
            </w:r>
          </w:p>
        </w:tc>
        <w:tc>
          <w:tcPr>
            <w:tcW w:w="1670" w:type="dxa"/>
            <w:vAlign w:val="center"/>
          </w:tcPr>
          <w:p>
            <w:pPr>
              <w:jc w:val="center"/>
            </w:pPr>
            <w:r>
              <w:rPr>
                <w:rFonts w:hint="eastAsia"/>
              </w:rPr>
              <w:t>响应中心经理</w:t>
            </w:r>
          </w:p>
        </w:tc>
        <w:tc>
          <w:tcPr>
            <w:tcW w:w="1903" w:type="dxa"/>
            <w:vAlign w:val="center"/>
          </w:tcPr>
          <w:p>
            <w:pPr>
              <w:jc w:val="center"/>
            </w:pPr>
          </w:p>
        </w:tc>
        <w:tc>
          <w:tcPr>
            <w:tcW w:w="1672" w:type="dxa"/>
            <w:vAlign w:val="center"/>
          </w:tcPr>
          <w:p>
            <w:pPr>
              <w:jc w:val="center"/>
            </w:pPr>
          </w:p>
        </w:tc>
        <w:tc>
          <w:tcPr>
            <w:tcW w:w="180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903" w:type="dxa"/>
            <w:vAlign w:val="center"/>
          </w:tcPr>
          <w:p>
            <w:pPr>
              <w:jc w:val="center"/>
            </w:pPr>
            <w:r>
              <w:rPr>
                <w:rFonts w:hint="eastAsia"/>
              </w:rPr>
              <w:t>4个小时</w:t>
            </w:r>
          </w:p>
        </w:tc>
        <w:tc>
          <w:tcPr>
            <w:tcW w:w="1670" w:type="dxa"/>
            <w:vAlign w:val="center"/>
          </w:tcPr>
          <w:p>
            <w:pPr>
              <w:jc w:val="center"/>
            </w:pPr>
            <w:r>
              <w:rPr>
                <w:rFonts w:hint="eastAsia"/>
              </w:rPr>
              <w:t>技术经理</w:t>
            </w:r>
          </w:p>
        </w:tc>
        <w:tc>
          <w:tcPr>
            <w:tcW w:w="1903" w:type="dxa"/>
            <w:vAlign w:val="center"/>
          </w:tcPr>
          <w:p>
            <w:pPr>
              <w:jc w:val="center"/>
            </w:pPr>
            <w:r>
              <w:rPr>
                <w:rFonts w:hint="eastAsia"/>
              </w:rPr>
              <w:t>响应中心经理</w:t>
            </w:r>
          </w:p>
        </w:tc>
        <w:tc>
          <w:tcPr>
            <w:tcW w:w="1672" w:type="dxa"/>
            <w:vAlign w:val="center"/>
          </w:tcPr>
          <w:p>
            <w:pPr>
              <w:jc w:val="center"/>
            </w:pPr>
          </w:p>
        </w:tc>
        <w:tc>
          <w:tcPr>
            <w:tcW w:w="180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903" w:type="dxa"/>
            <w:vAlign w:val="center"/>
          </w:tcPr>
          <w:p>
            <w:pPr>
              <w:jc w:val="center"/>
            </w:pPr>
            <w:r>
              <w:rPr>
                <w:rFonts w:hint="eastAsia"/>
              </w:rPr>
              <w:t>24个小时</w:t>
            </w:r>
          </w:p>
        </w:tc>
        <w:tc>
          <w:tcPr>
            <w:tcW w:w="1670" w:type="dxa"/>
            <w:vAlign w:val="center"/>
          </w:tcPr>
          <w:p>
            <w:pPr>
              <w:jc w:val="center"/>
            </w:pPr>
            <w:r>
              <w:rPr>
                <w:rFonts w:hint="eastAsia"/>
              </w:rPr>
              <w:t>技术中心经理</w:t>
            </w:r>
          </w:p>
        </w:tc>
        <w:tc>
          <w:tcPr>
            <w:tcW w:w="1903" w:type="dxa"/>
            <w:vAlign w:val="center"/>
          </w:tcPr>
          <w:p>
            <w:pPr>
              <w:jc w:val="center"/>
            </w:pPr>
            <w:r>
              <w:rPr>
                <w:rFonts w:hint="eastAsia"/>
              </w:rPr>
              <w:t>技术经理</w:t>
            </w:r>
          </w:p>
        </w:tc>
        <w:tc>
          <w:tcPr>
            <w:tcW w:w="1672" w:type="dxa"/>
            <w:vAlign w:val="center"/>
          </w:tcPr>
          <w:p>
            <w:pPr>
              <w:jc w:val="center"/>
            </w:pPr>
            <w:r>
              <w:rPr>
                <w:rFonts w:hint="eastAsia"/>
              </w:rPr>
              <w:t>响应中心经理</w:t>
            </w:r>
          </w:p>
        </w:tc>
        <w:tc>
          <w:tcPr>
            <w:tcW w:w="180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903" w:type="dxa"/>
            <w:vAlign w:val="center"/>
          </w:tcPr>
          <w:p>
            <w:pPr>
              <w:jc w:val="center"/>
            </w:pPr>
            <w:r>
              <w:rPr>
                <w:rFonts w:hint="eastAsia"/>
              </w:rPr>
              <w:t>48个小时</w:t>
            </w:r>
          </w:p>
        </w:tc>
        <w:tc>
          <w:tcPr>
            <w:tcW w:w="1670" w:type="dxa"/>
            <w:vAlign w:val="center"/>
          </w:tcPr>
          <w:p>
            <w:pPr>
              <w:jc w:val="center"/>
            </w:pPr>
            <w:r>
              <w:rPr>
                <w:rFonts w:hint="eastAsia"/>
              </w:rPr>
              <w:t>集成经理</w:t>
            </w:r>
          </w:p>
        </w:tc>
        <w:tc>
          <w:tcPr>
            <w:tcW w:w="1903" w:type="dxa"/>
            <w:vAlign w:val="center"/>
          </w:tcPr>
          <w:p>
            <w:pPr>
              <w:jc w:val="center"/>
            </w:pPr>
            <w:r>
              <w:rPr>
                <w:rFonts w:hint="eastAsia"/>
              </w:rPr>
              <w:t>技术中心经理</w:t>
            </w:r>
          </w:p>
        </w:tc>
        <w:tc>
          <w:tcPr>
            <w:tcW w:w="1672" w:type="dxa"/>
            <w:vAlign w:val="center"/>
          </w:tcPr>
          <w:p>
            <w:pPr>
              <w:jc w:val="center"/>
            </w:pPr>
            <w:r>
              <w:rPr>
                <w:rFonts w:hint="eastAsia"/>
              </w:rPr>
              <w:t>技术经理</w:t>
            </w:r>
          </w:p>
        </w:tc>
        <w:tc>
          <w:tcPr>
            <w:tcW w:w="1801" w:type="dxa"/>
            <w:vAlign w:val="center"/>
          </w:tcPr>
          <w:p>
            <w:pPr>
              <w:jc w:val="center"/>
            </w:pPr>
            <w:r>
              <w:rPr>
                <w:rFonts w:hint="eastAsia"/>
              </w:rPr>
              <w:t>响应中心经理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903" w:type="dxa"/>
            <w:vAlign w:val="center"/>
          </w:tcPr>
          <w:p>
            <w:pPr>
              <w:jc w:val="center"/>
            </w:pPr>
            <w:r>
              <w:rPr>
                <w:rFonts w:hint="eastAsia"/>
              </w:rPr>
              <w:t>72个小时</w:t>
            </w:r>
          </w:p>
        </w:tc>
        <w:tc>
          <w:tcPr>
            <w:tcW w:w="1670" w:type="dxa"/>
            <w:vAlign w:val="center"/>
          </w:tcPr>
          <w:p>
            <w:pPr>
              <w:jc w:val="center"/>
            </w:pPr>
          </w:p>
        </w:tc>
        <w:tc>
          <w:tcPr>
            <w:tcW w:w="1903" w:type="dxa"/>
            <w:vAlign w:val="center"/>
          </w:tcPr>
          <w:p>
            <w:pPr>
              <w:jc w:val="center"/>
            </w:pPr>
            <w:r>
              <w:rPr>
                <w:rFonts w:hint="eastAsia"/>
              </w:rPr>
              <w:t>集成总经理</w:t>
            </w:r>
          </w:p>
        </w:tc>
        <w:tc>
          <w:tcPr>
            <w:tcW w:w="1672" w:type="dxa"/>
            <w:vAlign w:val="center"/>
          </w:tcPr>
          <w:p>
            <w:pPr>
              <w:jc w:val="center"/>
            </w:pPr>
          </w:p>
        </w:tc>
        <w:tc>
          <w:tcPr>
            <w:tcW w:w="1801" w:type="dxa"/>
            <w:vAlign w:val="center"/>
          </w:tcPr>
          <w:p>
            <w:pPr>
              <w:jc w:val="center"/>
            </w:pPr>
            <w:r>
              <w:rPr>
                <w:rFonts w:hint="eastAsia"/>
              </w:rPr>
              <w:t>技术经理</w:t>
            </w:r>
          </w:p>
        </w:tc>
      </w:tr>
    </w:tbl>
    <w:p>
      <w:pPr>
        <w:spacing w:line="360" w:lineRule="auto"/>
        <w:ind w:firstLine="560"/>
        <w:rPr>
          <w:rFonts w:ascii="宋体" w:hAnsi="宋体" w:eastAsia="宋体"/>
          <w:sz w:val="24"/>
          <w:szCs w:val="24"/>
        </w:rPr>
      </w:pPr>
      <w:bookmarkStart w:id="76" w:name="_Toc136189589"/>
      <w:bookmarkStart w:id="77" w:name="_Toc136188389"/>
      <w:r>
        <w:rPr>
          <w:rFonts w:hint="eastAsia" w:ascii="宋体" w:hAnsi="宋体" w:eastAsia="宋体"/>
          <w:sz w:val="24"/>
          <w:szCs w:val="24"/>
        </w:rPr>
        <w:t>故障问题跟踪</w:t>
      </w:r>
      <w:bookmarkEnd w:id="76"/>
      <w:bookmarkEnd w:id="77"/>
    </w:p>
    <w:p>
      <w:pPr>
        <w:spacing w:line="360" w:lineRule="auto"/>
        <w:ind w:firstLine="560"/>
        <w:rPr>
          <w:rFonts w:ascii="宋体" w:hAnsi="宋体" w:eastAsia="宋体"/>
          <w:sz w:val="24"/>
          <w:szCs w:val="24"/>
        </w:rPr>
      </w:pPr>
      <w:r>
        <w:rPr>
          <w:rFonts w:hint="eastAsia" w:ascii="宋体" w:hAnsi="宋体" w:eastAsia="宋体"/>
          <w:sz w:val="24"/>
          <w:szCs w:val="24"/>
        </w:rPr>
        <w:t>故障问题跟踪系统（简称为Case跟踪系统）是基于计算机开发的Case处理应用系统，它是由CallCenter信息查询系统和Case自动跟踪系统两大部分组成。</w:t>
      </w:r>
    </w:p>
    <w:p>
      <w:pPr>
        <w:spacing w:line="360" w:lineRule="auto"/>
        <w:ind w:firstLine="560"/>
        <w:rPr>
          <w:rFonts w:ascii="宋体" w:hAnsi="宋体" w:eastAsia="宋体"/>
          <w:sz w:val="24"/>
          <w:szCs w:val="24"/>
        </w:rPr>
      </w:pPr>
      <w:r>
        <w:rPr>
          <w:rFonts w:hint="eastAsia" w:ascii="宋体" w:hAnsi="宋体" w:eastAsia="宋体"/>
          <w:sz w:val="24"/>
          <w:szCs w:val="24"/>
        </w:rPr>
        <w:t>CallCenter信息查询系统主要是用于电话受理和信息查询。Case自动跟踪系统主要是用于Case建立、分配、处理、监控。A、CallCenter信息查询系统</w:t>
      </w:r>
    </w:p>
    <w:p>
      <w:pPr>
        <w:spacing w:line="360" w:lineRule="auto"/>
        <w:ind w:firstLine="560"/>
        <w:rPr>
          <w:rFonts w:ascii="宋体" w:hAnsi="宋体" w:eastAsia="宋体"/>
          <w:sz w:val="24"/>
          <w:szCs w:val="24"/>
        </w:rPr>
      </w:pPr>
      <w:r>
        <w:rPr>
          <w:rFonts w:hint="eastAsia" w:ascii="宋体" w:hAnsi="宋体" w:eastAsia="宋体"/>
          <w:sz w:val="24"/>
          <w:szCs w:val="24"/>
        </w:rPr>
        <w:t>电话受理</w:t>
      </w:r>
    </w:p>
    <w:p>
      <w:pPr>
        <w:spacing w:line="360" w:lineRule="auto"/>
        <w:ind w:firstLine="560"/>
        <w:rPr>
          <w:rFonts w:ascii="宋体" w:hAnsi="宋体" w:eastAsia="宋体"/>
          <w:sz w:val="24"/>
          <w:szCs w:val="24"/>
        </w:rPr>
      </w:pPr>
      <w:r>
        <w:rPr>
          <w:rFonts w:hint="eastAsia" w:ascii="宋体" w:hAnsi="宋体" w:eastAsia="宋体"/>
          <w:sz w:val="24"/>
          <w:szCs w:val="24"/>
        </w:rPr>
        <w:t>电话受理采用CallCenter软件，客户通过CallCenter语音对话输入客户ID，系统自动显示客户信息，座席能快速查询客户信息、项目信息、项目参加人员信息、设备清单、系统拓扑图、工程师信息等，提高服务质量。</w:t>
      </w:r>
    </w:p>
    <w:p>
      <w:pPr>
        <w:spacing w:line="360" w:lineRule="auto"/>
        <w:ind w:firstLine="560"/>
        <w:rPr>
          <w:rFonts w:ascii="宋体" w:hAnsi="宋体" w:eastAsia="宋体"/>
          <w:sz w:val="24"/>
          <w:szCs w:val="24"/>
        </w:rPr>
      </w:pPr>
      <w:r>
        <w:rPr>
          <w:rFonts w:hint="eastAsia" w:ascii="宋体" w:hAnsi="宋体" w:eastAsia="宋体"/>
          <w:sz w:val="24"/>
          <w:szCs w:val="24"/>
        </w:rPr>
        <w:t>客户也可以不输入客户ID进入系统，座席也能利用CallCenter快速查询客户信息、项目信息、项目参加人员信息、设备清单、系统拓扑图、工程师信息等，提高服务质量。</w:t>
      </w:r>
    </w:p>
    <w:p>
      <w:pPr>
        <w:spacing w:line="360" w:lineRule="auto"/>
        <w:ind w:firstLine="560"/>
        <w:rPr>
          <w:rFonts w:ascii="宋体" w:hAnsi="宋体" w:eastAsia="宋体"/>
          <w:sz w:val="24"/>
          <w:szCs w:val="24"/>
        </w:rPr>
      </w:pPr>
      <w:r>
        <w:rPr>
          <w:rFonts w:hint="eastAsia" w:ascii="宋体" w:hAnsi="宋体" w:eastAsia="宋体"/>
          <w:sz w:val="24"/>
          <w:szCs w:val="24"/>
        </w:rPr>
        <w:t>Case自动跟踪系统</w:t>
      </w:r>
    </w:p>
    <w:p>
      <w:pPr>
        <w:spacing w:line="360" w:lineRule="auto"/>
        <w:ind w:firstLine="560"/>
        <w:rPr>
          <w:rFonts w:ascii="宋体" w:hAnsi="宋体" w:eastAsia="宋体"/>
          <w:sz w:val="24"/>
          <w:szCs w:val="24"/>
        </w:rPr>
      </w:pPr>
      <w:r>
        <w:rPr>
          <w:rFonts w:hint="eastAsia" w:ascii="宋体" w:hAnsi="宋体" w:eastAsia="宋体"/>
          <w:sz w:val="24"/>
          <w:szCs w:val="24"/>
        </w:rPr>
        <w:t>Case自动跟踪系统主要是用Case建立、分配、处理、监控。</w:t>
      </w:r>
    </w:p>
    <w:p>
      <w:pPr>
        <w:spacing w:line="360" w:lineRule="auto"/>
        <w:ind w:firstLine="560"/>
        <w:rPr>
          <w:rFonts w:ascii="宋体" w:hAnsi="宋体" w:eastAsia="宋体"/>
          <w:sz w:val="24"/>
          <w:szCs w:val="24"/>
        </w:rPr>
      </w:pPr>
      <w:r>
        <w:rPr>
          <w:rFonts w:hint="eastAsia" w:ascii="宋体" w:hAnsi="宋体" w:eastAsia="宋体"/>
          <w:sz w:val="24"/>
          <w:szCs w:val="24"/>
        </w:rPr>
        <w:t>系统主要功能有：</w:t>
      </w:r>
    </w:p>
    <w:p>
      <w:pPr>
        <w:numPr>
          <w:ilvl w:val="0"/>
          <w:numId w:val="1"/>
        </w:numPr>
        <w:spacing w:line="500" w:lineRule="exact"/>
        <w:ind w:left="902" w:firstLine="420" w:firstLineChars="200"/>
        <w:rPr>
          <w:rFonts w:ascii="宋体" w:hAnsi="宋体"/>
        </w:rPr>
      </w:pPr>
      <w:r>
        <w:rPr>
          <w:rFonts w:hint="eastAsia" w:ascii="宋体" w:hAnsi="宋体"/>
        </w:rPr>
        <w:t>基于计算机有跟踪系统；</w:t>
      </w:r>
    </w:p>
    <w:p>
      <w:pPr>
        <w:numPr>
          <w:ilvl w:val="0"/>
          <w:numId w:val="1"/>
        </w:numPr>
        <w:spacing w:line="500" w:lineRule="exact"/>
        <w:ind w:left="902" w:firstLine="420" w:firstLineChars="200"/>
        <w:rPr>
          <w:rFonts w:ascii="宋体" w:hAnsi="宋体"/>
        </w:rPr>
      </w:pPr>
      <w:r>
        <w:rPr>
          <w:rFonts w:hint="eastAsia" w:ascii="宋体" w:hAnsi="宋体"/>
        </w:rPr>
        <w:t>自动分配Case号；</w:t>
      </w:r>
    </w:p>
    <w:p>
      <w:pPr>
        <w:numPr>
          <w:ilvl w:val="0"/>
          <w:numId w:val="1"/>
        </w:numPr>
        <w:spacing w:line="500" w:lineRule="exact"/>
        <w:ind w:left="902" w:firstLine="420" w:firstLineChars="200"/>
        <w:rPr>
          <w:rFonts w:ascii="宋体" w:hAnsi="宋体"/>
        </w:rPr>
      </w:pPr>
      <w:r>
        <w:rPr>
          <w:rFonts w:hint="eastAsia" w:ascii="宋体" w:hAnsi="宋体"/>
        </w:rPr>
        <w:t>系统包含呼叫者信息（姓名、公司、电话、Email地址、合同ID）；</w:t>
      </w:r>
    </w:p>
    <w:p>
      <w:pPr>
        <w:numPr>
          <w:ilvl w:val="0"/>
          <w:numId w:val="1"/>
        </w:numPr>
        <w:spacing w:line="500" w:lineRule="exact"/>
        <w:ind w:left="902" w:firstLine="420" w:firstLineChars="200"/>
        <w:rPr>
          <w:rFonts w:ascii="宋体" w:hAnsi="宋体"/>
        </w:rPr>
      </w:pPr>
      <w:r>
        <w:rPr>
          <w:rFonts w:hint="eastAsia" w:ascii="宋体" w:hAnsi="宋体"/>
        </w:rPr>
        <w:t>系统包含Case简明描述；</w:t>
      </w:r>
    </w:p>
    <w:p>
      <w:pPr>
        <w:numPr>
          <w:ilvl w:val="0"/>
          <w:numId w:val="1"/>
        </w:numPr>
        <w:spacing w:line="500" w:lineRule="exact"/>
        <w:ind w:left="902" w:firstLine="420" w:firstLineChars="200"/>
        <w:rPr>
          <w:rFonts w:ascii="宋体" w:hAnsi="宋体"/>
        </w:rPr>
      </w:pPr>
      <w:r>
        <w:rPr>
          <w:rFonts w:hint="eastAsia" w:ascii="宋体" w:hAnsi="宋体"/>
        </w:rPr>
        <w:t>系统具有记录Case支持活动的能力；</w:t>
      </w:r>
    </w:p>
    <w:p>
      <w:pPr>
        <w:numPr>
          <w:ilvl w:val="0"/>
          <w:numId w:val="1"/>
        </w:numPr>
        <w:spacing w:line="500" w:lineRule="exact"/>
        <w:ind w:left="902" w:firstLine="420" w:firstLineChars="200"/>
        <w:rPr>
          <w:rFonts w:ascii="宋体" w:hAnsi="宋体"/>
        </w:rPr>
      </w:pPr>
      <w:r>
        <w:rPr>
          <w:rFonts w:hint="eastAsia" w:ascii="宋体" w:hAnsi="宋体"/>
        </w:rPr>
        <w:t>跟踪所有的支持活动（记录呼叫信息、RMA供货状态、现场服务等）；</w:t>
      </w:r>
    </w:p>
    <w:p>
      <w:pPr>
        <w:numPr>
          <w:ilvl w:val="0"/>
          <w:numId w:val="1"/>
        </w:numPr>
        <w:spacing w:line="500" w:lineRule="exact"/>
        <w:ind w:left="902" w:firstLine="420" w:firstLineChars="200"/>
        <w:rPr>
          <w:rFonts w:ascii="宋体" w:hAnsi="宋体"/>
        </w:rPr>
      </w:pPr>
      <w:r>
        <w:rPr>
          <w:rFonts w:hint="eastAsia" w:ascii="宋体" w:hAnsi="宋体"/>
        </w:rPr>
        <w:t>Case建立和关闭的时间标签和记录；</w:t>
      </w:r>
    </w:p>
    <w:p>
      <w:pPr>
        <w:numPr>
          <w:ilvl w:val="0"/>
          <w:numId w:val="1"/>
        </w:numPr>
        <w:spacing w:line="500" w:lineRule="exact"/>
        <w:ind w:left="902" w:firstLine="420" w:firstLineChars="200"/>
        <w:rPr>
          <w:rFonts w:ascii="宋体" w:hAnsi="宋体"/>
        </w:rPr>
      </w:pPr>
      <w:r>
        <w:rPr>
          <w:rFonts w:hint="eastAsia" w:ascii="宋体" w:hAnsi="宋体"/>
        </w:rPr>
        <w:t>Case升级时发出报警并包含时间标签和记录；</w:t>
      </w:r>
    </w:p>
    <w:p>
      <w:pPr>
        <w:numPr>
          <w:ilvl w:val="0"/>
          <w:numId w:val="1"/>
        </w:numPr>
        <w:spacing w:line="500" w:lineRule="exact"/>
        <w:ind w:left="902" w:firstLine="420" w:firstLineChars="200"/>
        <w:rPr>
          <w:rFonts w:ascii="宋体" w:hAnsi="宋体"/>
        </w:rPr>
      </w:pPr>
      <w:r>
        <w:rPr>
          <w:rFonts w:hint="eastAsia" w:ascii="宋体" w:hAnsi="宋体"/>
        </w:rPr>
        <w:t>发生其它动作（如改变Case优先级/状态）时有时间标签和记录；</w:t>
      </w:r>
    </w:p>
    <w:p>
      <w:pPr>
        <w:numPr>
          <w:ilvl w:val="0"/>
          <w:numId w:val="1"/>
        </w:numPr>
        <w:spacing w:line="500" w:lineRule="exact"/>
        <w:ind w:left="902" w:firstLine="420" w:firstLineChars="200"/>
        <w:rPr>
          <w:rFonts w:ascii="宋体" w:hAnsi="宋体"/>
        </w:rPr>
      </w:pPr>
      <w:r>
        <w:rPr>
          <w:rFonts w:hint="eastAsia" w:ascii="宋体" w:hAnsi="宋体"/>
        </w:rPr>
        <w:t>工程师对Case的更新活动应随时记录并不可更改；</w:t>
      </w:r>
    </w:p>
    <w:p>
      <w:pPr>
        <w:numPr>
          <w:ilvl w:val="0"/>
          <w:numId w:val="1"/>
        </w:numPr>
        <w:spacing w:line="500" w:lineRule="exact"/>
        <w:ind w:left="902" w:firstLine="420" w:firstLineChars="200"/>
        <w:rPr>
          <w:rFonts w:ascii="宋体" w:hAnsi="宋体"/>
        </w:rPr>
      </w:pPr>
      <w:r>
        <w:rPr>
          <w:rFonts w:hint="eastAsia" w:ascii="宋体" w:hAnsi="宋体"/>
        </w:rPr>
        <w:t>系统根据Case的优先级别和建立的时间自动生成超时上报警告。上报警告以Email和短信息方式通知当事人，我们同时采用这两种方式。</w:t>
      </w:r>
    </w:p>
    <w:p>
      <w:pPr>
        <w:numPr>
          <w:ilvl w:val="0"/>
          <w:numId w:val="1"/>
        </w:numPr>
        <w:spacing w:line="500" w:lineRule="exact"/>
        <w:ind w:left="902" w:firstLine="420" w:firstLineChars="200"/>
        <w:rPr>
          <w:rFonts w:ascii="宋体" w:hAnsi="宋体"/>
        </w:rPr>
      </w:pPr>
      <w:r>
        <w:rPr>
          <w:rFonts w:hint="eastAsia" w:ascii="宋体" w:hAnsi="宋体"/>
        </w:rPr>
        <w:t>任何工程师均可以接管Case；</w:t>
      </w:r>
    </w:p>
    <w:p>
      <w:pPr>
        <w:numPr>
          <w:ilvl w:val="0"/>
          <w:numId w:val="1"/>
        </w:numPr>
        <w:spacing w:line="500" w:lineRule="exact"/>
        <w:ind w:left="902" w:firstLine="420" w:firstLineChars="200"/>
        <w:rPr>
          <w:rFonts w:ascii="宋体" w:hAnsi="宋体"/>
        </w:rPr>
      </w:pPr>
      <w:r>
        <w:rPr>
          <w:rFonts w:hint="eastAsia" w:ascii="宋体" w:hAnsi="宋体"/>
        </w:rPr>
        <w:t>包括客户在内的任何用户均可增加Case的注示；</w:t>
      </w:r>
    </w:p>
    <w:p>
      <w:pPr>
        <w:numPr>
          <w:ilvl w:val="0"/>
          <w:numId w:val="1"/>
        </w:numPr>
        <w:spacing w:line="500" w:lineRule="exact"/>
        <w:ind w:left="902" w:firstLine="420" w:firstLineChars="200"/>
        <w:rPr>
          <w:rFonts w:ascii="宋体" w:hAnsi="宋体"/>
        </w:rPr>
      </w:pPr>
      <w:r>
        <w:rPr>
          <w:rFonts w:hint="eastAsia" w:ascii="宋体" w:hAnsi="宋体"/>
        </w:rPr>
        <w:t>客户可以浏览Case的历史记录；</w:t>
      </w:r>
    </w:p>
    <w:p>
      <w:pPr>
        <w:numPr>
          <w:ilvl w:val="0"/>
          <w:numId w:val="1"/>
        </w:numPr>
        <w:spacing w:line="500" w:lineRule="exact"/>
        <w:ind w:left="902" w:firstLine="420" w:firstLineChars="200"/>
        <w:rPr>
          <w:rFonts w:ascii="宋体" w:hAnsi="宋体"/>
        </w:rPr>
      </w:pPr>
      <w:r>
        <w:rPr>
          <w:rFonts w:hint="eastAsia" w:ascii="宋体" w:hAnsi="宋体"/>
        </w:rPr>
        <w:t>当Case结束后，发客户调查表给客户；</w:t>
      </w:r>
    </w:p>
    <w:p>
      <w:pPr>
        <w:numPr>
          <w:ilvl w:val="0"/>
          <w:numId w:val="1"/>
        </w:numPr>
        <w:spacing w:line="500" w:lineRule="exact"/>
        <w:ind w:left="902" w:firstLine="420" w:firstLineChars="200"/>
        <w:rPr>
          <w:rFonts w:ascii="宋体" w:hAnsi="宋体"/>
        </w:rPr>
      </w:pPr>
      <w:r>
        <w:rPr>
          <w:rFonts w:hint="eastAsia" w:ascii="宋体" w:hAnsi="宋体"/>
        </w:rPr>
        <w:t>基于厂家进行Case的分类和检索；</w:t>
      </w:r>
    </w:p>
    <w:p>
      <w:pPr>
        <w:numPr>
          <w:ilvl w:val="0"/>
          <w:numId w:val="1"/>
        </w:numPr>
        <w:spacing w:line="500" w:lineRule="exact"/>
        <w:ind w:left="902" w:firstLine="420" w:firstLineChars="200"/>
        <w:rPr>
          <w:rFonts w:ascii="宋体" w:hAnsi="宋体"/>
        </w:rPr>
      </w:pPr>
      <w:r>
        <w:rPr>
          <w:rFonts w:hint="eastAsia" w:ascii="宋体" w:hAnsi="宋体"/>
        </w:rPr>
        <w:t>基于Case类型进行Case的分类；</w:t>
      </w:r>
    </w:p>
    <w:p>
      <w:pPr>
        <w:numPr>
          <w:ilvl w:val="0"/>
          <w:numId w:val="1"/>
        </w:numPr>
        <w:spacing w:line="500" w:lineRule="exact"/>
        <w:ind w:left="902" w:firstLine="420" w:firstLineChars="200"/>
        <w:rPr>
          <w:rFonts w:ascii="宋体" w:hAnsi="宋体"/>
        </w:rPr>
      </w:pPr>
      <w:r>
        <w:rPr>
          <w:rFonts w:hint="eastAsia" w:ascii="宋体" w:hAnsi="宋体"/>
        </w:rPr>
        <w:t>基于时间范围进行Case的检索；</w:t>
      </w:r>
    </w:p>
    <w:p>
      <w:pPr>
        <w:numPr>
          <w:ilvl w:val="0"/>
          <w:numId w:val="1"/>
        </w:numPr>
        <w:spacing w:line="500" w:lineRule="exact"/>
        <w:ind w:left="902" w:firstLine="420" w:firstLineChars="200"/>
        <w:rPr>
          <w:rFonts w:ascii="宋体" w:hAnsi="宋体"/>
        </w:rPr>
      </w:pPr>
      <w:r>
        <w:rPr>
          <w:rFonts w:hint="eastAsia" w:ascii="宋体" w:hAnsi="宋体"/>
        </w:rPr>
        <w:t>Case处理流程简介</w:t>
      </w:r>
    </w:p>
    <w:p>
      <w:pPr>
        <w:numPr>
          <w:ilvl w:val="0"/>
          <w:numId w:val="1"/>
        </w:numPr>
        <w:spacing w:line="500" w:lineRule="exact"/>
        <w:ind w:left="902" w:firstLine="420" w:firstLineChars="200"/>
        <w:rPr>
          <w:rFonts w:ascii="宋体" w:hAnsi="宋体"/>
        </w:rPr>
      </w:pPr>
      <w:r>
        <w:rPr>
          <w:rFonts w:hint="eastAsia" w:ascii="宋体" w:hAnsi="宋体"/>
        </w:rPr>
        <w:t>Case流程：</w:t>
      </w:r>
    </w:p>
    <w:p>
      <w:pPr>
        <w:numPr>
          <w:ilvl w:val="0"/>
          <w:numId w:val="1"/>
        </w:numPr>
        <w:spacing w:line="500" w:lineRule="exact"/>
        <w:ind w:left="902" w:firstLine="420" w:firstLineChars="200"/>
        <w:rPr>
          <w:rFonts w:ascii="宋体" w:hAnsi="宋体"/>
        </w:rPr>
      </w:pPr>
      <w:r>
        <w:rPr>
          <w:rFonts w:hint="eastAsia" w:ascii="宋体" w:hAnsi="宋体"/>
        </w:rPr>
        <w:t>客户有问题可以通过热线电话、Email、Web网站、传真与技术响应中心联系，座席是第一响应人，记录客户问题建立Case，将Case分配给工程师，并且系统自动用Email和短信息通知工程师，Case自动跟踪系统开始跟踪Case处理直到Case关闭为止，工程师必须一小时内回应客户，并通知座席知道，否则座席会在30分钟和45分钟提醒工程师，如果45分钟还没有回应，座席将换处理工程师并通知工程师立即回应客户。</w:t>
      </w:r>
    </w:p>
    <w:p>
      <w:pPr>
        <w:numPr>
          <w:ilvl w:val="0"/>
          <w:numId w:val="1"/>
        </w:numPr>
        <w:spacing w:line="500" w:lineRule="exact"/>
        <w:ind w:left="902" w:firstLine="420" w:firstLineChars="200"/>
        <w:rPr>
          <w:rFonts w:ascii="宋体" w:hAnsi="宋体"/>
        </w:rPr>
      </w:pPr>
      <w:r>
        <w:rPr>
          <w:rFonts w:hint="eastAsia" w:ascii="宋体" w:hAnsi="宋体"/>
        </w:rPr>
        <w:t>工程师收到Email和短信息开始处理Case，必须在1小时内给客户回应，记录处理问题的过程，如果问题复杂可以将Case升级给技术专家处理，如果需要原厂商技术支持时，需要提交这方面专家的确认，然后在申请原厂商技术支持并协同解决客户的问题，如果设备需要做RMA（维修）处理时，通知RMA管理员进行RMA处理。</w:t>
      </w:r>
    </w:p>
    <w:p>
      <w:pPr>
        <w:numPr>
          <w:ilvl w:val="0"/>
          <w:numId w:val="1"/>
        </w:numPr>
        <w:spacing w:line="500" w:lineRule="exact"/>
        <w:ind w:left="902" w:firstLine="420" w:firstLineChars="200"/>
        <w:rPr>
          <w:rFonts w:ascii="宋体" w:hAnsi="宋体"/>
        </w:rPr>
      </w:pPr>
      <w:r>
        <w:rPr>
          <w:rFonts w:hint="eastAsia" w:ascii="宋体" w:hAnsi="宋体"/>
        </w:rPr>
        <w:t>技术专家处理Case，如果问题复杂可以申请原厂商技术支持并协同解决客户的问题，如果设备需要做RMA（维修）处理时，通知RMA管理员进行RMA处理。</w:t>
      </w:r>
    </w:p>
    <w:p>
      <w:pPr>
        <w:numPr>
          <w:ilvl w:val="0"/>
          <w:numId w:val="1"/>
        </w:numPr>
        <w:spacing w:line="500" w:lineRule="exact"/>
        <w:ind w:left="902" w:firstLine="420" w:firstLineChars="200"/>
        <w:rPr>
          <w:rFonts w:ascii="宋体" w:hAnsi="宋体"/>
        </w:rPr>
      </w:pPr>
      <w:r>
        <w:rPr>
          <w:rFonts w:hint="eastAsia" w:ascii="宋体" w:hAnsi="宋体"/>
        </w:rPr>
        <w:t>Case处理完成后，征求客户意见，关闭Case，系统自动发Case满意度表，并将Case记录送到历史库中。</w:t>
      </w:r>
    </w:p>
    <w:p>
      <w:pPr>
        <w:numPr>
          <w:ilvl w:val="0"/>
          <w:numId w:val="1"/>
        </w:numPr>
        <w:spacing w:line="500" w:lineRule="exact"/>
        <w:ind w:left="902" w:firstLine="420" w:firstLineChars="200"/>
        <w:rPr>
          <w:rFonts w:ascii="宋体" w:hAnsi="宋体"/>
        </w:rPr>
      </w:pPr>
      <w:r>
        <w:rPr>
          <w:rFonts w:hint="eastAsia" w:ascii="宋体" w:hAnsi="宋体"/>
        </w:rPr>
        <w:t>从Case建立开始直到Case关闭归档，Case跟踪系统自动跟踪Case处理过程，系统有自动提示Case状态信息和监督信息功能，Case分配给工程师后系统自动发Email和短信息通知工程师，并且在30和45分钟时提示座席监控工程师是否已回应客户，用来保证1小时工程师客户回应，按Case故障级别以及处理上报程序的时间，及时用Email和短信息通知响应的工程师和各级主管，各级主管关注Case处理，推进故障问题的解决；</w:t>
      </w:r>
    </w:p>
    <w:p>
      <w:pPr>
        <w:numPr>
          <w:ilvl w:val="0"/>
          <w:numId w:val="1"/>
        </w:numPr>
        <w:spacing w:line="500" w:lineRule="exact"/>
        <w:ind w:left="902" w:firstLine="420" w:firstLineChars="200"/>
        <w:rPr>
          <w:rFonts w:ascii="宋体" w:hAnsi="宋体"/>
        </w:rPr>
      </w:pPr>
      <w:r>
        <w:rPr>
          <w:rFonts w:hint="eastAsia" w:ascii="宋体" w:hAnsi="宋体"/>
        </w:rPr>
        <w:t>Case监督流程：</w:t>
      </w:r>
    </w:p>
    <w:p>
      <w:pPr>
        <w:numPr>
          <w:ilvl w:val="0"/>
          <w:numId w:val="1"/>
        </w:numPr>
        <w:spacing w:line="500" w:lineRule="exact"/>
        <w:ind w:left="902" w:firstLine="420" w:firstLineChars="200"/>
        <w:rPr>
          <w:rFonts w:ascii="宋体" w:hAnsi="宋体"/>
        </w:rPr>
      </w:pPr>
      <w:r>
        <w:rPr>
          <w:rFonts w:hint="eastAsia" w:ascii="宋体" w:hAnsi="宋体"/>
        </w:rPr>
        <w:t>当Case建立后，座席分配给处理工程师，工程师必须在1小时内回应并通知座席，30分钟未回应誃席提醒工程师，45分钟未回应座席再提醒工程师，如果工程师不能回应则更换处理工程师并通知工程师立即回应客户。</w:t>
      </w:r>
    </w:p>
    <w:p>
      <w:pPr>
        <w:numPr>
          <w:ilvl w:val="0"/>
          <w:numId w:val="1"/>
        </w:numPr>
        <w:spacing w:line="500" w:lineRule="exact"/>
        <w:ind w:left="902" w:firstLine="420" w:firstLineChars="200"/>
        <w:rPr>
          <w:rFonts w:ascii="宋体" w:hAnsi="宋体"/>
        </w:rPr>
      </w:pPr>
      <w:r>
        <w:rPr>
          <w:rFonts w:hint="eastAsia" w:ascii="宋体" w:hAnsi="宋体"/>
        </w:rPr>
        <w:t>Case在处理过程中根据故障级别的不同，Case自动跟踪系统会按照故障确认时限和上报程序时限用Email和短信息方式报告给相应的主管和处理工程师，各级主管收到报告后监督Case处理。</w:t>
      </w:r>
    </w:p>
    <w:p>
      <w:pPr>
        <w:numPr>
          <w:ilvl w:val="0"/>
          <w:numId w:val="1"/>
        </w:numPr>
        <w:spacing w:line="500" w:lineRule="exact"/>
        <w:ind w:left="902" w:firstLine="420" w:firstLineChars="200"/>
        <w:rPr>
          <w:rFonts w:ascii="宋体" w:hAnsi="宋体"/>
        </w:rPr>
      </w:pPr>
      <w:r>
        <w:rPr>
          <w:rFonts w:hint="eastAsia" w:ascii="宋体" w:hAnsi="宋体"/>
        </w:rPr>
        <w:t>Case跟踪系统的自动提示和监督流程</w:t>
      </w:r>
    </w:p>
    <w:p>
      <w:pPr>
        <w:spacing w:line="360" w:lineRule="auto"/>
        <w:ind w:firstLine="480"/>
        <w:rPr>
          <w:rFonts w:ascii="宋体" w:hAnsi="宋体"/>
          <w:sz w:val="24"/>
        </w:rPr>
      </w:pPr>
      <w:r>
        <w:rPr>
          <w:rFonts w:ascii="宋体" w:hAnsi="宋体"/>
          <w:sz w:val="24"/>
        </w:rPr>
        <w:drawing>
          <wp:inline distT="0" distB="0" distL="0" distR="0">
            <wp:extent cx="5295900" cy="4362450"/>
            <wp:effectExtent l="0" t="0" r="0" b="0"/>
            <wp:docPr id="35" name="图片 1" descr="说明: QQ截图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 descr="说明: QQ截图未命名"/>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95900" cy="4362450"/>
                    </a:xfrm>
                    <a:prstGeom prst="rect">
                      <a:avLst/>
                    </a:prstGeom>
                    <a:noFill/>
                    <a:ln>
                      <a:noFill/>
                    </a:ln>
                  </pic:spPr>
                </pic:pic>
              </a:graphicData>
            </a:graphic>
          </wp:inline>
        </w:drawing>
      </w:r>
    </w:p>
    <w:p>
      <w:pPr>
        <w:pStyle w:val="3"/>
      </w:pPr>
      <w:bookmarkStart w:id="78" w:name="_Toc229140261"/>
      <w:bookmarkStart w:id="79" w:name="_Toc260802250"/>
      <w:bookmarkStart w:id="80" w:name="_Toc231038879"/>
      <w:bookmarkStart w:id="81" w:name="_Toc304663622"/>
      <w:bookmarkStart w:id="82" w:name="_Toc293170344"/>
      <w:bookmarkStart w:id="83" w:name="_Toc293905977"/>
      <w:bookmarkStart w:id="84" w:name="_Toc422611209"/>
      <w:bookmarkStart w:id="85" w:name="_Toc136189590"/>
      <w:bookmarkStart w:id="86" w:name="_Toc279357055"/>
      <w:bookmarkStart w:id="87" w:name="_Toc508788453"/>
      <w:bookmarkStart w:id="88" w:name="_Toc229998479"/>
      <w:bookmarkStart w:id="89" w:name="_Toc271569148"/>
      <w:bookmarkStart w:id="90" w:name="_Toc293157872"/>
      <w:bookmarkStart w:id="91" w:name="_Toc272511773"/>
      <w:bookmarkStart w:id="92" w:name="_Toc136188390"/>
      <w:r>
        <w:rPr>
          <w:rFonts w:hint="eastAsia"/>
        </w:rPr>
        <w:t>4</w:t>
      </w:r>
      <w:r>
        <w:t>、</w:t>
      </w:r>
      <w:r>
        <w:rPr>
          <w:rFonts w:hint="eastAsia"/>
        </w:rPr>
        <w:t>系统维护组织机构和人员组成</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spacing w:line="360" w:lineRule="auto"/>
        <w:ind w:firstLine="560"/>
        <w:rPr>
          <w:rFonts w:ascii="宋体" w:hAnsi="宋体" w:eastAsia="宋体"/>
          <w:sz w:val="24"/>
        </w:rPr>
      </w:pPr>
      <w:r>
        <w:rPr>
          <w:rFonts w:hint="eastAsia" w:ascii="宋体" w:hAnsi="宋体" w:eastAsia="宋体"/>
          <w:sz w:val="24"/>
        </w:rPr>
        <w:t>我公司根据本项目将建立相应的组织机构以便做好系统技术支持与售后服务，组织机构各部分的责任与义务如下所述：</w:t>
      </w:r>
    </w:p>
    <w:p>
      <w:pPr>
        <w:spacing w:line="360" w:lineRule="auto"/>
        <w:ind w:firstLine="560"/>
        <w:rPr>
          <w:rFonts w:ascii="宋体" w:hAnsi="宋体" w:eastAsia="宋体"/>
          <w:sz w:val="24"/>
        </w:rPr>
      </w:pPr>
      <w:bookmarkStart w:id="93" w:name="_Toc229140262"/>
      <w:bookmarkStart w:id="94" w:name="_Toc229998480"/>
      <w:bookmarkStart w:id="95" w:name="_Toc231038880"/>
      <w:r>
        <w:rPr>
          <w:rFonts w:hint="eastAsia" w:ascii="宋体" w:hAnsi="宋体" w:eastAsia="宋体"/>
          <w:sz w:val="24"/>
        </w:rPr>
        <w:t>技术支持协调小组</w:t>
      </w:r>
      <w:bookmarkEnd w:id="93"/>
      <w:bookmarkEnd w:id="94"/>
      <w:bookmarkEnd w:id="95"/>
      <w:r>
        <w:rPr>
          <w:rFonts w:hint="eastAsia" w:ascii="宋体" w:hAnsi="宋体" w:eastAsia="宋体"/>
          <w:sz w:val="24"/>
        </w:rPr>
        <w:t>：</w:t>
      </w:r>
    </w:p>
    <w:p>
      <w:pPr>
        <w:spacing w:line="360" w:lineRule="auto"/>
        <w:ind w:firstLine="560"/>
        <w:rPr>
          <w:rFonts w:ascii="宋体" w:hAnsi="宋体" w:eastAsia="宋体"/>
          <w:sz w:val="24"/>
        </w:rPr>
      </w:pPr>
      <w:r>
        <w:rPr>
          <w:rFonts w:hint="eastAsia" w:ascii="宋体" w:hAnsi="宋体" w:eastAsia="宋体"/>
          <w:sz w:val="24"/>
        </w:rPr>
        <w:t>技术支持协调小组由用户、公司和原厂商的代表组成，主要职责是：</w:t>
      </w:r>
    </w:p>
    <w:p>
      <w:pPr>
        <w:spacing w:line="360" w:lineRule="auto"/>
        <w:ind w:firstLine="560"/>
        <w:rPr>
          <w:rFonts w:ascii="宋体" w:hAnsi="宋体" w:eastAsia="宋体"/>
          <w:sz w:val="24"/>
        </w:rPr>
      </w:pPr>
      <w:r>
        <w:rPr>
          <w:rFonts w:hint="eastAsia" w:ascii="宋体" w:hAnsi="宋体" w:eastAsia="宋体"/>
          <w:sz w:val="24"/>
        </w:rPr>
        <w:t>提出技术支持与售后服务的总体目标和执行策略。</w:t>
      </w:r>
    </w:p>
    <w:p>
      <w:pPr>
        <w:spacing w:line="360" w:lineRule="auto"/>
        <w:ind w:firstLine="560"/>
        <w:rPr>
          <w:rFonts w:ascii="宋体" w:hAnsi="宋体" w:eastAsia="宋体"/>
          <w:sz w:val="24"/>
        </w:rPr>
      </w:pPr>
      <w:r>
        <w:rPr>
          <w:rFonts w:hint="eastAsia" w:ascii="宋体" w:hAnsi="宋体" w:eastAsia="宋体"/>
          <w:sz w:val="24"/>
        </w:rPr>
        <w:t>定期开交流会，审阅有关汇报材料和听取公司技术支持项目组的工作汇报，以把握项目总体运做和质量。</w:t>
      </w:r>
    </w:p>
    <w:p>
      <w:pPr>
        <w:spacing w:line="360" w:lineRule="auto"/>
        <w:ind w:firstLine="560"/>
        <w:rPr>
          <w:rFonts w:ascii="宋体" w:hAnsi="宋体" w:eastAsia="宋体"/>
          <w:sz w:val="24"/>
        </w:rPr>
      </w:pPr>
      <w:r>
        <w:rPr>
          <w:rFonts w:hint="eastAsia" w:ascii="宋体" w:hAnsi="宋体" w:eastAsia="宋体"/>
          <w:sz w:val="24"/>
        </w:rPr>
        <w:t>就技术支持服务过程中所出现的紧急情况或重大问题及时听取技术支持项目组汇报，并做出决策。</w:t>
      </w:r>
    </w:p>
    <w:p>
      <w:pPr>
        <w:spacing w:line="360" w:lineRule="auto"/>
        <w:ind w:firstLine="560"/>
        <w:rPr>
          <w:rFonts w:ascii="宋体" w:hAnsi="宋体" w:eastAsia="宋体"/>
          <w:sz w:val="24"/>
        </w:rPr>
      </w:pPr>
      <w:r>
        <w:rPr>
          <w:rFonts w:hint="eastAsia" w:ascii="宋体" w:hAnsi="宋体" w:eastAsia="宋体"/>
          <w:sz w:val="24"/>
        </w:rPr>
        <w:t>协调技术支持项目组与用户各方的关系。</w:t>
      </w:r>
    </w:p>
    <w:p>
      <w:pPr>
        <w:spacing w:line="360" w:lineRule="auto"/>
        <w:ind w:firstLine="560"/>
        <w:rPr>
          <w:rFonts w:ascii="宋体" w:hAnsi="宋体" w:eastAsia="宋体"/>
          <w:sz w:val="24"/>
        </w:rPr>
      </w:pPr>
      <w:bookmarkStart w:id="96" w:name="_Toc229998481"/>
      <w:bookmarkStart w:id="97" w:name="_Toc229140263"/>
      <w:bookmarkStart w:id="98" w:name="_Toc231038881"/>
      <w:r>
        <w:rPr>
          <w:rFonts w:hint="eastAsia" w:ascii="宋体" w:hAnsi="宋体" w:eastAsia="宋体"/>
          <w:sz w:val="24"/>
        </w:rPr>
        <w:t>技术支持项目组</w:t>
      </w:r>
      <w:bookmarkEnd w:id="96"/>
      <w:bookmarkEnd w:id="97"/>
      <w:bookmarkEnd w:id="98"/>
      <w:r>
        <w:rPr>
          <w:rFonts w:hint="eastAsia" w:ascii="宋体" w:hAnsi="宋体" w:eastAsia="宋体"/>
          <w:sz w:val="24"/>
        </w:rPr>
        <w:t>：</w:t>
      </w:r>
    </w:p>
    <w:p>
      <w:pPr>
        <w:spacing w:line="360" w:lineRule="auto"/>
        <w:ind w:firstLine="560"/>
        <w:rPr>
          <w:rFonts w:ascii="宋体" w:hAnsi="宋体" w:eastAsia="宋体"/>
          <w:sz w:val="24"/>
        </w:rPr>
      </w:pPr>
      <w:r>
        <w:rPr>
          <w:rFonts w:hint="eastAsia" w:ascii="宋体" w:hAnsi="宋体" w:eastAsia="宋体"/>
          <w:sz w:val="24"/>
        </w:rPr>
        <w:t>技术支持项目组由公司的技术人员组成，主要人员有：项目经理、技术支持专家。</w:t>
      </w:r>
    </w:p>
    <w:p>
      <w:pPr>
        <w:spacing w:line="360" w:lineRule="auto"/>
        <w:ind w:firstLine="560"/>
        <w:rPr>
          <w:rFonts w:ascii="宋体" w:hAnsi="宋体" w:eastAsia="宋体"/>
          <w:sz w:val="24"/>
        </w:rPr>
      </w:pPr>
      <w:r>
        <w:rPr>
          <w:rFonts w:hint="eastAsia" w:ascii="宋体" w:hAnsi="宋体" w:eastAsia="宋体"/>
          <w:sz w:val="24"/>
        </w:rPr>
        <w:t>主要职责是：组织技术支持人员完成整个技术支持与售后服务阶段的任务。</w:t>
      </w:r>
    </w:p>
    <w:p>
      <w:pPr>
        <w:spacing w:line="360" w:lineRule="auto"/>
        <w:ind w:firstLine="560"/>
        <w:rPr>
          <w:rFonts w:ascii="宋体" w:hAnsi="宋体" w:eastAsia="宋体"/>
          <w:sz w:val="24"/>
        </w:rPr>
      </w:pPr>
      <w:r>
        <w:rPr>
          <w:rFonts w:hint="eastAsia" w:ascii="宋体" w:hAnsi="宋体" w:eastAsia="宋体"/>
          <w:sz w:val="24"/>
        </w:rPr>
        <w:t>制定售后服务计划、监控服务过程、保证服务质量，定期向有关方面汇报。</w:t>
      </w:r>
    </w:p>
    <w:p>
      <w:pPr>
        <w:spacing w:line="360" w:lineRule="auto"/>
        <w:ind w:firstLine="560"/>
        <w:rPr>
          <w:rFonts w:ascii="宋体" w:hAnsi="宋体" w:eastAsia="宋体"/>
          <w:sz w:val="24"/>
        </w:rPr>
      </w:pPr>
      <w:r>
        <w:rPr>
          <w:rFonts w:hint="eastAsia" w:ascii="宋体" w:hAnsi="宋体" w:eastAsia="宋体"/>
          <w:sz w:val="24"/>
        </w:rPr>
        <w:t>技术支持热线提供的直接技术支持。</w:t>
      </w:r>
    </w:p>
    <w:p>
      <w:pPr>
        <w:spacing w:line="360" w:lineRule="auto"/>
        <w:ind w:firstLine="560"/>
        <w:rPr>
          <w:rFonts w:ascii="宋体" w:hAnsi="宋体" w:eastAsia="宋体"/>
          <w:sz w:val="24"/>
        </w:rPr>
      </w:pPr>
      <w:r>
        <w:rPr>
          <w:rFonts w:hint="eastAsia" w:ascii="宋体" w:hAnsi="宋体" w:eastAsia="宋体"/>
          <w:sz w:val="24"/>
        </w:rPr>
        <w:t>系统远程诊断与维护。</w:t>
      </w:r>
    </w:p>
    <w:p>
      <w:pPr>
        <w:spacing w:line="360" w:lineRule="auto"/>
        <w:ind w:firstLine="560"/>
        <w:rPr>
          <w:rFonts w:ascii="宋体" w:hAnsi="宋体" w:eastAsia="宋体"/>
          <w:sz w:val="24"/>
        </w:rPr>
      </w:pPr>
      <w:r>
        <w:rPr>
          <w:rFonts w:hint="eastAsia" w:ascii="宋体" w:hAnsi="宋体" w:eastAsia="宋体"/>
          <w:sz w:val="24"/>
        </w:rPr>
        <w:t>如必要，同进行现场技术支持服务，设备维修与更换服务，硬件系统升级盈千累万，软件版本升级服务。</w:t>
      </w:r>
    </w:p>
    <w:p>
      <w:pPr>
        <w:spacing w:line="360" w:lineRule="auto"/>
        <w:ind w:firstLine="560"/>
        <w:rPr>
          <w:rFonts w:ascii="宋体" w:hAnsi="宋体" w:eastAsia="宋体"/>
          <w:sz w:val="24"/>
        </w:rPr>
      </w:pPr>
      <w:r>
        <w:rPr>
          <w:rFonts w:hint="eastAsia" w:ascii="宋体" w:hAnsi="宋体" w:eastAsia="宋体"/>
          <w:sz w:val="24"/>
        </w:rPr>
        <w:t>在系统应急方案中，如必要，直接到达现场服务。</w:t>
      </w:r>
    </w:p>
    <w:p>
      <w:pPr>
        <w:spacing w:line="360" w:lineRule="auto"/>
        <w:ind w:firstLine="560"/>
        <w:rPr>
          <w:rFonts w:ascii="宋体" w:hAnsi="宋体" w:eastAsia="宋体"/>
          <w:sz w:val="24"/>
        </w:rPr>
      </w:pPr>
      <w:r>
        <w:rPr>
          <w:rFonts w:hint="eastAsia" w:ascii="宋体" w:hAnsi="宋体" w:eastAsia="宋体"/>
          <w:sz w:val="24"/>
        </w:rPr>
        <w:t>安排执行预防性设备巡检服务任务。</w:t>
      </w:r>
    </w:p>
    <w:p>
      <w:pPr>
        <w:spacing w:line="360" w:lineRule="auto"/>
        <w:ind w:firstLine="560"/>
        <w:rPr>
          <w:rFonts w:ascii="宋体" w:hAnsi="宋体" w:eastAsia="宋体"/>
          <w:sz w:val="24"/>
        </w:rPr>
      </w:pPr>
      <w:bookmarkStart w:id="99" w:name="_Toc229998482"/>
      <w:bookmarkStart w:id="100" w:name="_Toc231038882"/>
      <w:bookmarkStart w:id="101" w:name="_Toc229140264"/>
      <w:r>
        <w:rPr>
          <w:rFonts w:hint="eastAsia" w:ascii="宋体" w:hAnsi="宋体" w:eastAsia="宋体"/>
          <w:sz w:val="24"/>
        </w:rPr>
        <w:t>系统维护应急方案</w:t>
      </w:r>
      <w:bookmarkEnd w:id="99"/>
      <w:bookmarkEnd w:id="100"/>
      <w:bookmarkEnd w:id="101"/>
    </w:p>
    <w:p>
      <w:pPr>
        <w:spacing w:line="360" w:lineRule="auto"/>
        <w:ind w:firstLine="560"/>
        <w:rPr>
          <w:rFonts w:ascii="宋体" w:hAnsi="宋体" w:eastAsia="宋体"/>
          <w:sz w:val="24"/>
        </w:rPr>
      </w:pPr>
      <w:bookmarkStart w:id="102" w:name="_Toc229998483"/>
      <w:bookmarkStart w:id="103" w:name="_Toc231038883"/>
      <w:bookmarkStart w:id="104" w:name="_Toc229140265"/>
      <w:r>
        <w:rPr>
          <w:rFonts w:hint="eastAsia" w:ascii="宋体" w:hAnsi="宋体" w:eastAsia="宋体"/>
          <w:sz w:val="24"/>
        </w:rPr>
        <w:t>系统维护紧急情况处理处理方法</w:t>
      </w:r>
      <w:bookmarkEnd w:id="102"/>
      <w:bookmarkEnd w:id="103"/>
      <w:bookmarkEnd w:id="104"/>
      <w:r>
        <w:rPr>
          <w:rFonts w:hint="eastAsia" w:ascii="宋体" w:hAnsi="宋体" w:eastAsia="宋体"/>
          <w:sz w:val="24"/>
        </w:rPr>
        <w:t>：</w:t>
      </w:r>
    </w:p>
    <w:p>
      <w:pPr>
        <w:spacing w:line="360" w:lineRule="auto"/>
        <w:ind w:firstLine="560"/>
        <w:rPr>
          <w:rFonts w:ascii="宋体" w:hAnsi="宋体" w:eastAsia="宋体"/>
          <w:sz w:val="24"/>
        </w:rPr>
      </w:pPr>
      <w:r>
        <w:rPr>
          <w:rFonts w:hint="eastAsia" w:ascii="宋体" w:hAnsi="宋体" w:eastAsia="宋体"/>
          <w:sz w:val="24"/>
        </w:rPr>
        <w:t>A、未明原因的宕机</w:t>
      </w:r>
    </w:p>
    <w:p>
      <w:pPr>
        <w:numPr>
          <w:ilvl w:val="0"/>
          <w:numId w:val="2"/>
        </w:numPr>
        <w:spacing w:line="500" w:lineRule="exact"/>
        <w:ind w:firstLine="420" w:firstLineChars="200"/>
        <w:rPr>
          <w:rFonts w:ascii="宋体" w:hAnsi="宋体"/>
        </w:rPr>
      </w:pPr>
      <w:r>
        <w:rPr>
          <w:rFonts w:hint="eastAsia" w:ascii="宋体" w:hAnsi="宋体"/>
        </w:rPr>
        <w:t>技术专家进行故障诊断，并通知项目经理。</w:t>
      </w:r>
    </w:p>
    <w:p>
      <w:pPr>
        <w:numPr>
          <w:ilvl w:val="0"/>
          <w:numId w:val="2"/>
        </w:numPr>
        <w:spacing w:line="500" w:lineRule="exact"/>
        <w:ind w:firstLine="420" w:firstLineChars="200"/>
        <w:rPr>
          <w:rFonts w:ascii="宋体" w:hAnsi="宋体"/>
        </w:rPr>
      </w:pPr>
      <w:r>
        <w:rPr>
          <w:rFonts w:hint="eastAsia" w:ascii="宋体" w:hAnsi="宋体"/>
        </w:rPr>
        <w:t>就近调配技术人员，赶现场故障诊断。</w:t>
      </w:r>
    </w:p>
    <w:p>
      <w:pPr>
        <w:numPr>
          <w:ilvl w:val="0"/>
          <w:numId w:val="2"/>
        </w:numPr>
        <w:spacing w:line="500" w:lineRule="exact"/>
        <w:ind w:firstLine="420" w:firstLineChars="200"/>
        <w:rPr>
          <w:rFonts w:ascii="宋体" w:hAnsi="宋体"/>
        </w:rPr>
      </w:pPr>
      <w:r>
        <w:rPr>
          <w:rFonts w:hint="eastAsia" w:ascii="宋体" w:hAnsi="宋体"/>
        </w:rPr>
        <w:t>如故障原因明确，则采用相关的故障解决流程。</w:t>
      </w:r>
    </w:p>
    <w:p>
      <w:pPr>
        <w:numPr>
          <w:ilvl w:val="0"/>
          <w:numId w:val="2"/>
        </w:numPr>
        <w:spacing w:line="500" w:lineRule="exact"/>
        <w:ind w:firstLine="420" w:firstLineChars="200"/>
        <w:rPr>
          <w:rFonts w:ascii="宋体" w:hAnsi="宋体"/>
        </w:rPr>
      </w:pPr>
      <w:r>
        <w:rPr>
          <w:rFonts w:hint="eastAsia" w:ascii="宋体" w:hAnsi="宋体"/>
        </w:rPr>
        <w:t>如无法诊断故障，通知原厂商共同诊断故障机器。</w:t>
      </w:r>
    </w:p>
    <w:p>
      <w:pPr>
        <w:numPr>
          <w:ilvl w:val="0"/>
          <w:numId w:val="2"/>
        </w:numPr>
        <w:spacing w:line="500" w:lineRule="exact"/>
        <w:ind w:firstLine="420" w:firstLineChars="200"/>
        <w:rPr>
          <w:rFonts w:ascii="宋体" w:hAnsi="宋体"/>
        </w:rPr>
      </w:pPr>
      <w:r>
        <w:rPr>
          <w:rFonts w:hint="eastAsia" w:ascii="宋体" w:hAnsi="宋体"/>
        </w:rPr>
        <w:t>查明结果后，解决故障。</w:t>
      </w:r>
    </w:p>
    <w:p>
      <w:pPr>
        <w:numPr>
          <w:ilvl w:val="0"/>
          <w:numId w:val="2"/>
        </w:numPr>
        <w:spacing w:line="500" w:lineRule="exact"/>
        <w:ind w:firstLine="420" w:firstLineChars="200"/>
        <w:rPr>
          <w:rFonts w:ascii="宋体" w:hAnsi="宋体"/>
        </w:rPr>
      </w:pPr>
      <w:r>
        <w:rPr>
          <w:rFonts w:hint="eastAsia" w:ascii="宋体" w:hAnsi="宋体"/>
        </w:rPr>
        <w:t>出《故障分档处理报告》，报用户。</w:t>
      </w:r>
    </w:p>
    <w:p>
      <w:pPr>
        <w:spacing w:line="360" w:lineRule="auto"/>
        <w:ind w:firstLine="560"/>
        <w:rPr>
          <w:rFonts w:ascii="宋体" w:hAnsi="宋体" w:eastAsia="宋体"/>
          <w:sz w:val="24"/>
        </w:rPr>
      </w:pPr>
      <w:r>
        <w:rPr>
          <w:rFonts w:hint="eastAsia" w:ascii="宋体" w:hAnsi="宋体" w:eastAsia="宋体"/>
          <w:sz w:val="24"/>
        </w:rPr>
        <w:t>B、硬件故障</w:t>
      </w:r>
    </w:p>
    <w:p>
      <w:pPr>
        <w:numPr>
          <w:ilvl w:val="0"/>
          <w:numId w:val="3"/>
        </w:numPr>
        <w:spacing w:line="500" w:lineRule="exact"/>
        <w:ind w:firstLine="420" w:firstLineChars="200"/>
        <w:rPr>
          <w:rFonts w:ascii="宋体" w:hAnsi="宋体"/>
        </w:rPr>
      </w:pPr>
      <w:r>
        <w:rPr>
          <w:rFonts w:hint="eastAsia" w:ascii="宋体" w:hAnsi="宋体"/>
        </w:rPr>
        <w:t>技术专家进行故障诊断，并通知项目经理。</w:t>
      </w:r>
    </w:p>
    <w:p>
      <w:pPr>
        <w:numPr>
          <w:ilvl w:val="0"/>
          <w:numId w:val="3"/>
        </w:numPr>
        <w:spacing w:line="500" w:lineRule="exact"/>
        <w:ind w:firstLine="420" w:firstLineChars="200"/>
        <w:rPr>
          <w:rFonts w:ascii="宋体" w:hAnsi="宋体"/>
        </w:rPr>
      </w:pPr>
      <w:r>
        <w:rPr>
          <w:rFonts w:hint="eastAsia" w:ascii="宋体" w:hAnsi="宋体"/>
        </w:rPr>
        <w:t>如是硬件故障，我公司立即派人在规定的时间内将备件送到客户现场。</w:t>
      </w:r>
    </w:p>
    <w:p>
      <w:pPr>
        <w:numPr>
          <w:ilvl w:val="0"/>
          <w:numId w:val="3"/>
        </w:numPr>
        <w:spacing w:line="500" w:lineRule="exact"/>
        <w:ind w:firstLine="420" w:firstLineChars="200"/>
        <w:rPr>
          <w:rFonts w:ascii="宋体" w:hAnsi="宋体"/>
        </w:rPr>
      </w:pPr>
      <w:r>
        <w:rPr>
          <w:rFonts w:hint="eastAsia" w:ascii="宋体" w:hAnsi="宋体"/>
        </w:rPr>
        <w:t>确保系统以最快速度恢复运行。</w:t>
      </w:r>
    </w:p>
    <w:p>
      <w:pPr>
        <w:numPr>
          <w:ilvl w:val="0"/>
          <w:numId w:val="3"/>
        </w:numPr>
        <w:spacing w:line="500" w:lineRule="exact"/>
        <w:ind w:firstLine="420" w:firstLineChars="200"/>
        <w:rPr>
          <w:rFonts w:ascii="宋体" w:hAnsi="宋体"/>
        </w:rPr>
      </w:pPr>
      <w:r>
        <w:rPr>
          <w:rFonts w:hint="eastAsia" w:ascii="宋体" w:hAnsi="宋体"/>
        </w:rPr>
        <w:t>技术人员将损坏设备带回，交由项目经理处理。</w:t>
      </w:r>
    </w:p>
    <w:p>
      <w:pPr>
        <w:numPr>
          <w:ilvl w:val="0"/>
          <w:numId w:val="3"/>
        </w:numPr>
        <w:spacing w:line="500" w:lineRule="exact"/>
        <w:ind w:firstLine="420" w:firstLineChars="200"/>
        <w:rPr>
          <w:rFonts w:ascii="宋体" w:hAnsi="宋体"/>
        </w:rPr>
      </w:pPr>
      <w:r>
        <w:rPr>
          <w:rFonts w:hint="eastAsia" w:ascii="宋体" w:hAnsi="宋体"/>
        </w:rPr>
        <w:t>出《故障分析处理报告》，报用户。</w:t>
      </w:r>
    </w:p>
    <w:p>
      <w:pPr>
        <w:spacing w:line="360" w:lineRule="auto"/>
        <w:ind w:firstLine="560"/>
        <w:rPr>
          <w:rFonts w:ascii="宋体" w:hAnsi="宋体" w:eastAsia="宋体"/>
          <w:sz w:val="24"/>
        </w:rPr>
      </w:pPr>
      <w:r>
        <w:rPr>
          <w:rFonts w:hint="eastAsia" w:ascii="宋体" w:hAnsi="宋体" w:eastAsia="宋体"/>
          <w:sz w:val="24"/>
        </w:rPr>
        <w:t>C、系统软件崩溃</w:t>
      </w:r>
    </w:p>
    <w:p>
      <w:pPr>
        <w:numPr>
          <w:ilvl w:val="0"/>
          <w:numId w:val="4"/>
        </w:numPr>
        <w:spacing w:line="500" w:lineRule="exact"/>
        <w:ind w:firstLine="420" w:firstLineChars="200"/>
        <w:rPr>
          <w:rFonts w:ascii="宋体" w:hAnsi="宋体"/>
        </w:rPr>
      </w:pPr>
      <w:r>
        <w:rPr>
          <w:rFonts w:hint="eastAsia" w:ascii="宋体" w:hAnsi="宋体"/>
        </w:rPr>
        <w:t>技术专家进行故障诊断，并通知项目经理。</w:t>
      </w:r>
    </w:p>
    <w:p>
      <w:pPr>
        <w:numPr>
          <w:ilvl w:val="0"/>
          <w:numId w:val="4"/>
        </w:numPr>
        <w:spacing w:line="500" w:lineRule="exact"/>
        <w:ind w:firstLine="420" w:firstLineChars="200"/>
        <w:rPr>
          <w:rFonts w:ascii="宋体" w:hAnsi="宋体"/>
        </w:rPr>
      </w:pPr>
      <w:r>
        <w:rPr>
          <w:rFonts w:hint="eastAsia" w:ascii="宋体" w:hAnsi="宋体"/>
        </w:rPr>
        <w:t>就近安排分支机构技术人员提供现场系统软件恢复服务。</w:t>
      </w:r>
    </w:p>
    <w:p>
      <w:pPr>
        <w:numPr>
          <w:ilvl w:val="0"/>
          <w:numId w:val="4"/>
        </w:numPr>
        <w:spacing w:line="500" w:lineRule="exact"/>
        <w:ind w:firstLine="420" w:firstLineChars="200"/>
        <w:rPr>
          <w:rFonts w:ascii="宋体" w:hAnsi="宋体"/>
        </w:rPr>
      </w:pPr>
      <w:r>
        <w:rPr>
          <w:rFonts w:hint="eastAsia" w:ascii="宋体" w:hAnsi="宋体"/>
        </w:rPr>
        <w:t>协助客户恢复数据，确保业务系统在最快的时间内恢复运行。</w:t>
      </w:r>
    </w:p>
    <w:p>
      <w:pPr>
        <w:numPr>
          <w:ilvl w:val="0"/>
          <w:numId w:val="4"/>
        </w:numPr>
        <w:spacing w:line="500" w:lineRule="exact"/>
        <w:ind w:firstLine="420" w:firstLineChars="200"/>
        <w:rPr>
          <w:rFonts w:ascii="宋体" w:hAnsi="宋体"/>
        </w:rPr>
      </w:pPr>
      <w:r>
        <w:rPr>
          <w:rFonts w:hint="eastAsia" w:ascii="宋体" w:hAnsi="宋体"/>
        </w:rPr>
        <w:t>出《故障分档处理报告》，并报告用户。</w:t>
      </w:r>
    </w:p>
    <w:p>
      <w:pPr>
        <w:pStyle w:val="3"/>
        <w:spacing w:line="360" w:lineRule="auto"/>
        <w:rPr>
          <w:rFonts w:ascii="宋体" w:hAnsi="宋体" w:eastAsia="宋体"/>
          <w:sz w:val="24"/>
          <w:szCs w:val="24"/>
        </w:rPr>
      </w:pPr>
      <w:bookmarkStart w:id="105" w:name="_Toc231038884"/>
      <w:bookmarkStart w:id="106" w:name="_Toc508788454"/>
      <w:bookmarkStart w:id="107" w:name="_Toc229140266"/>
      <w:bookmarkStart w:id="108" w:name="_Toc271569149"/>
      <w:bookmarkStart w:id="109" w:name="_Toc279357056"/>
      <w:bookmarkStart w:id="110" w:name="_Toc304663623"/>
      <w:bookmarkStart w:id="111" w:name="_Toc293170345"/>
      <w:bookmarkStart w:id="112" w:name="_Toc422611210"/>
      <w:bookmarkStart w:id="113" w:name="_Toc293905978"/>
      <w:bookmarkStart w:id="114" w:name="_Toc229998484"/>
      <w:bookmarkStart w:id="115" w:name="_Toc293157873"/>
      <w:bookmarkStart w:id="116" w:name="_Toc260802251"/>
      <w:bookmarkStart w:id="117" w:name="_Toc272511774"/>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保修期外的售后服务</w:t>
      </w:r>
      <w:bookmarkEnd w:id="105"/>
      <w:bookmarkEnd w:id="106"/>
      <w:bookmarkEnd w:id="107"/>
      <w:bookmarkEnd w:id="108"/>
      <w:bookmarkEnd w:id="109"/>
      <w:bookmarkEnd w:id="110"/>
      <w:bookmarkEnd w:id="111"/>
      <w:bookmarkEnd w:id="112"/>
      <w:bookmarkEnd w:id="113"/>
      <w:bookmarkEnd w:id="114"/>
      <w:bookmarkEnd w:id="115"/>
      <w:bookmarkEnd w:id="116"/>
      <w:bookmarkEnd w:id="117"/>
    </w:p>
    <w:p>
      <w:pPr>
        <w:spacing w:line="360" w:lineRule="auto"/>
        <w:ind w:firstLine="560"/>
        <w:rPr>
          <w:rFonts w:ascii="宋体" w:hAnsi="宋体" w:eastAsia="宋体"/>
          <w:sz w:val="24"/>
          <w:szCs w:val="24"/>
        </w:rPr>
      </w:pPr>
      <w:r>
        <w:rPr>
          <w:rFonts w:hint="eastAsia" w:ascii="宋体" w:hAnsi="宋体" w:eastAsia="宋体"/>
          <w:sz w:val="24"/>
          <w:szCs w:val="24"/>
        </w:rPr>
        <w:t>保修期满后，用户可购买原厂商提供的零件。为此我公司只收取零件费，我公司也将继续提供所述的售后服务。我公司设立专门的客户服务部门，有专门的工程师为用户提供售后服务和技术支撑。</w:t>
      </w:r>
    </w:p>
    <w:p>
      <w:pPr>
        <w:spacing w:line="360" w:lineRule="auto"/>
        <w:ind w:firstLine="560"/>
        <w:rPr>
          <w:rFonts w:ascii="宋体" w:hAnsi="宋体" w:eastAsia="宋体"/>
          <w:sz w:val="24"/>
          <w:szCs w:val="24"/>
        </w:rPr>
      </w:pPr>
      <w:bookmarkStart w:id="118" w:name="_Toc229140267"/>
      <w:bookmarkStart w:id="119" w:name="_Toc229998485"/>
      <w:bookmarkStart w:id="120" w:name="_Toc136188392"/>
      <w:bookmarkStart w:id="121" w:name="_Toc136189592"/>
      <w:bookmarkStart w:id="122" w:name="_Toc231038885"/>
      <w:r>
        <w:rPr>
          <w:rFonts w:hint="eastAsia" w:ascii="宋体" w:hAnsi="宋体" w:eastAsia="宋体"/>
          <w:sz w:val="24"/>
          <w:szCs w:val="24"/>
        </w:rPr>
        <w:t>咨询服务</w:t>
      </w:r>
      <w:bookmarkEnd w:id="118"/>
      <w:bookmarkEnd w:id="119"/>
      <w:bookmarkEnd w:id="120"/>
      <w:bookmarkEnd w:id="121"/>
      <w:bookmarkEnd w:id="122"/>
    </w:p>
    <w:p>
      <w:pPr>
        <w:spacing w:line="360" w:lineRule="auto"/>
        <w:ind w:firstLine="560"/>
        <w:rPr>
          <w:rFonts w:ascii="宋体" w:hAnsi="宋体" w:eastAsia="宋体"/>
          <w:sz w:val="24"/>
          <w:szCs w:val="24"/>
        </w:rPr>
      </w:pPr>
      <w:r>
        <w:rPr>
          <w:rFonts w:hint="eastAsia" w:ascii="宋体" w:hAnsi="宋体" w:eastAsia="宋体"/>
          <w:sz w:val="24"/>
          <w:szCs w:val="24"/>
        </w:rPr>
        <w:t>可随时电话或书面解答产品使用和系统操作方面的疑问，必要时派员到现场服务。</w:t>
      </w:r>
    </w:p>
    <w:p>
      <w:pPr>
        <w:spacing w:line="360" w:lineRule="auto"/>
        <w:ind w:firstLine="560"/>
        <w:rPr>
          <w:rFonts w:ascii="宋体" w:hAnsi="宋体" w:eastAsia="宋体"/>
          <w:sz w:val="24"/>
          <w:szCs w:val="24"/>
        </w:rPr>
      </w:pPr>
      <w:bookmarkStart w:id="123" w:name="_Toc229140268"/>
      <w:bookmarkStart w:id="124" w:name="_Toc229998486"/>
      <w:bookmarkStart w:id="125" w:name="_Toc231038886"/>
      <w:bookmarkStart w:id="126" w:name="_Toc136189593"/>
      <w:bookmarkStart w:id="127" w:name="_Toc136188393"/>
      <w:r>
        <w:rPr>
          <w:rFonts w:hint="eastAsia" w:ascii="宋体" w:hAnsi="宋体" w:eastAsia="宋体"/>
          <w:sz w:val="24"/>
          <w:szCs w:val="24"/>
        </w:rPr>
        <w:t>维修服务</w:t>
      </w:r>
      <w:bookmarkEnd w:id="123"/>
      <w:bookmarkEnd w:id="124"/>
      <w:bookmarkEnd w:id="125"/>
      <w:bookmarkEnd w:id="126"/>
      <w:bookmarkEnd w:id="127"/>
    </w:p>
    <w:p>
      <w:pPr>
        <w:spacing w:line="360" w:lineRule="auto"/>
        <w:ind w:firstLine="560"/>
        <w:rPr>
          <w:rFonts w:ascii="宋体" w:hAnsi="宋体" w:eastAsia="宋体"/>
          <w:sz w:val="24"/>
          <w:szCs w:val="24"/>
        </w:rPr>
      </w:pPr>
      <w:r>
        <w:rPr>
          <w:rFonts w:hint="eastAsia" w:ascii="宋体" w:hAnsi="宋体" w:eastAsia="宋体"/>
          <w:sz w:val="24"/>
          <w:szCs w:val="24"/>
        </w:rPr>
        <w:t>系统免费保修1年；各子系统的布线工程保用15年以上；在产品保修期内，设备出现故障时，我公司将免费更换或维修故障设备。保修期外，终身提供有偿服务，只收取原厂商提供的零件成本费。</w:t>
      </w:r>
    </w:p>
    <w:p>
      <w:pPr>
        <w:spacing w:line="360" w:lineRule="auto"/>
        <w:ind w:firstLine="560"/>
        <w:rPr>
          <w:rFonts w:ascii="宋体" w:hAnsi="宋体" w:eastAsia="宋体"/>
          <w:sz w:val="24"/>
          <w:szCs w:val="24"/>
        </w:rPr>
      </w:pPr>
      <w:r>
        <w:rPr>
          <w:rFonts w:hint="eastAsia" w:ascii="宋体" w:hAnsi="宋体" w:eastAsia="宋体"/>
          <w:sz w:val="24"/>
          <w:szCs w:val="24"/>
        </w:rPr>
        <w:t>保修时，甲方指定联系人电话通知或用户单位书面通知我公司。</w:t>
      </w:r>
    </w:p>
    <w:p>
      <w:pPr>
        <w:spacing w:line="360" w:lineRule="auto"/>
        <w:ind w:firstLine="560"/>
        <w:rPr>
          <w:rFonts w:ascii="宋体" w:hAnsi="宋体" w:eastAsia="宋体"/>
          <w:sz w:val="24"/>
          <w:szCs w:val="24"/>
        </w:rPr>
      </w:pPr>
      <w:r>
        <w:rPr>
          <w:rFonts w:hint="eastAsia" w:ascii="宋体" w:hAnsi="宋体" w:eastAsia="宋体"/>
          <w:sz w:val="24"/>
          <w:szCs w:val="24"/>
        </w:rPr>
        <w:t>系统出现故障时，响应时间为5小时内到达现场，10小时内解决问题，若系统因故在指定时间内无法解决，我公司将在24小时内提供有效的替代产品。</w:t>
      </w:r>
    </w:p>
    <w:p>
      <w:pPr>
        <w:spacing w:line="360" w:lineRule="auto"/>
        <w:ind w:firstLine="560"/>
        <w:rPr>
          <w:rFonts w:ascii="宋体" w:hAnsi="宋体" w:eastAsia="宋体"/>
          <w:sz w:val="24"/>
          <w:szCs w:val="24"/>
        </w:rPr>
      </w:pPr>
      <w:r>
        <w:rPr>
          <w:rFonts w:hint="eastAsia" w:ascii="宋体" w:hAnsi="宋体" w:eastAsia="宋体"/>
          <w:sz w:val="24"/>
          <w:szCs w:val="24"/>
        </w:rPr>
        <w:t>免费维修期内，人为或自然灾害引起的故障或损坏，仅收取维修成本费。</w:t>
      </w:r>
    </w:p>
    <w:p>
      <w:pPr>
        <w:spacing w:line="360" w:lineRule="auto"/>
        <w:ind w:firstLine="560"/>
        <w:rPr>
          <w:rFonts w:ascii="宋体" w:hAnsi="宋体" w:eastAsia="宋体"/>
          <w:sz w:val="24"/>
          <w:szCs w:val="24"/>
        </w:rPr>
      </w:pPr>
      <w:r>
        <w:rPr>
          <w:rFonts w:hint="eastAsia" w:ascii="宋体" w:hAnsi="宋体" w:eastAsia="宋体"/>
          <w:sz w:val="24"/>
          <w:szCs w:val="24"/>
        </w:rPr>
        <w:t>产品投入运行后，在系统免费保修期内每个月对招标人进行三次以上回访。并根据业主要求进行长期免费上门技术支持。</w:t>
      </w:r>
    </w:p>
    <w:p>
      <w:pPr>
        <w:spacing w:line="360" w:lineRule="auto"/>
        <w:ind w:firstLine="560"/>
        <w:rPr>
          <w:rFonts w:ascii="宋体" w:hAnsi="宋体" w:eastAsia="宋体"/>
          <w:sz w:val="24"/>
          <w:szCs w:val="24"/>
        </w:rPr>
      </w:pPr>
      <w:bookmarkStart w:id="128" w:name="_Toc136188394"/>
      <w:bookmarkStart w:id="129" w:name="_Toc136189594"/>
      <w:bookmarkStart w:id="130" w:name="_Toc229140269"/>
      <w:bookmarkStart w:id="131" w:name="_Toc229998487"/>
      <w:bookmarkStart w:id="132" w:name="_Toc231038887"/>
      <w:r>
        <w:rPr>
          <w:rFonts w:hint="eastAsia" w:ascii="宋体" w:hAnsi="宋体" w:eastAsia="宋体"/>
          <w:sz w:val="24"/>
          <w:szCs w:val="24"/>
        </w:rPr>
        <w:t>定期维护</w:t>
      </w:r>
      <w:bookmarkEnd w:id="128"/>
      <w:bookmarkEnd w:id="129"/>
      <w:bookmarkEnd w:id="130"/>
      <w:bookmarkEnd w:id="131"/>
      <w:bookmarkEnd w:id="132"/>
    </w:p>
    <w:p>
      <w:pPr>
        <w:spacing w:line="360" w:lineRule="auto"/>
        <w:ind w:firstLine="560"/>
        <w:rPr>
          <w:rFonts w:ascii="宋体" w:hAnsi="宋体" w:eastAsia="宋体"/>
          <w:sz w:val="24"/>
          <w:szCs w:val="24"/>
        </w:rPr>
      </w:pPr>
      <w:r>
        <w:rPr>
          <w:rFonts w:hint="eastAsia" w:ascii="宋体" w:hAnsi="宋体" w:eastAsia="宋体"/>
          <w:sz w:val="24"/>
          <w:szCs w:val="24"/>
        </w:rPr>
        <w:t>每三个月公司派技术人员定期联系甲方，对工程进行质量跟踪，及时反馈质量信息，以便及时进行维护保养。</w:t>
      </w:r>
    </w:p>
    <w:p>
      <w:pPr>
        <w:spacing w:line="360" w:lineRule="auto"/>
        <w:ind w:firstLine="560"/>
        <w:rPr>
          <w:rFonts w:ascii="宋体" w:hAnsi="宋体" w:eastAsia="宋体"/>
          <w:sz w:val="24"/>
          <w:szCs w:val="24"/>
        </w:rPr>
      </w:pPr>
      <w:bookmarkStart w:id="133" w:name="_Toc136189595"/>
      <w:bookmarkStart w:id="134" w:name="_Toc136188395"/>
      <w:r>
        <w:rPr>
          <w:rFonts w:hint="eastAsia" w:ascii="宋体" w:hAnsi="宋体" w:eastAsia="宋体"/>
          <w:sz w:val="24"/>
          <w:szCs w:val="24"/>
        </w:rPr>
        <w:t>以下情况不属免费保修范围</w:t>
      </w:r>
      <w:bookmarkEnd w:id="133"/>
      <w:bookmarkEnd w:id="134"/>
    </w:p>
    <w:p>
      <w:pPr>
        <w:spacing w:line="360" w:lineRule="auto"/>
        <w:ind w:firstLine="560"/>
        <w:rPr>
          <w:rFonts w:ascii="宋体" w:hAnsi="宋体" w:eastAsia="宋体"/>
          <w:sz w:val="24"/>
          <w:szCs w:val="24"/>
        </w:rPr>
      </w:pPr>
      <w:r>
        <w:rPr>
          <w:rFonts w:hint="eastAsia" w:ascii="宋体" w:hAnsi="宋体" w:eastAsia="宋体"/>
          <w:sz w:val="24"/>
          <w:szCs w:val="24"/>
        </w:rPr>
        <w:t>因不正常操作及人为或自然灾害而引起的损坏。</w:t>
      </w:r>
    </w:p>
    <w:p>
      <w:pPr>
        <w:spacing w:line="360" w:lineRule="auto"/>
        <w:ind w:firstLine="560"/>
        <w:rPr>
          <w:rFonts w:ascii="宋体" w:hAnsi="宋体" w:eastAsia="宋体"/>
          <w:sz w:val="24"/>
          <w:szCs w:val="24"/>
        </w:rPr>
      </w:pPr>
      <w:r>
        <w:rPr>
          <w:rFonts w:hint="eastAsia" w:ascii="宋体" w:hAnsi="宋体" w:eastAsia="宋体"/>
          <w:sz w:val="24"/>
          <w:szCs w:val="24"/>
        </w:rPr>
        <w:t>自行才拆卸改换机内任何部分（如线路、零件等）后造成的损坏。</w:t>
      </w:r>
    </w:p>
    <w:p>
      <w:pPr>
        <w:spacing w:line="360" w:lineRule="auto"/>
        <w:ind w:firstLine="560"/>
        <w:rPr>
          <w:rFonts w:ascii="宋体" w:hAnsi="宋体" w:eastAsia="宋体"/>
          <w:sz w:val="24"/>
          <w:szCs w:val="24"/>
        </w:rPr>
      </w:pPr>
      <w:r>
        <w:rPr>
          <w:rFonts w:hint="eastAsia" w:ascii="宋体" w:hAnsi="宋体" w:eastAsia="宋体"/>
          <w:sz w:val="24"/>
          <w:szCs w:val="24"/>
        </w:rPr>
        <w:t>非我方指定的专业技术人员指导安装而引起的故障</w:t>
      </w:r>
    </w:p>
    <w:p>
      <w:pPr>
        <w:spacing w:line="360" w:lineRule="auto"/>
        <w:ind w:firstLine="560"/>
        <w:rPr>
          <w:rFonts w:ascii="宋体" w:hAnsi="宋体" w:eastAsia="宋体"/>
          <w:sz w:val="24"/>
          <w:szCs w:val="24"/>
        </w:rPr>
      </w:pPr>
      <w:bookmarkStart w:id="135" w:name="_Toc136189596"/>
      <w:bookmarkStart w:id="136" w:name="_Toc229140270"/>
      <w:bookmarkStart w:id="137" w:name="_Toc136188396"/>
      <w:bookmarkStart w:id="138" w:name="_Toc229998488"/>
      <w:bookmarkStart w:id="139" w:name="_Toc231038888"/>
      <w:r>
        <w:rPr>
          <w:rFonts w:hint="eastAsia" w:ascii="宋体" w:hAnsi="宋体" w:eastAsia="宋体"/>
          <w:sz w:val="24"/>
          <w:szCs w:val="24"/>
        </w:rPr>
        <w:t>更新升级服务</w:t>
      </w:r>
      <w:bookmarkEnd w:id="135"/>
      <w:bookmarkEnd w:id="136"/>
      <w:bookmarkEnd w:id="137"/>
      <w:bookmarkEnd w:id="138"/>
      <w:bookmarkEnd w:id="139"/>
    </w:p>
    <w:p>
      <w:pPr>
        <w:spacing w:line="360" w:lineRule="auto"/>
        <w:ind w:firstLine="560"/>
        <w:rPr>
          <w:rFonts w:ascii="宋体" w:hAnsi="宋体" w:eastAsia="宋体"/>
          <w:sz w:val="24"/>
          <w:szCs w:val="24"/>
        </w:rPr>
      </w:pPr>
      <w:r>
        <w:rPr>
          <w:rFonts w:hint="eastAsia" w:ascii="宋体" w:hAnsi="宋体" w:eastAsia="宋体"/>
          <w:sz w:val="24"/>
          <w:szCs w:val="24"/>
        </w:rPr>
        <w:t>若系统正式运行一段时间后，甲方需要对系统的一些设备进行更新换代，我公司会安排技术人员协助甲方对已运行系统进行改进提高。若系统使用的软件版本升级，我方无偿提供软件新版本，使甲方的系统始终处于最先进的水平和最完善的状态。</w:t>
      </w:r>
    </w:p>
    <w:p>
      <w:pPr>
        <w:spacing w:line="360" w:lineRule="auto"/>
        <w:ind w:firstLine="560"/>
        <w:rPr>
          <w:rFonts w:ascii="宋体" w:hAnsi="宋体" w:eastAsia="宋体"/>
          <w:sz w:val="24"/>
          <w:szCs w:val="24"/>
        </w:rPr>
      </w:pPr>
      <w:r>
        <w:rPr>
          <w:rFonts w:hint="eastAsia" w:ascii="宋体" w:hAnsi="宋体" w:eastAsia="宋体"/>
          <w:sz w:val="24"/>
          <w:szCs w:val="24"/>
        </w:rPr>
        <w:t>全天专人职守并作记录，可对用户提供方便及时的技术咨询和技术协调。</w:t>
      </w:r>
    </w:p>
    <w:p>
      <w:pPr>
        <w:spacing w:line="360" w:lineRule="auto"/>
        <w:ind w:firstLine="560"/>
        <w:rPr>
          <w:rFonts w:ascii="宋体" w:hAnsi="宋体" w:eastAsia="宋体"/>
          <w:sz w:val="24"/>
          <w:szCs w:val="24"/>
        </w:rPr>
      </w:pPr>
      <w:r>
        <w:rPr>
          <w:rFonts w:hint="eastAsia" w:ascii="宋体" w:hAnsi="宋体" w:eastAsia="宋体"/>
          <w:sz w:val="24"/>
          <w:szCs w:val="24"/>
        </w:rPr>
        <w:t>技术服务、技术培训和验收考核</w:t>
      </w:r>
    </w:p>
    <w:p>
      <w:pPr>
        <w:spacing w:line="360" w:lineRule="auto"/>
        <w:ind w:firstLine="560"/>
        <w:rPr>
          <w:rFonts w:ascii="宋体" w:hAnsi="宋体" w:eastAsia="宋体"/>
          <w:sz w:val="24"/>
          <w:szCs w:val="24"/>
        </w:rPr>
      </w:pPr>
      <w:r>
        <w:rPr>
          <w:rFonts w:hint="eastAsia" w:ascii="宋体" w:hAnsi="宋体" w:eastAsia="宋体"/>
          <w:sz w:val="24"/>
          <w:szCs w:val="24"/>
        </w:rPr>
        <w:t>我方提供指导安装、试运转期间的技术支持、培训、售后服务等方面的工作。</w:t>
      </w:r>
    </w:p>
    <w:p>
      <w:pPr>
        <w:pStyle w:val="3"/>
      </w:pPr>
      <w:bookmarkStart w:id="140" w:name="_Toc508788455"/>
      <w:bookmarkStart w:id="141" w:name="_Toc422611211"/>
      <w:bookmarkStart w:id="142" w:name="_Toc260802252"/>
      <w:bookmarkStart w:id="143" w:name="_Toc271569150"/>
      <w:bookmarkStart w:id="144" w:name="_Toc293170346"/>
      <w:bookmarkStart w:id="145" w:name="_Toc229974913"/>
      <w:bookmarkStart w:id="146" w:name="_Toc279357057"/>
      <w:bookmarkStart w:id="147" w:name="_Toc259606118"/>
      <w:bookmarkStart w:id="148" w:name="_Toc272511775"/>
      <w:bookmarkStart w:id="149" w:name="_Toc304663624"/>
      <w:bookmarkStart w:id="150" w:name="_Toc293157874"/>
      <w:bookmarkStart w:id="151" w:name="_Toc293905979"/>
      <w:r>
        <w:rPr>
          <w:rFonts w:hint="eastAsia"/>
        </w:rPr>
        <w:t>6</w:t>
      </w:r>
      <w:r>
        <w:t>、</w:t>
      </w:r>
      <w:r>
        <w:rPr>
          <w:rFonts w:hint="eastAsia"/>
        </w:rPr>
        <w:t>售后服务方式</w:t>
      </w:r>
      <w:bookmarkEnd w:id="140"/>
      <w:bookmarkEnd w:id="141"/>
    </w:p>
    <w:p>
      <w:pPr>
        <w:pStyle w:val="4"/>
        <w:ind w:firstLine="562"/>
      </w:pPr>
      <w:bookmarkStart w:id="152" w:name="_Toc422609207"/>
      <w:r>
        <w:rPr>
          <w:rFonts w:hint="eastAsia"/>
        </w:rPr>
        <w:t>1）、现场服务</w:t>
      </w:r>
      <w:bookmarkEnd w:id="142"/>
      <w:bookmarkEnd w:id="143"/>
      <w:bookmarkEnd w:id="144"/>
      <w:bookmarkEnd w:id="145"/>
      <w:bookmarkEnd w:id="146"/>
      <w:bookmarkEnd w:id="147"/>
      <w:bookmarkEnd w:id="148"/>
      <w:bookmarkEnd w:id="149"/>
      <w:bookmarkEnd w:id="150"/>
      <w:bookmarkEnd w:id="151"/>
      <w:bookmarkEnd w:id="152"/>
    </w:p>
    <w:p>
      <w:pPr>
        <w:spacing w:line="360" w:lineRule="auto"/>
        <w:ind w:firstLine="560"/>
        <w:rPr>
          <w:rFonts w:ascii="宋体" w:hAnsi="宋体" w:eastAsia="宋体"/>
          <w:sz w:val="24"/>
        </w:rPr>
      </w:pPr>
      <w:r>
        <w:rPr>
          <w:rFonts w:hint="eastAsia" w:ascii="宋体" w:hAnsi="宋体" w:eastAsia="宋体"/>
          <w:sz w:val="24"/>
        </w:rPr>
        <w:t>现场检修在系统开通后，我公司将继续保证有效的现场技术服务，在系统发生重大故障时，我公司将采取一切积极手段和必要措施进行恢复并将事故原因和分析报告向用户通报，如确系设备或软件原因，我公司将对此加以解释和负责。</w:t>
      </w:r>
    </w:p>
    <w:p>
      <w:pPr>
        <w:spacing w:line="360" w:lineRule="auto"/>
        <w:ind w:firstLine="560"/>
        <w:rPr>
          <w:rFonts w:ascii="宋体" w:hAnsi="宋体" w:eastAsia="宋体"/>
          <w:sz w:val="24"/>
        </w:rPr>
      </w:pPr>
      <w:r>
        <w:rPr>
          <w:rFonts w:hint="eastAsia" w:ascii="宋体" w:hAnsi="宋体" w:eastAsia="宋体"/>
          <w:sz w:val="24"/>
        </w:rPr>
        <w:t>我公司将长期提供现场顾问服务。设专职工程师长期跟踪此项目、定期拜访用户，及时提供各类技术咨询及相关技术资料，协助用户调测系统运行参数，优化系统资源配置。</w:t>
      </w:r>
    </w:p>
    <w:p>
      <w:pPr>
        <w:spacing w:line="360" w:lineRule="auto"/>
        <w:ind w:firstLine="560"/>
        <w:rPr>
          <w:rFonts w:ascii="宋体" w:hAnsi="宋体" w:eastAsia="宋体"/>
          <w:sz w:val="24"/>
        </w:rPr>
      </w:pPr>
      <w:r>
        <w:rPr>
          <w:rFonts w:hint="eastAsia" w:ascii="宋体" w:hAnsi="宋体" w:eastAsia="宋体"/>
          <w:sz w:val="24"/>
        </w:rPr>
        <w:t>维护服务在现场进行，分为定期维护和不定期维护，定期维护第三年每季度一次，其它正常运行期每年不得少于三次。</w:t>
      </w:r>
    </w:p>
    <w:p>
      <w:pPr>
        <w:spacing w:line="360" w:lineRule="auto"/>
        <w:ind w:firstLine="560"/>
        <w:rPr>
          <w:rFonts w:ascii="宋体" w:hAnsi="宋体" w:eastAsia="宋体"/>
          <w:sz w:val="24"/>
        </w:rPr>
      </w:pPr>
      <w:r>
        <w:rPr>
          <w:rFonts w:hint="eastAsia" w:ascii="宋体" w:hAnsi="宋体" w:eastAsia="宋体"/>
          <w:sz w:val="24"/>
        </w:rPr>
        <w:t>特殊紧急服务对用户的维护紧急需求，我公司保证第一时间紧急响应，2小时内工程师到达用户现场。</w:t>
      </w:r>
    </w:p>
    <w:p>
      <w:pPr>
        <w:spacing w:line="360" w:lineRule="auto"/>
        <w:ind w:firstLine="560"/>
        <w:rPr>
          <w:rFonts w:ascii="宋体" w:hAnsi="宋体" w:eastAsia="宋体"/>
          <w:sz w:val="24"/>
        </w:rPr>
      </w:pPr>
      <w:r>
        <w:rPr>
          <w:rFonts w:hint="eastAsia" w:ascii="宋体" w:hAnsi="宋体" w:eastAsia="宋体"/>
          <w:sz w:val="24"/>
        </w:rPr>
        <w:t>巡访周期为每季度一到二次，全面检测三年一次。</w:t>
      </w:r>
    </w:p>
    <w:p>
      <w:pPr>
        <w:pStyle w:val="4"/>
        <w:ind w:firstLine="562"/>
      </w:pPr>
      <w:bookmarkStart w:id="153" w:name="_Toc279357058"/>
      <w:bookmarkStart w:id="154" w:name="_Toc259606119"/>
      <w:bookmarkStart w:id="155" w:name="_Toc304663625"/>
      <w:bookmarkStart w:id="156" w:name="_Toc271569151"/>
      <w:bookmarkStart w:id="157" w:name="_Toc293905980"/>
      <w:bookmarkStart w:id="158" w:name="_Toc272511776"/>
      <w:bookmarkStart w:id="159" w:name="_Toc293170347"/>
      <w:bookmarkStart w:id="160" w:name="_Toc260802253"/>
      <w:bookmarkStart w:id="161" w:name="_Toc422609208"/>
      <w:bookmarkStart w:id="162" w:name="_Toc229974914"/>
      <w:bookmarkStart w:id="163" w:name="_Toc293157875"/>
      <w:r>
        <w:rPr>
          <w:rFonts w:hint="eastAsia"/>
        </w:rPr>
        <w:t>2）、热线服务</w:t>
      </w:r>
      <w:bookmarkEnd w:id="153"/>
      <w:bookmarkEnd w:id="154"/>
      <w:bookmarkEnd w:id="155"/>
      <w:bookmarkEnd w:id="156"/>
      <w:bookmarkEnd w:id="157"/>
      <w:bookmarkEnd w:id="158"/>
      <w:bookmarkEnd w:id="159"/>
      <w:bookmarkEnd w:id="160"/>
      <w:bookmarkEnd w:id="161"/>
      <w:bookmarkEnd w:id="162"/>
      <w:bookmarkEnd w:id="163"/>
    </w:p>
    <w:p>
      <w:pPr>
        <w:spacing w:line="360" w:lineRule="auto"/>
        <w:ind w:firstLine="560"/>
        <w:rPr>
          <w:rFonts w:ascii="宋体" w:hAnsi="宋体" w:eastAsia="宋体"/>
          <w:sz w:val="24"/>
        </w:rPr>
      </w:pPr>
      <w:r>
        <w:rPr>
          <w:rFonts w:hint="eastAsia" w:ascii="宋体" w:hAnsi="宋体" w:eastAsia="宋体"/>
          <w:sz w:val="24"/>
        </w:rPr>
        <w:t>利用现代化的通讯手段提供远程咨询，技术协助服务，例如热线电话、E-mail、互联网站服务等。保证整个系统的安全无故障、全天候的运行。</w:t>
      </w:r>
    </w:p>
    <w:p>
      <w:pPr>
        <w:spacing w:line="360" w:lineRule="auto"/>
        <w:ind w:firstLine="560"/>
        <w:rPr>
          <w:rFonts w:ascii="宋体" w:hAnsi="宋体" w:eastAsia="宋体"/>
          <w:sz w:val="24"/>
        </w:rPr>
      </w:pPr>
      <w:r>
        <w:rPr>
          <w:rFonts w:hint="eastAsia" w:ascii="宋体" w:hAnsi="宋体" w:eastAsia="宋体"/>
          <w:sz w:val="24"/>
        </w:rPr>
        <w:t>我公司提供全国统一免费服务电话。</w:t>
      </w:r>
    </w:p>
    <w:p>
      <w:pPr>
        <w:spacing w:line="360" w:lineRule="auto"/>
        <w:ind w:firstLine="560"/>
        <w:rPr>
          <w:rFonts w:ascii="宋体" w:hAnsi="宋体" w:eastAsia="宋体"/>
          <w:sz w:val="24"/>
        </w:rPr>
      </w:pPr>
      <w:r>
        <w:rPr>
          <w:rFonts w:hint="eastAsia" w:ascii="宋体" w:hAnsi="宋体" w:eastAsia="宋体"/>
          <w:sz w:val="24"/>
        </w:rPr>
        <w:t>热线服务人员不得主动控制电话，直到用户问题得到解决为止。热线服务人员应首先予以咨询解答，对不能立即解决的问题在下述情况下，可暂时中断电话，但必须立即予以记录、呈报、跟踪。用户通过咨询已将故障排除，热线服务人员可中断电话。但中断后二十四小时内需再主动确认一次。</w:t>
      </w:r>
    </w:p>
    <w:p>
      <w:pPr>
        <w:spacing w:line="360" w:lineRule="auto"/>
        <w:ind w:firstLine="560"/>
        <w:rPr>
          <w:rFonts w:ascii="宋体" w:hAnsi="宋体" w:eastAsia="宋体"/>
          <w:sz w:val="24"/>
        </w:rPr>
      </w:pPr>
      <w:r>
        <w:rPr>
          <w:rFonts w:hint="eastAsia" w:ascii="宋体" w:hAnsi="宋体" w:eastAsia="宋体"/>
          <w:sz w:val="24"/>
        </w:rPr>
        <w:t>热线服务无法解决，热线服务人员应通知用户我公司将何时派何人到达用户现场。在用户许可的情况下，可直接进行远程登录服务。</w:t>
      </w:r>
    </w:p>
    <w:p>
      <w:pPr>
        <w:pStyle w:val="4"/>
        <w:ind w:firstLine="562"/>
      </w:pPr>
      <w:bookmarkStart w:id="164" w:name="_Toc293157876"/>
      <w:bookmarkStart w:id="165" w:name="_Toc293905981"/>
      <w:bookmarkStart w:id="166" w:name="_Toc260802254"/>
      <w:bookmarkStart w:id="167" w:name="_Toc422609209"/>
      <w:bookmarkStart w:id="168" w:name="_Toc304663626"/>
      <w:bookmarkStart w:id="169" w:name="_Toc229974915"/>
      <w:bookmarkStart w:id="170" w:name="_Toc271569152"/>
      <w:bookmarkStart w:id="171" w:name="_Toc272511777"/>
      <w:bookmarkStart w:id="172" w:name="_Toc259606120"/>
      <w:bookmarkStart w:id="173" w:name="_Toc279357059"/>
      <w:bookmarkStart w:id="174" w:name="_Toc293170348"/>
      <w:r>
        <w:rPr>
          <w:rFonts w:hint="eastAsia"/>
        </w:rPr>
        <w:t>3）、保修服务</w:t>
      </w:r>
      <w:bookmarkEnd w:id="164"/>
      <w:bookmarkEnd w:id="165"/>
      <w:bookmarkEnd w:id="166"/>
      <w:bookmarkEnd w:id="167"/>
      <w:bookmarkEnd w:id="168"/>
      <w:bookmarkEnd w:id="169"/>
      <w:bookmarkEnd w:id="170"/>
      <w:bookmarkEnd w:id="171"/>
      <w:bookmarkEnd w:id="172"/>
      <w:bookmarkEnd w:id="173"/>
      <w:bookmarkEnd w:id="174"/>
    </w:p>
    <w:p>
      <w:pPr>
        <w:spacing w:line="360" w:lineRule="auto"/>
        <w:ind w:firstLine="560"/>
        <w:rPr>
          <w:rFonts w:ascii="宋体" w:hAnsi="宋体" w:eastAsia="宋体"/>
          <w:sz w:val="24"/>
        </w:rPr>
      </w:pPr>
      <w:r>
        <w:rPr>
          <w:rFonts w:hint="eastAsia" w:ascii="宋体" w:hAnsi="宋体" w:eastAsia="宋体"/>
          <w:sz w:val="24"/>
        </w:rPr>
        <w:t>我公司对所有产品提供两年质保，保修期过后，所有设备如不需更换配件的维护为免费维护，如需更换配件的按配件成本收费。</w:t>
      </w:r>
    </w:p>
    <w:p>
      <w:pPr>
        <w:spacing w:line="360" w:lineRule="auto"/>
        <w:ind w:firstLine="560"/>
        <w:rPr>
          <w:rFonts w:ascii="宋体" w:hAnsi="宋体" w:eastAsia="宋体"/>
          <w:sz w:val="24"/>
        </w:rPr>
      </w:pPr>
      <w:r>
        <w:rPr>
          <w:rFonts w:hint="eastAsia" w:ascii="宋体" w:hAnsi="宋体" w:eastAsia="宋体"/>
          <w:sz w:val="24"/>
        </w:rPr>
        <w:t>在系统安装施工、试运行和保修期内，如果发生设备短缺和损坏、发生故障和障碍、性能和技术指标达不到技术规范书的要求时，所属设备本身原因或安装、施工、调测不当的，我公司均负责免费补发和更换。</w:t>
      </w:r>
      <w:bookmarkStart w:id="175" w:name="_Toc229974916"/>
    </w:p>
    <w:p>
      <w:pPr>
        <w:pStyle w:val="4"/>
        <w:ind w:firstLine="562"/>
      </w:pPr>
      <w:bookmarkStart w:id="176" w:name="_Toc293905982"/>
      <w:bookmarkStart w:id="177" w:name="_Toc259606121"/>
      <w:bookmarkStart w:id="178" w:name="_Toc260802255"/>
      <w:bookmarkStart w:id="179" w:name="_Toc422609210"/>
      <w:bookmarkStart w:id="180" w:name="_Toc279357060"/>
      <w:bookmarkStart w:id="181" w:name="_Toc293170349"/>
      <w:bookmarkStart w:id="182" w:name="_Toc271569153"/>
      <w:bookmarkStart w:id="183" w:name="_Toc293157877"/>
      <w:bookmarkStart w:id="184" w:name="_Toc304663627"/>
      <w:bookmarkStart w:id="185" w:name="_Toc272511778"/>
      <w:r>
        <w:rPr>
          <w:rFonts w:hint="eastAsia"/>
        </w:rPr>
        <w:t>4）、升级服务</w:t>
      </w:r>
      <w:bookmarkEnd w:id="175"/>
      <w:bookmarkEnd w:id="176"/>
      <w:bookmarkEnd w:id="177"/>
      <w:bookmarkEnd w:id="178"/>
      <w:bookmarkEnd w:id="179"/>
      <w:bookmarkEnd w:id="180"/>
      <w:bookmarkEnd w:id="181"/>
      <w:bookmarkEnd w:id="182"/>
      <w:bookmarkEnd w:id="183"/>
      <w:bookmarkEnd w:id="184"/>
      <w:bookmarkEnd w:id="185"/>
    </w:p>
    <w:p>
      <w:pPr>
        <w:spacing w:line="360" w:lineRule="auto"/>
        <w:ind w:firstLine="560"/>
        <w:rPr>
          <w:rFonts w:ascii="宋体" w:hAnsi="宋体" w:eastAsia="宋体"/>
          <w:sz w:val="24"/>
        </w:rPr>
      </w:pPr>
      <w:r>
        <w:rPr>
          <w:rFonts w:hint="eastAsia" w:ascii="宋体" w:hAnsi="宋体" w:eastAsia="宋体"/>
          <w:sz w:val="24"/>
        </w:rPr>
        <w:t>在系统试运行期和投入运营后终身提供升级服务，若系统需要改进或用户需要增加设备时，我公司将提供原厂商的产品呢以优惠的价格提供，遇到我公司所提供的设备改型以及根据中国最新颁布的技术标准而提高设备性能时，我公司将以书面形式通知用户，用户需要时，我公司将以优惠的价格提供。</w:t>
      </w:r>
    </w:p>
    <w:p>
      <w:pPr>
        <w:spacing w:line="360" w:lineRule="auto"/>
        <w:ind w:firstLine="560"/>
        <w:rPr>
          <w:rFonts w:ascii="宋体" w:hAnsi="宋体" w:eastAsia="宋体"/>
          <w:sz w:val="24"/>
        </w:rPr>
      </w:pPr>
      <w:r>
        <w:rPr>
          <w:rFonts w:hint="eastAsia" w:ascii="宋体" w:hAnsi="宋体" w:eastAsia="宋体"/>
          <w:sz w:val="24"/>
        </w:rPr>
        <w:t>系统加载新的应用或有新的扩展需要，我公司配合新的第三方工作。</w:t>
      </w:r>
      <w:bookmarkStart w:id="186" w:name="_Toc229974917"/>
    </w:p>
    <w:p>
      <w:pPr>
        <w:pStyle w:val="4"/>
        <w:ind w:firstLine="562"/>
      </w:pPr>
      <w:bookmarkStart w:id="187" w:name="_Toc272511779"/>
      <w:bookmarkStart w:id="188" w:name="_Toc260802256"/>
      <w:bookmarkStart w:id="189" w:name="_Toc293157878"/>
      <w:bookmarkStart w:id="190" w:name="_Toc279357061"/>
      <w:bookmarkStart w:id="191" w:name="_Toc293170350"/>
      <w:bookmarkStart w:id="192" w:name="_Toc304663628"/>
      <w:bookmarkStart w:id="193" w:name="_Toc259606122"/>
      <w:bookmarkStart w:id="194" w:name="_Toc293905983"/>
      <w:bookmarkStart w:id="195" w:name="_Toc422609211"/>
      <w:bookmarkStart w:id="196" w:name="_Toc271569154"/>
      <w:r>
        <w:rPr>
          <w:rFonts w:hint="eastAsia"/>
        </w:rPr>
        <w:t>5）、巡访服务</w:t>
      </w:r>
      <w:bookmarkEnd w:id="186"/>
      <w:bookmarkEnd w:id="187"/>
      <w:bookmarkEnd w:id="188"/>
      <w:bookmarkEnd w:id="189"/>
      <w:bookmarkEnd w:id="190"/>
      <w:bookmarkEnd w:id="191"/>
      <w:bookmarkEnd w:id="192"/>
      <w:bookmarkEnd w:id="193"/>
      <w:bookmarkEnd w:id="194"/>
      <w:bookmarkEnd w:id="195"/>
      <w:bookmarkEnd w:id="196"/>
    </w:p>
    <w:p>
      <w:pPr>
        <w:spacing w:line="360" w:lineRule="auto"/>
        <w:ind w:firstLine="560"/>
        <w:rPr>
          <w:rFonts w:ascii="宋体" w:hAnsi="宋体" w:eastAsia="宋体"/>
          <w:sz w:val="24"/>
        </w:rPr>
      </w:pPr>
      <w:r>
        <w:rPr>
          <w:rFonts w:hint="eastAsia" w:ascii="宋体" w:hAnsi="宋体" w:eastAsia="宋体"/>
          <w:sz w:val="24"/>
        </w:rPr>
        <w:t>现场巡访</w:t>
      </w:r>
    </w:p>
    <w:p>
      <w:pPr>
        <w:spacing w:line="360" w:lineRule="auto"/>
        <w:ind w:firstLine="560"/>
        <w:rPr>
          <w:rFonts w:ascii="宋体" w:hAnsi="宋体" w:eastAsia="宋体"/>
          <w:sz w:val="24"/>
        </w:rPr>
      </w:pPr>
      <w:r>
        <w:rPr>
          <w:rFonts w:hint="eastAsia" w:ascii="宋体" w:hAnsi="宋体" w:eastAsia="宋体"/>
          <w:sz w:val="24"/>
        </w:rPr>
        <w:t>我公司将委派专业工程技术人员，定期到贵单位进行现场技术指导。</w:t>
      </w:r>
    </w:p>
    <w:p>
      <w:pPr>
        <w:spacing w:line="360" w:lineRule="auto"/>
        <w:ind w:firstLine="560"/>
        <w:rPr>
          <w:rFonts w:ascii="宋体" w:hAnsi="宋体" w:eastAsia="宋体"/>
          <w:sz w:val="24"/>
        </w:rPr>
      </w:pPr>
      <w:r>
        <w:rPr>
          <w:rFonts w:hint="eastAsia" w:ascii="宋体" w:hAnsi="宋体" w:eastAsia="宋体"/>
          <w:sz w:val="24"/>
        </w:rPr>
        <w:t>现场巡访周期为每季度1一2次。</w:t>
      </w:r>
    </w:p>
    <w:p>
      <w:pPr>
        <w:spacing w:line="360" w:lineRule="auto"/>
        <w:ind w:firstLine="560"/>
        <w:rPr>
          <w:rFonts w:ascii="宋体" w:hAnsi="宋体" w:eastAsia="宋体"/>
          <w:sz w:val="24"/>
        </w:rPr>
      </w:pPr>
      <w:r>
        <w:rPr>
          <w:rFonts w:hint="eastAsia" w:ascii="宋体" w:hAnsi="宋体" w:eastAsia="宋体"/>
          <w:sz w:val="24"/>
        </w:rPr>
        <w:t>电话巡访</w:t>
      </w:r>
    </w:p>
    <w:p>
      <w:pPr>
        <w:spacing w:line="360" w:lineRule="auto"/>
        <w:ind w:firstLine="560"/>
        <w:rPr>
          <w:rFonts w:ascii="宋体" w:hAnsi="宋体" w:eastAsia="宋体"/>
          <w:sz w:val="24"/>
        </w:rPr>
      </w:pPr>
      <w:r>
        <w:rPr>
          <w:rFonts w:hint="eastAsia" w:ascii="宋体" w:hAnsi="宋体" w:eastAsia="宋体"/>
          <w:sz w:val="24"/>
        </w:rPr>
        <w:t>我公司组织专业服务小组进行定期电话巡访，将产品故障出现率降为最低。电话巡访周期为1次/月。</w:t>
      </w:r>
    </w:p>
    <w:p>
      <w:pPr>
        <w:pStyle w:val="4"/>
        <w:ind w:firstLine="562"/>
      </w:pPr>
      <w:bookmarkStart w:id="197" w:name="_Toc293170351"/>
      <w:bookmarkStart w:id="198" w:name="_Toc271569155"/>
      <w:bookmarkStart w:id="199" w:name="_Toc229974918"/>
      <w:bookmarkStart w:id="200" w:name="_Toc304663629"/>
      <w:bookmarkStart w:id="201" w:name="_Toc260802257"/>
      <w:bookmarkStart w:id="202" w:name="_Toc272511780"/>
      <w:bookmarkStart w:id="203" w:name="_Toc293905984"/>
      <w:bookmarkStart w:id="204" w:name="_Toc422609212"/>
      <w:bookmarkStart w:id="205" w:name="_Toc259606123"/>
      <w:bookmarkStart w:id="206" w:name="_Toc279357062"/>
      <w:bookmarkStart w:id="207" w:name="_Toc293157879"/>
      <w:r>
        <w:rPr>
          <w:rFonts w:hint="eastAsia"/>
        </w:rPr>
        <w:t>6）、响应服务</w:t>
      </w:r>
      <w:bookmarkEnd w:id="197"/>
      <w:bookmarkEnd w:id="198"/>
      <w:bookmarkEnd w:id="199"/>
      <w:bookmarkEnd w:id="200"/>
      <w:bookmarkEnd w:id="201"/>
      <w:bookmarkEnd w:id="202"/>
      <w:bookmarkEnd w:id="203"/>
      <w:bookmarkEnd w:id="204"/>
      <w:bookmarkEnd w:id="205"/>
      <w:bookmarkEnd w:id="206"/>
      <w:bookmarkEnd w:id="207"/>
    </w:p>
    <w:p>
      <w:pPr>
        <w:spacing w:line="360" w:lineRule="auto"/>
        <w:ind w:firstLine="560"/>
        <w:rPr>
          <w:rFonts w:ascii="宋体" w:hAnsi="宋体" w:eastAsia="宋体"/>
          <w:sz w:val="24"/>
        </w:rPr>
      </w:pPr>
      <w:r>
        <w:rPr>
          <w:rFonts w:hint="eastAsia" w:ascii="宋体" w:hAnsi="宋体" w:eastAsia="宋体"/>
          <w:sz w:val="24"/>
        </w:rPr>
        <w:t>响应时间</w:t>
      </w:r>
    </w:p>
    <w:p>
      <w:pPr>
        <w:spacing w:line="360" w:lineRule="auto"/>
        <w:ind w:firstLine="560"/>
        <w:rPr>
          <w:rFonts w:ascii="宋体" w:hAnsi="宋体" w:eastAsia="宋体"/>
          <w:sz w:val="24"/>
        </w:rPr>
      </w:pPr>
      <w:r>
        <w:rPr>
          <w:rFonts w:hint="eastAsia" w:ascii="宋体" w:hAnsi="宋体" w:eastAsia="宋体"/>
          <w:sz w:val="24"/>
        </w:rPr>
        <w:t>本次项目在壹年质保期内若出现技术故障，我公司将在在2小时内提供解决方案，故障备件应在4小时内给予更换，10小时内解决故障，如果不能解决故障则提供备机。免费更换缺陷件的期限为供方收到用户通知后24小时。</w:t>
      </w:r>
    </w:p>
    <w:p>
      <w:pPr>
        <w:spacing w:line="360" w:lineRule="auto"/>
        <w:ind w:firstLine="560"/>
        <w:rPr>
          <w:rFonts w:ascii="宋体" w:hAnsi="宋体" w:eastAsia="宋体"/>
          <w:sz w:val="24"/>
        </w:rPr>
      </w:pPr>
      <w:r>
        <w:rPr>
          <w:rFonts w:hint="eastAsia" w:ascii="宋体" w:hAnsi="宋体" w:eastAsia="宋体"/>
          <w:sz w:val="24"/>
        </w:rPr>
        <w:t>响应人员</w:t>
      </w:r>
    </w:p>
    <w:p>
      <w:pPr>
        <w:spacing w:line="360" w:lineRule="auto"/>
        <w:ind w:firstLine="560"/>
        <w:rPr>
          <w:rFonts w:ascii="宋体" w:hAnsi="宋体" w:eastAsia="宋体"/>
          <w:sz w:val="24"/>
        </w:rPr>
      </w:pPr>
      <w:r>
        <w:rPr>
          <w:rFonts w:hint="eastAsia" w:ascii="宋体" w:hAnsi="宋体" w:eastAsia="宋体"/>
          <w:sz w:val="24"/>
        </w:rPr>
        <w:t>具有良好技术基础的硬件工程师。</w:t>
      </w:r>
    </w:p>
    <w:p>
      <w:pPr>
        <w:spacing w:line="360" w:lineRule="auto"/>
        <w:ind w:firstLine="560"/>
        <w:rPr>
          <w:rFonts w:ascii="宋体" w:hAnsi="宋体" w:eastAsia="宋体"/>
          <w:sz w:val="24"/>
        </w:rPr>
      </w:pPr>
      <w:r>
        <w:rPr>
          <w:rFonts w:hint="eastAsia" w:ascii="宋体" w:hAnsi="宋体" w:eastAsia="宋体"/>
          <w:sz w:val="24"/>
        </w:rPr>
        <w:t>具有良好技术的软件工程师。</w:t>
      </w:r>
      <w:bookmarkStart w:id="208" w:name="_Toc229974919"/>
    </w:p>
    <w:p>
      <w:pPr>
        <w:pStyle w:val="4"/>
        <w:ind w:firstLine="562"/>
      </w:pPr>
      <w:bookmarkStart w:id="209" w:name="_Toc279357063"/>
      <w:bookmarkStart w:id="210" w:name="_Toc293170352"/>
      <w:bookmarkStart w:id="211" w:name="_Toc260802258"/>
      <w:bookmarkStart w:id="212" w:name="_Toc271569156"/>
      <w:bookmarkStart w:id="213" w:name="_Toc422609213"/>
      <w:bookmarkStart w:id="214" w:name="_Toc293905985"/>
      <w:bookmarkStart w:id="215" w:name="_Toc304663630"/>
      <w:bookmarkStart w:id="216" w:name="_Toc272511781"/>
      <w:bookmarkStart w:id="217" w:name="_Toc293157880"/>
      <w:bookmarkStart w:id="218" w:name="_Toc259606124"/>
      <w:r>
        <w:rPr>
          <w:rFonts w:hint="eastAsia"/>
        </w:rPr>
        <w:t>7）、备件服务</w:t>
      </w:r>
      <w:bookmarkEnd w:id="208"/>
      <w:bookmarkEnd w:id="209"/>
      <w:bookmarkEnd w:id="210"/>
      <w:bookmarkEnd w:id="211"/>
      <w:bookmarkEnd w:id="212"/>
      <w:bookmarkEnd w:id="213"/>
      <w:bookmarkEnd w:id="214"/>
      <w:bookmarkEnd w:id="215"/>
      <w:bookmarkEnd w:id="216"/>
      <w:bookmarkEnd w:id="217"/>
      <w:bookmarkEnd w:id="218"/>
    </w:p>
    <w:p>
      <w:pPr>
        <w:spacing w:line="360" w:lineRule="auto"/>
        <w:ind w:firstLine="560"/>
        <w:rPr>
          <w:rFonts w:ascii="宋体" w:hAnsi="宋体" w:eastAsia="宋体"/>
          <w:sz w:val="24"/>
        </w:rPr>
      </w:pPr>
      <w:r>
        <w:rPr>
          <w:rFonts w:hint="eastAsia" w:ascii="宋体" w:hAnsi="宋体" w:eastAsia="宋体"/>
          <w:sz w:val="24"/>
        </w:rPr>
        <w:t>常规服务</w:t>
      </w:r>
    </w:p>
    <w:p>
      <w:pPr>
        <w:spacing w:line="360" w:lineRule="auto"/>
        <w:ind w:firstLine="560"/>
        <w:rPr>
          <w:rFonts w:ascii="宋体" w:hAnsi="宋体" w:eastAsia="宋体"/>
          <w:sz w:val="24"/>
        </w:rPr>
      </w:pPr>
      <w:r>
        <w:rPr>
          <w:rFonts w:hint="eastAsia" w:ascii="宋体" w:hAnsi="宋体" w:eastAsia="宋体"/>
          <w:sz w:val="24"/>
        </w:rPr>
        <w:t>日常情况下，无需更换部件的，以响应服务为准，并在最快速度内解决问题。</w:t>
      </w:r>
    </w:p>
    <w:p>
      <w:pPr>
        <w:spacing w:line="360" w:lineRule="auto"/>
        <w:ind w:firstLine="560"/>
        <w:rPr>
          <w:rFonts w:ascii="宋体" w:hAnsi="宋体" w:eastAsia="宋体"/>
          <w:sz w:val="24"/>
        </w:rPr>
      </w:pPr>
      <w:r>
        <w:rPr>
          <w:rFonts w:hint="eastAsia" w:ascii="宋体" w:hAnsi="宋体" w:eastAsia="宋体"/>
          <w:sz w:val="24"/>
        </w:rPr>
        <w:t>对于易损部件，公司常备各件以确保能随时进行替补；对于确实无法一时修复的布线设备，采用更换设备的方法给予解决，确保系统正常运行。对于设备的非关键配件如有损坏，我公司负责4小时内修理或更换。关键性配件我公司将在24小时内提供备件。设备的耗材如需供应，我公司可提供代购服务，并委派工程师亲自送达使用现场，免费更换和调试。</w:t>
      </w:r>
    </w:p>
    <w:p>
      <w:pPr>
        <w:pStyle w:val="4"/>
        <w:ind w:firstLine="562"/>
      </w:pPr>
      <w:bookmarkStart w:id="219" w:name="_Toc259606125"/>
      <w:bookmarkStart w:id="220" w:name="_Toc272511782"/>
      <w:bookmarkStart w:id="221" w:name="_Toc271569157"/>
      <w:bookmarkStart w:id="222" w:name="_Toc422609214"/>
      <w:bookmarkStart w:id="223" w:name="_Toc279357064"/>
      <w:bookmarkStart w:id="224" w:name="_Toc304663631"/>
      <w:bookmarkStart w:id="225" w:name="_Toc229974920"/>
      <w:bookmarkStart w:id="226" w:name="_Toc293170353"/>
      <w:bookmarkStart w:id="227" w:name="_Toc293157881"/>
      <w:bookmarkStart w:id="228" w:name="_Toc260802259"/>
      <w:bookmarkStart w:id="229" w:name="_Toc293905986"/>
      <w:r>
        <w:rPr>
          <w:rFonts w:hint="eastAsia"/>
        </w:rPr>
        <w:t>8）、本地化服务</w:t>
      </w:r>
      <w:bookmarkEnd w:id="219"/>
      <w:bookmarkEnd w:id="220"/>
      <w:bookmarkEnd w:id="221"/>
      <w:bookmarkEnd w:id="222"/>
      <w:bookmarkEnd w:id="223"/>
      <w:bookmarkEnd w:id="224"/>
      <w:bookmarkEnd w:id="225"/>
      <w:bookmarkEnd w:id="226"/>
      <w:bookmarkEnd w:id="227"/>
      <w:bookmarkEnd w:id="228"/>
      <w:bookmarkEnd w:id="229"/>
    </w:p>
    <w:p>
      <w:pPr>
        <w:spacing w:line="360" w:lineRule="auto"/>
        <w:ind w:firstLine="560"/>
        <w:rPr>
          <w:rFonts w:ascii="宋体" w:hAnsi="宋体" w:eastAsia="宋体"/>
          <w:sz w:val="24"/>
        </w:rPr>
      </w:pPr>
      <w:r>
        <w:rPr>
          <w:rFonts w:hint="eastAsia" w:ascii="宋体" w:hAnsi="宋体" w:eastAsia="宋体"/>
          <w:sz w:val="24"/>
        </w:rPr>
        <w:t>专项服务</w:t>
      </w:r>
    </w:p>
    <w:p>
      <w:pPr>
        <w:spacing w:line="360" w:lineRule="auto"/>
        <w:ind w:firstLine="560"/>
        <w:rPr>
          <w:rFonts w:ascii="宋体" w:hAnsi="宋体" w:eastAsia="宋体"/>
          <w:sz w:val="24"/>
        </w:rPr>
      </w:pPr>
      <w:r>
        <w:rPr>
          <w:rFonts w:hint="eastAsia" w:ascii="宋体" w:hAnsi="宋体" w:eastAsia="宋体"/>
          <w:sz w:val="24"/>
        </w:rPr>
        <w:t>我公司建立一整套针对贵单位的技术档案及相关技术资料。并根据贵单位系统的运行情况及时更新，确保系统的正常运行。</w:t>
      </w:r>
    </w:p>
    <w:p>
      <w:pPr>
        <w:spacing w:line="360" w:lineRule="auto"/>
        <w:ind w:firstLine="560"/>
        <w:rPr>
          <w:rFonts w:ascii="宋体" w:hAnsi="宋体" w:eastAsia="宋体"/>
          <w:sz w:val="24"/>
        </w:rPr>
      </w:pPr>
      <w:r>
        <w:rPr>
          <w:rFonts w:hint="eastAsia" w:ascii="宋体" w:hAnsi="宋体" w:eastAsia="宋体"/>
          <w:sz w:val="24"/>
        </w:rPr>
        <w:t>专人服务</w:t>
      </w:r>
    </w:p>
    <w:p>
      <w:pPr>
        <w:spacing w:line="360" w:lineRule="auto"/>
        <w:ind w:firstLine="560"/>
        <w:rPr>
          <w:rFonts w:ascii="宋体" w:hAnsi="宋体" w:eastAsia="宋体"/>
          <w:sz w:val="24"/>
        </w:rPr>
      </w:pPr>
      <w:r>
        <w:rPr>
          <w:rFonts w:hint="eastAsia" w:ascii="宋体" w:hAnsi="宋体" w:eastAsia="宋体"/>
          <w:sz w:val="24"/>
        </w:rPr>
        <w:t>公司在项目所在地成立固定售后服务中心，在项目保修期内驻扎在项目所在地,对本项目进行24小时服务，并有监督电话及服务用户回执进行监督。</w:t>
      </w:r>
    </w:p>
    <w:p>
      <w:pPr>
        <w:spacing w:line="360" w:lineRule="auto"/>
        <w:ind w:firstLine="560"/>
        <w:rPr>
          <w:rFonts w:ascii="宋体" w:hAnsi="宋体" w:eastAsia="宋体"/>
          <w:sz w:val="24"/>
        </w:rPr>
      </w:pPr>
      <w:bookmarkStart w:id="230" w:name="_Toc229974921"/>
      <w:r>
        <w:rPr>
          <w:rFonts w:hint="eastAsia" w:ascii="宋体" w:hAnsi="宋体" w:eastAsia="宋体"/>
          <w:sz w:val="24"/>
        </w:rPr>
        <w:t>资料提供服务</w:t>
      </w:r>
      <w:bookmarkEnd w:id="230"/>
    </w:p>
    <w:p>
      <w:pPr>
        <w:spacing w:line="360" w:lineRule="auto"/>
        <w:ind w:firstLine="560"/>
        <w:rPr>
          <w:rFonts w:ascii="宋体" w:hAnsi="宋体" w:eastAsia="宋体"/>
          <w:sz w:val="24"/>
        </w:rPr>
      </w:pPr>
      <w:r>
        <w:rPr>
          <w:rFonts w:hint="eastAsia" w:ascii="宋体" w:hAnsi="宋体" w:eastAsia="宋体"/>
          <w:sz w:val="24"/>
        </w:rPr>
        <w:t>定期将最新产品资料或技术资料通过信函或电子邮件的方式提供给贵单位。</w:t>
      </w:r>
    </w:p>
    <w:p>
      <w:pPr>
        <w:spacing w:line="360" w:lineRule="auto"/>
        <w:ind w:firstLine="560"/>
        <w:rPr>
          <w:rFonts w:ascii="宋体" w:hAnsi="宋体" w:eastAsia="宋体"/>
          <w:sz w:val="24"/>
        </w:rPr>
      </w:pPr>
      <w:r>
        <w:rPr>
          <w:rFonts w:hint="eastAsia" w:ascii="宋体" w:hAnsi="宋体" w:eastAsia="宋体"/>
          <w:sz w:val="24"/>
        </w:rPr>
        <w:t>如需其它最新资料，可通过服务热线，邮寄至贵单位。</w:t>
      </w:r>
    </w:p>
    <w:p/>
    <w:p>
      <w:pPr>
        <w:rPr>
          <w:lang w:val="zh-CN"/>
        </w:rPr>
      </w:pPr>
    </w:p>
    <w:p>
      <w:pPr>
        <w:rPr>
          <w:lang w:val="zh-CN"/>
        </w:rPr>
      </w:pPr>
    </w:p>
    <w:p>
      <w:pPr>
        <w:rPr>
          <w:lang w:val="zh-CN"/>
        </w:rPr>
      </w:pPr>
    </w:p>
    <w:p>
      <w:pPr>
        <w:rPr>
          <w:lang w:val="zh-CN"/>
        </w:rPr>
      </w:pPr>
    </w:p>
    <w:p>
      <w:pPr>
        <w:widowControl/>
        <w:jc w:val="left"/>
        <w:rPr>
          <w:b/>
          <w:bCs/>
          <w:kern w:val="44"/>
          <w:sz w:val="44"/>
          <w:szCs w:val="44"/>
        </w:rPr>
      </w:pPr>
      <w: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803C1"/>
    <w:multiLevelType w:val="multilevel"/>
    <w:tmpl w:val="3B8803C1"/>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E8B536E"/>
    <w:multiLevelType w:val="multilevel"/>
    <w:tmpl w:val="5E8B536E"/>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
    <w:nsid w:val="67FC0E52"/>
    <w:multiLevelType w:val="multilevel"/>
    <w:tmpl w:val="67FC0E52"/>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3">
    <w:nsid w:val="79800416"/>
    <w:multiLevelType w:val="multilevel"/>
    <w:tmpl w:val="79800416"/>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7F"/>
    <w:rsid w:val="00DC3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480"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semiHidden/>
    <w:unhideWhenUsed/>
    <w:qFormat/>
    <w:uiPriority w:val="0"/>
    <w:pPr>
      <w:keepNext/>
      <w:keepLines/>
      <w:spacing w:before="280" w:after="290" w:line="376" w:lineRule="auto"/>
      <w:ind w:firstLine="200" w:firstLineChars="200"/>
      <w:outlineLvl w:val="3"/>
    </w:pPr>
    <w:rPr>
      <w:rFonts w:ascii="Arial" w:hAnsi="Arial" w:eastAsia="黑体" w:cs="Times New Roman"/>
      <w:b/>
      <w:bCs/>
      <w:sz w:val="28"/>
      <w:szCs w:val="28"/>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customStyle="1" w:styleId="7">
    <w:name w:val="font6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2018-03-16T01:51:00Z</dcterms:created>
  <dc:creator>Administrator</dc:creator>
  <cp:lastModifiedBy>Administrator</cp:lastModifiedBy>
  <dcterms:modified xsi:type="dcterms:W3CDTF">2018-03-16T01:51:59Z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