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85" w:rsidRDefault="00F93EEF">
      <w:pPr>
        <w:pStyle w:val="a3"/>
        <w:autoSpaceDE w:val="0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长</w:t>
      </w:r>
      <w:proofErr w:type="gramStart"/>
      <w:r>
        <w:rPr>
          <w:rFonts w:ascii="宋体" w:eastAsia="宋体" w:hAnsi="宋体" w:cs="宋体" w:hint="eastAsia"/>
          <w:sz w:val="44"/>
          <w:szCs w:val="44"/>
        </w:rPr>
        <w:t>招采公</w:t>
      </w:r>
      <w:proofErr w:type="gramEnd"/>
      <w:r>
        <w:rPr>
          <w:rFonts w:ascii="宋体" w:eastAsia="宋体" w:hAnsi="宋体" w:cs="宋体" w:hint="eastAsia"/>
          <w:sz w:val="44"/>
          <w:szCs w:val="44"/>
        </w:rPr>
        <w:t>字</w:t>
      </w:r>
      <w:r>
        <w:rPr>
          <w:rFonts w:ascii="宋体" w:eastAsia="宋体" w:hAnsi="宋体" w:cs="宋体" w:hint="eastAsia"/>
          <w:sz w:val="44"/>
          <w:szCs w:val="44"/>
        </w:rPr>
        <w:t>[2018]06</w:t>
      </w:r>
      <w:r>
        <w:rPr>
          <w:rFonts w:ascii="宋体" w:eastAsia="宋体" w:hAnsi="宋体" w:cs="宋体" w:hint="eastAsia"/>
          <w:sz w:val="44"/>
          <w:szCs w:val="44"/>
        </w:rPr>
        <w:t>号长葛市监察委办公楼物业服务项目招标公告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智</w:t>
      </w:r>
      <w:proofErr w:type="gramStart"/>
      <w:r>
        <w:rPr>
          <w:rFonts w:ascii="宋体" w:eastAsia="宋体" w:hAnsi="宋体" w:cs="宋体" w:hint="eastAsia"/>
          <w:sz w:val="24"/>
        </w:rPr>
        <w:t>远工程</w:t>
      </w:r>
      <w:proofErr w:type="gramEnd"/>
      <w:r>
        <w:rPr>
          <w:rFonts w:ascii="宋体" w:eastAsia="宋体" w:hAnsi="宋体" w:cs="宋体" w:hint="eastAsia"/>
          <w:sz w:val="24"/>
        </w:rPr>
        <w:t>管理有限公司受长葛市机关事务管理局的委托，就“长葛市监察委办公楼物业服务项目”进行公开招标采购，现欢迎符合相关条件的投标人参加投标。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一、项目基本情况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、项目名称：长葛市监察委办公楼物业服务项目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、采购编号：长</w:t>
      </w:r>
      <w:proofErr w:type="gramStart"/>
      <w:r>
        <w:rPr>
          <w:rFonts w:ascii="宋体" w:eastAsia="宋体" w:hAnsi="宋体" w:cs="宋体" w:hint="eastAsia"/>
          <w:sz w:val="24"/>
        </w:rPr>
        <w:t>招采公</w:t>
      </w:r>
      <w:proofErr w:type="gramEnd"/>
      <w:r>
        <w:rPr>
          <w:rFonts w:ascii="宋体" w:eastAsia="宋体" w:hAnsi="宋体" w:cs="宋体" w:hint="eastAsia"/>
          <w:sz w:val="24"/>
        </w:rPr>
        <w:t>字</w:t>
      </w:r>
      <w:r>
        <w:rPr>
          <w:rFonts w:ascii="宋体" w:eastAsia="宋体" w:hAnsi="宋体" w:cs="宋体" w:hint="eastAsia"/>
          <w:sz w:val="24"/>
        </w:rPr>
        <w:t>[2018] 06</w:t>
      </w:r>
      <w:r>
        <w:rPr>
          <w:rFonts w:ascii="宋体" w:eastAsia="宋体" w:hAnsi="宋体" w:cs="宋体" w:hint="eastAsia"/>
          <w:sz w:val="24"/>
        </w:rPr>
        <w:t>号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、采购内容：长葛监察委办公楼共计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层，共有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部电梯，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部步梯，每层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个男女卫生间，总建筑面积为</w:t>
      </w:r>
      <w:r>
        <w:rPr>
          <w:rFonts w:ascii="宋体" w:eastAsia="宋体" w:hAnsi="宋体" w:cs="宋体" w:hint="eastAsia"/>
          <w:sz w:val="24"/>
        </w:rPr>
        <w:t>8760</w:t>
      </w:r>
      <w:r>
        <w:rPr>
          <w:rFonts w:ascii="宋体" w:eastAsia="宋体" w:hAnsi="宋体" w:cs="宋体" w:hint="eastAsia"/>
          <w:sz w:val="24"/>
        </w:rPr>
        <w:t>平方米，本次采购内容为安保、保洁、垃圾清运等物业管理服务；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、本项目分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个标包；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、采购预算：</w:t>
      </w:r>
      <w:r>
        <w:rPr>
          <w:rFonts w:ascii="宋体" w:eastAsia="宋体" w:hAnsi="宋体" w:cs="宋体" w:hint="eastAsia"/>
          <w:sz w:val="24"/>
        </w:rPr>
        <w:t>425390.28</w:t>
      </w:r>
      <w:r>
        <w:rPr>
          <w:rFonts w:ascii="宋体" w:eastAsia="宋体" w:hAnsi="宋体" w:cs="宋体" w:hint="eastAsia"/>
          <w:sz w:val="24"/>
        </w:rPr>
        <w:t>元；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、服务期限：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年；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二、需要落实的政府采购政策：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本项目落实节能环保、中小微型企业、残疾人福利性单位扶持等相关政府采购政策。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三、供应商资格要求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、符合《中华人民共和国政府采购法》第二十二条之规定；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、投标人具有相应的经营范围，具有履行合同能力和完善的售后服务体系；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、根据《关于在政府采购活动中查询及使用信用记录有关问题的通知》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财库</w:t>
      </w:r>
      <w:r>
        <w:rPr>
          <w:rFonts w:ascii="宋体" w:eastAsia="宋体" w:hAnsi="宋体" w:cs="宋体" w:hint="eastAsia"/>
          <w:sz w:val="24"/>
        </w:rPr>
        <w:t>[2016]125</w:t>
      </w:r>
      <w:r>
        <w:rPr>
          <w:rFonts w:ascii="宋体" w:eastAsia="宋体" w:hAnsi="宋体" w:cs="宋体" w:hint="eastAsia"/>
          <w:sz w:val="24"/>
        </w:rPr>
        <w:t>号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和</w:t>
      </w:r>
      <w:proofErr w:type="gramStart"/>
      <w:r>
        <w:rPr>
          <w:rFonts w:ascii="宋体" w:eastAsia="宋体" w:hAnsi="宋体" w:cs="宋体" w:hint="eastAsia"/>
          <w:sz w:val="24"/>
        </w:rPr>
        <w:t>豫财</w:t>
      </w:r>
      <w:proofErr w:type="gramEnd"/>
      <w:r>
        <w:rPr>
          <w:rFonts w:ascii="宋体" w:eastAsia="宋体" w:hAnsi="宋体" w:cs="宋体" w:hint="eastAsia"/>
          <w:sz w:val="24"/>
        </w:rPr>
        <w:t>购【</w:t>
      </w:r>
      <w:r>
        <w:rPr>
          <w:rFonts w:ascii="宋体" w:eastAsia="宋体" w:hAnsi="宋体" w:cs="宋体" w:hint="eastAsia"/>
          <w:sz w:val="24"/>
        </w:rPr>
        <w:t>2016</w:t>
      </w:r>
      <w:r>
        <w:rPr>
          <w:rFonts w:ascii="宋体" w:eastAsia="宋体" w:hAnsi="宋体" w:cs="宋体" w:hint="eastAsia"/>
          <w:sz w:val="24"/>
        </w:rPr>
        <w:t>】</w:t>
      </w: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号的规定，对列入失信被执行人、重大税收违法案件当事人名单、政府采购严重违法失信行为记</w:t>
      </w:r>
      <w:r>
        <w:rPr>
          <w:rFonts w:ascii="宋体" w:eastAsia="宋体" w:hAnsi="宋体" w:cs="宋体" w:hint="eastAsia"/>
          <w:sz w:val="24"/>
        </w:rPr>
        <w:t>录名单的供应商，拒绝参与本项目采购活动；【查询渠道：“信用中国”网站（</w:t>
      </w:r>
      <w:r>
        <w:rPr>
          <w:rFonts w:ascii="宋体" w:eastAsia="宋体" w:hAnsi="宋体" w:cs="宋体" w:hint="eastAsia"/>
          <w:sz w:val="24"/>
        </w:rPr>
        <w:t>www.creditchina.gov.cn</w:t>
      </w:r>
      <w:r>
        <w:rPr>
          <w:rFonts w:ascii="宋体" w:eastAsia="宋体" w:hAnsi="宋体" w:cs="宋体" w:hint="eastAsia"/>
          <w:sz w:val="24"/>
        </w:rPr>
        <w:t>）或中国政府采购网（</w:t>
      </w:r>
      <w:r>
        <w:rPr>
          <w:rFonts w:ascii="宋体" w:eastAsia="宋体" w:hAnsi="宋体" w:cs="宋体" w:hint="eastAsia"/>
          <w:sz w:val="24"/>
        </w:rPr>
        <w:t>www.ccgp.gov.cn</w:t>
      </w:r>
      <w:r>
        <w:rPr>
          <w:rFonts w:ascii="宋体" w:eastAsia="宋体" w:hAnsi="宋体" w:cs="宋体" w:hint="eastAsia"/>
          <w:sz w:val="24"/>
        </w:rPr>
        <w:t>）】。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、本项目不接受联合体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投标。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四、投标报名：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、报名时间：</w:t>
      </w:r>
      <w:r>
        <w:rPr>
          <w:rFonts w:ascii="宋体" w:eastAsia="宋体" w:hAnsi="宋体" w:cs="宋体" w:hint="eastAsia"/>
          <w:sz w:val="24"/>
        </w:rPr>
        <w:t xml:space="preserve"> 2018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1</w:t>
      </w:r>
      <w:r w:rsidR="001865C3"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日至</w:t>
      </w:r>
      <w:r>
        <w:rPr>
          <w:rFonts w:ascii="宋体" w:eastAsia="宋体" w:hAnsi="宋体" w:cs="宋体" w:hint="eastAsia"/>
          <w:sz w:val="24"/>
        </w:rPr>
        <w:t>2018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</w:t>
      </w:r>
      <w:r w:rsidR="001865C3"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日（北京时间）。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、报名方式：网上报名。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）注册：持</w:t>
      </w:r>
      <w:r>
        <w:rPr>
          <w:rFonts w:ascii="宋体" w:eastAsia="宋体" w:hAnsi="宋体" w:cs="宋体" w:hint="eastAsia"/>
          <w:sz w:val="24"/>
        </w:rPr>
        <w:t>CA</w:t>
      </w:r>
      <w:r>
        <w:rPr>
          <w:rFonts w:ascii="宋体" w:eastAsia="宋体" w:hAnsi="宋体" w:cs="宋体" w:hint="eastAsia"/>
          <w:sz w:val="24"/>
        </w:rPr>
        <w:t>数字认证证书，登录【全国公共资源交易平台（河南省·许昌市）】“系统用户注册”入口（</w:t>
      </w:r>
      <w:r>
        <w:rPr>
          <w:rFonts w:ascii="宋体" w:eastAsia="宋体" w:hAnsi="宋体" w:cs="宋体" w:hint="eastAsia"/>
          <w:sz w:val="24"/>
        </w:rPr>
        <w:t>http://221.14.6.70:8088/ggzy/eps/public/Re</w:t>
      </w:r>
      <w:r>
        <w:rPr>
          <w:rFonts w:ascii="宋体" w:eastAsia="宋体" w:hAnsi="宋体" w:cs="宋体" w:hint="eastAsia"/>
          <w:sz w:val="24"/>
        </w:rPr>
        <w:t>gistAllJcxx.html</w:t>
      </w:r>
      <w:r>
        <w:rPr>
          <w:rFonts w:ascii="宋体" w:eastAsia="宋体" w:hAnsi="宋体" w:cs="宋体" w:hint="eastAsia"/>
          <w:sz w:val="24"/>
        </w:rPr>
        <w:t>）进行免费注册登记（详见网站首页“常见问题解答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诚信库网上注册相关资料下载”）；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）报名及招标文件获取：报名期限内，登录【全国公共资源交易平台（河南省·许昌市）】“投标人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供应商登录”入口（</w:t>
      </w:r>
      <w:r>
        <w:rPr>
          <w:rFonts w:ascii="宋体" w:eastAsia="宋体" w:hAnsi="宋体" w:cs="宋体" w:hint="eastAsia"/>
          <w:sz w:val="24"/>
        </w:rPr>
        <w:t>http://221.14.6.70:8088/ggzy/</w:t>
      </w:r>
      <w:r>
        <w:rPr>
          <w:rFonts w:ascii="宋体" w:eastAsia="宋体" w:hAnsi="宋体" w:cs="宋体" w:hint="eastAsia"/>
          <w:sz w:val="24"/>
        </w:rPr>
        <w:t>）报名，自行下载本项目招标文件。（详见网站首页“常见问题解答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交易系统操作手册”）。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）招标文件费用：投标人在递交纸制投标文件时向代理公司缴纳招标文件费用，本项目招标文件费用为</w:t>
      </w:r>
      <w:r>
        <w:rPr>
          <w:rFonts w:ascii="宋体" w:eastAsia="宋体" w:hAnsi="宋体" w:cs="宋体" w:hint="eastAsia"/>
          <w:sz w:val="24"/>
        </w:rPr>
        <w:t>300</w:t>
      </w:r>
      <w:r>
        <w:rPr>
          <w:rFonts w:ascii="宋体" w:eastAsia="宋体" w:hAnsi="宋体" w:cs="宋体" w:hint="eastAsia"/>
          <w:sz w:val="24"/>
        </w:rPr>
        <w:t>元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套，售后不退。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、未通过【全国公共资</w:t>
      </w:r>
      <w:r>
        <w:rPr>
          <w:rFonts w:ascii="宋体" w:eastAsia="宋体" w:hAnsi="宋体" w:cs="宋体" w:hint="eastAsia"/>
          <w:sz w:val="24"/>
        </w:rPr>
        <w:t>源交易平台（河南省·许昌市）】下载招标文件的供应商，拒收其递交的投标文件。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五、本项目实行资格后审，资格后审所需资料详见招标文件。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六、投标文件的递交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6.1 </w:t>
      </w:r>
      <w:r>
        <w:rPr>
          <w:rFonts w:ascii="宋体" w:eastAsia="宋体" w:hAnsi="宋体" w:cs="宋体" w:hint="eastAsia"/>
          <w:sz w:val="24"/>
        </w:rPr>
        <w:t>投标截止时间及开标时间为</w:t>
      </w:r>
      <w:r>
        <w:rPr>
          <w:rFonts w:ascii="宋体" w:eastAsia="宋体" w:hAnsi="宋体" w:cs="宋体" w:hint="eastAsia"/>
          <w:sz w:val="24"/>
        </w:rPr>
        <w:t>2018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09</w:t>
      </w:r>
      <w:r>
        <w:rPr>
          <w:rFonts w:ascii="宋体" w:eastAsia="宋体" w:hAnsi="宋体" w:cs="宋体" w:hint="eastAsia"/>
          <w:sz w:val="24"/>
        </w:rPr>
        <w:t>时</w:t>
      </w:r>
      <w:r>
        <w:rPr>
          <w:rFonts w:ascii="宋体" w:eastAsia="宋体" w:hAnsi="宋体" w:cs="宋体" w:hint="eastAsia"/>
          <w:sz w:val="24"/>
        </w:rPr>
        <w:t>00</w:t>
      </w:r>
      <w:r>
        <w:rPr>
          <w:rFonts w:ascii="宋体" w:eastAsia="宋体" w:hAnsi="宋体" w:cs="宋体" w:hint="eastAsia"/>
          <w:sz w:val="24"/>
        </w:rPr>
        <w:t>分（北京时间）。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6.2</w:t>
      </w:r>
      <w:r>
        <w:rPr>
          <w:rFonts w:ascii="宋体" w:eastAsia="宋体" w:hAnsi="宋体" w:cs="宋体" w:hint="eastAsia"/>
          <w:sz w:val="24"/>
        </w:rPr>
        <w:t>开标地点：长葛市公共资源交易中心（长葛市葛天大道东段商务区</w:t>
      </w:r>
      <w:r>
        <w:rPr>
          <w:rFonts w:ascii="宋体" w:eastAsia="宋体" w:hAnsi="宋体" w:cs="宋体" w:hint="eastAsia"/>
          <w:sz w:val="24"/>
        </w:rPr>
        <w:t>6#</w:t>
      </w:r>
      <w:r>
        <w:rPr>
          <w:rFonts w:ascii="宋体" w:eastAsia="宋体" w:hAnsi="宋体" w:cs="宋体" w:hint="eastAsia"/>
          <w:sz w:val="24"/>
        </w:rPr>
        <w:t>楼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楼</w:t>
      </w:r>
      <w:r>
        <w:rPr>
          <w:rFonts w:ascii="宋体" w:eastAsia="宋体" w:hAnsi="宋体" w:cs="宋体" w:hint="eastAsia"/>
          <w:sz w:val="24"/>
        </w:rPr>
        <w:t>418</w:t>
      </w:r>
      <w:r>
        <w:rPr>
          <w:rFonts w:ascii="宋体" w:eastAsia="宋体" w:hAnsi="宋体" w:cs="宋体" w:hint="eastAsia"/>
          <w:sz w:val="24"/>
        </w:rPr>
        <w:t>室）。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6.3 </w:t>
      </w:r>
      <w:r>
        <w:rPr>
          <w:rFonts w:ascii="宋体" w:eastAsia="宋体" w:hAnsi="宋体" w:cs="宋体" w:hint="eastAsia"/>
          <w:sz w:val="24"/>
        </w:rPr>
        <w:t>逾期送达的或未按要求密封的投标文件，采购人不予受理。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七、发布公告的媒介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本次招标公告同时在“河南省政府采购网（</w:t>
      </w:r>
      <w:r>
        <w:rPr>
          <w:rFonts w:ascii="宋体" w:eastAsia="宋体" w:hAnsi="宋体" w:cs="宋体" w:hint="eastAsia"/>
          <w:sz w:val="24"/>
        </w:rPr>
        <w:t>http://www.hngp.gov.cn/</w:t>
      </w:r>
      <w:r>
        <w:rPr>
          <w:rFonts w:ascii="宋体" w:eastAsia="宋体" w:hAnsi="宋体" w:cs="宋体" w:hint="eastAsia"/>
          <w:sz w:val="24"/>
        </w:rPr>
        <w:t>）”、“全国公共资源交易平台（河南省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许昌市）（</w:t>
      </w:r>
      <w:r>
        <w:rPr>
          <w:rFonts w:ascii="宋体" w:eastAsia="宋体" w:hAnsi="宋体" w:cs="宋体" w:hint="eastAsia"/>
          <w:sz w:val="24"/>
        </w:rPr>
        <w:t>http://www.xczbtb.com/</w:t>
      </w:r>
      <w:r>
        <w:rPr>
          <w:rFonts w:ascii="宋体" w:eastAsia="宋体" w:hAnsi="宋体" w:cs="宋体" w:hint="eastAsia"/>
          <w:sz w:val="24"/>
        </w:rPr>
        <w:t>）”上发布。</w:t>
      </w:r>
      <w:r>
        <w:rPr>
          <w:rFonts w:ascii="宋体" w:eastAsia="宋体" w:hAnsi="宋体" w:cs="宋体" w:hint="eastAsia"/>
          <w:sz w:val="24"/>
        </w:rPr>
        <w:t> 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八、联系方式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采购人：长葛市机关事务管理局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联系人：路先生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联系电话：</w:t>
      </w:r>
      <w:r>
        <w:rPr>
          <w:rFonts w:ascii="宋体" w:eastAsia="宋体" w:hAnsi="宋体" w:cs="宋体" w:hint="eastAsia"/>
          <w:sz w:val="24"/>
        </w:rPr>
        <w:t>13569952557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代理机构：智</w:t>
      </w:r>
      <w:proofErr w:type="gramStart"/>
      <w:r>
        <w:rPr>
          <w:rFonts w:ascii="宋体" w:eastAsia="宋体" w:hAnsi="宋体" w:cs="宋体" w:hint="eastAsia"/>
          <w:sz w:val="24"/>
        </w:rPr>
        <w:t>远工程</w:t>
      </w:r>
      <w:proofErr w:type="gramEnd"/>
      <w:r>
        <w:rPr>
          <w:rFonts w:ascii="宋体" w:eastAsia="宋体" w:hAnsi="宋体" w:cs="宋体" w:hint="eastAsia"/>
          <w:sz w:val="24"/>
        </w:rPr>
        <w:t>管理有限公司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代理机构联系方式：康先生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联系电话：</w:t>
      </w:r>
      <w:r>
        <w:rPr>
          <w:rFonts w:ascii="宋体" w:eastAsia="宋体" w:hAnsi="宋体" w:cs="宋体" w:hint="eastAsia"/>
          <w:sz w:val="24"/>
        </w:rPr>
        <w:t>18738188207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代理机构地址：郑州市高新区莲花街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号</w:t>
      </w:r>
      <w:proofErr w:type="gramStart"/>
      <w:r>
        <w:rPr>
          <w:rFonts w:ascii="宋体" w:eastAsia="宋体" w:hAnsi="宋体" w:cs="宋体" w:hint="eastAsia"/>
          <w:sz w:val="24"/>
        </w:rPr>
        <w:t>纽</w:t>
      </w:r>
      <w:proofErr w:type="gramEnd"/>
      <w:r>
        <w:rPr>
          <w:rFonts w:ascii="宋体" w:eastAsia="宋体" w:hAnsi="宋体" w:cs="宋体" w:hint="eastAsia"/>
          <w:sz w:val="24"/>
        </w:rPr>
        <w:t>科企业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号楼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楼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特别提示：</w:t>
      </w:r>
    </w:p>
    <w:p w:rsidR="00663F85" w:rsidRDefault="00F93EE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所有投标单位</w:t>
      </w:r>
      <w:proofErr w:type="gramStart"/>
      <w:r>
        <w:rPr>
          <w:rFonts w:ascii="宋体" w:eastAsia="宋体" w:hAnsi="宋体" w:cs="宋体" w:hint="eastAsia"/>
          <w:sz w:val="24"/>
        </w:rPr>
        <w:t>请时刻</w:t>
      </w:r>
      <w:proofErr w:type="gramEnd"/>
      <w:r>
        <w:rPr>
          <w:rFonts w:ascii="宋体" w:eastAsia="宋体" w:hAnsi="宋体" w:cs="宋体" w:hint="eastAsia"/>
          <w:sz w:val="24"/>
        </w:rPr>
        <w:t>关注全国公共资源交易平台（河南省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许昌市）网</w:t>
      </w:r>
      <w:r>
        <w:rPr>
          <w:rFonts w:ascii="宋体" w:eastAsia="宋体" w:hAnsi="宋体" w:cs="宋体" w:hint="eastAsia"/>
          <w:sz w:val="24"/>
        </w:rPr>
        <w:t>，澄清、答疑、变更均在全国公共资源交易平台（河南省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许昌市）网发布，不再另行通知。如未及时查看影响其投标，后果自负。</w:t>
      </w:r>
    </w:p>
    <w:p w:rsidR="00663F85" w:rsidRDefault="00663F8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sectPr w:rsidR="00663F85" w:rsidSect="00663F85">
      <w:pgSz w:w="11906" w:h="16838"/>
      <w:pgMar w:top="1440" w:right="106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EF" w:rsidRPr="00E91EC1" w:rsidRDefault="00F93EEF" w:rsidP="001865C3">
      <w:pPr>
        <w:rPr>
          <w:szCs w:val="20"/>
        </w:rPr>
      </w:pPr>
      <w:r>
        <w:separator/>
      </w:r>
    </w:p>
  </w:endnote>
  <w:endnote w:type="continuationSeparator" w:id="0">
    <w:p w:rsidR="00F93EEF" w:rsidRPr="00E91EC1" w:rsidRDefault="00F93EEF" w:rsidP="001865C3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EF" w:rsidRPr="00E91EC1" w:rsidRDefault="00F93EEF" w:rsidP="001865C3">
      <w:pPr>
        <w:rPr>
          <w:szCs w:val="20"/>
        </w:rPr>
      </w:pPr>
      <w:r>
        <w:separator/>
      </w:r>
    </w:p>
  </w:footnote>
  <w:footnote w:type="continuationSeparator" w:id="0">
    <w:p w:rsidR="00F93EEF" w:rsidRPr="00E91EC1" w:rsidRDefault="00F93EEF" w:rsidP="001865C3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F85"/>
    <w:rsid w:val="001865C3"/>
    <w:rsid w:val="00663F85"/>
    <w:rsid w:val="00F93EEF"/>
    <w:rsid w:val="08A54A60"/>
    <w:rsid w:val="11DB54B7"/>
    <w:rsid w:val="42617631"/>
    <w:rsid w:val="52566860"/>
    <w:rsid w:val="5BD33BE1"/>
    <w:rsid w:val="6CE37B58"/>
    <w:rsid w:val="78492F43"/>
    <w:rsid w:val="7FC0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3F85"/>
    <w:rPr>
      <w:sz w:val="24"/>
    </w:rPr>
  </w:style>
  <w:style w:type="paragraph" w:styleId="a4">
    <w:name w:val="header"/>
    <w:basedOn w:val="a"/>
    <w:link w:val="Char"/>
    <w:rsid w:val="00186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65C3"/>
    <w:rPr>
      <w:kern w:val="2"/>
      <w:sz w:val="18"/>
      <w:szCs w:val="18"/>
    </w:rPr>
  </w:style>
  <w:style w:type="paragraph" w:styleId="a5">
    <w:name w:val="footer"/>
    <w:basedOn w:val="a"/>
    <w:link w:val="Char0"/>
    <w:rsid w:val="00186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65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china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智远工程管理有限公司:康栋</cp:lastModifiedBy>
  <cp:revision>2</cp:revision>
  <dcterms:created xsi:type="dcterms:W3CDTF">2014-10-29T12:08:00Z</dcterms:created>
  <dcterms:modified xsi:type="dcterms:W3CDTF">2018-03-12T08:37:00Z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