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9B9" w:rsidRPr="00434826" w:rsidRDefault="00DF49B9" w:rsidP="00DF49B9">
      <w:pPr>
        <w:pStyle w:val="1"/>
        <w:jc w:val="center"/>
        <w:rPr>
          <w:lang w:val="zh-CN"/>
        </w:rPr>
      </w:pPr>
      <w:bookmarkStart w:id="0" w:name="_Toc504999811"/>
      <w:r>
        <w:rPr>
          <w:rFonts w:hint="eastAsia"/>
          <w:lang w:val="zh-CN"/>
        </w:rPr>
        <w:t xml:space="preserve">2. </w:t>
      </w:r>
      <w:r w:rsidRPr="00434826">
        <w:rPr>
          <w:rFonts w:hint="eastAsia"/>
          <w:lang w:val="zh-CN"/>
        </w:rPr>
        <w:t>投标分项报价</w:t>
      </w:r>
      <w:r w:rsidRPr="00434826">
        <w:rPr>
          <w:rFonts w:hint="eastAsia"/>
        </w:rPr>
        <w:t>一</w:t>
      </w:r>
      <w:r w:rsidRPr="00434826">
        <w:rPr>
          <w:rFonts w:hint="eastAsia"/>
          <w:lang w:val="zh-CN"/>
        </w:rPr>
        <w:t>览表</w:t>
      </w:r>
      <w:bookmarkEnd w:id="0"/>
    </w:p>
    <w:p w:rsidR="00DF49B9" w:rsidRPr="00434826" w:rsidRDefault="00DF49B9" w:rsidP="00DF49B9">
      <w:pPr>
        <w:autoSpaceDE w:val="0"/>
        <w:autoSpaceDN w:val="0"/>
        <w:adjustRightInd w:val="0"/>
        <w:spacing w:line="140" w:lineRule="exact"/>
        <w:rPr>
          <w:rFonts w:ascii="宋体" w:cs="宋体"/>
          <w:b/>
          <w:bCs/>
          <w:lang w:val="zh-CN"/>
        </w:rPr>
      </w:pPr>
    </w:p>
    <w:tbl>
      <w:tblPr>
        <w:tblW w:w="10207" w:type="dxa"/>
        <w:tblInd w:w="-601" w:type="dxa"/>
        <w:tblLayout w:type="fixed"/>
        <w:tblLook w:val="0000"/>
      </w:tblPr>
      <w:tblGrid>
        <w:gridCol w:w="567"/>
        <w:gridCol w:w="851"/>
        <w:gridCol w:w="1134"/>
        <w:gridCol w:w="3544"/>
        <w:gridCol w:w="425"/>
        <w:gridCol w:w="567"/>
        <w:gridCol w:w="992"/>
        <w:gridCol w:w="993"/>
        <w:gridCol w:w="1134"/>
      </w:tblGrid>
      <w:tr w:rsidR="00DF49B9" w:rsidRPr="00434826" w:rsidTr="001C79AC">
        <w:tc>
          <w:tcPr>
            <w:tcW w:w="567" w:type="dxa"/>
            <w:tcBorders>
              <w:top w:val="single" w:sz="6" w:space="0" w:color="auto"/>
              <w:left w:val="single" w:sz="6" w:space="0" w:color="auto"/>
              <w:bottom w:val="single" w:sz="6" w:space="0" w:color="auto"/>
              <w:right w:val="single" w:sz="6" w:space="0" w:color="auto"/>
            </w:tcBorders>
            <w:vAlign w:val="center"/>
          </w:tcPr>
          <w:p w:rsidR="00DF49B9" w:rsidRPr="00434826" w:rsidRDefault="00DF49B9" w:rsidP="001C79AC">
            <w:pPr>
              <w:autoSpaceDE w:val="0"/>
              <w:autoSpaceDN w:val="0"/>
              <w:adjustRightInd w:val="0"/>
              <w:spacing w:line="280" w:lineRule="exact"/>
              <w:jc w:val="center"/>
              <w:rPr>
                <w:rFonts w:ascii="宋体" w:cs="宋体"/>
                <w:lang w:val="zh-CN"/>
              </w:rPr>
            </w:pPr>
            <w:r w:rsidRPr="00434826">
              <w:rPr>
                <w:rFonts w:ascii="宋体" w:cs="宋体" w:hint="eastAsia"/>
                <w:lang w:val="zh-CN"/>
              </w:rPr>
              <w:t>序号</w:t>
            </w:r>
          </w:p>
        </w:tc>
        <w:tc>
          <w:tcPr>
            <w:tcW w:w="851" w:type="dxa"/>
            <w:tcBorders>
              <w:top w:val="single" w:sz="6" w:space="0" w:color="auto"/>
              <w:left w:val="single" w:sz="6" w:space="0" w:color="auto"/>
              <w:bottom w:val="single" w:sz="6" w:space="0" w:color="auto"/>
              <w:right w:val="single" w:sz="6" w:space="0" w:color="auto"/>
            </w:tcBorders>
            <w:vAlign w:val="center"/>
          </w:tcPr>
          <w:p w:rsidR="00DF49B9" w:rsidRPr="00434826" w:rsidRDefault="00DF49B9" w:rsidP="001C79AC">
            <w:pPr>
              <w:autoSpaceDE w:val="0"/>
              <w:autoSpaceDN w:val="0"/>
              <w:adjustRightInd w:val="0"/>
              <w:spacing w:line="280" w:lineRule="exact"/>
              <w:jc w:val="center"/>
              <w:rPr>
                <w:rFonts w:ascii="宋体" w:cs="宋体"/>
                <w:lang w:val="zh-CN"/>
              </w:rPr>
            </w:pPr>
            <w:r w:rsidRPr="00434826">
              <w:rPr>
                <w:rFonts w:ascii="宋体" w:cs="宋体" w:hint="eastAsia"/>
                <w:lang w:val="zh-CN"/>
              </w:rPr>
              <w:t>名</w:t>
            </w:r>
            <w:r w:rsidRPr="00434826">
              <w:rPr>
                <w:rFonts w:ascii="宋体" w:cs="宋体"/>
                <w:lang w:val="zh-CN"/>
              </w:rPr>
              <w:t xml:space="preserve"> </w:t>
            </w:r>
            <w:r w:rsidRPr="00434826">
              <w:rPr>
                <w:rFonts w:ascii="宋体" w:cs="宋体" w:hint="eastAsia"/>
                <w:lang w:val="zh-CN"/>
              </w:rPr>
              <w:t>称</w:t>
            </w:r>
          </w:p>
        </w:tc>
        <w:tc>
          <w:tcPr>
            <w:tcW w:w="1134" w:type="dxa"/>
            <w:tcBorders>
              <w:top w:val="single" w:sz="6" w:space="0" w:color="auto"/>
              <w:left w:val="single" w:sz="6" w:space="0" w:color="auto"/>
              <w:bottom w:val="single" w:sz="6" w:space="0" w:color="auto"/>
              <w:right w:val="single" w:sz="6" w:space="0" w:color="auto"/>
            </w:tcBorders>
            <w:vAlign w:val="center"/>
          </w:tcPr>
          <w:p w:rsidR="00DF49B9" w:rsidRPr="00434826" w:rsidRDefault="00DF49B9" w:rsidP="001C79AC">
            <w:pPr>
              <w:autoSpaceDE w:val="0"/>
              <w:autoSpaceDN w:val="0"/>
              <w:adjustRightInd w:val="0"/>
              <w:spacing w:line="280" w:lineRule="exact"/>
              <w:ind w:firstLine="120"/>
              <w:jc w:val="center"/>
              <w:rPr>
                <w:rFonts w:ascii="宋体" w:cs="宋体"/>
                <w:lang w:val="zh-CN"/>
              </w:rPr>
            </w:pPr>
            <w:r w:rsidRPr="00434826">
              <w:rPr>
                <w:rFonts w:ascii="宋体" w:cs="宋体" w:hint="eastAsia"/>
                <w:lang w:val="zh-CN"/>
              </w:rPr>
              <w:t>规格及型号</w:t>
            </w:r>
          </w:p>
        </w:tc>
        <w:tc>
          <w:tcPr>
            <w:tcW w:w="3544" w:type="dxa"/>
            <w:tcBorders>
              <w:top w:val="single" w:sz="6" w:space="0" w:color="auto"/>
              <w:left w:val="single" w:sz="6" w:space="0" w:color="auto"/>
              <w:bottom w:val="single" w:sz="6" w:space="0" w:color="auto"/>
              <w:right w:val="single" w:sz="6" w:space="0" w:color="auto"/>
            </w:tcBorders>
            <w:vAlign w:val="center"/>
          </w:tcPr>
          <w:p w:rsidR="00DF49B9" w:rsidRPr="00076BAA" w:rsidRDefault="00DF49B9" w:rsidP="001C79AC">
            <w:pPr>
              <w:autoSpaceDE w:val="0"/>
              <w:autoSpaceDN w:val="0"/>
              <w:adjustRightInd w:val="0"/>
              <w:spacing w:line="280" w:lineRule="exact"/>
              <w:ind w:firstLine="120"/>
              <w:jc w:val="center"/>
              <w:rPr>
                <w:rFonts w:ascii="宋体" w:eastAsia="宋体" w:hAnsi="宋体" w:cs="宋体"/>
                <w:sz w:val="21"/>
                <w:szCs w:val="21"/>
                <w:lang w:val="zh-CN"/>
              </w:rPr>
            </w:pPr>
            <w:r w:rsidRPr="00076BAA">
              <w:rPr>
                <w:rFonts w:ascii="宋体" w:cs="宋体" w:hint="eastAsia"/>
                <w:lang w:val="zh-CN"/>
              </w:rPr>
              <w:t>技术参数</w:t>
            </w:r>
          </w:p>
        </w:tc>
        <w:tc>
          <w:tcPr>
            <w:tcW w:w="425" w:type="dxa"/>
            <w:tcBorders>
              <w:top w:val="single" w:sz="6" w:space="0" w:color="auto"/>
              <w:left w:val="single" w:sz="6" w:space="0" w:color="auto"/>
              <w:bottom w:val="single" w:sz="6" w:space="0" w:color="auto"/>
              <w:right w:val="single" w:sz="6" w:space="0" w:color="auto"/>
            </w:tcBorders>
            <w:vAlign w:val="center"/>
          </w:tcPr>
          <w:p w:rsidR="00DF49B9" w:rsidRPr="00434826" w:rsidRDefault="00DF49B9" w:rsidP="001C79AC">
            <w:pPr>
              <w:autoSpaceDE w:val="0"/>
              <w:autoSpaceDN w:val="0"/>
              <w:adjustRightInd w:val="0"/>
              <w:spacing w:line="280" w:lineRule="exact"/>
              <w:jc w:val="center"/>
              <w:rPr>
                <w:rFonts w:ascii="宋体" w:cs="宋体"/>
                <w:lang w:val="zh-CN"/>
              </w:rPr>
            </w:pPr>
            <w:r w:rsidRPr="00434826">
              <w:rPr>
                <w:rFonts w:ascii="宋体" w:cs="宋体" w:hint="eastAsia"/>
                <w:lang w:val="zh-CN"/>
              </w:rPr>
              <w:t>单</w:t>
            </w:r>
            <w:r w:rsidRPr="00434826">
              <w:rPr>
                <w:rFonts w:ascii="宋体" w:cs="宋体"/>
                <w:lang w:val="zh-CN"/>
              </w:rPr>
              <w:t xml:space="preserve"> </w:t>
            </w:r>
            <w:r w:rsidRPr="00434826">
              <w:rPr>
                <w:rFonts w:ascii="宋体" w:cs="宋体" w:hint="eastAsia"/>
                <w:lang w:val="zh-CN"/>
              </w:rPr>
              <w:t>位</w:t>
            </w:r>
          </w:p>
        </w:tc>
        <w:tc>
          <w:tcPr>
            <w:tcW w:w="567" w:type="dxa"/>
            <w:tcBorders>
              <w:top w:val="single" w:sz="6" w:space="0" w:color="auto"/>
              <w:left w:val="single" w:sz="6" w:space="0" w:color="auto"/>
              <w:bottom w:val="single" w:sz="6" w:space="0" w:color="auto"/>
              <w:right w:val="single" w:sz="6" w:space="0" w:color="auto"/>
            </w:tcBorders>
            <w:vAlign w:val="center"/>
          </w:tcPr>
          <w:p w:rsidR="00DF49B9" w:rsidRPr="00434826" w:rsidRDefault="00DF49B9" w:rsidP="001C79AC">
            <w:pPr>
              <w:autoSpaceDE w:val="0"/>
              <w:autoSpaceDN w:val="0"/>
              <w:adjustRightInd w:val="0"/>
              <w:spacing w:line="280" w:lineRule="exact"/>
              <w:jc w:val="center"/>
              <w:rPr>
                <w:rFonts w:ascii="宋体" w:cs="宋体"/>
                <w:lang w:val="zh-CN"/>
              </w:rPr>
            </w:pPr>
            <w:r w:rsidRPr="00434826">
              <w:rPr>
                <w:rFonts w:ascii="宋体" w:cs="宋体" w:hint="eastAsia"/>
                <w:lang w:val="zh-CN"/>
              </w:rPr>
              <w:t>数</w:t>
            </w:r>
            <w:r w:rsidRPr="00434826">
              <w:rPr>
                <w:rFonts w:ascii="宋体" w:cs="宋体"/>
                <w:lang w:val="zh-CN"/>
              </w:rPr>
              <w:t xml:space="preserve"> </w:t>
            </w:r>
            <w:r w:rsidRPr="00434826">
              <w:rPr>
                <w:rFonts w:ascii="宋体" w:cs="宋体" w:hint="eastAsia"/>
                <w:lang w:val="zh-CN"/>
              </w:rPr>
              <w:t>量</w:t>
            </w:r>
          </w:p>
        </w:tc>
        <w:tc>
          <w:tcPr>
            <w:tcW w:w="992" w:type="dxa"/>
            <w:tcBorders>
              <w:top w:val="single" w:sz="6" w:space="0" w:color="auto"/>
              <w:left w:val="single" w:sz="6" w:space="0" w:color="auto"/>
              <w:bottom w:val="single" w:sz="6" w:space="0" w:color="auto"/>
              <w:right w:val="single" w:sz="6" w:space="0" w:color="auto"/>
            </w:tcBorders>
            <w:vAlign w:val="center"/>
          </w:tcPr>
          <w:p w:rsidR="00DF49B9" w:rsidRPr="00434826" w:rsidRDefault="00DF49B9" w:rsidP="001C79AC">
            <w:pPr>
              <w:autoSpaceDE w:val="0"/>
              <w:autoSpaceDN w:val="0"/>
              <w:adjustRightInd w:val="0"/>
              <w:spacing w:line="280" w:lineRule="exact"/>
              <w:jc w:val="center"/>
              <w:rPr>
                <w:rFonts w:ascii="宋体" w:cs="宋体"/>
                <w:lang w:val="zh-CN"/>
              </w:rPr>
            </w:pPr>
            <w:r w:rsidRPr="00434826">
              <w:rPr>
                <w:rFonts w:ascii="宋体" w:cs="宋体" w:hint="eastAsia"/>
                <w:lang w:val="zh-CN"/>
              </w:rPr>
              <w:t>单</w:t>
            </w:r>
            <w:r w:rsidRPr="00434826">
              <w:rPr>
                <w:rFonts w:ascii="宋体" w:cs="宋体"/>
                <w:lang w:val="zh-CN"/>
              </w:rPr>
              <w:t xml:space="preserve"> </w:t>
            </w:r>
            <w:r w:rsidRPr="00434826">
              <w:rPr>
                <w:rFonts w:ascii="宋体" w:cs="宋体" w:hint="eastAsia"/>
                <w:lang w:val="zh-CN"/>
              </w:rPr>
              <w:t>价</w:t>
            </w:r>
          </w:p>
        </w:tc>
        <w:tc>
          <w:tcPr>
            <w:tcW w:w="993" w:type="dxa"/>
            <w:tcBorders>
              <w:top w:val="single" w:sz="6" w:space="0" w:color="auto"/>
              <w:left w:val="single" w:sz="6" w:space="0" w:color="auto"/>
              <w:bottom w:val="single" w:sz="6" w:space="0" w:color="auto"/>
              <w:right w:val="single" w:sz="6" w:space="0" w:color="auto"/>
            </w:tcBorders>
            <w:vAlign w:val="center"/>
          </w:tcPr>
          <w:p w:rsidR="00DF49B9" w:rsidRPr="00434826" w:rsidRDefault="00DF49B9" w:rsidP="001C79AC">
            <w:pPr>
              <w:autoSpaceDE w:val="0"/>
              <w:autoSpaceDN w:val="0"/>
              <w:adjustRightInd w:val="0"/>
              <w:spacing w:line="280" w:lineRule="exact"/>
              <w:ind w:firstLine="120"/>
              <w:rPr>
                <w:rFonts w:ascii="宋体" w:cs="宋体"/>
                <w:lang w:val="zh-CN"/>
              </w:rPr>
            </w:pPr>
            <w:r w:rsidRPr="00434826">
              <w:rPr>
                <w:rFonts w:ascii="宋体" w:cs="宋体" w:hint="eastAsia"/>
                <w:lang w:val="zh-CN"/>
              </w:rPr>
              <w:t>总价</w:t>
            </w:r>
          </w:p>
        </w:tc>
        <w:tc>
          <w:tcPr>
            <w:tcW w:w="1134" w:type="dxa"/>
            <w:tcBorders>
              <w:top w:val="single" w:sz="6" w:space="0" w:color="auto"/>
              <w:left w:val="single" w:sz="6" w:space="0" w:color="auto"/>
              <w:bottom w:val="single" w:sz="6" w:space="0" w:color="auto"/>
              <w:right w:val="single" w:sz="6" w:space="0" w:color="auto"/>
            </w:tcBorders>
            <w:vAlign w:val="center"/>
          </w:tcPr>
          <w:p w:rsidR="00DF49B9" w:rsidRPr="00076BAA" w:rsidRDefault="00DF49B9" w:rsidP="001C79AC">
            <w:pPr>
              <w:autoSpaceDE w:val="0"/>
              <w:autoSpaceDN w:val="0"/>
              <w:adjustRightInd w:val="0"/>
              <w:spacing w:line="280" w:lineRule="exact"/>
              <w:ind w:left="120" w:hanging="120"/>
              <w:jc w:val="center"/>
              <w:rPr>
                <w:rFonts w:ascii="宋体" w:cs="宋体"/>
                <w:sz w:val="21"/>
                <w:szCs w:val="21"/>
                <w:lang w:val="zh-CN"/>
              </w:rPr>
            </w:pPr>
            <w:r w:rsidRPr="00076BAA">
              <w:rPr>
                <w:rFonts w:ascii="宋体" w:cs="宋体" w:hint="eastAsia"/>
                <w:sz w:val="21"/>
                <w:szCs w:val="21"/>
                <w:lang w:val="zh-CN"/>
              </w:rPr>
              <w:t>产地及</w:t>
            </w:r>
          </w:p>
          <w:p w:rsidR="00DF49B9" w:rsidRPr="00076BAA" w:rsidRDefault="00DF49B9" w:rsidP="001C79AC">
            <w:pPr>
              <w:autoSpaceDE w:val="0"/>
              <w:autoSpaceDN w:val="0"/>
              <w:adjustRightInd w:val="0"/>
              <w:spacing w:line="280" w:lineRule="exact"/>
              <w:ind w:left="120" w:hanging="120"/>
              <w:jc w:val="center"/>
              <w:rPr>
                <w:rFonts w:ascii="宋体" w:cs="宋体"/>
                <w:sz w:val="21"/>
                <w:szCs w:val="21"/>
                <w:lang w:val="zh-CN"/>
              </w:rPr>
            </w:pPr>
            <w:r w:rsidRPr="00076BAA">
              <w:rPr>
                <w:rFonts w:ascii="宋体" w:cs="宋体" w:hint="eastAsia"/>
                <w:sz w:val="21"/>
                <w:szCs w:val="21"/>
                <w:lang w:val="zh-CN"/>
              </w:rPr>
              <w:t>厂家</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w:t>
            </w:r>
          </w:p>
        </w:tc>
        <w:tc>
          <w:tcPr>
            <w:tcW w:w="851" w:type="dxa"/>
            <w:tcBorders>
              <w:top w:val="single" w:sz="6" w:space="0" w:color="auto"/>
              <w:left w:val="single" w:sz="6" w:space="0" w:color="auto"/>
              <w:bottom w:val="single" w:sz="6" w:space="0" w:color="auto"/>
              <w:right w:val="single" w:sz="6" w:space="0" w:color="auto"/>
            </w:tcBorders>
          </w:tcPr>
          <w:p w:rsidR="00DF49B9" w:rsidRPr="008268A9" w:rsidRDefault="00DF49B9" w:rsidP="001C79AC">
            <w:pPr>
              <w:widowControl/>
              <w:topLinePunct/>
              <w:spacing w:line="360" w:lineRule="auto"/>
              <w:rPr>
                <w:rFonts w:ascii="宋体" w:hAnsi="宋体"/>
                <w:sz w:val="22"/>
              </w:rPr>
            </w:pPr>
            <w:r w:rsidRPr="008268A9">
              <w:rPr>
                <w:rFonts w:ascii="宋体" w:hAnsi="宋体"/>
                <w:sz w:val="22"/>
              </w:rPr>
              <w:t>全站仪</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R1</w:t>
            </w:r>
          </w:p>
        </w:tc>
        <w:tc>
          <w:tcPr>
            <w:tcW w:w="354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spacing w:line="360" w:lineRule="auto"/>
              <w:rPr>
                <w:rFonts w:ascii="宋体" w:eastAsia="宋体" w:hAnsi="宋体"/>
                <w:kern w:val="0"/>
                <w:sz w:val="21"/>
                <w:szCs w:val="21"/>
              </w:rPr>
            </w:pPr>
            <w:r w:rsidRPr="00076BAA">
              <w:rPr>
                <w:rFonts w:ascii="宋体" w:eastAsia="宋体" w:hAnsi="宋体"/>
                <w:kern w:val="0"/>
                <w:sz w:val="21"/>
                <w:szCs w:val="21"/>
              </w:rPr>
              <w:t>1</w:t>
            </w:r>
            <w:r w:rsidRPr="00076BAA">
              <w:rPr>
                <w:rFonts w:ascii="宋体" w:eastAsia="宋体" w:hAnsi="宋体" w:hint="eastAsia"/>
                <w:kern w:val="0"/>
                <w:sz w:val="21"/>
                <w:szCs w:val="21"/>
              </w:rPr>
              <w:t>、望远镜：正像，镜筒长度</w:t>
            </w:r>
            <w:r w:rsidRPr="00076BAA">
              <w:rPr>
                <w:rFonts w:ascii="宋体" w:eastAsia="宋体" w:hAnsi="宋体"/>
                <w:kern w:val="0"/>
                <w:sz w:val="21"/>
                <w:szCs w:val="21"/>
              </w:rPr>
              <w:t>154mm</w:t>
            </w:r>
            <w:r w:rsidRPr="00076BAA">
              <w:rPr>
                <w:rFonts w:ascii="宋体" w:eastAsia="宋体" w:hAnsi="宋体" w:hint="eastAsia"/>
                <w:kern w:val="0"/>
                <w:sz w:val="21"/>
                <w:szCs w:val="21"/>
              </w:rPr>
              <w:t>，放大倍率</w:t>
            </w:r>
            <w:r w:rsidRPr="00076BAA">
              <w:rPr>
                <w:rFonts w:ascii="宋体" w:eastAsia="宋体" w:hAnsi="宋体"/>
                <w:kern w:val="0"/>
                <w:sz w:val="21"/>
                <w:szCs w:val="21"/>
              </w:rPr>
              <w:t>30</w:t>
            </w:r>
            <w:r w:rsidRPr="00076BAA">
              <w:rPr>
                <w:rFonts w:ascii="宋体" w:eastAsia="宋体" w:hAnsi="宋体" w:hint="eastAsia"/>
                <w:kern w:val="0"/>
                <w:sz w:val="21"/>
                <w:szCs w:val="21"/>
              </w:rPr>
              <w:t>X</w:t>
            </w:r>
          </w:p>
          <w:p w:rsidR="00DF49B9" w:rsidRPr="00076BAA" w:rsidRDefault="00DF49B9" w:rsidP="001C79AC">
            <w:pPr>
              <w:spacing w:line="360" w:lineRule="auto"/>
              <w:rPr>
                <w:rFonts w:ascii="宋体" w:eastAsia="宋体" w:hAnsi="宋体"/>
                <w:kern w:val="0"/>
                <w:sz w:val="21"/>
                <w:szCs w:val="21"/>
              </w:rPr>
            </w:pPr>
            <w:r w:rsidRPr="00076BAA">
              <w:rPr>
                <w:rFonts w:ascii="宋体" w:eastAsia="宋体" w:hAnsi="宋体"/>
                <w:kern w:val="0"/>
                <w:sz w:val="21"/>
                <w:szCs w:val="21"/>
              </w:rPr>
              <w:t>2</w:t>
            </w:r>
            <w:r w:rsidRPr="00076BAA">
              <w:rPr>
                <w:rFonts w:ascii="宋体" w:eastAsia="宋体" w:hAnsi="宋体" w:hint="eastAsia"/>
                <w:kern w:val="0"/>
                <w:sz w:val="21"/>
                <w:szCs w:val="21"/>
              </w:rPr>
              <w:t>、</w:t>
            </w:r>
            <w:r w:rsidRPr="00076BAA">
              <w:rPr>
                <w:rFonts w:ascii="宋体" w:eastAsia="宋体" w:hAnsi="宋体" w:hint="eastAsia"/>
                <w:sz w:val="21"/>
                <w:szCs w:val="21"/>
              </w:rPr>
              <w:t>显示类型：采用高亮全彩显示屏（</w:t>
            </w:r>
            <w:r w:rsidRPr="00076BAA">
              <w:rPr>
                <w:rFonts w:ascii="宋体" w:eastAsia="宋体" w:hAnsi="宋体"/>
                <w:sz w:val="21"/>
                <w:szCs w:val="21"/>
              </w:rPr>
              <w:t>240X320</w:t>
            </w:r>
            <w:r w:rsidRPr="00076BAA">
              <w:rPr>
                <w:rFonts w:ascii="宋体" w:eastAsia="宋体" w:hAnsi="宋体" w:hint="eastAsia"/>
                <w:sz w:val="21"/>
                <w:szCs w:val="21"/>
              </w:rPr>
              <w:t>点阵高亮真彩显示屏），8级背光调节，半透半反设计，显示清晰，强光下显示无盲区，按键舒适轻松，增加按键照明，方便用户夜间、隧道中使用；</w:t>
            </w:r>
            <w:r w:rsidRPr="00076BAA">
              <w:rPr>
                <w:rFonts w:ascii="宋体" w:eastAsia="宋体" w:hAnsi="宋体"/>
                <w:kern w:val="0"/>
                <w:sz w:val="21"/>
                <w:szCs w:val="21"/>
              </w:rPr>
              <w:t xml:space="preserve"> </w:t>
            </w:r>
          </w:p>
          <w:p w:rsidR="00DF49B9" w:rsidRPr="00076BAA" w:rsidRDefault="00DF49B9" w:rsidP="001C79AC">
            <w:pPr>
              <w:spacing w:line="360" w:lineRule="auto"/>
              <w:rPr>
                <w:rFonts w:ascii="宋体" w:eastAsia="宋体" w:hAnsi="宋体"/>
                <w:kern w:val="0"/>
                <w:sz w:val="21"/>
                <w:szCs w:val="21"/>
              </w:rPr>
            </w:pPr>
            <w:r w:rsidRPr="00076BAA">
              <w:rPr>
                <w:rFonts w:ascii="宋体" w:eastAsia="宋体" w:hAnsi="宋体"/>
                <w:kern w:val="0"/>
                <w:sz w:val="21"/>
                <w:szCs w:val="21"/>
              </w:rPr>
              <w:t>3</w:t>
            </w:r>
            <w:r w:rsidRPr="00076BAA">
              <w:rPr>
                <w:rFonts w:ascii="宋体" w:eastAsia="宋体" w:hAnsi="宋体" w:hint="eastAsia"/>
                <w:kern w:val="0"/>
                <w:sz w:val="21"/>
                <w:szCs w:val="21"/>
              </w:rPr>
              <w:t>、距离测量：单棱镜测距</w:t>
            </w:r>
            <w:r w:rsidRPr="00076BAA">
              <w:rPr>
                <w:rFonts w:ascii="宋体" w:eastAsia="宋体" w:hAnsi="宋体"/>
                <w:kern w:val="0"/>
                <w:sz w:val="21"/>
                <w:szCs w:val="21"/>
              </w:rPr>
              <w:t>5.0km</w:t>
            </w:r>
            <w:r w:rsidRPr="00076BAA">
              <w:rPr>
                <w:rFonts w:ascii="宋体" w:eastAsia="宋体" w:hAnsi="宋体" w:hint="eastAsia"/>
                <w:kern w:val="0"/>
                <w:sz w:val="21"/>
                <w:szCs w:val="21"/>
              </w:rPr>
              <w:t>，免棱镜测距</w:t>
            </w:r>
            <w:r>
              <w:rPr>
                <w:rFonts w:ascii="宋体" w:eastAsia="宋体" w:hAnsi="宋体" w:hint="eastAsia"/>
                <w:kern w:val="0"/>
                <w:sz w:val="21"/>
                <w:szCs w:val="21"/>
              </w:rPr>
              <w:t>6</w:t>
            </w:r>
            <w:r w:rsidRPr="00076BAA">
              <w:rPr>
                <w:rFonts w:ascii="宋体" w:eastAsia="宋体" w:hAnsi="宋体"/>
                <w:kern w:val="0"/>
                <w:sz w:val="21"/>
                <w:szCs w:val="21"/>
              </w:rPr>
              <w:t>00m</w:t>
            </w:r>
            <w:r w:rsidRPr="00076BAA">
              <w:rPr>
                <w:rFonts w:ascii="宋体" w:eastAsia="宋体" w:hAnsi="宋体" w:hint="eastAsia"/>
                <w:kern w:val="0"/>
                <w:sz w:val="21"/>
                <w:szCs w:val="21"/>
              </w:rPr>
              <w:t>，精测</w:t>
            </w:r>
            <w:r w:rsidRPr="00076BAA">
              <w:rPr>
                <w:rFonts w:ascii="宋体" w:eastAsia="宋体" w:hAnsi="宋体"/>
                <w:kern w:val="0"/>
                <w:sz w:val="21"/>
                <w:szCs w:val="21"/>
              </w:rPr>
              <w:t>0.3</w:t>
            </w:r>
            <w:r w:rsidRPr="00076BAA">
              <w:rPr>
                <w:rFonts w:ascii="宋体" w:eastAsia="宋体" w:hAnsi="宋体" w:hint="eastAsia"/>
                <w:kern w:val="0"/>
                <w:sz w:val="21"/>
                <w:szCs w:val="21"/>
              </w:rPr>
              <w:t>秒，跟踪</w:t>
            </w:r>
            <w:r w:rsidRPr="00076BAA">
              <w:rPr>
                <w:rFonts w:ascii="宋体" w:eastAsia="宋体" w:hAnsi="宋体"/>
                <w:kern w:val="0"/>
                <w:sz w:val="21"/>
                <w:szCs w:val="21"/>
              </w:rPr>
              <w:t>0.</w:t>
            </w:r>
            <w:r w:rsidRPr="00076BAA">
              <w:rPr>
                <w:rFonts w:ascii="宋体" w:eastAsia="宋体" w:hAnsi="宋体" w:hint="eastAsia"/>
                <w:kern w:val="0"/>
                <w:sz w:val="21"/>
                <w:szCs w:val="21"/>
              </w:rPr>
              <w:t>1秒</w:t>
            </w:r>
          </w:p>
          <w:p w:rsidR="00DF49B9" w:rsidRPr="00076BAA" w:rsidRDefault="00DF49B9" w:rsidP="001C79AC">
            <w:pPr>
              <w:spacing w:line="360" w:lineRule="auto"/>
              <w:rPr>
                <w:rFonts w:ascii="宋体" w:eastAsia="宋体" w:hAnsi="宋体"/>
                <w:kern w:val="0"/>
                <w:sz w:val="21"/>
                <w:szCs w:val="21"/>
              </w:rPr>
            </w:pPr>
            <w:r w:rsidRPr="00076BAA">
              <w:rPr>
                <w:rFonts w:ascii="宋体" w:eastAsia="宋体" w:hAnsi="宋体"/>
                <w:kern w:val="0"/>
                <w:sz w:val="21"/>
                <w:szCs w:val="21"/>
              </w:rPr>
              <w:t>4</w:t>
            </w:r>
            <w:r w:rsidRPr="00076BAA">
              <w:rPr>
                <w:rFonts w:ascii="宋体" w:eastAsia="宋体" w:hAnsi="宋体" w:hint="eastAsia"/>
                <w:kern w:val="0"/>
                <w:sz w:val="21"/>
                <w:szCs w:val="21"/>
              </w:rPr>
              <w:t>、</w:t>
            </w:r>
            <w:r w:rsidRPr="00076BAA">
              <w:rPr>
                <w:rFonts w:ascii="宋体" w:eastAsia="宋体" w:hAnsi="宋体" w:hint="eastAsia"/>
                <w:sz w:val="21"/>
                <w:szCs w:val="21"/>
              </w:rPr>
              <w:t>温度气压传感器自动改正，激光指示，激光指向；</w:t>
            </w:r>
          </w:p>
          <w:p w:rsidR="00DF49B9" w:rsidRPr="00076BAA" w:rsidRDefault="00DF49B9" w:rsidP="001C79AC">
            <w:pPr>
              <w:spacing w:line="360" w:lineRule="auto"/>
              <w:rPr>
                <w:rFonts w:ascii="宋体" w:eastAsia="宋体" w:hAnsi="宋体"/>
                <w:kern w:val="0"/>
                <w:sz w:val="21"/>
                <w:szCs w:val="21"/>
              </w:rPr>
            </w:pPr>
            <w:r w:rsidRPr="00076BAA">
              <w:rPr>
                <w:rFonts w:ascii="宋体" w:eastAsia="宋体" w:hAnsi="宋体"/>
                <w:kern w:val="0"/>
                <w:sz w:val="21"/>
                <w:szCs w:val="21"/>
              </w:rPr>
              <w:t>5</w:t>
            </w:r>
            <w:r w:rsidRPr="00076BAA">
              <w:rPr>
                <w:rFonts w:ascii="宋体" w:eastAsia="宋体" w:hAnsi="宋体" w:hint="eastAsia"/>
                <w:kern w:val="0"/>
                <w:sz w:val="21"/>
                <w:szCs w:val="21"/>
              </w:rPr>
              <w:t>、测距精度：有棱镜</w:t>
            </w:r>
            <w:r w:rsidRPr="00076BAA">
              <w:rPr>
                <w:rFonts w:ascii="宋体" w:eastAsia="宋体" w:hAnsi="宋体"/>
                <w:kern w:val="0"/>
                <w:sz w:val="21"/>
                <w:szCs w:val="21"/>
              </w:rPr>
              <w:t>2+2ppm</w:t>
            </w:r>
            <w:r w:rsidRPr="00076BAA">
              <w:rPr>
                <w:rFonts w:ascii="宋体" w:eastAsia="宋体" w:hAnsi="宋体" w:hint="eastAsia"/>
                <w:kern w:val="0"/>
                <w:sz w:val="21"/>
                <w:szCs w:val="21"/>
              </w:rPr>
              <w:t>，无棱镜：</w:t>
            </w:r>
            <w:r w:rsidRPr="00076BAA">
              <w:rPr>
                <w:rFonts w:ascii="宋体" w:eastAsia="宋体" w:hAnsi="宋体"/>
                <w:kern w:val="0"/>
                <w:sz w:val="21"/>
                <w:szCs w:val="21"/>
              </w:rPr>
              <w:t>3+2ppm</w:t>
            </w:r>
            <w:r w:rsidRPr="00076BAA">
              <w:rPr>
                <w:rFonts w:ascii="宋体" w:eastAsia="宋体" w:hAnsi="宋体" w:hint="eastAsia"/>
                <w:kern w:val="0"/>
                <w:sz w:val="21"/>
                <w:szCs w:val="21"/>
              </w:rPr>
              <w:t>，数字显示最小</w:t>
            </w:r>
            <w:r w:rsidRPr="00076BAA">
              <w:rPr>
                <w:rFonts w:ascii="宋体" w:eastAsia="宋体" w:hAnsi="宋体"/>
                <w:kern w:val="0"/>
                <w:sz w:val="21"/>
                <w:szCs w:val="21"/>
              </w:rPr>
              <w:t>0.1mm</w:t>
            </w:r>
            <w:r w:rsidRPr="00076BAA">
              <w:rPr>
                <w:rFonts w:ascii="宋体" w:eastAsia="宋体" w:hAnsi="宋体" w:hint="eastAsia"/>
                <w:kern w:val="0"/>
                <w:sz w:val="21"/>
                <w:szCs w:val="21"/>
              </w:rPr>
              <w:t>；</w:t>
            </w:r>
          </w:p>
          <w:p w:rsidR="00DF49B9" w:rsidRPr="00076BAA" w:rsidRDefault="00DF49B9" w:rsidP="001C79AC">
            <w:pPr>
              <w:spacing w:line="360" w:lineRule="auto"/>
              <w:rPr>
                <w:rFonts w:ascii="宋体" w:eastAsia="宋体" w:hAnsi="宋体"/>
                <w:kern w:val="0"/>
                <w:sz w:val="21"/>
                <w:szCs w:val="21"/>
              </w:rPr>
            </w:pPr>
            <w:r w:rsidRPr="00076BAA">
              <w:rPr>
                <w:rFonts w:ascii="宋体" w:eastAsia="宋体" w:hAnsi="宋体"/>
                <w:kern w:val="0"/>
                <w:sz w:val="21"/>
                <w:szCs w:val="21"/>
              </w:rPr>
              <w:t>6</w:t>
            </w:r>
            <w:r w:rsidRPr="00076BAA">
              <w:rPr>
                <w:rFonts w:ascii="宋体" w:eastAsia="宋体" w:hAnsi="宋体" w:hint="eastAsia"/>
                <w:kern w:val="0"/>
                <w:sz w:val="21"/>
                <w:szCs w:val="21"/>
              </w:rPr>
              <w:t>、测角：测角精度</w:t>
            </w:r>
            <w:r w:rsidRPr="00076BAA">
              <w:rPr>
                <w:rFonts w:ascii="宋体" w:eastAsia="宋体" w:hAnsi="宋体"/>
                <w:kern w:val="0"/>
                <w:sz w:val="21"/>
                <w:szCs w:val="21"/>
              </w:rPr>
              <w:t>2</w:t>
            </w:r>
            <w:r w:rsidRPr="00076BAA">
              <w:rPr>
                <w:rFonts w:ascii="宋体" w:eastAsia="宋体" w:hAnsi="宋体" w:hint="eastAsia"/>
                <w:kern w:val="0"/>
                <w:sz w:val="21"/>
                <w:szCs w:val="21"/>
              </w:rPr>
              <w:t>″，绝对编码式测角，最小读数：</w:t>
            </w:r>
            <w:r w:rsidRPr="00076BAA">
              <w:rPr>
                <w:rFonts w:ascii="宋体" w:eastAsia="宋体" w:hAnsi="宋体"/>
                <w:kern w:val="0"/>
                <w:sz w:val="21"/>
                <w:szCs w:val="21"/>
              </w:rPr>
              <w:t>0.1</w:t>
            </w:r>
            <w:r w:rsidRPr="00076BAA">
              <w:rPr>
                <w:rFonts w:ascii="宋体" w:eastAsia="宋体" w:hAnsi="宋体" w:hint="eastAsia"/>
                <w:kern w:val="0"/>
                <w:sz w:val="21"/>
                <w:szCs w:val="21"/>
              </w:rPr>
              <w:t>″、</w:t>
            </w:r>
            <w:r w:rsidRPr="00076BAA">
              <w:rPr>
                <w:rFonts w:ascii="宋体" w:eastAsia="宋体" w:hAnsi="宋体"/>
                <w:kern w:val="0"/>
                <w:sz w:val="21"/>
                <w:szCs w:val="21"/>
              </w:rPr>
              <w:t>1</w:t>
            </w:r>
            <w:r w:rsidRPr="00076BAA">
              <w:rPr>
                <w:rFonts w:ascii="宋体" w:eastAsia="宋体" w:hAnsi="宋体" w:hint="eastAsia"/>
                <w:kern w:val="0"/>
                <w:sz w:val="21"/>
                <w:szCs w:val="21"/>
              </w:rPr>
              <w:t>″、</w:t>
            </w:r>
            <w:r w:rsidRPr="00076BAA">
              <w:rPr>
                <w:rFonts w:ascii="宋体" w:eastAsia="宋体" w:hAnsi="宋体"/>
                <w:kern w:val="0"/>
                <w:sz w:val="21"/>
                <w:szCs w:val="21"/>
              </w:rPr>
              <w:t>5</w:t>
            </w:r>
            <w:r w:rsidRPr="00076BAA">
              <w:rPr>
                <w:rFonts w:ascii="宋体" w:eastAsia="宋体" w:hAnsi="宋体" w:hint="eastAsia"/>
                <w:kern w:val="0"/>
                <w:sz w:val="21"/>
                <w:szCs w:val="21"/>
              </w:rPr>
              <w:t>″、10″可选；</w:t>
            </w:r>
          </w:p>
          <w:p w:rsidR="00DF49B9" w:rsidRPr="00076BAA" w:rsidRDefault="00DF49B9" w:rsidP="001C79AC">
            <w:pPr>
              <w:spacing w:line="360" w:lineRule="auto"/>
              <w:rPr>
                <w:rFonts w:ascii="宋体" w:eastAsia="宋体" w:hAnsi="宋体"/>
                <w:kern w:val="0"/>
                <w:sz w:val="21"/>
                <w:szCs w:val="21"/>
              </w:rPr>
            </w:pPr>
            <w:r w:rsidRPr="00076BAA">
              <w:rPr>
                <w:rFonts w:ascii="宋体" w:eastAsia="宋体" w:hAnsi="宋体"/>
                <w:kern w:val="0"/>
                <w:sz w:val="21"/>
                <w:szCs w:val="21"/>
              </w:rPr>
              <w:t>7</w:t>
            </w:r>
            <w:r w:rsidRPr="00076BAA">
              <w:rPr>
                <w:rFonts w:ascii="宋体" w:eastAsia="宋体" w:hAnsi="宋体" w:hint="eastAsia"/>
                <w:kern w:val="0"/>
                <w:sz w:val="21"/>
                <w:szCs w:val="21"/>
              </w:rPr>
              <w:t>、补偿器：光电式双轴补偿，补偿范围：±</w:t>
            </w:r>
            <w:r w:rsidRPr="00076BAA">
              <w:rPr>
                <w:rFonts w:ascii="宋体" w:eastAsia="宋体" w:hAnsi="宋体"/>
                <w:kern w:val="0"/>
                <w:sz w:val="21"/>
                <w:szCs w:val="21"/>
              </w:rPr>
              <w:t>4</w:t>
            </w:r>
            <w:r w:rsidRPr="00076BAA">
              <w:rPr>
                <w:rFonts w:ascii="宋体" w:eastAsia="宋体" w:hAnsi="宋体" w:hint="eastAsia"/>
                <w:kern w:val="0"/>
                <w:sz w:val="21"/>
                <w:szCs w:val="21"/>
              </w:rPr>
              <w:t>′，补偿精度：</w:t>
            </w:r>
            <w:r w:rsidRPr="00076BAA">
              <w:rPr>
                <w:rFonts w:ascii="宋体" w:eastAsia="宋体" w:hAnsi="宋体"/>
                <w:kern w:val="0"/>
                <w:sz w:val="21"/>
                <w:szCs w:val="21"/>
              </w:rPr>
              <w:t>1</w:t>
            </w:r>
            <w:r w:rsidRPr="00076BAA">
              <w:rPr>
                <w:rFonts w:ascii="宋体" w:eastAsia="宋体" w:hAnsi="宋体" w:hint="eastAsia"/>
                <w:kern w:val="0"/>
                <w:sz w:val="21"/>
                <w:szCs w:val="21"/>
              </w:rPr>
              <w:t>″。</w:t>
            </w:r>
          </w:p>
          <w:p w:rsidR="00DF49B9" w:rsidRPr="00076BAA" w:rsidRDefault="00DF49B9" w:rsidP="001C79AC">
            <w:pPr>
              <w:spacing w:line="360" w:lineRule="auto"/>
              <w:rPr>
                <w:rFonts w:ascii="宋体" w:eastAsia="宋体" w:hAnsi="宋体"/>
                <w:kern w:val="0"/>
                <w:sz w:val="21"/>
                <w:szCs w:val="21"/>
              </w:rPr>
            </w:pPr>
            <w:r w:rsidRPr="00076BAA">
              <w:rPr>
                <w:rFonts w:ascii="宋体" w:eastAsia="宋体" w:hAnsi="宋体"/>
                <w:kern w:val="0"/>
                <w:sz w:val="21"/>
                <w:szCs w:val="21"/>
              </w:rPr>
              <w:t>8</w:t>
            </w:r>
            <w:r w:rsidRPr="00076BAA">
              <w:rPr>
                <w:rFonts w:ascii="宋体" w:eastAsia="宋体" w:hAnsi="宋体" w:hint="eastAsia"/>
                <w:kern w:val="0"/>
                <w:sz w:val="21"/>
                <w:szCs w:val="21"/>
              </w:rPr>
              <w:t>、人性化设置：指标差、</w:t>
            </w:r>
            <w:r w:rsidRPr="00076BAA">
              <w:rPr>
                <w:rFonts w:ascii="宋体" w:eastAsia="宋体" w:hAnsi="宋体"/>
                <w:kern w:val="0"/>
                <w:sz w:val="21"/>
                <w:szCs w:val="21"/>
              </w:rPr>
              <w:t>2C</w:t>
            </w:r>
            <w:r w:rsidRPr="00076BAA">
              <w:rPr>
                <w:rFonts w:ascii="宋体" w:eastAsia="宋体" w:hAnsi="宋体" w:hint="eastAsia"/>
                <w:kern w:val="0"/>
                <w:sz w:val="21"/>
                <w:szCs w:val="21"/>
              </w:rPr>
              <w:t>软件自动校正，防水防尘等级</w:t>
            </w:r>
            <w:r w:rsidRPr="00076BAA">
              <w:rPr>
                <w:rFonts w:ascii="宋体" w:eastAsia="宋体" w:hAnsi="宋体"/>
                <w:kern w:val="0"/>
                <w:sz w:val="21"/>
                <w:szCs w:val="21"/>
              </w:rPr>
              <w:t>IP55</w:t>
            </w:r>
            <w:r w:rsidRPr="00076BAA">
              <w:rPr>
                <w:rFonts w:ascii="宋体" w:eastAsia="宋体" w:hAnsi="宋体" w:hint="eastAsia"/>
                <w:kern w:val="0"/>
                <w:sz w:val="21"/>
                <w:szCs w:val="21"/>
              </w:rPr>
              <w:t>；</w:t>
            </w:r>
          </w:p>
          <w:p w:rsidR="00DF49B9" w:rsidRPr="00076BAA" w:rsidRDefault="00DF49B9" w:rsidP="001C79AC">
            <w:pPr>
              <w:spacing w:line="360" w:lineRule="auto"/>
              <w:rPr>
                <w:rFonts w:ascii="宋体" w:eastAsia="宋体" w:hAnsi="宋体"/>
                <w:kern w:val="0"/>
                <w:sz w:val="21"/>
                <w:szCs w:val="21"/>
              </w:rPr>
            </w:pPr>
            <w:r w:rsidRPr="00076BAA">
              <w:rPr>
                <w:rFonts w:ascii="宋体" w:eastAsia="宋体" w:hAnsi="宋体"/>
                <w:kern w:val="0"/>
                <w:sz w:val="21"/>
                <w:szCs w:val="21"/>
              </w:rPr>
              <w:t>9</w:t>
            </w:r>
            <w:r w:rsidRPr="00076BAA">
              <w:rPr>
                <w:rFonts w:ascii="宋体" w:eastAsia="宋体" w:hAnsi="宋体" w:hint="eastAsia"/>
                <w:kern w:val="0"/>
                <w:sz w:val="21"/>
                <w:szCs w:val="21"/>
              </w:rPr>
              <w:t>、云全站多功能计算软件；</w:t>
            </w:r>
            <w:r w:rsidRPr="00076BAA">
              <w:rPr>
                <w:rFonts w:ascii="宋体" w:eastAsia="宋体" w:hAnsi="宋体"/>
                <w:kern w:val="0"/>
                <w:sz w:val="21"/>
                <w:szCs w:val="21"/>
              </w:rPr>
              <w:t xml:space="preserve"> </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kern w:val="0"/>
                <w:sz w:val="21"/>
                <w:szCs w:val="21"/>
              </w:rPr>
              <w:t>10</w:t>
            </w:r>
            <w:r w:rsidRPr="00076BAA">
              <w:rPr>
                <w:rFonts w:ascii="宋体" w:eastAsia="宋体" w:hAnsi="宋体" w:hint="eastAsia"/>
                <w:kern w:val="0"/>
                <w:sz w:val="21"/>
                <w:szCs w:val="21"/>
              </w:rPr>
              <w:t>、</w:t>
            </w:r>
            <w:r w:rsidRPr="00076BAA">
              <w:rPr>
                <w:rFonts w:ascii="宋体" w:eastAsia="宋体" w:hAnsi="宋体" w:hint="eastAsia"/>
                <w:sz w:val="21"/>
                <w:szCs w:val="21"/>
              </w:rPr>
              <w:t>存储：</w:t>
            </w:r>
            <w:r w:rsidRPr="00076BAA">
              <w:rPr>
                <w:rFonts w:ascii="宋体" w:eastAsia="宋体" w:hAnsi="宋体" w:hint="eastAsia"/>
                <w:bCs/>
                <w:sz w:val="21"/>
                <w:szCs w:val="21"/>
              </w:rPr>
              <w:t>双内存模式，</w:t>
            </w:r>
            <w:r w:rsidRPr="00076BAA">
              <w:rPr>
                <w:rFonts w:ascii="宋体" w:eastAsia="宋体" w:hAnsi="宋体" w:hint="eastAsia"/>
                <w:color w:val="666666"/>
                <w:sz w:val="21"/>
                <w:szCs w:val="21"/>
                <w:shd w:val="clear" w:color="auto" w:fill="FFFFFF"/>
              </w:rPr>
              <w:t xml:space="preserve"> </w:t>
            </w:r>
            <w:r w:rsidRPr="00076BAA">
              <w:rPr>
                <w:rFonts w:ascii="宋体" w:eastAsia="宋体" w:hAnsi="宋体" w:hint="eastAsia"/>
                <w:sz w:val="21"/>
                <w:szCs w:val="21"/>
              </w:rPr>
              <w:t>100M内部</w:t>
            </w:r>
            <w:r w:rsidRPr="00076BAA">
              <w:rPr>
                <w:rFonts w:ascii="宋体" w:eastAsia="宋体" w:hAnsi="宋体" w:hint="eastAsia"/>
                <w:sz w:val="21"/>
                <w:szCs w:val="21"/>
              </w:rPr>
              <w:lastRenderedPageBreak/>
              <w:t>存储器（可任意扩展），</w:t>
            </w:r>
            <w:r w:rsidRPr="00076BAA">
              <w:rPr>
                <w:rFonts w:ascii="宋体" w:eastAsia="宋体" w:hAnsi="宋体" w:hint="eastAsia"/>
                <w:bCs/>
                <w:color w:val="000000"/>
                <w:sz w:val="21"/>
                <w:szCs w:val="21"/>
              </w:rPr>
              <w:t>外部存储 SD卡；</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传感器：温度气压自动改正，激光指示，激光指向；</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color w:val="000000"/>
                <w:sz w:val="21"/>
                <w:szCs w:val="21"/>
              </w:rPr>
              <w:t>12</w:t>
            </w:r>
            <w:r w:rsidRPr="00076BAA">
              <w:rPr>
                <w:rFonts w:ascii="宋体" w:eastAsia="宋体" w:hAnsi="宋体" w:hint="eastAsia"/>
                <w:color w:val="000000"/>
                <w:sz w:val="21"/>
                <w:szCs w:val="21"/>
              </w:rPr>
              <w:t>、</w:t>
            </w:r>
            <w:r w:rsidRPr="00076BAA">
              <w:rPr>
                <w:rFonts w:ascii="宋体" w:eastAsia="宋体" w:hAnsi="宋体" w:hint="eastAsia"/>
                <w:sz w:val="21"/>
                <w:szCs w:val="21"/>
              </w:rPr>
              <w:t>按键：</w:t>
            </w:r>
            <w:r w:rsidRPr="00076BAA">
              <w:rPr>
                <w:rFonts w:ascii="宋体" w:eastAsia="宋体" w:hAnsi="宋体"/>
                <w:sz w:val="21"/>
                <w:szCs w:val="21"/>
              </w:rPr>
              <w:t>中文字样设计</w:t>
            </w:r>
            <w:r w:rsidRPr="00076BAA">
              <w:rPr>
                <w:rFonts w:ascii="宋体" w:eastAsia="宋体" w:hAnsi="宋体" w:hint="eastAsia"/>
                <w:sz w:val="21"/>
                <w:szCs w:val="21"/>
              </w:rPr>
              <w:t>，拥有单独方向按键，超快反应的轻触式按键；</w:t>
            </w:r>
            <w:r w:rsidRPr="00076BAA">
              <w:rPr>
                <w:rFonts w:ascii="宋体" w:eastAsia="宋体" w:hAnsi="宋体"/>
                <w:sz w:val="21"/>
                <w:szCs w:val="21"/>
              </w:rPr>
              <w:t xml:space="preserve"> </w:t>
            </w:r>
          </w:p>
          <w:p w:rsidR="00DF49B9" w:rsidRPr="00076BAA" w:rsidRDefault="00DF49B9" w:rsidP="001C79AC">
            <w:pPr>
              <w:widowControl/>
              <w:topLinePunct/>
              <w:spacing w:line="360" w:lineRule="auto"/>
              <w:rPr>
                <w:rFonts w:ascii="宋体" w:eastAsia="宋体" w:hAnsi="宋体"/>
                <w:sz w:val="21"/>
                <w:szCs w:val="21"/>
              </w:rPr>
            </w:pPr>
            <w:r w:rsidRPr="00076BAA">
              <w:rPr>
                <w:rFonts w:ascii="宋体" w:eastAsia="宋体" w:hAnsi="宋体"/>
                <w:sz w:val="21"/>
                <w:szCs w:val="21"/>
              </w:rPr>
              <w:t xml:space="preserve">13、特色功能：拥有快捷物理按键，一键进入设置界面功能，可设置目标类型、背光亮度、测距模式、棱镜常数、激光指向等常用设置； </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14、任务栏：屏幕无论在任何界面，都应显示电池容量、目标类型、USB状态、补偿类型等信息；</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kern w:val="0"/>
                <w:sz w:val="21"/>
                <w:szCs w:val="21"/>
                <w:lang w:val="zh-CN"/>
              </w:rPr>
              <w:t>15</w:t>
            </w:r>
            <w:r w:rsidRPr="00076BAA">
              <w:rPr>
                <w:rFonts w:ascii="宋体" w:eastAsia="宋体" w:hAnsi="宋体" w:hint="eastAsia"/>
                <w:sz w:val="21"/>
                <w:szCs w:val="21"/>
              </w:rPr>
              <w:t>机载电池：电源：可充锂电池，电池容量：3100mA；</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16、数据传输方式：支持SD卡、USB、串口三种数据通讯方式；</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17、十字丝照明功能，光线条件不好的情况下，可打开十字丝照明功能，方便瞄准目标；</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kern w:val="0"/>
                <w:sz w:val="21"/>
                <w:szCs w:val="21"/>
                <w:lang w:val="zh-CN"/>
              </w:rPr>
              <w:t>18、</w:t>
            </w:r>
            <w:r w:rsidRPr="00076BAA">
              <w:rPr>
                <w:rFonts w:ascii="宋体" w:eastAsia="宋体" w:hAnsi="宋体" w:hint="eastAsia"/>
                <w:sz w:val="21"/>
                <w:szCs w:val="21"/>
              </w:rPr>
              <w:t>仪器配置丰富的测量应用程序：坐标测量、悬高测量、角度复测、对边测量、导线平差、定线放样、面积计算、圆柱偏心、横断面、点放样、串放样、距离偏心、平面偏心、钢尺量测、后方交会、测站点高程、道路设计、角度偏心、纵断面测量、龙门板标定二、GOGP计算，满足不同客户的作业要求；</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kern w:val="0"/>
                <w:sz w:val="21"/>
                <w:szCs w:val="21"/>
                <w:lang w:val="zh-CN"/>
              </w:rPr>
              <w:lastRenderedPageBreak/>
              <w:t>19、</w:t>
            </w:r>
            <w:r w:rsidRPr="00076BAA">
              <w:rPr>
                <w:rFonts w:ascii="宋体" w:eastAsia="宋体" w:hAnsi="宋体" w:hint="eastAsia"/>
                <w:sz w:val="21"/>
                <w:szCs w:val="21"/>
              </w:rPr>
              <w:t>超方便的测量快捷键及用户自定义键，在瞄准目标的同时可轻松快速的完成测量；用户自定义键可满足不同用户的操作习惯，将想要的功能设为快捷方式，一触即发。</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lang w:val="zh-CN"/>
              </w:rPr>
              <w:t>20、</w:t>
            </w:r>
            <w:r w:rsidRPr="00076BAA">
              <w:rPr>
                <w:rFonts w:ascii="宋体" w:eastAsia="宋体" w:hAnsi="宋体" w:hint="eastAsia"/>
                <w:sz w:val="21"/>
                <w:szCs w:val="21"/>
              </w:rPr>
              <w:t>微调手轮更精准，微调丝杆螺距由0.35mm提升至0.25mm，微调幅度加密，找准目标更精准。</w:t>
            </w:r>
          </w:p>
          <w:p w:rsidR="00DF49B9" w:rsidRPr="00076BAA" w:rsidRDefault="00DF49B9" w:rsidP="001C79AC">
            <w:pPr>
              <w:spacing w:line="360" w:lineRule="auto"/>
              <w:rPr>
                <w:rFonts w:ascii="宋体" w:eastAsia="宋体" w:hAnsi="宋体"/>
                <w:b/>
                <w:bCs/>
                <w:sz w:val="21"/>
                <w:szCs w:val="21"/>
              </w:rPr>
            </w:pPr>
            <w:r w:rsidRPr="00076BAA">
              <w:rPr>
                <w:rFonts w:ascii="宋体" w:eastAsia="宋体" w:hAnsi="宋体"/>
                <w:sz w:val="21"/>
                <w:szCs w:val="21"/>
              </w:rPr>
              <w:t>全套配置：脚架3付、单棱镜组2个。</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lastRenderedPageBreak/>
              <w:t>台</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7</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10000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70000</w:t>
            </w:r>
          </w:p>
        </w:tc>
        <w:tc>
          <w:tcPr>
            <w:tcW w:w="1134" w:type="dxa"/>
            <w:tcBorders>
              <w:top w:val="single" w:sz="6" w:space="0" w:color="auto"/>
              <w:left w:val="single" w:sz="6" w:space="0" w:color="auto"/>
              <w:bottom w:val="single" w:sz="6" w:space="0" w:color="auto"/>
              <w:right w:val="single" w:sz="6" w:space="0" w:color="auto"/>
            </w:tcBorders>
          </w:tcPr>
          <w:p w:rsidR="00DF49B9" w:rsidRDefault="00DF49B9" w:rsidP="001C79AC">
            <w:pPr>
              <w:autoSpaceDE w:val="0"/>
              <w:autoSpaceDN w:val="0"/>
              <w:adjustRightInd w:val="0"/>
              <w:spacing w:line="480" w:lineRule="exact"/>
              <w:rPr>
                <w:sz w:val="21"/>
                <w:szCs w:val="21"/>
              </w:rPr>
            </w:pPr>
            <w:r>
              <w:rPr>
                <w:rFonts w:hint="eastAsia"/>
                <w:sz w:val="21"/>
                <w:szCs w:val="21"/>
              </w:rPr>
              <w:t>广州</w:t>
            </w:r>
            <w:r w:rsidRPr="00076BAA">
              <w:rPr>
                <w:rFonts w:hint="eastAsia"/>
                <w:sz w:val="21"/>
                <w:szCs w:val="21"/>
              </w:rPr>
              <w:t>、</w:t>
            </w:r>
          </w:p>
          <w:p w:rsidR="00DF49B9" w:rsidRPr="00076BAA" w:rsidRDefault="00DF49B9" w:rsidP="001C79AC">
            <w:pPr>
              <w:autoSpaceDE w:val="0"/>
              <w:autoSpaceDN w:val="0"/>
              <w:adjustRightInd w:val="0"/>
              <w:spacing w:line="480" w:lineRule="exact"/>
              <w:rPr>
                <w:sz w:val="21"/>
                <w:szCs w:val="21"/>
              </w:rPr>
            </w:pPr>
          </w:p>
          <w:p w:rsidR="00DF49B9" w:rsidRPr="00076BAA" w:rsidRDefault="00DF49B9" w:rsidP="001C79AC">
            <w:pPr>
              <w:autoSpaceDE w:val="0"/>
              <w:autoSpaceDN w:val="0"/>
              <w:adjustRightInd w:val="0"/>
              <w:spacing w:line="480" w:lineRule="exact"/>
              <w:rPr>
                <w:sz w:val="21"/>
                <w:szCs w:val="21"/>
              </w:rPr>
            </w:pPr>
            <w:r>
              <w:rPr>
                <w:rFonts w:hint="eastAsia"/>
                <w:sz w:val="21"/>
                <w:szCs w:val="21"/>
              </w:rPr>
              <w:t>广州思拓力测绘科技</w:t>
            </w:r>
            <w:r w:rsidRPr="00076BAA">
              <w:rPr>
                <w:rFonts w:hint="eastAsia"/>
                <w:sz w:val="21"/>
                <w:szCs w:val="21"/>
              </w:rPr>
              <w:t>有限公司</w:t>
            </w:r>
          </w:p>
        </w:tc>
      </w:tr>
      <w:tr w:rsidR="00DF49B9" w:rsidRPr="00434826" w:rsidTr="001C79AC">
        <w:trPr>
          <w:trHeight w:val="669"/>
        </w:trPr>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lastRenderedPageBreak/>
              <w:t>2</w:t>
            </w:r>
          </w:p>
        </w:tc>
        <w:tc>
          <w:tcPr>
            <w:tcW w:w="851" w:type="dxa"/>
            <w:tcBorders>
              <w:top w:val="single" w:sz="6" w:space="0" w:color="auto"/>
              <w:left w:val="single" w:sz="6" w:space="0" w:color="auto"/>
              <w:bottom w:val="single" w:sz="6" w:space="0" w:color="auto"/>
              <w:right w:val="single" w:sz="6" w:space="0" w:color="auto"/>
            </w:tcBorders>
          </w:tcPr>
          <w:p w:rsidR="00DF49B9" w:rsidRPr="0052285B" w:rsidRDefault="00DF49B9" w:rsidP="001C79AC">
            <w:pPr>
              <w:spacing w:line="360" w:lineRule="auto"/>
              <w:rPr>
                <w:rFonts w:ascii="宋体" w:hAnsi="宋体"/>
                <w:sz w:val="22"/>
              </w:rPr>
            </w:pPr>
            <w:r w:rsidRPr="0052285B">
              <w:rPr>
                <w:rFonts w:ascii="宋体" w:hAnsi="宋体"/>
                <w:sz w:val="22"/>
              </w:rPr>
              <w:t>GNSS(1+1)</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S3+</w:t>
            </w:r>
          </w:p>
        </w:tc>
        <w:tc>
          <w:tcPr>
            <w:tcW w:w="3544" w:type="dxa"/>
            <w:tcBorders>
              <w:top w:val="single" w:sz="6" w:space="0" w:color="auto"/>
              <w:left w:val="single" w:sz="6" w:space="0" w:color="auto"/>
              <w:bottom w:val="single" w:sz="6" w:space="0" w:color="auto"/>
              <w:right w:val="single" w:sz="6" w:space="0" w:color="auto"/>
            </w:tcBorders>
          </w:tcPr>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1、卫星通道数555通道，能同时兼容美国GPS、俄罗斯GLONASS、中国北斗（COMPASS）、 欧洲Galileo、SBAS等全星系卫星信号；GNSS接收机及其配件能无缝兼容CORS系统，并作为流动站接入CORS；</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2、卫星跟踪特性：GPS：L1 C/A, L1C,L1E, L2C, L2P, L5</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GLONASS：L1 C/A, L2C, L2P, L3, L5 ,L1P,L2C/A</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BDS：B1，B2,B3</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GALILEO ：E1, E5 AltBOC, E5a, E5b,E6</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GIOVE-A：L1 BOC, E5A, E5B, E5AltBOC1</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GIOVE-B：L1 CBOC, E5A, E5B, E5AltBOC1</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辅助定位：IRNSS L5，MSAS，ENGOS</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SBAS L1, L5</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QZSS L1 C/A, L1C, L2C, L5, L6"</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lastRenderedPageBreak/>
              <w:t>L-band：TerraStar（ 可选）</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 xml:space="preserve">    RTK ASSIST（ 可选）</w:t>
            </w:r>
          </w:p>
          <w:p w:rsidR="00DF49B9"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3、接收机精度指标：</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静态测量精度：水平精度2.5mm+1ppm，垂直精度5mm+1ppm；RTK单基站测量精度：水平精度10mm+1ppm，垂直精度15mm+1ppm；SBAS定位（典型）水平精度0.6M 3DRMS, 垂直精度1.2m 3DRMS</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4、自研的LINUX+CORTE第2代智能开发平台，赋予敏捷思维，为用户带来高效运算及设备的无限扩展</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5、内置L-BAND功能，带来星</w:t>
            </w:r>
            <w:r>
              <w:rPr>
                <w:rFonts w:ascii="宋体" w:eastAsia="宋体" w:hAnsi="宋体" w:hint="eastAsia"/>
                <w:kern w:val="0"/>
                <w:sz w:val="22"/>
                <w:szCs w:val="21"/>
              </w:rPr>
              <w:t>站</w:t>
            </w:r>
            <w:r w:rsidRPr="00C46B68">
              <w:rPr>
                <w:rFonts w:ascii="宋体" w:eastAsia="宋体" w:hAnsi="宋体" w:hint="eastAsia"/>
                <w:kern w:val="0"/>
                <w:sz w:val="22"/>
                <w:szCs w:val="21"/>
              </w:rPr>
              <w:t>差分和星链续航两大逆天本领：在没有地面已知点、没有地面信号源的极限作业环境，单站仍可以依靠卫星通讯获得厘米级精度；在电台和网络数据链突然断开的情况下，仍然可以维持40分钟厘米级精度继续作业</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6、更加简单的第二代倾斜测量技术，只需在空中摇动对中杆，软件即可自动完成坐标校正，得到正确的地面坐标</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7、内置Wi-Fi模块，可以通过WEB UI对主机进行连接，对主机工作状态进行相关设置及数据下载；</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8、内置收发一体电台功率：0.5W/1W(可调),外置发射大电台功</w:t>
            </w:r>
            <w:r w:rsidRPr="00C46B68">
              <w:rPr>
                <w:rFonts w:ascii="宋体" w:eastAsia="宋体" w:hAnsi="宋体" w:hint="eastAsia"/>
                <w:kern w:val="0"/>
                <w:sz w:val="22"/>
                <w:szCs w:val="21"/>
              </w:rPr>
              <w:lastRenderedPageBreak/>
              <w:t>率：5W/35W(可调),工作频率：410-470MHz 电台多协议：TrimTalk450Ss,TrimMark3,PCCEOT,SOUTH等多种电台通讯协议，能够与市面主流设备无缝连接，全面优化客户的资产配置。</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9、GNSS天线特性: 一体化集成内置天线，零相位中心差</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10、采用镁合金机身，轻便、坚固、耐用；主机尺寸:146*146*74MM；抗干扰性强</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 xml:space="preserve"> 11、云服务，对设备进行远程管理、服务与支持；共享转换参数和测量数据，可回传验证；支持在线查看测点测站分布与轨迹记录；经授权提供固件升级、系统注册等服务</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12、全封闭内置电池设计，智能锂电池容量高达6800mAh，作业时间10小时，用户再也不用为电池维护而烦恼</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13、按键1个 ,4个高清LED指示灯</w:t>
            </w:r>
          </w:p>
          <w:p w:rsidR="00DF49B9" w:rsidRPr="00C46B68" w:rsidRDefault="00DF49B9" w:rsidP="001C79AC">
            <w:pPr>
              <w:spacing w:line="360" w:lineRule="auto"/>
              <w:rPr>
                <w:rFonts w:ascii="宋体" w:eastAsia="宋体" w:hAnsi="宋体"/>
                <w:kern w:val="0"/>
                <w:sz w:val="22"/>
                <w:szCs w:val="21"/>
              </w:rPr>
            </w:pPr>
            <w:r w:rsidRPr="00C46B68">
              <w:rPr>
                <w:rFonts w:ascii="宋体" w:eastAsia="宋体" w:hAnsi="宋体" w:hint="eastAsia"/>
                <w:kern w:val="0"/>
                <w:sz w:val="22"/>
                <w:szCs w:val="21"/>
              </w:rPr>
              <w:t>14、支持TTS智能语音提示，可自行编辑文本，转换成语音；</w:t>
            </w:r>
          </w:p>
          <w:p w:rsidR="00DF49B9" w:rsidRPr="00C46B68" w:rsidRDefault="00DF49B9" w:rsidP="001C79AC">
            <w:pPr>
              <w:spacing w:line="360" w:lineRule="auto"/>
              <w:rPr>
                <w:rFonts w:ascii="宋体" w:eastAsia="宋体" w:hAnsi="宋体"/>
                <w:bCs/>
                <w:kern w:val="0"/>
                <w:sz w:val="22"/>
                <w:szCs w:val="21"/>
              </w:rPr>
            </w:pPr>
            <w:r w:rsidRPr="00C46B68">
              <w:rPr>
                <w:rFonts w:ascii="宋体" w:eastAsia="宋体" w:hAnsi="宋体" w:hint="eastAsia"/>
                <w:kern w:val="0"/>
                <w:sz w:val="22"/>
                <w:szCs w:val="21"/>
              </w:rPr>
              <w:t>数据安全：测量数据同时存储在手簿和RTK接收机中，手簿中的数据丢失时，数据可从接收机进行恢复；</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手簿技术参数：</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 xml:space="preserve">1.控制手簿：操作系统：Android </w:t>
            </w:r>
            <w:r w:rsidRPr="00C46B68">
              <w:rPr>
                <w:rFonts w:ascii="宋体" w:eastAsia="宋体" w:hAnsi="宋体" w:hint="eastAsia"/>
                <w:kern w:val="0"/>
                <w:sz w:val="22"/>
                <w:szCs w:val="21"/>
                <w:lang w:val="zh-CN"/>
              </w:rPr>
              <w:lastRenderedPageBreak/>
              <w:t>5.1；</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2.测量控制手簿CPU：高通骁龙，4核；</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3.测量控制手簿内存储器：RAM：1GB高速DDR3内存，板载内存8G；</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4.测量控制手簿显示屏：3.7英寸Blanview TFT半透半反屏、480*640VGA分辨率；</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5.测量控制手簿电池：标配5Wh大容量电池   工作时间：20小时，充电4小时；</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6.测量控制手簿：全数字字母多功能物理键盘</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7.测量控制手簿工作温度：-40℃到+65℃，存储温度：-50℃到+85℃；</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8.测量控制手簿跌落：1.2米水泥地上的胶合板跌落无损伤；</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9.测量控制手簿通信：802.11b/g/n 无线WLAN、蓝牙V2.1/蓝牙4.1 LE双模（（支持EDR），支持USB OTG功能（直连U盘）</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10.测量控制手簿防尘防水：IP65认证</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11.手簿软件具备工程测量、电力勘测、物探放样、边坡施工、断链、超高加宽、场地高程控制、GIS属性采集等相关功能</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12.手簿软件具有专业的道路功能，支持交点法、线元法定线、竖曲线</w:t>
            </w:r>
            <w:r w:rsidRPr="00C46B68">
              <w:rPr>
                <w:rFonts w:ascii="宋体" w:eastAsia="宋体" w:hAnsi="宋体" w:hint="eastAsia"/>
                <w:kern w:val="0"/>
                <w:sz w:val="22"/>
                <w:szCs w:val="21"/>
                <w:lang w:val="zh-CN"/>
              </w:rPr>
              <w:lastRenderedPageBreak/>
              <w:t>功能；施工放样功能，可自定义边坡，实时放样开挖点；,</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13.手簿软件具有专业的电力勘测功能，支持电力勘测、塔基放样功能，测量数据可导出道亨、思维格式；,</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14、手簿软件具有专业的GIS采集功能，可定义数据字典，进行点、线、面状地物属性采集</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15、手簿软件可直接将保存数据导出为Shp图形、Dxf图形等多种成果文件格式，实现与PC端信息管理平台的无缝兼容</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16、手簿软件，内嵌图形处理引擎，支持海量底图数据的加载，包括Shp、Dxf等矢量数据和Jpg、Tif、Img等栅格影像，同时具备图层顺序、可见性、要素风格等丰富的图层显示管理功能</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17、手簿软件具备专业的PCR技术，边测量边控制，先记录原始坐标，遇到已知点实时重算坐标，不用必须先控制再测量</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 xml:space="preserve"> 18、手簿软件具有语音提示功能，可联合激光测距仪工作；</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★具备硬件制造厂商加盖公章的针对本项目投标授权书及产品介绍彩页</w:t>
            </w:r>
          </w:p>
          <w:p w:rsidR="00DF49B9" w:rsidRPr="00C46B68" w:rsidRDefault="00DF49B9" w:rsidP="001C79AC">
            <w:pPr>
              <w:spacing w:line="360" w:lineRule="auto"/>
              <w:rPr>
                <w:rFonts w:ascii="宋体" w:eastAsia="宋体" w:hAnsi="宋体"/>
                <w:kern w:val="0"/>
                <w:sz w:val="22"/>
                <w:szCs w:val="21"/>
                <w:lang w:val="zh-CN"/>
              </w:rPr>
            </w:pPr>
            <w:r w:rsidRPr="00C46B68">
              <w:rPr>
                <w:rFonts w:ascii="宋体" w:eastAsia="宋体" w:hAnsi="宋体" w:hint="eastAsia"/>
                <w:kern w:val="0"/>
                <w:sz w:val="22"/>
                <w:szCs w:val="21"/>
                <w:lang w:val="zh-CN"/>
              </w:rPr>
              <w:t>★提供专业的网络地图下载工具，</w:t>
            </w:r>
            <w:r w:rsidRPr="00C46B68">
              <w:rPr>
                <w:rFonts w:ascii="宋体" w:eastAsia="宋体" w:hAnsi="宋体" w:hint="eastAsia"/>
                <w:kern w:val="0"/>
                <w:sz w:val="22"/>
                <w:szCs w:val="21"/>
                <w:lang w:val="zh-CN"/>
              </w:rPr>
              <w:lastRenderedPageBreak/>
              <w:t>实现全球任意数据的下载，下载后直接轻松的将地图和相应的地图数据导入外业采集软件。</w:t>
            </w:r>
          </w:p>
          <w:p w:rsidR="00DF49B9" w:rsidRPr="00C46B68" w:rsidRDefault="00DF49B9" w:rsidP="001C79AC">
            <w:pPr>
              <w:spacing w:line="360" w:lineRule="auto"/>
              <w:rPr>
                <w:rFonts w:ascii="宋体" w:eastAsia="宋体" w:hAnsi="宋体"/>
                <w:b/>
                <w:bCs/>
                <w:sz w:val="22"/>
                <w:szCs w:val="21"/>
              </w:rPr>
            </w:pPr>
            <w:r w:rsidRPr="00C46B68">
              <w:rPr>
                <w:rFonts w:ascii="宋体" w:eastAsia="宋体" w:hAnsi="宋体" w:hint="eastAsia"/>
                <w:sz w:val="22"/>
                <w:szCs w:val="21"/>
              </w:rPr>
              <w:t>全套配置：脚架2付、对中杆1个、手簿1个、电台1个。</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6</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44000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264000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广州、</w:t>
            </w:r>
          </w:p>
          <w:p w:rsidR="00DF49B9" w:rsidRPr="00076BAA" w:rsidRDefault="00DF49B9" w:rsidP="001C79AC">
            <w:pPr>
              <w:autoSpaceDE w:val="0"/>
              <w:autoSpaceDN w:val="0"/>
              <w:adjustRightInd w:val="0"/>
              <w:spacing w:line="480" w:lineRule="exact"/>
              <w:rPr>
                <w:sz w:val="21"/>
                <w:szCs w:val="21"/>
              </w:rPr>
            </w:pP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广州思拓力测绘科技有限公司</w:t>
            </w:r>
          </w:p>
        </w:tc>
      </w:tr>
      <w:tr w:rsidR="00DF49B9" w:rsidRPr="00434826" w:rsidTr="001C79AC">
        <w:trPr>
          <w:trHeight w:val="853"/>
        </w:trPr>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lastRenderedPageBreak/>
              <w:t>3</w:t>
            </w:r>
          </w:p>
        </w:tc>
        <w:tc>
          <w:tcPr>
            <w:tcW w:w="851" w:type="dxa"/>
            <w:tcBorders>
              <w:top w:val="single" w:sz="6" w:space="0" w:color="auto"/>
              <w:left w:val="single" w:sz="6" w:space="0" w:color="auto"/>
              <w:bottom w:val="single" w:sz="6" w:space="0" w:color="auto"/>
              <w:right w:val="single" w:sz="6" w:space="0" w:color="auto"/>
            </w:tcBorders>
          </w:tcPr>
          <w:p w:rsidR="00DF49B9" w:rsidRPr="0052285B" w:rsidRDefault="00DF49B9" w:rsidP="001C79AC">
            <w:pPr>
              <w:spacing w:line="360" w:lineRule="auto"/>
              <w:rPr>
                <w:rFonts w:ascii="宋体" w:hAnsi="宋体"/>
                <w:sz w:val="22"/>
              </w:rPr>
            </w:pPr>
            <w:r w:rsidRPr="0052285B">
              <w:rPr>
                <w:rFonts w:ascii="宋体" w:hAnsi="宋体"/>
                <w:sz w:val="22"/>
              </w:rPr>
              <w:t>自动安平水准仪</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L2</w:t>
            </w:r>
          </w:p>
        </w:tc>
        <w:tc>
          <w:tcPr>
            <w:tcW w:w="354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1、每公里测量标准偏差：1.0mm</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2、最短视距：0.65m</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3、望远镜成像：正像；物镜口径：40mm；</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4、视场角：1°20′；</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5、视距常数：视距乘常数：100；视距加常数：0；</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6、安平精度：±0.3"；</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仪器工作范围：±15’；</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圆水准泡精度：8′/  2mm；</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7、度盘分度值：360°or 400gon；</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8、补偿器类型：空气阻尼；</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9、连接螺纹：M16  or  5/8″;</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10、防水等级：IP4</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性能特点：</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11、优质的光学镜头，清晰度数，适宜全天候使用；</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12、杰出的防震，防霉，防水设计；</w:t>
            </w:r>
          </w:p>
          <w:p w:rsidR="00DF49B9" w:rsidRPr="00076BAA" w:rsidRDefault="00DF49B9" w:rsidP="001C79AC">
            <w:pPr>
              <w:spacing w:line="360" w:lineRule="auto"/>
              <w:rPr>
                <w:rFonts w:ascii="宋体" w:eastAsia="宋体" w:hAnsi="宋体"/>
                <w:b/>
                <w:bCs/>
                <w:sz w:val="21"/>
                <w:szCs w:val="21"/>
              </w:rPr>
            </w:pPr>
            <w:r w:rsidRPr="00076BAA">
              <w:rPr>
                <w:rFonts w:ascii="宋体" w:eastAsia="宋体" w:hAnsi="宋体" w:hint="eastAsia"/>
                <w:sz w:val="21"/>
                <w:szCs w:val="21"/>
              </w:rPr>
              <w:t>13、阻尼制动机构的水平微动系统。</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套</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10</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650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6500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广州、</w:t>
            </w:r>
          </w:p>
          <w:p w:rsidR="00DF49B9" w:rsidRPr="00076BAA" w:rsidRDefault="00DF49B9" w:rsidP="001C79AC">
            <w:pPr>
              <w:autoSpaceDE w:val="0"/>
              <w:autoSpaceDN w:val="0"/>
              <w:adjustRightInd w:val="0"/>
              <w:spacing w:line="480" w:lineRule="exact"/>
              <w:rPr>
                <w:sz w:val="21"/>
                <w:szCs w:val="21"/>
              </w:rPr>
            </w:pP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广州思拓力测绘科技有限公司</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4</w:t>
            </w:r>
          </w:p>
        </w:tc>
        <w:tc>
          <w:tcPr>
            <w:tcW w:w="851" w:type="dxa"/>
            <w:tcBorders>
              <w:top w:val="single" w:sz="6" w:space="0" w:color="auto"/>
              <w:left w:val="single" w:sz="6" w:space="0" w:color="auto"/>
              <w:bottom w:val="single" w:sz="6" w:space="0" w:color="auto"/>
              <w:right w:val="single" w:sz="6" w:space="0" w:color="auto"/>
            </w:tcBorders>
          </w:tcPr>
          <w:p w:rsidR="00DF49B9" w:rsidRPr="0052285B" w:rsidRDefault="00DF49B9" w:rsidP="001C79AC">
            <w:pPr>
              <w:spacing w:line="360" w:lineRule="auto"/>
              <w:rPr>
                <w:rFonts w:ascii="宋体" w:hAnsi="宋体"/>
                <w:sz w:val="22"/>
              </w:rPr>
            </w:pPr>
            <w:r w:rsidRPr="0052285B">
              <w:rPr>
                <w:rFonts w:ascii="宋体" w:hAnsi="宋体"/>
                <w:sz w:val="22"/>
              </w:rPr>
              <w:t>CORS</w:t>
            </w:r>
            <w:r w:rsidRPr="0052285B">
              <w:rPr>
                <w:rFonts w:ascii="宋体" w:hAnsi="宋体"/>
                <w:sz w:val="22"/>
              </w:rPr>
              <w:t>工作站</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SC200</w:t>
            </w:r>
          </w:p>
        </w:tc>
        <w:tc>
          <w:tcPr>
            <w:tcW w:w="354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通网通电：网络为2M及以上独立光纤</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1、信号追踪：</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1.1、接收机主板单板卡集成支持GPS、GLONASS、GALILEO、北斗卫星</w:t>
            </w:r>
            <w:r w:rsidRPr="00076BAA">
              <w:rPr>
                <w:rFonts w:ascii="宋体" w:eastAsia="宋体" w:hAnsi="宋体" w:hint="eastAsia"/>
                <w:sz w:val="21"/>
                <w:szCs w:val="21"/>
              </w:rPr>
              <w:lastRenderedPageBreak/>
              <w:t>导航系统信号；</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1.2、支持GPS卫星系统L1、L2、L5三频信号接收；</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1.3、支持GLONASS卫星系统L1、L2双频信号接收；</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1.4、支持GALILEO卫星系统信号接收；</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1.5、支持北斗卫星系统B1、B2、B3三频信号接收；</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1.6、信号并行通道数220个</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1.7、信号接收灵敏度≤-133dBm，接收机内部噪声水平≤1mm。</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定位授时精度：</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2.1、静态解算精度：平面：±(2.5mm+1x10</w:t>
            </w:r>
            <w:r w:rsidRPr="00076BAA">
              <w:rPr>
                <w:rFonts w:ascii="宋体" w:eastAsia="宋体" w:hAnsi="宋体" w:hint="eastAsia"/>
                <w:sz w:val="21"/>
                <w:szCs w:val="21"/>
                <w:vertAlign w:val="superscript"/>
              </w:rPr>
              <w:t>-6</w:t>
            </w:r>
            <w:r w:rsidRPr="00076BAA">
              <w:rPr>
                <w:rFonts w:ascii="宋体" w:eastAsia="宋体" w:hAnsi="宋体" w:hint="eastAsia"/>
                <w:sz w:val="21"/>
                <w:szCs w:val="21"/>
              </w:rPr>
              <w:t>D)，高程：±(5.0mm+1x10</w:t>
            </w:r>
            <w:r w:rsidRPr="00076BAA">
              <w:rPr>
                <w:rFonts w:ascii="宋体" w:eastAsia="宋体" w:hAnsi="宋体" w:hint="eastAsia"/>
                <w:sz w:val="21"/>
                <w:szCs w:val="21"/>
                <w:vertAlign w:val="superscript"/>
              </w:rPr>
              <w:t>-6</w:t>
            </w:r>
            <w:r w:rsidRPr="00076BAA">
              <w:rPr>
                <w:rFonts w:ascii="宋体" w:eastAsia="宋体" w:hAnsi="宋体" w:hint="eastAsia"/>
                <w:sz w:val="21"/>
                <w:szCs w:val="21"/>
              </w:rPr>
              <w:t>D)，D为基线长度。</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2.2、动态解算精度：</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平面：±(8mm</w:t>
            </w:r>
            <w:r w:rsidRPr="00076BAA">
              <w:rPr>
                <w:rFonts w:ascii="宋体" w:eastAsia="宋体" w:hAnsi="宋体"/>
                <w:sz w:val="21"/>
                <w:szCs w:val="21"/>
              </w:rPr>
              <w:t>+1x10-6D)</w:t>
            </w:r>
            <w:r w:rsidRPr="00076BAA">
              <w:rPr>
                <w:rFonts w:ascii="宋体" w:eastAsia="宋体" w:hAnsi="宋体" w:hint="eastAsia"/>
                <w:sz w:val="21"/>
                <w:szCs w:val="21"/>
              </w:rPr>
              <w:t>，</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高程：±(15</w:t>
            </w:r>
            <w:r w:rsidRPr="00076BAA">
              <w:rPr>
                <w:rFonts w:ascii="宋体" w:eastAsia="宋体" w:hAnsi="宋体"/>
                <w:color w:val="000000"/>
                <w:sz w:val="21"/>
                <w:szCs w:val="21"/>
              </w:rPr>
              <w:t xml:space="preserve"> </w:t>
            </w:r>
            <w:r w:rsidRPr="00076BAA">
              <w:rPr>
                <w:rFonts w:ascii="宋体" w:eastAsia="宋体" w:hAnsi="宋体"/>
                <w:sz w:val="21"/>
                <w:szCs w:val="21"/>
              </w:rPr>
              <w:t>mm+1x10-6D)，D为基线长度。支持长基线解算。</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2.3、初始化时间：优于10秒。</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2.4、首次定位时间小于60秒（冷启动）。</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2.5、北斗系统时间同步精度优于0.1ms。</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3、输入输出：</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3.1、差分电文格式： CMR、CMR+、SCMRX、RTCM 2.1、2.2、2.3、3.0、3.1、3.2（全部支持）。</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lastRenderedPageBreak/>
              <w:t>3.2、观测值格式：RINEX、dat、原始二进制数据。</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3.3、定位数据/状态信息：NMEA-0183 V2.30。</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3.4、支持1Hz、2Hz、5Hz、10Hz、20Hz、50Hz的原始测量与定位输出。</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3.5、接收机具备同时播发4种差分格式的能力，双重保障基站运行。支持CMR/RTCM2、3.0、3.2/MSM/ROX等差分格式</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3.6、支持差分数据输入，基站主机能够当移动站使用达到固定解。</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3.7、能通过蓝牙、串口、TCP、Web</w:t>
            </w:r>
            <w:r w:rsidRPr="00076BAA">
              <w:rPr>
                <w:rFonts w:ascii="宋体" w:eastAsia="宋体" w:hAnsi="宋体"/>
                <w:sz w:val="21"/>
                <w:szCs w:val="21"/>
              </w:rPr>
              <w:t>方式对基站进行指令控制。</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4、数据存储：</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4.1、支持外接USB设备存储（优盘、移动硬盘）。</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4.2、内置固态存储容量32GB，可存储200天的观测数据（采样率1s）。</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4.3、多样化文件命名方式，多种数据格式同时存储，支持循环存储。</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4.4、数据下载支持FTP下载、网页下载、存储至外接USB设备。</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4.5、具备多种不同采样频率不同时段长度记录能力。</w:t>
            </w:r>
          </w:p>
          <w:p w:rsidR="00DF49B9" w:rsidRPr="00076BAA" w:rsidRDefault="00DF49B9" w:rsidP="001C79AC">
            <w:pPr>
              <w:spacing w:line="360" w:lineRule="auto"/>
              <w:rPr>
                <w:rFonts w:ascii="宋体" w:eastAsia="宋体" w:hAnsi="宋体"/>
                <w:b/>
                <w:sz w:val="21"/>
                <w:szCs w:val="21"/>
              </w:rPr>
            </w:pPr>
            <w:r w:rsidRPr="00076BAA">
              <w:rPr>
                <w:rFonts w:ascii="宋体" w:eastAsia="宋体" w:hAnsi="宋体" w:hint="eastAsia"/>
                <w:b/>
                <w:sz w:val="21"/>
                <w:szCs w:val="21"/>
              </w:rPr>
              <w:t>5、通讯链路：</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5.1、具备WIFI、蓝牙、数传电台。4G全网通和有线网络等，能够实现数据链的热备份。同时记录多达8组数</w:t>
            </w:r>
            <w:r w:rsidRPr="00076BAA">
              <w:rPr>
                <w:rFonts w:ascii="宋体" w:eastAsia="宋体" w:hAnsi="宋体" w:hint="eastAsia"/>
                <w:sz w:val="21"/>
                <w:szCs w:val="21"/>
              </w:rPr>
              <w:lastRenderedPageBreak/>
              <w:t>据存储，支持多达8组网络数据传输</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5.2、WIFI模块可以将自身作为热点，使用智能设备连接之后可以通过Web管理界面进行功能设定。新一代SC200还支持SNRS远程配置管理，以及NTRIP Caster/Server/Clinet网络协议</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5.3、主机支持蓝牙、串口、以太网、4G、WIFI这5种差分传输功能。</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5.4、3G网络天线支持内置，并支持外置4G外置天线。</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5.5、主机必须支持网络故障检测功能。</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5.6、主机的网络参数同时支持面板和网页两种输入方式。</w:t>
            </w:r>
          </w:p>
          <w:p w:rsidR="00DF49B9" w:rsidRPr="00076BAA" w:rsidRDefault="00DF49B9" w:rsidP="001C79AC">
            <w:pPr>
              <w:spacing w:line="360" w:lineRule="auto"/>
              <w:rPr>
                <w:rFonts w:ascii="宋体" w:eastAsia="宋体" w:hAnsi="宋体"/>
                <w:b/>
                <w:sz w:val="21"/>
                <w:szCs w:val="21"/>
              </w:rPr>
            </w:pPr>
            <w:r w:rsidRPr="00076BAA">
              <w:rPr>
                <w:rFonts w:ascii="宋体" w:eastAsia="宋体" w:hAnsi="宋体" w:hint="eastAsia"/>
                <w:b/>
                <w:sz w:val="21"/>
                <w:szCs w:val="21"/>
              </w:rPr>
              <w:t>6、设备接口：</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6.1、1个RJ45以太网接口。</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6.2、1个1PPS端口，支持秒脉冲。</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6.3、3个232或232转接串口接口。</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6.4、1个外部时钟输入接口。</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6.5、1个7芯USB接口。</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6.6、1个GNSS天线接口。</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6.7、1个GPRS卡槽接口。</w:t>
            </w:r>
          </w:p>
          <w:p w:rsidR="00DF49B9" w:rsidRPr="00076BAA" w:rsidRDefault="00DF49B9" w:rsidP="001C79AC">
            <w:pPr>
              <w:spacing w:line="360" w:lineRule="auto"/>
              <w:rPr>
                <w:rFonts w:ascii="宋体" w:eastAsia="宋体" w:hAnsi="宋体"/>
                <w:b/>
                <w:sz w:val="21"/>
                <w:szCs w:val="21"/>
              </w:rPr>
            </w:pPr>
            <w:r w:rsidRPr="00076BAA">
              <w:rPr>
                <w:rFonts w:ascii="宋体" w:eastAsia="宋体" w:hAnsi="宋体" w:hint="eastAsia"/>
                <w:b/>
                <w:sz w:val="21"/>
                <w:szCs w:val="21"/>
              </w:rPr>
              <w:t>7、设备操作：</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7.1、主机具备有面板按键，有开机键、2个菜单键、四个方向键；</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7.2、具有液晶显示屏，可显示定位状态、卫星数量、网络状态、以太网信息、设备信息、可设置以太网信息；</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lastRenderedPageBreak/>
              <w:t>7.3 256*64OLED 高清液晶显示屏。</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7.4、具备LED电源指示灯和按键，液晶面板显示，支持手动设置接收机IP等功能，LED指示灯的数量不少于3个。</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7.5、Web网页：可查看接收机状态、卫星情况、设置数据输出和存储、远程固件升级和注册、复位、重启、修改系统配置、下载数据等。</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7.6、用户可通过串口、蓝牙、液晶面板和Wifi等对接收机参数进行设置。</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7.7、网页能够下载基站设备的运行状态记录。</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7.8、网页能够查看设备的物理地址信息。</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7.9、同时支持短信和邮件的方式进行设备故障预警。</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7.10、设备支持管理员身份和访客身份两种账号登陆限制。</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7.11、设备能够进行自检，自检结果实时显示。</w:t>
            </w:r>
          </w:p>
          <w:p w:rsidR="00DF49B9" w:rsidRPr="00076BAA" w:rsidRDefault="00DF49B9" w:rsidP="001C79AC">
            <w:pPr>
              <w:spacing w:line="360" w:lineRule="auto"/>
              <w:rPr>
                <w:rFonts w:ascii="宋体" w:eastAsia="宋体" w:hAnsi="宋体"/>
                <w:b/>
                <w:sz w:val="21"/>
                <w:szCs w:val="21"/>
              </w:rPr>
            </w:pPr>
            <w:r w:rsidRPr="00076BAA">
              <w:rPr>
                <w:rFonts w:ascii="宋体" w:eastAsia="宋体" w:hAnsi="宋体" w:hint="eastAsia"/>
                <w:b/>
                <w:sz w:val="21"/>
                <w:szCs w:val="21"/>
              </w:rPr>
              <w:t>8、电气性能：</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8.1、内置高容量电池12000mAh，外部供电与内部供电无缝切换，新增防电涌冲击保护机制，无需用户再配置外接适配器</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8.2、具备掉电恢复后自动按原有设置复位功能。</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lastRenderedPageBreak/>
              <w:t>8.3、平均故障间隔时间大于10000小时。</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8.4、接收机整机功耗应在5W以内。</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8.5、抗1米自然跌落。</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8.6、防护等级IP67。</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8.7、工作温度范围－30℃～+65℃，安全存储－40℃～+75℃.</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8.8、能满足在100%非冷凝湿度条件下应用。</w:t>
            </w:r>
          </w:p>
          <w:p w:rsidR="00DF49B9" w:rsidRPr="00076BAA" w:rsidRDefault="00DF49B9" w:rsidP="001C79AC">
            <w:pPr>
              <w:spacing w:line="360" w:lineRule="auto"/>
              <w:rPr>
                <w:rFonts w:ascii="宋体" w:eastAsia="宋体" w:hAnsi="宋体"/>
                <w:b/>
                <w:sz w:val="21"/>
                <w:szCs w:val="21"/>
              </w:rPr>
            </w:pPr>
            <w:r w:rsidRPr="00076BAA">
              <w:rPr>
                <w:rFonts w:ascii="宋体" w:eastAsia="宋体" w:hAnsi="宋体" w:hint="eastAsia"/>
                <w:b/>
                <w:sz w:val="21"/>
                <w:szCs w:val="21"/>
              </w:rPr>
              <w:t>9、GNSS天线性能：</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9.1、采用3D扼流圈设计，实现优异的多路径抑制效果</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9.2、具备可靠的天线相位中心改正模型，稳定性高，重复性好</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9.3、天线相位中心稳定性优于1mm。</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9.4、能够接收GPS信号，包括L1、L2及L5；北斗系统信号，包括B1、B2、B3；GLONASS信号，包括L1、L2；具备兼容接收GALILEO卫星信号。</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9.5、具有抗电磁干扰能力；具有定向标志。</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9.6、天线罩防水性好，具有很强抗腐蚀性，防晒，抗老化能力，可在户外常年正常工作</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服务器参数：</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1</w:t>
            </w:r>
            <w:r w:rsidRPr="00076BAA">
              <w:rPr>
                <w:rFonts w:ascii="宋体" w:eastAsia="宋体" w:hAnsi="宋体"/>
                <w:sz w:val="21"/>
                <w:szCs w:val="21"/>
              </w:rPr>
              <w:t>、显示屏：屏幕尺寸</w:t>
            </w:r>
            <w:hyperlink r:id="rId6" w:history="1">
              <w:r w:rsidRPr="00076BAA">
                <w:rPr>
                  <w:rFonts w:ascii="宋体" w:eastAsia="宋体" w:hAnsi="宋体" w:hint="eastAsia"/>
                  <w:sz w:val="21"/>
                  <w:szCs w:val="21"/>
                </w:rPr>
                <w:t>21.5</w:t>
              </w:r>
              <w:r w:rsidRPr="00076BAA">
                <w:rPr>
                  <w:rFonts w:ascii="宋体" w:eastAsia="宋体" w:hAnsi="宋体"/>
                  <w:sz w:val="21"/>
                  <w:szCs w:val="21"/>
                </w:rPr>
                <w:t>英寸</w:t>
              </w:r>
            </w:hyperlink>
            <w:r w:rsidRPr="00076BAA">
              <w:rPr>
                <w:rFonts w:ascii="宋体" w:eastAsia="宋体" w:hAnsi="宋体"/>
                <w:sz w:val="21"/>
                <w:szCs w:val="21"/>
              </w:rPr>
              <w:t>，屏幕分辨率</w:t>
            </w:r>
            <w:r w:rsidRPr="00076BAA">
              <w:rPr>
                <w:rFonts w:ascii="宋体" w:eastAsia="宋体" w:hAnsi="宋体" w:hint="eastAsia"/>
                <w:sz w:val="21"/>
                <w:szCs w:val="21"/>
              </w:rPr>
              <w:t>1920.1080</w:t>
            </w:r>
            <w:r w:rsidRPr="00076BAA">
              <w:rPr>
                <w:rFonts w:ascii="宋体" w:eastAsia="宋体" w:hAnsi="宋体"/>
                <w:sz w:val="21"/>
                <w:szCs w:val="21"/>
              </w:rPr>
              <w:t>，屏幕比例16:9，背光类型LED背光 ；</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2</w:t>
            </w:r>
            <w:r w:rsidRPr="00076BAA">
              <w:rPr>
                <w:rFonts w:ascii="宋体" w:eastAsia="宋体" w:hAnsi="宋体"/>
                <w:sz w:val="21"/>
                <w:szCs w:val="21"/>
              </w:rPr>
              <w:t>、处理器：</w:t>
            </w:r>
            <w:hyperlink r:id="rId7" w:history="1">
              <w:r w:rsidRPr="00076BAA">
                <w:rPr>
                  <w:rFonts w:ascii="宋体" w:eastAsia="宋体" w:hAnsi="宋体"/>
                  <w:sz w:val="21"/>
                  <w:szCs w:val="21"/>
                </w:rPr>
                <w:t>英特尔 酷睿i</w:t>
              </w:r>
              <w:r w:rsidRPr="00076BAA">
                <w:rPr>
                  <w:rFonts w:ascii="宋体" w:eastAsia="宋体" w:hAnsi="宋体" w:hint="eastAsia"/>
                  <w:sz w:val="21"/>
                  <w:szCs w:val="21"/>
                </w:rPr>
                <w:t>5</w:t>
              </w:r>
              <w:r w:rsidRPr="00076BAA">
                <w:rPr>
                  <w:rFonts w:ascii="宋体" w:eastAsia="宋体" w:hAnsi="宋体"/>
                  <w:sz w:val="21"/>
                  <w:szCs w:val="21"/>
                </w:rPr>
                <w:t xml:space="preserve"> 6代系</w:t>
              </w:r>
              <w:r w:rsidRPr="00076BAA">
                <w:rPr>
                  <w:rFonts w:ascii="宋体" w:eastAsia="宋体" w:hAnsi="宋体"/>
                  <w:sz w:val="21"/>
                  <w:szCs w:val="21"/>
                </w:rPr>
                <w:lastRenderedPageBreak/>
                <w:t>列</w:t>
              </w:r>
            </w:hyperlink>
            <w:r w:rsidRPr="00076BAA">
              <w:rPr>
                <w:rFonts w:ascii="宋体" w:eastAsia="宋体" w:hAnsi="宋体"/>
                <w:sz w:val="21"/>
                <w:szCs w:val="21"/>
              </w:rPr>
              <w:t>；CPU型号：Intel 酷睿i</w:t>
            </w:r>
            <w:r w:rsidRPr="00076BAA">
              <w:rPr>
                <w:rFonts w:ascii="宋体" w:eastAsia="宋体" w:hAnsi="宋体" w:hint="eastAsia"/>
                <w:sz w:val="21"/>
                <w:szCs w:val="21"/>
              </w:rPr>
              <w:t>5</w:t>
            </w:r>
            <w:r w:rsidRPr="00076BAA">
              <w:rPr>
                <w:rFonts w:ascii="宋体" w:eastAsia="宋体" w:hAnsi="宋体"/>
                <w:sz w:val="21"/>
                <w:szCs w:val="21"/>
              </w:rPr>
              <w:t xml:space="preserve"> </w:t>
            </w:r>
            <w:r w:rsidRPr="00076BAA">
              <w:rPr>
                <w:rFonts w:ascii="宋体" w:eastAsia="宋体" w:hAnsi="宋体" w:hint="eastAsia"/>
                <w:sz w:val="21"/>
                <w:szCs w:val="21"/>
              </w:rPr>
              <w:t>7500</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3</w:t>
            </w:r>
            <w:r w:rsidRPr="00076BAA">
              <w:rPr>
                <w:rFonts w:ascii="宋体" w:eastAsia="宋体" w:hAnsi="宋体"/>
                <w:sz w:val="21"/>
                <w:szCs w:val="21"/>
              </w:rPr>
              <w:t>、存储：内存容量</w:t>
            </w:r>
            <w:hyperlink r:id="rId8" w:history="1">
              <w:r w:rsidRPr="00076BAA">
                <w:rPr>
                  <w:rFonts w:ascii="宋体" w:eastAsia="宋体" w:hAnsi="宋体"/>
                  <w:sz w:val="21"/>
                  <w:szCs w:val="21"/>
                </w:rPr>
                <w:t>4GB</w:t>
              </w:r>
            </w:hyperlink>
            <w:r w:rsidRPr="00076BAA">
              <w:rPr>
                <w:rFonts w:ascii="宋体" w:eastAsia="宋体" w:hAnsi="宋体"/>
                <w:sz w:val="21"/>
                <w:szCs w:val="21"/>
              </w:rPr>
              <w:t>；内存类型DDR4 2133MHz；内存插槽2xSO-DIMM</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最大内存容量16GB；硬盘容量</w:t>
            </w:r>
            <w:hyperlink r:id="rId9" w:history="1">
              <w:r w:rsidRPr="00076BAA">
                <w:rPr>
                  <w:rFonts w:ascii="宋体" w:eastAsia="宋体" w:hAnsi="宋体"/>
                  <w:sz w:val="21"/>
                  <w:szCs w:val="21"/>
                </w:rPr>
                <w:t>500GB</w:t>
              </w:r>
            </w:hyperlink>
            <w:r w:rsidRPr="00076BAA">
              <w:rPr>
                <w:rFonts w:ascii="宋体" w:eastAsia="宋体" w:hAnsi="宋体"/>
                <w:sz w:val="21"/>
                <w:szCs w:val="21"/>
              </w:rPr>
              <w:t>；硬盘描述7200转</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5</w:t>
            </w:r>
            <w:r w:rsidRPr="00076BAA">
              <w:rPr>
                <w:rFonts w:ascii="宋体" w:eastAsia="宋体" w:hAnsi="宋体"/>
                <w:sz w:val="21"/>
                <w:szCs w:val="21"/>
              </w:rPr>
              <w:t>、显卡：显卡类型：</w:t>
            </w:r>
            <w:hyperlink r:id="rId10" w:history="1">
              <w:r w:rsidRPr="00076BAA">
                <w:rPr>
                  <w:rFonts w:ascii="宋体" w:eastAsia="宋体" w:hAnsi="宋体"/>
                  <w:sz w:val="21"/>
                  <w:szCs w:val="21"/>
                </w:rPr>
                <w:t>集成显卡</w:t>
              </w:r>
            </w:hyperlink>
            <w:r w:rsidRPr="00076BAA">
              <w:rPr>
                <w:rFonts w:ascii="宋体" w:eastAsia="宋体" w:hAnsi="宋体"/>
                <w:sz w:val="21"/>
                <w:szCs w:val="21"/>
              </w:rPr>
              <w:t>；显卡芯片：集成高性能显卡；显存容量：</w:t>
            </w:r>
            <w:hyperlink r:id="rId11" w:history="1">
              <w:r w:rsidRPr="00076BAA">
                <w:rPr>
                  <w:rFonts w:ascii="宋体" w:eastAsia="宋体" w:hAnsi="宋体"/>
                  <w:sz w:val="21"/>
                  <w:szCs w:val="21"/>
                </w:rPr>
                <w:t>共享内存容量</w:t>
              </w:r>
            </w:hyperlink>
            <w:r w:rsidRPr="00076BAA">
              <w:rPr>
                <w:rFonts w:ascii="宋体" w:eastAsia="宋体" w:hAnsi="宋体"/>
                <w:sz w:val="21"/>
                <w:szCs w:val="21"/>
              </w:rPr>
              <w:t xml:space="preserve"> ；DirectX：12；</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6</w:t>
            </w:r>
            <w:r w:rsidRPr="00076BAA">
              <w:rPr>
                <w:rFonts w:ascii="宋体" w:eastAsia="宋体" w:hAnsi="宋体"/>
                <w:sz w:val="21"/>
                <w:szCs w:val="21"/>
              </w:rPr>
              <w:t>、网络通讯：无线网卡支持802.11ac</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无线协议： 有线网卡1000Mbps以太网卡；</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7</w:t>
            </w:r>
            <w:r w:rsidRPr="00076BAA">
              <w:rPr>
                <w:rFonts w:ascii="宋体" w:eastAsia="宋体" w:hAnsi="宋体"/>
                <w:sz w:val="21"/>
                <w:szCs w:val="21"/>
              </w:rPr>
              <w:t>、I/O接口：数据接口：2×USB2.0，2×USB3.0</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w:t>
            </w:r>
            <w:r w:rsidRPr="00076BAA">
              <w:rPr>
                <w:rFonts w:ascii="宋体" w:eastAsia="宋体" w:hAnsi="宋体"/>
                <w:sz w:val="21"/>
                <w:szCs w:val="21"/>
              </w:rPr>
              <w:t>音频接口：耳机/麦克风两用接口</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w:t>
            </w:r>
            <w:r w:rsidRPr="00076BAA">
              <w:rPr>
                <w:rFonts w:ascii="宋体" w:eastAsia="宋体" w:hAnsi="宋体"/>
                <w:sz w:val="21"/>
                <w:szCs w:val="21"/>
              </w:rPr>
              <w:t>视频接口：HDMI</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w:t>
            </w:r>
            <w:r w:rsidRPr="00076BAA">
              <w:rPr>
                <w:rFonts w:ascii="宋体" w:eastAsia="宋体" w:hAnsi="宋体"/>
                <w:sz w:val="21"/>
                <w:szCs w:val="21"/>
              </w:rPr>
              <w:t>网络接口：RJ45（网络接口）</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w:t>
            </w:r>
            <w:r w:rsidRPr="00076BAA">
              <w:rPr>
                <w:rFonts w:ascii="宋体" w:eastAsia="宋体" w:hAnsi="宋体"/>
                <w:sz w:val="21"/>
                <w:szCs w:val="21"/>
              </w:rPr>
              <w:t>其它接口：电源接口</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w:t>
            </w:r>
            <w:r w:rsidRPr="00076BAA">
              <w:rPr>
                <w:rFonts w:ascii="宋体" w:eastAsia="宋体" w:hAnsi="宋体"/>
                <w:sz w:val="21"/>
                <w:szCs w:val="21"/>
              </w:rPr>
              <w:t>读卡器：6合1读卡器（SD，SDHC，SDXC，MMC，MS，MS-Pro）</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配套</w:t>
            </w:r>
            <w:r w:rsidRPr="00076BAA">
              <w:rPr>
                <w:rFonts w:ascii="宋体" w:eastAsia="宋体" w:hAnsi="宋体"/>
                <w:sz w:val="21"/>
                <w:szCs w:val="21"/>
              </w:rPr>
              <w:t>服务器机柜：高1.4米；宽0.6米，长0.6米。</w:t>
            </w:r>
          </w:p>
          <w:p w:rsidR="00DF49B9" w:rsidRDefault="00DF49B9" w:rsidP="001C79AC">
            <w:pPr>
              <w:spacing w:line="360" w:lineRule="auto"/>
              <w:rPr>
                <w:rFonts w:ascii="宋体" w:eastAsia="宋体" w:hAnsi="宋体"/>
                <w:sz w:val="21"/>
                <w:szCs w:val="21"/>
              </w:rPr>
            </w:pPr>
            <w:r w:rsidRPr="00076BAA">
              <w:rPr>
                <w:rFonts w:ascii="宋体" w:eastAsia="宋体" w:hAnsi="宋体" w:hint="eastAsia"/>
                <w:sz w:val="21"/>
                <w:szCs w:val="21"/>
              </w:rPr>
              <w:t>配套</w:t>
            </w:r>
            <w:r w:rsidRPr="00076BAA">
              <w:rPr>
                <w:rFonts w:ascii="宋体" w:eastAsia="宋体" w:hAnsi="宋体"/>
                <w:sz w:val="21"/>
                <w:szCs w:val="21"/>
              </w:rPr>
              <w:t>空调：</w:t>
            </w:r>
          </w:p>
          <w:p w:rsidR="00DF49B9" w:rsidRPr="003205C7" w:rsidRDefault="00DF49B9" w:rsidP="001C79AC">
            <w:pPr>
              <w:spacing w:line="360" w:lineRule="auto"/>
              <w:rPr>
                <w:rFonts w:ascii="宋体" w:eastAsia="宋体" w:hAnsi="宋体"/>
                <w:sz w:val="22"/>
                <w:szCs w:val="21"/>
              </w:rPr>
            </w:pPr>
            <w:r>
              <w:rPr>
                <w:rFonts w:ascii="宋体" w:eastAsia="宋体" w:hAnsi="宋体" w:hint="eastAsia"/>
                <w:sz w:val="22"/>
                <w:szCs w:val="21"/>
              </w:rPr>
              <w:t>型号：KFR-72GW/19HDA12</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1、空调类型：壁挂式</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2、冷暖类型：冷暖电辅</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3、空调功率：</w:t>
            </w:r>
            <w:r w:rsidRPr="00076BAA">
              <w:rPr>
                <w:rFonts w:ascii="宋体" w:eastAsia="宋体" w:hAnsi="宋体" w:hint="eastAsia"/>
                <w:sz w:val="21"/>
                <w:szCs w:val="21"/>
              </w:rPr>
              <w:t>大</w:t>
            </w:r>
            <w:r w:rsidRPr="00076BAA">
              <w:rPr>
                <w:rFonts w:ascii="宋体" w:eastAsia="宋体" w:hAnsi="宋体"/>
                <w:sz w:val="21"/>
                <w:szCs w:val="21"/>
              </w:rPr>
              <w:t>3匹</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4、适用面积：约30-40</w:t>
            </w:r>
            <w:r w:rsidRPr="00076BAA">
              <w:rPr>
                <w:rFonts w:ascii="宋体" w:eastAsia="宋体" w:hAnsi="宋体" w:cs="宋体" w:hint="eastAsia"/>
                <w:sz w:val="21"/>
                <w:szCs w:val="21"/>
              </w:rPr>
              <w:t>㎡</w:t>
            </w:r>
          </w:p>
          <w:p w:rsidR="00DF49B9" w:rsidRPr="00076BAA" w:rsidRDefault="00DF49B9" w:rsidP="001C79AC">
            <w:pPr>
              <w:spacing w:line="360" w:lineRule="auto"/>
              <w:rPr>
                <w:rFonts w:ascii="宋体" w:eastAsia="宋体" w:hAnsi="宋体"/>
                <w:sz w:val="21"/>
                <w:szCs w:val="21"/>
              </w:rPr>
            </w:pPr>
            <w:r w:rsidRPr="00076BAA">
              <w:rPr>
                <w:rFonts w:ascii="宋体" w:eastAsia="宋体" w:hAnsi="宋体"/>
                <w:sz w:val="21"/>
                <w:szCs w:val="21"/>
              </w:rPr>
              <w:t>5、工作方式：变频</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68000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68000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广州、</w:t>
            </w:r>
          </w:p>
          <w:p w:rsidR="00DF49B9" w:rsidRPr="00076BAA" w:rsidRDefault="00DF49B9" w:rsidP="001C79AC">
            <w:pPr>
              <w:autoSpaceDE w:val="0"/>
              <w:autoSpaceDN w:val="0"/>
              <w:adjustRightInd w:val="0"/>
              <w:spacing w:line="480" w:lineRule="exact"/>
              <w:rPr>
                <w:sz w:val="21"/>
                <w:szCs w:val="21"/>
              </w:rPr>
            </w:pP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广州思拓力测绘科技有限公</w:t>
            </w:r>
            <w:r w:rsidRPr="00076BAA">
              <w:rPr>
                <w:rFonts w:hint="eastAsia"/>
                <w:sz w:val="21"/>
                <w:szCs w:val="21"/>
              </w:rPr>
              <w:lastRenderedPageBreak/>
              <w:t>司</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lastRenderedPageBreak/>
              <w:t>5</w:t>
            </w:r>
          </w:p>
        </w:tc>
        <w:tc>
          <w:tcPr>
            <w:tcW w:w="851" w:type="dxa"/>
            <w:tcBorders>
              <w:top w:val="single" w:sz="6" w:space="0" w:color="auto"/>
              <w:left w:val="single" w:sz="6" w:space="0" w:color="auto"/>
              <w:bottom w:val="single" w:sz="6" w:space="0" w:color="auto"/>
              <w:right w:val="single" w:sz="6" w:space="0" w:color="auto"/>
            </w:tcBorders>
          </w:tcPr>
          <w:p w:rsidR="00DF49B9" w:rsidRPr="0052285B" w:rsidRDefault="00DF49B9" w:rsidP="001C79AC">
            <w:pPr>
              <w:spacing w:line="360" w:lineRule="auto"/>
              <w:rPr>
                <w:rFonts w:ascii="宋体" w:hAnsi="宋体"/>
                <w:sz w:val="22"/>
              </w:rPr>
            </w:pPr>
            <w:r w:rsidRPr="0052285B">
              <w:rPr>
                <w:rFonts w:ascii="宋体" w:hAnsi="宋体"/>
                <w:sz w:val="22"/>
              </w:rPr>
              <w:t>一体式</w:t>
            </w:r>
            <w:r w:rsidRPr="0052285B">
              <w:rPr>
                <w:rFonts w:ascii="宋体" w:hAnsi="宋体" w:hint="eastAsia"/>
                <w:sz w:val="22"/>
              </w:rPr>
              <w:t>电脑</w:t>
            </w:r>
          </w:p>
        </w:tc>
        <w:tc>
          <w:tcPr>
            <w:tcW w:w="1134" w:type="dxa"/>
            <w:tcBorders>
              <w:top w:val="single" w:sz="6" w:space="0" w:color="auto"/>
              <w:left w:val="single" w:sz="6" w:space="0" w:color="auto"/>
              <w:bottom w:val="single" w:sz="6" w:space="0" w:color="auto"/>
              <w:right w:val="single" w:sz="6" w:space="0" w:color="auto"/>
            </w:tcBorders>
          </w:tcPr>
          <w:p w:rsidR="00DF49B9" w:rsidRDefault="00DF49B9" w:rsidP="001C79AC">
            <w:pPr>
              <w:autoSpaceDE w:val="0"/>
              <w:autoSpaceDN w:val="0"/>
              <w:adjustRightInd w:val="0"/>
              <w:spacing w:line="480" w:lineRule="exact"/>
            </w:pPr>
            <w:r>
              <w:rPr>
                <w:rFonts w:hint="eastAsia"/>
              </w:rPr>
              <w:t>联</w:t>
            </w:r>
            <w:r>
              <w:rPr>
                <w:rFonts w:hint="eastAsia"/>
              </w:rPr>
              <w:t xml:space="preserve">   </w:t>
            </w:r>
            <w:r>
              <w:rPr>
                <w:rFonts w:hint="eastAsia"/>
              </w:rPr>
              <w:t>想</w:t>
            </w:r>
          </w:p>
          <w:p w:rsidR="00DF49B9" w:rsidRPr="00434826" w:rsidRDefault="00DF49B9" w:rsidP="001C79AC">
            <w:pPr>
              <w:autoSpaceDE w:val="0"/>
              <w:autoSpaceDN w:val="0"/>
              <w:adjustRightInd w:val="0"/>
              <w:spacing w:line="480" w:lineRule="exact"/>
            </w:pPr>
            <w:r>
              <w:rPr>
                <w:rFonts w:hint="eastAsia"/>
              </w:rPr>
              <w:t>S 4250</w:t>
            </w:r>
          </w:p>
        </w:tc>
        <w:tc>
          <w:tcPr>
            <w:tcW w:w="3544" w:type="dxa"/>
            <w:tcBorders>
              <w:top w:val="single" w:sz="6" w:space="0" w:color="auto"/>
              <w:left w:val="single" w:sz="6" w:space="0" w:color="auto"/>
              <w:bottom w:val="single" w:sz="6" w:space="0" w:color="auto"/>
              <w:right w:val="single" w:sz="6" w:space="0" w:color="auto"/>
            </w:tcBorders>
          </w:tcPr>
          <w:p w:rsidR="00DF49B9" w:rsidRPr="003D5C46" w:rsidRDefault="00DF49B9" w:rsidP="001C79AC">
            <w:pPr>
              <w:pStyle w:val="p0"/>
              <w:shd w:val="clear" w:color="auto" w:fill="FFFFFF"/>
              <w:spacing w:line="360" w:lineRule="auto"/>
              <w:rPr>
                <w:rFonts w:ascii="宋体" w:hAnsi="宋体"/>
                <w:sz w:val="22"/>
                <w:szCs w:val="24"/>
              </w:rPr>
            </w:pPr>
            <w:r w:rsidRPr="003D5C46">
              <w:rPr>
                <w:rFonts w:ascii="宋体" w:hAnsi="宋体" w:hint="eastAsia"/>
                <w:sz w:val="22"/>
                <w:szCs w:val="24"/>
              </w:rPr>
              <w:t>1、显示屏：屏幕尺寸</w:t>
            </w:r>
            <w:hyperlink r:id="rId12" w:history="1">
              <w:r w:rsidRPr="003D5C46">
                <w:rPr>
                  <w:rFonts w:ascii="宋体" w:hAnsi="宋体" w:hint="eastAsia"/>
                  <w:sz w:val="22"/>
                  <w:szCs w:val="24"/>
                </w:rPr>
                <w:t>21英寸</w:t>
              </w:r>
            </w:hyperlink>
            <w:r w:rsidRPr="003D5C46">
              <w:rPr>
                <w:rFonts w:ascii="宋体" w:hAnsi="宋体" w:hint="eastAsia"/>
                <w:sz w:val="22"/>
                <w:szCs w:val="24"/>
              </w:rPr>
              <w:t>，背光类型LED背光 ；</w:t>
            </w:r>
          </w:p>
          <w:p w:rsidR="00DF49B9" w:rsidRPr="003D5C46" w:rsidRDefault="00DF49B9" w:rsidP="001C79AC">
            <w:pPr>
              <w:pStyle w:val="p0"/>
              <w:shd w:val="clear" w:color="auto" w:fill="FFFFFF"/>
              <w:spacing w:line="360" w:lineRule="auto"/>
              <w:rPr>
                <w:rFonts w:ascii="宋体" w:hAnsi="宋体"/>
                <w:sz w:val="22"/>
                <w:szCs w:val="24"/>
              </w:rPr>
            </w:pPr>
            <w:r w:rsidRPr="003D5C46">
              <w:rPr>
                <w:rFonts w:ascii="宋体" w:hAnsi="宋体" w:hint="eastAsia"/>
                <w:sz w:val="22"/>
                <w:szCs w:val="24"/>
              </w:rPr>
              <w:t>2、处理器：</w:t>
            </w:r>
            <w:hyperlink r:id="rId13" w:history="1">
              <w:r w:rsidRPr="003D5C46">
                <w:rPr>
                  <w:rFonts w:ascii="宋体" w:hAnsi="宋体" w:hint="eastAsia"/>
                  <w:sz w:val="22"/>
                  <w:szCs w:val="24"/>
                </w:rPr>
                <w:t>英特尔 酷睿i5 6代系列</w:t>
              </w:r>
            </w:hyperlink>
            <w:r w:rsidRPr="003D5C46">
              <w:rPr>
                <w:rFonts w:ascii="宋体" w:hAnsi="宋体" w:hint="eastAsia"/>
                <w:sz w:val="22"/>
                <w:szCs w:val="24"/>
              </w:rPr>
              <w:t>；</w:t>
            </w:r>
          </w:p>
          <w:p w:rsidR="00DF49B9" w:rsidRPr="003D5C46" w:rsidRDefault="00DF49B9" w:rsidP="001C79AC">
            <w:pPr>
              <w:pStyle w:val="p0"/>
              <w:shd w:val="clear" w:color="auto" w:fill="FFFFFF"/>
              <w:spacing w:line="360" w:lineRule="auto"/>
              <w:ind w:firstLineChars="150" w:firstLine="330"/>
              <w:rPr>
                <w:rFonts w:ascii="宋体" w:hAnsi="宋体"/>
                <w:sz w:val="22"/>
                <w:szCs w:val="24"/>
              </w:rPr>
            </w:pPr>
            <w:r w:rsidRPr="003D5C46">
              <w:rPr>
                <w:rFonts w:ascii="宋体" w:hAnsi="宋体" w:hint="eastAsia"/>
                <w:sz w:val="22"/>
                <w:szCs w:val="24"/>
              </w:rPr>
              <w:t>CPU型号：Intel 酷睿i5 6200T</w:t>
            </w:r>
          </w:p>
          <w:p w:rsidR="00DF49B9" w:rsidRPr="003D5C46" w:rsidRDefault="00DF49B9" w:rsidP="001C79AC">
            <w:pPr>
              <w:pStyle w:val="p0"/>
              <w:shd w:val="clear" w:color="auto" w:fill="FFFFFF"/>
              <w:spacing w:line="360" w:lineRule="auto"/>
              <w:rPr>
                <w:rFonts w:ascii="宋体" w:hAnsi="宋体"/>
                <w:sz w:val="22"/>
                <w:szCs w:val="24"/>
              </w:rPr>
            </w:pPr>
            <w:r w:rsidRPr="003D5C46">
              <w:rPr>
                <w:rFonts w:ascii="宋体" w:hAnsi="宋体" w:hint="eastAsia"/>
                <w:sz w:val="22"/>
                <w:szCs w:val="24"/>
              </w:rPr>
              <w:t>3、存储：内存容量</w:t>
            </w:r>
            <w:hyperlink r:id="rId14" w:history="1">
              <w:r w:rsidRPr="003D5C46">
                <w:rPr>
                  <w:rFonts w:ascii="宋体" w:hAnsi="宋体" w:hint="eastAsia"/>
                  <w:sz w:val="22"/>
                  <w:szCs w:val="24"/>
                </w:rPr>
                <w:t>8GB</w:t>
              </w:r>
            </w:hyperlink>
            <w:r w:rsidRPr="003D5C46">
              <w:rPr>
                <w:rFonts w:ascii="宋体" w:hAnsi="宋体" w:hint="eastAsia"/>
                <w:sz w:val="22"/>
                <w:szCs w:val="24"/>
              </w:rPr>
              <w:t>；</w:t>
            </w:r>
          </w:p>
          <w:p w:rsidR="00DF49B9" w:rsidRPr="003D5C46" w:rsidRDefault="00DF49B9" w:rsidP="001C79AC">
            <w:pPr>
              <w:pStyle w:val="p0"/>
              <w:shd w:val="clear" w:color="auto" w:fill="FFFFFF"/>
              <w:spacing w:line="360" w:lineRule="auto"/>
              <w:ind w:firstLineChars="150" w:firstLine="330"/>
              <w:rPr>
                <w:rFonts w:ascii="宋体" w:hAnsi="宋体"/>
                <w:sz w:val="22"/>
                <w:szCs w:val="24"/>
              </w:rPr>
            </w:pPr>
            <w:r w:rsidRPr="003D5C46">
              <w:rPr>
                <w:rFonts w:ascii="宋体" w:hAnsi="宋体" w:hint="eastAsia"/>
                <w:sz w:val="22"/>
                <w:szCs w:val="24"/>
              </w:rPr>
              <w:t>硬盘容量</w:t>
            </w:r>
            <w:hyperlink r:id="rId15" w:history="1">
              <w:r w:rsidRPr="003D5C46">
                <w:rPr>
                  <w:rFonts w:ascii="宋体" w:hAnsi="宋体" w:hint="eastAsia"/>
                  <w:sz w:val="22"/>
                  <w:szCs w:val="24"/>
                </w:rPr>
                <w:t>1T</w:t>
              </w:r>
            </w:hyperlink>
            <w:r w:rsidRPr="003D5C46">
              <w:rPr>
                <w:rFonts w:ascii="宋体" w:hAnsi="宋体" w:hint="eastAsia"/>
                <w:sz w:val="22"/>
                <w:szCs w:val="24"/>
              </w:rPr>
              <w:t>；</w:t>
            </w:r>
          </w:p>
          <w:p w:rsidR="00DF49B9" w:rsidRPr="003D5C46" w:rsidRDefault="00DF49B9" w:rsidP="001C79AC">
            <w:pPr>
              <w:pStyle w:val="p0"/>
              <w:shd w:val="clear" w:color="auto" w:fill="FFFFFF"/>
              <w:spacing w:line="360" w:lineRule="auto"/>
              <w:ind w:firstLineChars="150" w:firstLine="330"/>
              <w:rPr>
                <w:rFonts w:ascii="宋体" w:hAnsi="宋体"/>
                <w:sz w:val="22"/>
                <w:szCs w:val="24"/>
              </w:rPr>
            </w:pPr>
            <w:r w:rsidRPr="003D5C46">
              <w:rPr>
                <w:rFonts w:ascii="宋体" w:hAnsi="宋体" w:hint="eastAsia"/>
                <w:sz w:val="22"/>
                <w:szCs w:val="24"/>
              </w:rPr>
              <w:t>硬盘描述7200转</w:t>
            </w:r>
          </w:p>
          <w:p w:rsidR="00DF49B9" w:rsidRPr="003D5C46" w:rsidRDefault="00DF49B9" w:rsidP="001C79AC">
            <w:pPr>
              <w:pStyle w:val="p0"/>
              <w:shd w:val="clear" w:color="auto" w:fill="FFFFFF"/>
              <w:spacing w:line="360" w:lineRule="auto"/>
              <w:rPr>
                <w:rFonts w:ascii="宋体" w:hAnsi="宋体"/>
                <w:sz w:val="22"/>
                <w:szCs w:val="24"/>
              </w:rPr>
            </w:pPr>
            <w:r w:rsidRPr="003D5C46">
              <w:rPr>
                <w:rFonts w:ascii="宋体" w:hAnsi="宋体" w:hint="eastAsia"/>
                <w:sz w:val="22"/>
                <w:szCs w:val="24"/>
              </w:rPr>
              <w:t>4、显卡：显卡类型：</w:t>
            </w:r>
            <w:hyperlink r:id="rId16" w:history="1">
              <w:r w:rsidRPr="003D5C46">
                <w:rPr>
                  <w:rFonts w:ascii="宋体" w:hAnsi="宋体" w:hint="eastAsia"/>
                  <w:sz w:val="22"/>
                  <w:szCs w:val="24"/>
                </w:rPr>
                <w:t>独立显卡</w:t>
              </w:r>
            </w:hyperlink>
            <w:r w:rsidRPr="003D5C46">
              <w:rPr>
                <w:rFonts w:ascii="宋体" w:hAnsi="宋体" w:hint="eastAsia"/>
                <w:sz w:val="22"/>
                <w:szCs w:val="24"/>
              </w:rPr>
              <w:t>；</w:t>
            </w:r>
          </w:p>
          <w:p w:rsidR="00DF49B9" w:rsidRPr="003D5C46" w:rsidRDefault="00DF49B9" w:rsidP="001C79AC">
            <w:pPr>
              <w:pStyle w:val="p0"/>
              <w:shd w:val="clear" w:color="auto" w:fill="FFFFFF"/>
              <w:spacing w:line="360" w:lineRule="auto"/>
              <w:rPr>
                <w:rFonts w:ascii="宋体" w:hAnsi="宋体"/>
                <w:sz w:val="22"/>
                <w:szCs w:val="24"/>
              </w:rPr>
            </w:pPr>
            <w:r w:rsidRPr="003D5C46">
              <w:rPr>
                <w:rFonts w:ascii="宋体" w:hAnsi="宋体" w:hint="eastAsia"/>
                <w:sz w:val="22"/>
                <w:szCs w:val="24"/>
              </w:rPr>
              <w:t>5、网络通讯：无线网卡支持802.11ac</w:t>
            </w:r>
          </w:p>
          <w:p w:rsidR="00DF49B9" w:rsidRPr="003D5C46" w:rsidRDefault="00DF49B9" w:rsidP="001C79AC">
            <w:pPr>
              <w:pStyle w:val="p0"/>
              <w:shd w:val="clear" w:color="auto" w:fill="FFFFFF"/>
              <w:spacing w:line="360" w:lineRule="auto"/>
              <w:ind w:firstLineChars="150" w:firstLine="330"/>
              <w:rPr>
                <w:rFonts w:ascii="宋体" w:hAnsi="宋体"/>
                <w:sz w:val="22"/>
                <w:szCs w:val="24"/>
              </w:rPr>
            </w:pPr>
            <w:r w:rsidRPr="003D5C46">
              <w:rPr>
                <w:rFonts w:ascii="宋体" w:hAnsi="宋体" w:hint="eastAsia"/>
                <w:sz w:val="22"/>
                <w:szCs w:val="24"/>
              </w:rPr>
              <w:t>无线协议： 有线网卡1000Mbps以太网卡；</w:t>
            </w:r>
          </w:p>
          <w:p w:rsidR="00DF49B9" w:rsidRPr="003D5C46" w:rsidRDefault="00DF49B9" w:rsidP="001C79AC">
            <w:pPr>
              <w:pStyle w:val="p0"/>
              <w:shd w:val="clear" w:color="auto" w:fill="FFFFFF"/>
              <w:spacing w:line="360" w:lineRule="auto"/>
              <w:rPr>
                <w:rFonts w:ascii="宋体" w:hAnsi="宋体"/>
                <w:sz w:val="22"/>
                <w:szCs w:val="24"/>
              </w:rPr>
            </w:pPr>
            <w:r w:rsidRPr="003D5C46">
              <w:rPr>
                <w:rFonts w:ascii="宋体" w:hAnsi="宋体" w:hint="eastAsia"/>
                <w:sz w:val="22"/>
                <w:szCs w:val="24"/>
              </w:rPr>
              <w:t>6、I/O接口：数据接口：2×USB2.0，2×USB3.0</w:t>
            </w:r>
          </w:p>
          <w:p w:rsidR="00DF49B9" w:rsidRPr="003D5C46" w:rsidRDefault="00DF49B9" w:rsidP="001C79AC">
            <w:pPr>
              <w:pStyle w:val="p0"/>
              <w:shd w:val="clear" w:color="auto" w:fill="FFFFFF"/>
              <w:spacing w:line="360" w:lineRule="auto"/>
              <w:rPr>
                <w:rFonts w:ascii="宋体" w:hAnsi="宋体"/>
                <w:sz w:val="22"/>
                <w:szCs w:val="24"/>
              </w:rPr>
            </w:pPr>
            <w:r w:rsidRPr="003D5C46">
              <w:rPr>
                <w:rFonts w:ascii="宋体" w:hAnsi="宋体" w:hint="eastAsia"/>
                <w:sz w:val="22"/>
                <w:szCs w:val="24"/>
              </w:rPr>
              <w:t></w:t>
            </w:r>
            <w:r w:rsidRPr="003D5C46">
              <w:rPr>
                <w:rFonts w:ascii="宋体" w:hAnsi="宋体" w:hint="eastAsia"/>
                <w:sz w:val="22"/>
                <w:szCs w:val="24"/>
              </w:rPr>
              <w:t>音频接口：耳机/麦克风两用接口</w:t>
            </w:r>
          </w:p>
          <w:p w:rsidR="00DF49B9" w:rsidRPr="003D5C46" w:rsidRDefault="00DF49B9" w:rsidP="001C79AC">
            <w:pPr>
              <w:pStyle w:val="p0"/>
              <w:shd w:val="clear" w:color="auto" w:fill="FFFFFF"/>
              <w:spacing w:line="360" w:lineRule="auto"/>
              <w:rPr>
                <w:rFonts w:ascii="宋体" w:hAnsi="宋体"/>
                <w:sz w:val="22"/>
                <w:szCs w:val="24"/>
              </w:rPr>
            </w:pPr>
            <w:r w:rsidRPr="003D5C46">
              <w:rPr>
                <w:rFonts w:ascii="宋体" w:hAnsi="宋体" w:hint="eastAsia"/>
                <w:sz w:val="22"/>
                <w:szCs w:val="24"/>
              </w:rPr>
              <w:t></w:t>
            </w:r>
            <w:r w:rsidRPr="003D5C46">
              <w:rPr>
                <w:rFonts w:ascii="宋体" w:hAnsi="宋体" w:hint="eastAsia"/>
                <w:sz w:val="22"/>
                <w:szCs w:val="24"/>
              </w:rPr>
              <w:t>视频接口：HDMI</w:t>
            </w:r>
          </w:p>
          <w:p w:rsidR="00DF49B9" w:rsidRPr="003D5C46" w:rsidRDefault="00DF49B9" w:rsidP="001C79AC">
            <w:pPr>
              <w:pStyle w:val="p0"/>
              <w:shd w:val="clear" w:color="auto" w:fill="FFFFFF"/>
              <w:spacing w:line="360" w:lineRule="auto"/>
              <w:rPr>
                <w:rFonts w:ascii="宋体" w:hAnsi="宋体"/>
                <w:sz w:val="22"/>
                <w:szCs w:val="24"/>
              </w:rPr>
            </w:pPr>
            <w:r w:rsidRPr="003D5C46">
              <w:rPr>
                <w:rFonts w:ascii="宋体" w:hAnsi="宋体" w:hint="eastAsia"/>
                <w:sz w:val="22"/>
                <w:szCs w:val="24"/>
              </w:rPr>
              <w:t></w:t>
            </w:r>
            <w:r w:rsidRPr="003D5C46">
              <w:rPr>
                <w:rFonts w:ascii="宋体" w:hAnsi="宋体" w:hint="eastAsia"/>
                <w:sz w:val="22"/>
                <w:szCs w:val="24"/>
              </w:rPr>
              <w:t>网络接口：RJ45（网络接口）</w:t>
            </w:r>
          </w:p>
          <w:p w:rsidR="00DF49B9" w:rsidRPr="003D5C46" w:rsidRDefault="00DF49B9" w:rsidP="001C79AC">
            <w:pPr>
              <w:pStyle w:val="p0"/>
              <w:shd w:val="clear" w:color="auto" w:fill="FFFFFF"/>
              <w:spacing w:line="360" w:lineRule="auto"/>
              <w:rPr>
                <w:rFonts w:ascii="宋体" w:hAnsi="宋体"/>
                <w:sz w:val="22"/>
                <w:szCs w:val="24"/>
              </w:rPr>
            </w:pPr>
            <w:r w:rsidRPr="003D5C46">
              <w:rPr>
                <w:rFonts w:ascii="宋体" w:hAnsi="宋体" w:hint="eastAsia"/>
                <w:sz w:val="22"/>
                <w:szCs w:val="24"/>
              </w:rPr>
              <w:t></w:t>
            </w:r>
            <w:r w:rsidRPr="003D5C46">
              <w:rPr>
                <w:rFonts w:ascii="宋体" w:hAnsi="宋体" w:hint="eastAsia"/>
                <w:sz w:val="22"/>
                <w:szCs w:val="24"/>
              </w:rPr>
              <w:t>其它接口：电源接口</w:t>
            </w:r>
          </w:p>
          <w:p w:rsidR="00DF49B9" w:rsidRPr="003D5C46" w:rsidRDefault="00DF49B9" w:rsidP="001C79AC">
            <w:pPr>
              <w:pStyle w:val="p0"/>
              <w:shd w:val="clear" w:color="auto" w:fill="FFFFFF"/>
              <w:spacing w:line="360" w:lineRule="auto"/>
              <w:rPr>
                <w:rFonts w:ascii="宋体" w:hAnsi="宋体"/>
                <w:sz w:val="22"/>
                <w:szCs w:val="24"/>
              </w:rPr>
            </w:pPr>
            <w:r w:rsidRPr="003D5C46">
              <w:rPr>
                <w:rFonts w:ascii="宋体" w:hAnsi="宋体" w:hint="eastAsia"/>
                <w:sz w:val="22"/>
                <w:szCs w:val="24"/>
              </w:rPr>
              <w:t></w:t>
            </w:r>
            <w:r w:rsidRPr="003D5C46">
              <w:rPr>
                <w:rFonts w:ascii="宋体" w:hAnsi="宋体" w:hint="eastAsia"/>
                <w:sz w:val="22"/>
                <w:szCs w:val="24"/>
              </w:rPr>
              <w:t>读卡器：6合1读卡器（SD，SDHC，SDXC，MMC，MS，MS-Pro）</w:t>
            </w:r>
          </w:p>
          <w:p w:rsidR="00DF49B9" w:rsidRPr="003D5C46" w:rsidRDefault="00DF49B9" w:rsidP="001C79AC">
            <w:pPr>
              <w:pStyle w:val="p0"/>
              <w:spacing w:line="360" w:lineRule="auto"/>
              <w:rPr>
                <w:rFonts w:ascii="宋体" w:hAnsi="宋体"/>
                <w:b/>
                <w:bCs/>
                <w:sz w:val="22"/>
                <w:szCs w:val="24"/>
              </w:rPr>
            </w:pPr>
            <w:r w:rsidRPr="003D5C46">
              <w:rPr>
                <w:rFonts w:ascii="宋体" w:hAnsi="宋体" w:hint="eastAsia"/>
                <w:sz w:val="22"/>
                <w:szCs w:val="24"/>
              </w:rPr>
              <w:t>7、</w:t>
            </w:r>
            <w:r w:rsidRPr="003D5C46">
              <w:rPr>
                <w:rFonts w:ascii="宋体" w:hAnsi="宋体" w:hint="eastAsia"/>
                <w:bCs/>
                <w:sz w:val="22"/>
                <w:szCs w:val="24"/>
              </w:rPr>
              <w:t>配套鼠标、键盘</w:t>
            </w:r>
          </w:p>
          <w:p w:rsidR="00DF49B9" w:rsidRPr="003D5C46" w:rsidRDefault="00DF49B9" w:rsidP="001C79AC">
            <w:pPr>
              <w:autoSpaceDE w:val="0"/>
              <w:autoSpaceDN w:val="0"/>
              <w:adjustRightInd w:val="0"/>
              <w:spacing w:line="480" w:lineRule="exact"/>
              <w:rPr>
                <w:rFonts w:ascii="宋体" w:eastAsia="宋体" w:hAnsi="宋体"/>
                <w:b/>
                <w:bCs/>
                <w:sz w:val="22"/>
              </w:rPr>
            </w:pPr>
            <w:r w:rsidRPr="003D5C46">
              <w:rPr>
                <w:rFonts w:ascii="宋体" w:eastAsia="宋体" w:hAnsi="宋体" w:hint="eastAsia"/>
                <w:sz w:val="22"/>
              </w:rPr>
              <w:t>8.</w:t>
            </w:r>
            <w:r w:rsidRPr="003D5C46">
              <w:rPr>
                <w:rFonts w:ascii="宋体" w:eastAsia="宋体" w:hAnsi="宋体" w:hint="eastAsia"/>
                <w:b/>
                <w:bCs/>
                <w:sz w:val="22"/>
              </w:rPr>
              <w:t xml:space="preserve"> </w:t>
            </w:r>
            <w:r w:rsidRPr="003D5C46">
              <w:rPr>
                <w:rFonts w:ascii="宋体" w:eastAsia="宋体" w:hAnsi="宋体" w:hint="eastAsia"/>
                <w:bCs/>
                <w:sz w:val="22"/>
              </w:rPr>
              <w:t>配套安装中望cad软件和cass软件</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台</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13</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5400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70200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Pr>
                <w:rFonts w:hint="eastAsia"/>
                <w:sz w:val="21"/>
                <w:szCs w:val="21"/>
              </w:rPr>
              <w:t>北京</w:t>
            </w:r>
            <w:r w:rsidRPr="00076BAA">
              <w:rPr>
                <w:rFonts w:hint="eastAsia"/>
                <w:sz w:val="21"/>
                <w:szCs w:val="21"/>
              </w:rPr>
              <w:t>、</w:t>
            </w:r>
          </w:p>
          <w:p w:rsidR="00DF49B9" w:rsidRPr="00076BAA" w:rsidRDefault="00DF49B9" w:rsidP="001C79AC">
            <w:pPr>
              <w:autoSpaceDE w:val="0"/>
              <w:autoSpaceDN w:val="0"/>
              <w:adjustRightInd w:val="0"/>
              <w:spacing w:line="480" w:lineRule="exact"/>
              <w:rPr>
                <w:sz w:val="21"/>
                <w:szCs w:val="21"/>
              </w:rPr>
            </w:pP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联想（</w:t>
            </w:r>
            <w:r>
              <w:rPr>
                <w:rFonts w:hint="eastAsia"/>
                <w:sz w:val="21"/>
                <w:szCs w:val="21"/>
              </w:rPr>
              <w:t>北京</w:t>
            </w:r>
            <w:r w:rsidRPr="00076BAA">
              <w:rPr>
                <w:rFonts w:hint="eastAsia"/>
                <w:sz w:val="21"/>
                <w:szCs w:val="21"/>
              </w:rPr>
              <w:t>）有限公司</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6</w:t>
            </w:r>
          </w:p>
        </w:tc>
        <w:tc>
          <w:tcPr>
            <w:tcW w:w="851" w:type="dxa"/>
            <w:tcBorders>
              <w:top w:val="single" w:sz="6" w:space="0" w:color="auto"/>
              <w:left w:val="single" w:sz="6" w:space="0" w:color="auto"/>
              <w:bottom w:val="single" w:sz="6" w:space="0" w:color="auto"/>
              <w:right w:val="single" w:sz="6" w:space="0" w:color="auto"/>
            </w:tcBorders>
          </w:tcPr>
          <w:p w:rsidR="00DF49B9" w:rsidRPr="0052285B" w:rsidRDefault="00DF49B9" w:rsidP="001C79AC">
            <w:pPr>
              <w:spacing w:line="360" w:lineRule="auto"/>
              <w:rPr>
                <w:rFonts w:ascii="宋体" w:hAnsi="宋体"/>
                <w:sz w:val="22"/>
              </w:rPr>
            </w:pPr>
            <w:r w:rsidRPr="0052285B">
              <w:rPr>
                <w:rFonts w:ascii="宋体" w:hAnsi="宋体"/>
                <w:sz w:val="22"/>
              </w:rPr>
              <w:t>检校台</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W550-3</w:t>
            </w:r>
            <w:r>
              <w:rPr>
                <w:rFonts w:hint="eastAsia"/>
              </w:rPr>
              <w:t>型</w:t>
            </w:r>
          </w:p>
        </w:tc>
        <w:tc>
          <w:tcPr>
            <w:tcW w:w="354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widowControl/>
              <w:spacing w:line="360" w:lineRule="auto"/>
              <w:jc w:val="left"/>
              <w:rPr>
                <w:rFonts w:ascii="宋体" w:eastAsia="宋体" w:hAnsi="宋体"/>
                <w:kern w:val="0"/>
                <w:sz w:val="21"/>
                <w:szCs w:val="21"/>
              </w:rPr>
            </w:pPr>
            <w:r w:rsidRPr="00076BAA">
              <w:rPr>
                <w:rFonts w:ascii="宋体" w:eastAsia="宋体" w:hAnsi="宋体"/>
                <w:kern w:val="0"/>
                <w:sz w:val="21"/>
                <w:szCs w:val="21"/>
              </w:rPr>
              <w:t>1、 平行光管数量</w:t>
            </w:r>
            <w:r w:rsidRPr="00076BAA">
              <w:rPr>
                <w:rFonts w:ascii="宋体" w:eastAsia="宋体" w:hAnsi="宋体" w:hint="eastAsia"/>
                <w:kern w:val="0"/>
                <w:sz w:val="21"/>
                <w:szCs w:val="21"/>
              </w:rPr>
              <w:t>3</w:t>
            </w:r>
            <w:r w:rsidRPr="00076BAA">
              <w:rPr>
                <w:rFonts w:ascii="宋体" w:eastAsia="宋体" w:hAnsi="宋体"/>
                <w:kern w:val="0"/>
                <w:sz w:val="21"/>
                <w:szCs w:val="21"/>
              </w:rPr>
              <w:t>支；</w:t>
            </w:r>
          </w:p>
          <w:p w:rsidR="00DF49B9" w:rsidRPr="00076BAA" w:rsidRDefault="00DF49B9" w:rsidP="001C79AC">
            <w:pPr>
              <w:widowControl/>
              <w:spacing w:line="360" w:lineRule="auto"/>
              <w:jc w:val="left"/>
              <w:rPr>
                <w:rFonts w:ascii="宋体" w:eastAsia="宋体" w:hAnsi="宋体"/>
                <w:kern w:val="0"/>
                <w:sz w:val="21"/>
                <w:szCs w:val="21"/>
              </w:rPr>
            </w:pPr>
            <w:r w:rsidRPr="00076BAA">
              <w:rPr>
                <w:rFonts w:ascii="宋体" w:eastAsia="宋体" w:hAnsi="宋体"/>
                <w:kern w:val="0"/>
                <w:sz w:val="21"/>
                <w:szCs w:val="21"/>
              </w:rPr>
              <w:t>2、 平行光管镜筒长：565</w:t>
            </w:r>
            <w:r w:rsidRPr="00076BAA">
              <w:rPr>
                <w:rFonts w:ascii="宋体" w:eastAsia="宋体" w:hAnsi="宋体" w:hint="eastAsia"/>
                <w:kern w:val="0"/>
                <w:sz w:val="21"/>
                <w:szCs w:val="21"/>
              </w:rPr>
              <w:t>mm</w:t>
            </w:r>
            <w:r w:rsidRPr="00076BAA">
              <w:rPr>
                <w:rFonts w:ascii="宋体" w:eastAsia="宋体" w:hAnsi="宋体"/>
                <w:kern w:val="0"/>
                <w:sz w:val="21"/>
                <w:szCs w:val="21"/>
              </w:rPr>
              <w:t>；</w:t>
            </w:r>
          </w:p>
          <w:p w:rsidR="00DF49B9" w:rsidRPr="00076BAA" w:rsidRDefault="00DF49B9" w:rsidP="001C79AC">
            <w:pPr>
              <w:widowControl/>
              <w:spacing w:line="360" w:lineRule="auto"/>
              <w:jc w:val="left"/>
              <w:rPr>
                <w:rFonts w:ascii="宋体" w:eastAsia="宋体" w:hAnsi="宋体"/>
                <w:kern w:val="0"/>
                <w:sz w:val="21"/>
                <w:szCs w:val="21"/>
              </w:rPr>
            </w:pPr>
            <w:r w:rsidRPr="00076BAA">
              <w:rPr>
                <w:rFonts w:ascii="宋体" w:eastAsia="宋体" w:hAnsi="宋体"/>
                <w:kern w:val="0"/>
                <w:sz w:val="21"/>
                <w:szCs w:val="21"/>
              </w:rPr>
              <w:t>3、 有效孔径：55</w:t>
            </w:r>
            <w:r w:rsidRPr="00076BAA">
              <w:rPr>
                <w:rFonts w:ascii="宋体" w:eastAsia="宋体" w:hAnsi="宋体" w:hint="eastAsia"/>
                <w:kern w:val="0"/>
                <w:sz w:val="21"/>
                <w:szCs w:val="21"/>
              </w:rPr>
              <w:t>mm</w:t>
            </w:r>
            <w:r w:rsidRPr="00076BAA">
              <w:rPr>
                <w:rFonts w:ascii="宋体" w:eastAsia="宋体" w:hAnsi="宋体"/>
                <w:kern w:val="0"/>
                <w:sz w:val="21"/>
                <w:szCs w:val="21"/>
              </w:rPr>
              <w:t>；</w:t>
            </w:r>
          </w:p>
          <w:p w:rsidR="00DF49B9" w:rsidRPr="00076BAA" w:rsidRDefault="00DF49B9" w:rsidP="001C79AC">
            <w:pPr>
              <w:widowControl/>
              <w:spacing w:line="360" w:lineRule="auto"/>
              <w:jc w:val="left"/>
              <w:rPr>
                <w:rFonts w:ascii="宋体" w:eastAsia="宋体" w:hAnsi="宋体"/>
                <w:kern w:val="0"/>
                <w:sz w:val="21"/>
                <w:szCs w:val="21"/>
              </w:rPr>
            </w:pPr>
            <w:r w:rsidRPr="00076BAA">
              <w:rPr>
                <w:rFonts w:ascii="宋体" w:eastAsia="宋体" w:hAnsi="宋体"/>
                <w:kern w:val="0"/>
                <w:sz w:val="21"/>
                <w:szCs w:val="21"/>
              </w:rPr>
              <w:t>4、 焦距：550</w:t>
            </w:r>
          </w:p>
          <w:p w:rsidR="00DF49B9" w:rsidRPr="00076BAA" w:rsidRDefault="00DF49B9" w:rsidP="001C79AC">
            <w:pPr>
              <w:widowControl/>
              <w:spacing w:line="360" w:lineRule="auto"/>
              <w:jc w:val="left"/>
              <w:rPr>
                <w:rFonts w:ascii="宋体" w:eastAsia="宋体" w:hAnsi="宋体"/>
                <w:kern w:val="0"/>
                <w:sz w:val="21"/>
                <w:szCs w:val="21"/>
              </w:rPr>
            </w:pPr>
            <w:r w:rsidRPr="00076BAA">
              <w:rPr>
                <w:rFonts w:ascii="宋体" w:eastAsia="宋体" w:hAnsi="宋体"/>
                <w:kern w:val="0"/>
                <w:sz w:val="21"/>
                <w:szCs w:val="21"/>
              </w:rPr>
              <w:lastRenderedPageBreak/>
              <w:t>5、 精度(分划板格值)：20</w:t>
            </w:r>
          </w:p>
          <w:p w:rsidR="00DF49B9" w:rsidRPr="00076BAA" w:rsidRDefault="00DF49B9" w:rsidP="001C79AC">
            <w:pPr>
              <w:widowControl/>
              <w:spacing w:line="360" w:lineRule="auto"/>
              <w:jc w:val="left"/>
              <w:rPr>
                <w:rFonts w:ascii="宋体" w:eastAsia="宋体" w:hAnsi="宋体"/>
                <w:kern w:val="0"/>
                <w:sz w:val="21"/>
                <w:szCs w:val="21"/>
              </w:rPr>
            </w:pPr>
            <w:r w:rsidRPr="00076BAA">
              <w:rPr>
                <w:rFonts w:ascii="宋体" w:eastAsia="宋体" w:hAnsi="宋体"/>
                <w:kern w:val="0"/>
                <w:sz w:val="21"/>
                <w:szCs w:val="21"/>
              </w:rPr>
              <w:t>6、 放大倍率：5.7</w:t>
            </w:r>
            <w:r w:rsidRPr="00076BAA">
              <w:rPr>
                <w:rFonts w:ascii="宋体" w:eastAsia="宋体" w:hAnsi="宋体" w:hint="eastAsia"/>
                <w:kern w:val="0"/>
                <w:sz w:val="21"/>
                <w:szCs w:val="21"/>
              </w:rPr>
              <w:t xml:space="preserve"> ～</w:t>
            </w:r>
            <w:r w:rsidRPr="00076BAA">
              <w:rPr>
                <w:rFonts w:ascii="宋体" w:eastAsia="宋体" w:hAnsi="宋体"/>
                <w:kern w:val="0"/>
                <w:sz w:val="21"/>
                <w:szCs w:val="21"/>
              </w:rPr>
              <w:t>7倍；</w:t>
            </w:r>
          </w:p>
          <w:p w:rsidR="00DF49B9" w:rsidRPr="00076BAA" w:rsidRDefault="00DF49B9" w:rsidP="001C79AC">
            <w:pPr>
              <w:widowControl/>
              <w:spacing w:line="360" w:lineRule="auto"/>
              <w:jc w:val="left"/>
              <w:rPr>
                <w:rFonts w:ascii="宋体" w:eastAsia="宋体" w:hAnsi="宋体"/>
                <w:kern w:val="0"/>
                <w:sz w:val="21"/>
                <w:szCs w:val="21"/>
              </w:rPr>
            </w:pPr>
            <w:r w:rsidRPr="00076BAA">
              <w:rPr>
                <w:rFonts w:ascii="宋体" w:eastAsia="宋体" w:hAnsi="宋体" w:hint="eastAsia"/>
                <w:kern w:val="0"/>
                <w:sz w:val="21"/>
                <w:szCs w:val="21"/>
              </w:rPr>
              <w:t xml:space="preserve">    </w:t>
            </w:r>
            <w:r w:rsidRPr="00076BAA">
              <w:rPr>
                <w:rFonts w:ascii="宋体" w:eastAsia="宋体" w:hAnsi="宋体"/>
                <w:kern w:val="0"/>
                <w:sz w:val="21"/>
                <w:szCs w:val="21"/>
              </w:rPr>
              <w:t>视场角：10°20′；</w:t>
            </w:r>
          </w:p>
          <w:p w:rsidR="00DF49B9" w:rsidRPr="00076BAA" w:rsidRDefault="00DF49B9" w:rsidP="001C79AC">
            <w:pPr>
              <w:widowControl/>
              <w:spacing w:line="360" w:lineRule="auto"/>
              <w:jc w:val="left"/>
              <w:rPr>
                <w:rFonts w:ascii="宋体" w:eastAsia="宋体" w:hAnsi="宋体"/>
                <w:kern w:val="0"/>
                <w:sz w:val="21"/>
                <w:szCs w:val="21"/>
              </w:rPr>
            </w:pPr>
            <w:r w:rsidRPr="00076BAA">
              <w:rPr>
                <w:rFonts w:ascii="宋体" w:eastAsia="宋体" w:hAnsi="宋体" w:hint="eastAsia"/>
                <w:kern w:val="0"/>
                <w:sz w:val="21"/>
                <w:szCs w:val="21"/>
              </w:rPr>
              <w:t xml:space="preserve">    </w:t>
            </w:r>
            <w:r w:rsidRPr="00076BAA">
              <w:rPr>
                <w:rFonts w:ascii="宋体" w:eastAsia="宋体" w:hAnsi="宋体"/>
                <w:kern w:val="0"/>
                <w:sz w:val="21"/>
                <w:szCs w:val="21"/>
              </w:rPr>
              <w:t>分辨率：3″</w:t>
            </w:r>
          </w:p>
          <w:p w:rsidR="00DF49B9" w:rsidRPr="00076BAA" w:rsidRDefault="00DF49B9" w:rsidP="001C79AC">
            <w:pPr>
              <w:widowControl/>
              <w:spacing w:line="360" w:lineRule="auto"/>
              <w:jc w:val="left"/>
              <w:rPr>
                <w:rFonts w:ascii="宋体" w:eastAsia="宋体" w:hAnsi="宋体"/>
                <w:kern w:val="0"/>
                <w:sz w:val="21"/>
                <w:szCs w:val="21"/>
              </w:rPr>
            </w:pPr>
            <w:r w:rsidRPr="00076BAA">
              <w:rPr>
                <w:rFonts w:ascii="宋体" w:eastAsia="宋体" w:hAnsi="宋体" w:hint="eastAsia"/>
                <w:kern w:val="0"/>
                <w:sz w:val="21"/>
                <w:szCs w:val="21"/>
              </w:rPr>
              <w:t>7、目测视距：15～30cm</w:t>
            </w:r>
          </w:p>
          <w:p w:rsidR="00DF49B9" w:rsidRPr="00076BAA" w:rsidRDefault="00DF49B9" w:rsidP="001C79AC">
            <w:pPr>
              <w:widowControl/>
              <w:spacing w:line="360" w:lineRule="auto"/>
              <w:jc w:val="left"/>
              <w:rPr>
                <w:rFonts w:ascii="宋体" w:eastAsia="宋体" w:hAnsi="宋体"/>
                <w:kern w:val="0"/>
                <w:sz w:val="21"/>
                <w:szCs w:val="21"/>
              </w:rPr>
            </w:pPr>
            <w:r w:rsidRPr="00076BAA">
              <w:rPr>
                <w:rFonts w:ascii="宋体" w:eastAsia="宋体" w:hAnsi="宋体" w:hint="eastAsia"/>
                <w:kern w:val="0"/>
                <w:sz w:val="21"/>
                <w:szCs w:val="21"/>
              </w:rPr>
              <w:t>8</w:t>
            </w:r>
            <w:r w:rsidRPr="00076BAA">
              <w:rPr>
                <w:rFonts w:ascii="宋体" w:eastAsia="宋体" w:hAnsi="宋体"/>
                <w:kern w:val="0"/>
                <w:sz w:val="21"/>
                <w:szCs w:val="21"/>
              </w:rPr>
              <w:t>、 基座圆水准器：△≤8″/2</w:t>
            </w:r>
            <w:r w:rsidRPr="00076BAA">
              <w:rPr>
                <w:rFonts w:ascii="宋体" w:eastAsia="宋体" w:hAnsi="宋体" w:hint="eastAsia"/>
                <w:kern w:val="0"/>
                <w:sz w:val="21"/>
                <w:szCs w:val="21"/>
              </w:rPr>
              <w:t>mm</w:t>
            </w:r>
          </w:p>
          <w:p w:rsidR="00DF49B9" w:rsidRPr="00076BAA" w:rsidRDefault="00DF49B9" w:rsidP="001C79AC">
            <w:pPr>
              <w:widowControl/>
              <w:spacing w:line="360" w:lineRule="auto"/>
              <w:jc w:val="left"/>
              <w:rPr>
                <w:rFonts w:ascii="宋体" w:eastAsia="宋体" w:hAnsi="宋体"/>
                <w:kern w:val="0"/>
                <w:sz w:val="21"/>
                <w:szCs w:val="21"/>
              </w:rPr>
            </w:pPr>
            <w:r w:rsidRPr="00076BAA">
              <w:rPr>
                <w:rFonts w:ascii="宋体" w:eastAsia="宋体" w:hAnsi="宋体"/>
                <w:kern w:val="0"/>
                <w:sz w:val="21"/>
                <w:szCs w:val="21"/>
              </w:rPr>
              <w:t>光源照明：冷光源（强度可微调）绿色、白色</w:t>
            </w:r>
          </w:p>
          <w:p w:rsidR="00DF49B9" w:rsidRPr="00076BAA" w:rsidRDefault="00DF49B9" w:rsidP="001C79AC">
            <w:pPr>
              <w:pStyle w:val="p0"/>
              <w:spacing w:line="360" w:lineRule="auto"/>
              <w:jc w:val="left"/>
              <w:rPr>
                <w:rFonts w:ascii="宋体" w:hAnsi="宋体"/>
              </w:rPr>
            </w:pPr>
            <w:r w:rsidRPr="00076BAA">
              <w:rPr>
                <w:rFonts w:ascii="宋体" w:hAnsi="宋体" w:hint="eastAsia"/>
              </w:rPr>
              <w:t>9</w:t>
            </w:r>
            <w:r w:rsidRPr="00076BAA">
              <w:rPr>
                <w:rFonts w:ascii="宋体" w:hAnsi="宋体"/>
              </w:rPr>
              <w:t>、配套仪器检校工具</w:t>
            </w:r>
          </w:p>
          <w:p w:rsidR="00DF49B9" w:rsidRPr="00076BAA" w:rsidRDefault="00DF49B9" w:rsidP="001C79AC">
            <w:pPr>
              <w:autoSpaceDE w:val="0"/>
              <w:autoSpaceDN w:val="0"/>
              <w:adjustRightInd w:val="0"/>
              <w:spacing w:line="480" w:lineRule="exact"/>
              <w:rPr>
                <w:rFonts w:ascii="宋体" w:eastAsia="宋体" w:hAnsi="宋体"/>
                <w:b/>
                <w:bCs/>
                <w:sz w:val="21"/>
                <w:szCs w:val="21"/>
              </w:rPr>
            </w:pPr>
            <w:r w:rsidRPr="00076BAA">
              <w:rPr>
                <w:rFonts w:ascii="宋体" w:eastAsia="宋体" w:hAnsi="宋体" w:hint="eastAsia"/>
                <w:kern w:val="0"/>
                <w:sz w:val="21"/>
                <w:szCs w:val="21"/>
              </w:rPr>
              <w:t>10、落地式</w:t>
            </w:r>
          </w:p>
        </w:tc>
        <w:tc>
          <w:tcPr>
            <w:tcW w:w="425" w:type="dxa"/>
            <w:tcBorders>
              <w:top w:val="single" w:sz="6" w:space="0" w:color="auto"/>
              <w:left w:val="single" w:sz="6" w:space="0" w:color="auto"/>
              <w:bottom w:val="single" w:sz="6" w:space="0" w:color="auto"/>
              <w:right w:val="single" w:sz="6" w:space="0" w:color="auto"/>
            </w:tcBorders>
          </w:tcPr>
          <w:p w:rsidR="00DF49B9" w:rsidRPr="0049254C" w:rsidRDefault="00DF49B9" w:rsidP="001C79AC">
            <w:pPr>
              <w:autoSpaceDE w:val="0"/>
              <w:autoSpaceDN w:val="0"/>
              <w:adjustRightInd w:val="0"/>
              <w:spacing w:line="480" w:lineRule="exact"/>
              <w:rPr>
                <w:rFonts w:ascii="宋体" w:eastAsia="宋体" w:hAnsi="宋体" w:cs="宋体"/>
              </w:rPr>
            </w:pPr>
            <w:r>
              <w:rPr>
                <w:rFonts w:hint="eastAsia"/>
              </w:rPr>
              <w:lastRenderedPageBreak/>
              <w:t>套</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10000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10000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广东、</w:t>
            </w:r>
          </w:p>
          <w:p w:rsidR="00DF49B9" w:rsidRPr="00076BAA" w:rsidRDefault="00DF49B9" w:rsidP="001C79AC">
            <w:pPr>
              <w:autoSpaceDE w:val="0"/>
              <w:autoSpaceDN w:val="0"/>
              <w:adjustRightInd w:val="0"/>
              <w:spacing w:line="480" w:lineRule="exact"/>
              <w:rPr>
                <w:sz w:val="21"/>
                <w:szCs w:val="21"/>
              </w:rPr>
            </w:pP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广东韶关三准测绘</w:t>
            </w:r>
            <w:r w:rsidRPr="00076BAA">
              <w:rPr>
                <w:rFonts w:hint="eastAsia"/>
                <w:sz w:val="21"/>
                <w:szCs w:val="21"/>
              </w:rPr>
              <w:lastRenderedPageBreak/>
              <w:t>检校设备厂</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lastRenderedPageBreak/>
              <w:t>7</w:t>
            </w:r>
          </w:p>
        </w:tc>
        <w:tc>
          <w:tcPr>
            <w:tcW w:w="851" w:type="dxa"/>
            <w:tcBorders>
              <w:top w:val="single" w:sz="6" w:space="0" w:color="auto"/>
              <w:left w:val="single" w:sz="6" w:space="0" w:color="auto"/>
              <w:bottom w:val="single" w:sz="6" w:space="0" w:color="auto"/>
              <w:right w:val="single" w:sz="6" w:space="0" w:color="auto"/>
            </w:tcBorders>
            <w:vAlign w:val="center"/>
          </w:tcPr>
          <w:p w:rsidR="00DF49B9" w:rsidRPr="0052285B" w:rsidRDefault="00DF49B9" w:rsidP="001C79AC">
            <w:pPr>
              <w:pStyle w:val="p0"/>
              <w:spacing w:line="360" w:lineRule="auto"/>
              <w:jc w:val="center"/>
              <w:rPr>
                <w:rFonts w:ascii="宋体" w:hAnsi="宋体"/>
                <w:sz w:val="22"/>
                <w:szCs w:val="24"/>
              </w:rPr>
            </w:pPr>
            <w:r w:rsidRPr="0052285B">
              <w:rPr>
                <w:rFonts w:ascii="宋体" w:hAnsi="宋体"/>
                <w:sz w:val="22"/>
                <w:szCs w:val="24"/>
              </w:rPr>
              <w:t>仪器箱放置柜</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定制</w:t>
            </w:r>
          </w:p>
        </w:tc>
        <w:tc>
          <w:tcPr>
            <w:tcW w:w="354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rFonts w:ascii="宋体" w:eastAsia="宋体" w:hAnsi="宋体"/>
                <w:b/>
                <w:bCs/>
                <w:sz w:val="21"/>
                <w:szCs w:val="21"/>
              </w:rPr>
            </w:pPr>
            <w:r w:rsidRPr="00076BAA">
              <w:rPr>
                <w:rFonts w:ascii="宋体" w:eastAsia="宋体" w:hAnsi="宋体"/>
                <w:kern w:val="0"/>
                <w:sz w:val="21"/>
                <w:szCs w:val="21"/>
              </w:rPr>
              <w:t>定制；钢制；长11米，宽0.5米，高1.8米（具体参数现场测量协商）</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排</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3000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3000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Pr>
                <w:rFonts w:hint="eastAsia"/>
                <w:sz w:val="21"/>
                <w:szCs w:val="21"/>
              </w:rPr>
              <w:t>定制</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8</w:t>
            </w:r>
          </w:p>
        </w:tc>
        <w:tc>
          <w:tcPr>
            <w:tcW w:w="851" w:type="dxa"/>
            <w:tcBorders>
              <w:top w:val="single" w:sz="6" w:space="0" w:color="auto"/>
              <w:left w:val="single" w:sz="6" w:space="0" w:color="auto"/>
              <w:bottom w:val="single" w:sz="6" w:space="0" w:color="auto"/>
              <w:right w:val="single" w:sz="6" w:space="0" w:color="auto"/>
            </w:tcBorders>
            <w:vAlign w:val="center"/>
          </w:tcPr>
          <w:p w:rsidR="00DF49B9" w:rsidRPr="0052285B" w:rsidRDefault="00DF49B9" w:rsidP="001C79AC">
            <w:pPr>
              <w:pStyle w:val="p0"/>
              <w:spacing w:line="360" w:lineRule="auto"/>
              <w:jc w:val="center"/>
              <w:rPr>
                <w:rFonts w:ascii="宋体" w:hAnsi="宋体"/>
                <w:sz w:val="22"/>
                <w:szCs w:val="24"/>
              </w:rPr>
            </w:pPr>
            <w:r w:rsidRPr="0052285B">
              <w:rPr>
                <w:rFonts w:ascii="宋体" w:hAnsi="宋体"/>
                <w:sz w:val="22"/>
                <w:szCs w:val="24"/>
              </w:rPr>
              <w:t>钢尺</w:t>
            </w:r>
          </w:p>
        </w:tc>
        <w:tc>
          <w:tcPr>
            <w:tcW w:w="1134" w:type="dxa"/>
            <w:tcBorders>
              <w:top w:val="single" w:sz="6" w:space="0" w:color="auto"/>
              <w:left w:val="single" w:sz="6" w:space="0" w:color="auto"/>
              <w:bottom w:val="single" w:sz="6" w:space="0" w:color="auto"/>
              <w:right w:val="single" w:sz="6" w:space="0" w:color="auto"/>
            </w:tcBorders>
          </w:tcPr>
          <w:p w:rsidR="00DF49B9" w:rsidRDefault="00DF49B9" w:rsidP="001C79AC">
            <w:pPr>
              <w:autoSpaceDE w:val="0"/>
              <w:autoSpaceDN w:val="0"/>
              <w:adjustRightInd w:val="0"/>
              <w:spacing w:line="480" w:lineRule="exact"/>
            </w:pPr>
          </w:p>
          <w:p w:rsidR="00DF49B9" w:rsidRPr="00434826" w:rsidRDefault="00DF49B9" w:rsidP="001C79AC">
            <w:pPr>
              <w:autoSpaceDE w:val="0"/>
              <w:autoSpaceDN w:val="0"/>
              <w:adjustRightInd w:val="0"/>
              <w:spacing w:line="480" w:lineRule="exact"/>
            </w:pPr>
            <w:r>
              <w:rPr>
                <w:rFonts w:hint="eastAsia"/>
              </w:rPr>
              <w:t>GW-578W</w:t>
            </w:r>
          </w:p>
        </w:tc>
        <w:tc>
          <w:tcPr>
            <w:tcW w:w="3544" w:type="dxa"/>
            <w:tcBorders>
              <w:top w:val="single" w:sz="6" w:space="0" w:color="auto"/>
              <w:left w:val="single" w:sz="6" w:space="0" w:color="auto"/>
              <w:bottom w:val="single" w:sz="6" w:space="0" w:color="auto"/>
              <w:right w:val="single" w:sz="6" w:space="0" w:color="auto"/>
            </w:tcBorders>
            <w:vAlign w:val="center"/>
          </w:tcPr>
          <w:p w:rsidR="00DF49B9" w:rsidRPr="00076BAA" w:rsidRDefault="00DF49B9" w:rsidP="001C79AC">
            <w:pPr>
              <w:pStyle w:val="p0"/>
              <w:spacing w:line="360" w:lineRule="auto"/>
              <w:rPr>
                <w:rFonts w:ascii="宋体" w:hAnsi="宋体"/>
              </w:rPr>
            </w:pPr>
            <w:r w:rsidRPr="00076BAA">
              <w:rPr>
                <w:rFonts w:ascii="宋体" w:hAnsi="宋体" w:hint="eastAsia"/>
              </w:rPr>
              <w:t>5m；尺带采用高级钢材，表面喷涂黄色漆；·尺壳采用高强度合成树脂(ABS)塑料；·卷尺尺钩有自动归零设置。</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个</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20</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200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宁波、</w:t>
            </w: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宁波长城精工实业有限公司</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9</w:t>
            </w:r>
          </w:p>
        </w:tc>
        <w:tc>
          <w:tcPr>
            <w:tcW w:w="851" w:type="dxa"/>
            <w:tcBorders>
              <w:top w:val="single" w:sz="6" w:space="0" w:color="auto"/>
              <w:left w:val="single" w:sz="6" w:space="0" w:color="auto"/>
              <w:bottom w:val="single" w:sz="6" w:space="0" w:color="auto"/>
              <w:right w:val="single" w:sz="6" w:space="0" w:color="auto"/>
            </w:tcBorders>
            <w:vAlign w:val="center"/>
          </w:tcPr>
          <w:p w:rsidR="00DF49B9" w:rsidRPr="0052285B" w:rsidRDefault="00DF49B9" w:rsidP="001C79AC">
            <w:pPr>
              <w:pStyle w:val="p0"/>
              <w:spacing w:line="360" w:lineRule="auto"/>
              <w:jc w:val="center"/>
              <w:rPr>
                <w:rFonts w:ascii="宋体" w:hAnsi="宋体"/>
                <w:sz w:val="22"/>
                <w:szCs w:val="24"/>
              </w:rPr>
            </w:pPr>
            <w:r w:rsidRPr="0052285B">
              <w:rPr>
                <w:rFonts w:ascii="宋体" w:hAnsi="宋体"/>
                <w:sz w:val="22"/>
                <w:szCs w:val="24"/>
              </w:rPr>
              <w:t>钢尺</w:t>
            </w:r>
          </w:p>
        </w:tc>
        <w:tc>
          <w:tcPr>
            <w:tcW w:w="1134" w:type="dxa"/>
            <w:tcBorders>
              <w:top w:val="single" w:sz="6" w:space="0" w:color="auto"/>
              <w:left w:val="single" w:sz="6" w:space="0" w:color="auto"/>
              <w:bottom w:val="single" w:sz="6" w:space="0" w:color="auto"/>
              <w:right w:val="single" w:sz="6" w:space="0" w:color="auto"/>
            </w:tcBorders>
          </w:tcPr>
          <w:p w:rsidR="00DF49B9" w:rsidRDefault="00DF49B9" w:rsidP="001C79AC">
            <w:pPr>
              <w:autoSpaceDE w:val="0"/>
              <w:autoSpaceDN w:val="0"/>
              <w:adjustRightInd w:val="0"/>
              <w:spacing w:line="480" w:lineRule="exact"/>
            </w:pPr>
          </w:p>
          <w:p w:rsidR="00DF49B9" w:rsidRPr="00434826" w:rsidRDefault="00DF49B9" w:rsidP="001C79AC">
            <w:pPr>
              <w:autoSpaceDE w:val="0"/>
              <w:autoSpaceDN w:val="0"/>
              <w:adjustRightInd w:val="0"/>
              <w:spacing w:line="480" w:lineRule="exact"/>
            </w:pPr>
            <w:r>
              <w:rPr>
                <w:rFonts w:hint="eastAsia"/>
              </w:rPr>
              <w:t>GW-378</w:t>
            </w:r>
          </w:p>
        </w:tc>
        <w:tc>
          <w:tcPr>
            <w:tcW w:w="3544" w:type="dxa"/>
            <w:tcBorders>
              <w:top w:val="single" w:sz="6" w:space="0" w:color="auto"/>
              <w:left w:val="single" w:sz="6" w:space="0" w:color="auto"/>
              <w:bottom w:val="single" w:sz="6" w:space="0" w:color="auto"/>
              <w:right w:val="single" w:sz="6" w:space="0" w:color="auto"/>
            </w:tcBorders>
            <w:vAlign w:val="center"/>
          </w:tcPr>
          <w:p w:rsidR="00DF49B9" w:rsidRPr="00076BAA" w:rsidRDefault="00DF49B9" w:rsidP="001C79AC">
            <w:pPr>
              <w:pStyle w:val="p0"/>
              <w:spacing w:line="360" w:lineRule="auto"/>
              <w:rPr>
                <w:rFonts w:ascii="宋体" w:hAnsi="宋体"/>
              </w:rPr>
            </w:pPr>
            <w:r w:rsidRPr="00076BAA">
              <w:rPr>
                <w:rFonts w:ascii="宋体" w:hAnsi="宋体" w:hint="eastAsia"/>
              </w:rPr>
              <w:t>3m；尺带采用高级钢材，表面喷涂黄色漆；·尺壳采用高强度合成树脂(ABS)塑料；·卷尺尺钩有自动归零设置。</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个</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20</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8</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160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宁波、</w:t>
            </w: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宁波长城精工实业有限公司</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10</w:t>
            </w:r>
          </w:p>
        </w:tc>
        <w:tc>
          <w:tcPr>
            <w:tcW w:w="851" w:type="dxa"/>
            <w:tcBorders>
              <w:top w:val="single" w:sz="6" w:space="0" w:color="auto"/>
              <w:left w:val="single" w:sz="6" w:space="0" w:color="auto"/>
              <w:bottom w:val="single" w:sz="6" w:space="0" w:color="auto"/>
              <w:right w:val="single" w:sz="6" w:space="0" w:color="auto"/>
            </w:tcBorders>
            <w:vAlign w:val="center"/>
          </w:tcPr>
          <w:p w:rsidR="00DF49B9" w:rsidRPr="0052285B" w:rsidRDefault="00DF49B9" w:rsidP="001C79AC">
            <w:pPr>
              <w:pStyle w:val="p0"/>
              <w:spacing w:line="360" w:lineRule="auto"/>
              <w:jc w:val="center"/>
              <w:rPr>
                <w:rFonts w:ascii="宋体" w:hAnsi="宋体"/>
                <w:sz w:val="22"/>
                <w:szCs w:val="24"/>
              </w:rPr>
            </w:pPr>
            <w:r w:rsidRPr="0052285B">
              <w:rPr>
                <w:rFonts w:ascii="宋体" w:hAnsi="宋体"/>
                <w:sz w:val="22"/>
                <w:szCs w:val="24"/>
              </w:rPr>
              <w:t>测量皮尺</w:t>
            </w:r>
          </w:p>
        </w:tc>
        <w:tc>
          <w:tcPr>
            <w:tcW w:w="1134" w:type="dxa"/>
            <w:tcBorders>
              <w:top w:val="single" w:sz="6" w:space="0" w:color="auto"/>
              <w:left w:val="single" w:sz="6" w:space="0" w:color="auto"/>
              <w:bottom w:val="single" w:sz="6" w:space="0" w:color="auto"/>
              <w:right w:val="single" w:sz="6" w:space="0" w:color="auto"/>
            </w:tcBorders>
          </w:tcPr>
          <w:p w:rsidR="00DF49B9" w:rsidRDefault="00DF49B9" w:rsidP="001C79AC">
            <w:pPr>
              <w:autoSpaceDE w:val="0"/>
              <w:autoSpaceDN w:val="0"/>
              <w:adjustRightInd w:val="0"/>
              <w:spacing w:line="480" w:lineRule="exact"/>
            </w:pPr>
          </w:p>
          <w:p w:rsidR="00DF49B9" w:rsidRPr="00434826" w:rsidRDefault="00DF49B9" w:rsidP="001C79AC">
            <w:pPr>
              <w:autoSpaceDE w:val="0"/>
              <w:autoSpaceDN w:val="0"/>
              <w:adjustRightInd w:val="0"/>
              <w:spacing w:line="480" w:lineRule="exact"/>
            </w:pPr>
            <w:r>
              <w:rPr>
                <w:rFonts w:hint="eastAsia"/>
              </w:rPr>
              <w:t>GWF-5009</w:t>
            </w:r>
          </w:p>
        </w:tc>
        <w:tc>
          <w:tcPr>
            <w:tcW w:w="3544" w:type="dxa"/>
            <w:tcBorders>
              <w:top w:val="single" w:sz="6" w:space="0" w:color="auto"/>
              <w:left w:val="single" w:sz="6" w:space="0" w:color="auto"/>
              <w:bottom w:val="single" w:sz="6" w:space="0" w:color="auto"/>
              <w:right w:val="single" w:sz="6" w:space="0" w:color="auto"/>
            </w:tcBorders>
            <w:vAlign w:val="center"/>
          </w:tcPr>
          <w:p w:rsidR="00DF49B9" w:rsidRPr="00076BAA" w:rsidRDefault="00DF49B9" w:rsidP="001C79AC">
            <w:pPr>
              <w:pStyle w:val="p0"/>
              <w:spacing w:line="360" w:lineRule="auto"/>
              <w:rPr>
                <w:rFonts w:ascii="宋体" w:hAnsi="宋体"/>
              </w:rPr>
            </w:pPr>
            <w:r w:rsidRPr="00076BAA">
              <w:rPr>
                <w:rFonts w:ascii="宋体" w:hAnsi="宋体" w:hint="eastAsia"/>
              </w:rPr>
              <w:t>50m ；ABS全新增强塑料尺壳，螺钉固定座特别加强筋设计保证尺架不易爆裂损坏；进口尼龙玻纤尺带，保证尺带不易拉伸，达到精准度要求；皮带符合国际标准，10M拉伸率小于5MM(20N)；</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个</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50</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35</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1750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宁波、</w:t>
            </w: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宁波长城精工实业有限公司</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11</w:t>
            </w:r>
          </w:p>
        </w:tc>
        <w:tc>
          <w:tcPr>
            <w:tcW w:w="851" w:type="dxa"/>
            <w:tcBorders>
              <w:top w:val="single" w:sz="6" w:space="0" w:color="auto"/>
              <w:left w:val="single" w:sz="6" w:space="0" w:color="auto"/>
              <w:bottom w:val="single" w:sz="6" w:space="0" w:color="auto"/>
              <w:right w:val="single" w:sz="6" w:space="0" w:color="auto"/>
            </w:tcBorders>
            <w:vAlign w:val="center"/>
          </w:tcPr>
          <w:p w:rsidR="00DF49B9" w:rsidRPr="0052285B" w:rsidRDefault="00DF49B9" w:rsidP="001C79AC">
            <w:pPr>
              <w:pStyle w:val="p0"/>
              <w:spacing w:line="360" w:lineRule="auto"/>
              <w:jc w:val="center"/>
              <w:rPr>
                <w:rFonts w:ascii="宋体" w:hAnsi="宋体"/>
                <w:sz w:val="22"/>
                <w:szCs w:val="24"/>
              </w:rPr>
            </w:pPr>
            <w:r w:rsidRPr="0052285B">
              <w:rPr>
                <w:rFonts w:ascii="宋体" w:hAnsi="宋体"/>
                <w:sz w:val="22"/>
                <w:szCs w:val="24"/>
              </w:rPr>
              <w:t>测量皮尺</w:t>
            </w:r>
          </w:p>
        </w:tc>
        <w:tc>
          <w:tcPr>
            <w:tcW w:w="1134" w:type="dxa"/>
            <w:tcBorders>
              <w:top w:val="single" w:sz="6" w:space="0" w:color="auto"/>
              <w:left w:val="single" w:sz="6" w:space="0" w:color="auto"/>
              <w:bottom w:val="single" w:sz="6" w:space="0" w:color="auto"/>
              <w:right w:val="single" w:sz="6" w:space="0" w:color="auto"/>
            </w:tcBorders>
          </w:tcPr>
          <w:p w:rsidR="00DF49B9" w:rsidRDefault="00DF49B9" w:rsidP="001C79AC">
            <w:pPr>
              <w:autoSpaceDE w:val="0"/>
              <w:autoSpaceDN w:val="0"/>
              <w:adjustRightInd w:val="0"/>
              <w:spacing w:line="480" w:lineRule="exact"/>
            </w:pPr>
          </w:p>
          <w:p w:rsidR="00DF49B9" w:rsidRPr="00434826" w:rsidRDefault="00DF49B9" w:rsidP="001C79AC">
            <w:pPr>
              <w:autoSpaceDE w:val="0"/>
              <w:autoSpaceDN w:val="0"/>
              <w:adjustRightInd w:val="0"/>
              <w:spacing w:line="480" w:lineRule="exact"/>
            </w:pPr>
            <w:r>
              <w:rPr>
                <w:rFonts w:hint="eastAsia"/>
              </w:rPr>
              <w:t>GWF-30</w:t>
            </w:r>
            <w:r>
              <w:rPr>
                <w:rFonts w:hint="eastAsia"/>
              </w:rPr>
              <w:lastRenderedPageBreak/>
              <w:t>09</w:t>
            </w:r>
          </w:p>
        </w:tc>
        <w:tc>
          <w:tcPr>
            <w:tcW w:w="3544" w:type="dxa"/>
            <w:tcBorders>
              <w:top w:val="single" w:sz="6" w:space="0" w:color="auto"/>
              <w:left w:val="single" w:sz="6" w:space="0" w:color="auto"/>
              <w:bottom w:val="single" w:sz="6" w:space="0" w:color="auto"/>
              <w:right w:val="single" w:sz="6" w:space="0" w:color="auto"/>
            </w:tcBorders>
            <w:vAlign w:val="center"/>
          </w:tcPr>
          <w:p w:rsidR="00DF49B9" w:rsidRPr="00076BAA" w:rsidRDefault="00DF49B9" w:rsidP="001C79AC">
            <w:pPr>
              <w:pStyle w:val="p0"/>
              <w:spacing w:line="360" w:lineRule="auto"/>
              <w:rPr>
                <w:rFonts w:ascii="宋体" w:hAnsi="宋体"/>
              </w:rPr>
            </w:pPr>
            <w:r w:rsidRPr="00076BAA">
              <w:rPr>
                <w:rFonts w:ascii="宋体" w:hAnsi="宋体" w:hint="eastAsia"/>
              </w:rPr>
              <w:lastRenderedPageBreak/>
              <w:t>30m ABS全新增强塑料尺壳，螺钉固定座特别加强筋设计保证尺架不易</w:t>
            </w:r>
            <w:r w:rsidRPr="00076BAA">
              <w:rPr>
                <w:rFonts w:ascii="宋体" w:hAnsi="宋体" w:hint="eastAsia"/>
              </w:rPr>
              <w:lastRenderedPageBreak/>
              <w:t>爆裂损坏；进口尼龙玻纤尺带，保证尺带不易拉伸，达到精准度要求；皮带符合国际标准，10M拉伸率小于5MM(20N)；</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lastRenderedPageBreak/>
              <w:t>个</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50</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25</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1250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宁波、</w:t>
            </w: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宁波长城</w:t>
            </w:r>
            <w:r w:rsidRPr="00076BAA">
              <w:rPr>
                <w:rFonts w:hint="eastAsia"/>
                <w:sz w:val="21"/>
                <w:szCs w:val="21"/>
              </w:rPr>
              <w:lastRenderedPageBreak/>
              <w:t>精工实业有限公司</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lastRenderedPageBreak/>
              <w:t>12</w:t>
            </w:r>
          </w:p>
        </w:tc>
        <w:tc>
          <w:tcPr>
            <w:tcW w:w="851" w:type="dxa"/>
            <w:tcBorders>
              <w:top w:val="single" w:sz="6" w:space="0" w:color="auto"/>
              <w:left w:val="single" w:sz="6" w:space="0" w:color="auto"/>
              <w:bottom w:val="single" w:sz="6" w:space="0" w:color="auto"/>
              <w:right w:val="single" w:sz="6" w:space="0" w:color="auto"/>
            </w:tcBorders>
          </w:tcPr>
          <w:p w:rsidR="00DF49B9" w:rsidRPr="0052285B" w:rsidRDefault="00DF49B9" w:rsidP="001C79AC">
            <w:pPr>
              <w:pStyle w:val="p0"/>
              <w:spacing w:line="360" w:lineRule="auto"/>
              <w:rPr>
                <w:rFonts w:ascii="宋体" w:hAnsi="宋体"/>
                <w:sz w:val="22"/>
                <w:szCs w:val="24"/>
              </w:rPr>
            </w:pPr>
            <w:r w:rsidRPr="0052285B">
              <w:rPr>
                <w:rFonts w:ascii="宋体" w:hAnsi="宋体"/>
                <w:sz w:val="22"/>
                <w:szCs w:val="24"/>
              </w:rPr>
              <w:t>电脑桌</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ascii="宋体" w:hAnsi="宋体" w:hint="eastAsia"/>
                <w:sz w:val="20"/>
              </w:rPr>
              <w:t>定制</w:t>
            </w:r>
          </w:p>
        </w:tc>
        <w:tc>
          <w:tcPr>
            <w:tcW w:w="3544" w:type="dxa"/>
            <w:tcBorders>
              <w:top w:val="single" w:sz="6" w:space="0" w:color="auto"/>
              <w:left w:val="single" w:sz="6" w:space="0" w:color="auto"/>
              <w:bottom w:val="single" w:sz="6" w:space="0" w:color="auto"/>
              <w:right w:val="single" w:sz="6" w:space="0" w:color="auto"/>
            </w:tcBorders>
            <w:vAlign w:val="center"/>
          </w:tcPr>
          <w:p w:rsidR="00DF49B9" w:rsidRPr="00076BAA" w:rsidRDefault="00DF49B9" w:rsidP="001C79AC">
            <w:pPr>
              <w:pStyle w:val="p0"/>
              <w:spacing w:line="360" w:lineRule="auto"/>
              <w:rPr>
                <w:rFonts w:ascii="宋体" w:hAnsi="宋体"/>
              </w:rPr>
            </w:pPr>
            <w:r w:rsidRPr="00076BAA">
              <w:rPr>
                <w:rFonts w:ascii="宋体" w:hAnsi="宋体" w:hint="eastAsia"/>
              </w:rPr>
              <w:t>每张桌子配套四把培训椅；</w:t>
            </w:r>
          </w:p>
          <w:p w:rsidR="00DF49B9" w:rsidRDefault="00DF49B9" w:rsidP="001C79AC">
            <w:pPr>
              <w:pStyle w:val="p0"/>
              <w:spacing w:line="360" w:lineRule="auto"/>
              <w:rPr>
                <w:rFonts w:ascii="宋体" w:hAnsi="宋体"/>
              </w:rPr>
            </w:pPr>
            <w:r w:rsidRPr="00076BAA">
              <w:rPr>
                <w:rFonts w:ascii="宋体" w:hAnsi="宋体" w:hint="eastAsia"/>
              </w:rPr>
              <w:t>材质：钢架+人造板；</w:t>
            </w:r>
          </w:p>
          <w:p w:rsidR="00DF49B9" w:rsidRPr="00076BAA" w:rsidRDefault="00DF49B9" w:rsidP="001C79AC">
            <w:pPr>
              <w:pStyle w:val="p0"/>
              <w:spacing w:line="360" w:lineRule="auto"/>
              <w:rPr>
                <w:rFonts w:ascii="宋体" w:hAnsi="宋体"/>
              </w:rPr>
            </w:pPr>
            <w:r w:rsidRPr="00076BAA">
              <w:rPr>
                <w:rFonts w:ascii="宋体" w:hAnsi="宋体" w:hint="eastAsia"/>
              </w:rPr>
              <w:t>产品展示尺寸140*80*75(长宽高)</w:t>
            </w:r>
          </w:p>
          <w:p w:rsidR="00DF49B9" w:rsidRPr="00076BAA" w:rsidRDefault="00DF49B9" w:rsidP="001C79AC">
            <w:pPr>
              <w:pStyle w:val="p0"/>
              <w:spacing w:line="360" w:lineRule="auto"/>
              <w:rPr>
                <w:rFonts w:ascii="宋体" w:hAnsi="宋体"/>
              </w:rPr>
            </w:pPr>
            <w:r w:rsidRPr="00076BAA">
              <w:rPr>
                <w:rFonts w:ascii="宋体" w:hAnsi="宋体"/>
                <w:noProof/>
              </w:rPr>
              <w:drawing>
                <wp:inline distT="0" distB="0" distL="0" distR="0">
                  <wp:extent cx="1161164" cy="1166541"/>
                  <wp:effectExtent l="19050" t="0" r="886" b="0"/>
                  <wp:docPr id="2" name="图片 16" descr="C:\Documents and Settings\Administrator\桌面\2345截图20171207153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Documents and Settings\Administrator\桌面\2345截图20171207153102.jpg"/>
                          <pic:cNvPicPr>
                            <a:picLocks noChangeAspect="1" noChangeArrowheads="1"/>
                          </pic:cNvPicPr>
                        </pic:nvPicPr>
                        <pic:blipFill>
                          <a:blip r:embed="rId17"/>
                          <a:srcRect/>
                          <a:stretch>
                            <a:fillRect/>
                          </a:stretch>
                        </pic:blipFill>
                        <pic:spPr bwMode="auto">
                          <a:xfrm>
                            <a:off x="0" y="0"/>
                            <a:ext cx="1163135" cy="1168522"/>
                          </a:xfrm>
                          <a:prstGeom prst="rect">
                            <a:avLst/>
                          </a:prstGeom>
                          <a:noFill/>
                          <a:ln w="9525">
                            <a:noFill/>
                            <a:miter lim="800000"/>
                            <a:headEnd/>
                            <a:tailEnd/>
                          </a:ln>
                        </pic:spPr>
                      </pic:pic>
                    </a:graphicData>
                  </a:graphic>
                </wp:inline>
              </w:drawing>
            </w:r>
          </w:p>
          <w:p w:rsidR="00DF49B9" w:rsidRPr="00076BAA" w:rsidRDefault="00DF49B9" w:rsidP="001C79AC">
            <w:pPr>
              <w:pStyle w:val="p0"/>
              <w:spacing w:line="360" w:lineRule="auto"/>
              <w:rPr>
                <w:rFonts w:ascii="宋体" w:hAnsi="宋体"/>
              </w:rPr>
            </w:pPr>
            <w:r w:rsidRPr="00076BAA">
              <w:rPr>
                <w:rFonts w:ascii="宋体" w:hAnsi="宋体" w:hint="eastAsia"/>
              </w:rPr>
              <w:t> </w:t>
            </w:r>
            <w:r>
              <w:rPr>
                <w:rFonts w:ascii="宋体" w:hAnsi="宋体"/>
                <w:noProof/>
              </w:rPr>
              <w:drawing>
                <wp:inline distT="0" distB="0" distL="0" distR="0">
                  <wp:extent cx="1329055" cy="977900"/>
                  <wp:effectExtent l="19050" t="0" r="4445" b="0"/>
                  <wp:docPr id="3" name="图片 3" descr="wps_clip_image-18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ps_clip_image-18130"/>
                          <pic:cNvPicPr>
                            <a:picLocks noChangeAspect="1" noChangeArrowheads="1"/>
                          </pic:cNvPicPr>
                        </pic:nvPicPr>
                        <pic:blipFill>
                          <a:blip r:embed="rId18"/>
                          <a:srcRect/>
                          <a:stretch>
                            <a:fillRect/>
                          </a:stretch>
                        </pic:blipFill>
                        <pic:spPr bwMode="auto">
                          <a:xfrm>
                            <a:off x="0" y="0"/>
                            <a:ext cx="1329055" cy="977900"/>
                          </a:xfrm>
                          <a:prstGeom prst="rect">
                            <a:avLst/>
                          </a:prstGeom>
                          <a:noFill/>
                          <a:ln w="9525">
                            <a:noFill/>
                            <a:miter lim="800000"/>
                            <a:headEnd/>
                            <a:tailEnd/>
                          </a:ln>
                        </pic:spPr>
                      </pic:pic>
                    </a:graphicData>
                  </a:graphic>
                </wp:inline>
              </w:drawing>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套</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13</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700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9100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Pr>
                <w:rFonts w:hint="eastAsia"/>
                <w:sz w:val="21"/>
                <w:szCs w:val="21"/>
              </w:rPr>
              <w:t>定制</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13</w:t>
            </w:r>
          </w:p>
        </w:tc>
        <w:tc>
          <w:tcPr>
            <w:tcW w:w="851" w:type="dxa"/>
            <w:tcBorders>
              <w:top w:val="single" w:sz="6" w:space="0" w:color="auto"/>
              <w:left w:val="single" w:sz="6" w:space="0" w:color="auto"/>
              <w:bottom w:val="single" w:sz="6" w:space="0" w:color="auto"/>
              <w:right w:val="single" w:sz="6" w:space="0" w:color="auto"/>
            </w:tcBorders>
          </w:tcPr>
          <w:p w:rsidR="00DF49B9" w:rsidRPr="0052285B" w:rsidRDefault="00DF49B9" w:rsidP="001C79AC">
            <w:pPr>
              <w:pStyle w:val="p0"/>
              <w:spacing w:line="360" w:lineRule="auto"/>
              <w:rPr>
                <w:rFonts w:ascii="宋体" w:hAnsi="宋体"/>
                <w:sz w:val="22"/>
                <w:szCs w:val="24"/>
              </w:rPr>
            </w:pPr>
            <w:r w:rsidRPr="0052285B">
              <w:rPr>
                <w:rFonts w:ascii="宋体" w:hAnsi="宋体"/>
                <w:sz w:val="22"/>
                <w:szCs w:val="24"/>
              </w:rPr>
              <w:t>打印机</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惠普</w:t>
            </w:r>
            <w:r>
              <w:rPr>
                <w:rFonts w:hint="eastAsia"/>
              </w:rPr>
              <w:t>DeskJet Ink Advantage 3838</w:t>
            </w:r>
          </w:p>
        </w:tc>
        <w:tc>
          <w:tcPr>
            <w:tcW w:w="3544" w:type="dxa"/>
            <w:tcBorders>
              <w:top w:val="single" w:sz="6" w:space="0" w:color="auto"/>
              <w:left w:val="single" w:sz="6" w:space="0" w:color="auto"/>
              <w:bottom w:val="single" w:sz="6" w:space="0" w:color="auto"/>
              <w:right w:val="single" w:sz="6" w:space="0" w:color="auto"/>
            </w:tcBorders>
            <w:vAlign w:val="center"/>
          </w:tcPr>
          <w:p w:rsidR="00DF49B9" w:rsidRPr="00523F98" w:rsidRDefault="00DF49B9" w:rsidP="001C79AC">
            <w:pPr>
              <w:pStyle w:val="p0"/>
              <w:spacing w:line="360" w:lineRule="auto"/>
              <w:jc w:val="left"/>
              <w:rPr>
                <w:rFonts w:ascii="宋体" w:hAnsi="宋体"/>
                <w:sz w:val="22"/>
                <w:szCs w:val="24"/>
              </w:rPr>
            </w:pPr>
            <w:r w:rsidRPr="00523F98">
              <w:rPr>
                <w:rFonts w:ascii="宋体" w:hAnsi="宋体" w:hint="eastAsia"/>
                <w:sz w:val="22"/>
                <w:szCs w:val="24"/>
              </w:rPr>
              <w:t>彩色喷墨；打印、扫描、复印、传真；</w:t>
            </w:r>
          </w:p>
          <w:p w:rsidR="00DF49B9" w:rsidRPr="00523F98" w:rsidRDefault="00DF49B9" w:rsidP="001C79AC">
            <w:pPr>
              <w:pStyle w:val="p0"/>
              <w:spacing w:line="360" w:lineRule="auto"/>
              <w:jc w:val="left"/>
              <w:rPr>
                <w:rFonts w:ascii="宋体" w:hAnsi="宋体"/>
                <w:sz w:val="22"/>
                <w:szCs w:val="24"/>
              </w:rPr>
            </w:pPr>
            <w:r w:rsidRPr="00523F98">
              <w:rPr>
                <w:rFonts w:ascii="宋体" w:hAnsi="宋体" w:hint="eastAsia"/>
                <w:sz w:val="22"/>
                <w:szCs w:val="24"/>
              </w:rPr>
              <w:t>打印幅面：A4、A3以上幅面打印功能</w:t>
            </w:r>
          </w:p>
          <w:p w:rsidR="00DF49B9" w:rsidRPr="00523F98" w:rsidRDefault="00DF49B9" w:rsidP="001C79AC">
            <w:pPr>
              <w:pStyle w:val="p0"/>
              <w:spacing w:line="360" w:lineRule="auto"/>
              <w:jc w:val="left"/>
              <w:rPr>
                <w:rFonts w:ascii="宋体" w:hAnsi="宋体"/>
                <w:sz w:val="22"/>
                <w:szCs w:val="24"/>
              </w:rPr>
            </w:pPr>
            <w:r w:rsidRPr="00523F98">
              <w:rPr>
                <w:rFonts w:ascii="宋体" w:hAnsi="宋体" w:hint="eastAsia"/>
                <w:sz w:val="22"/>
                <w:szCs w:val="24"/>
              </w:rPr>
              <w:t>分辨率：4800 x 1200 dpi （带有智能墨滴变换技术）；</w:t>
            </w:r>
          </w:p>
          <w:p w:rsidR="00DF49B9" w:rsidRPr="00523F98" w:rsidRDefault="00DF49B9" w:rsidP="001C79AC">
            <w:pPr>
              <w:pStyle w:val="p0"/>
              <w:spacing w:line="360" w:lineRule="auto"/>
              <w:jc w:val="left"/>
              <w:rPr>
                <w:rFonts w:ascii="宋体" w:hAnsi="宋体"/>
                <w:sz w:val="22"/>
                <w:szCs w:val="24"/>
              </w:rPr>
            </w:pPr>
            <w:r w:rsidRPr="00523F98">
              <w:rPr>
                <w:rFonts w:ascii="宋体" w:hAnsi="宋体" w:hint="eastAsia"/>
                <w:sz w:val="22"/>
                <w:szCs w:val="24"/>
              </w:rPr>
              <w:t>打印速度：黑白18 ipm（A4，ISO标准模式），彩色约10ppm（A4，ISO标准模式）；</w:t>
            </w:r>
          </w:p>
          <w:p w:rsidR="00DF49B9" w:rsidRPr="00523F98" w:rsidRDefault="00DF49B9" w:rsidP="001C79AC">
            <w:pPr>
              <w:pStyle w:val="p0"/>
              <w:spacing w:line="360" w:lineRule="auto"/>
              <w:jc w:val="left"/>
              <w:rPr>
                <w:rFonts w:ascii="宋体" w:hAnsi="宋体"/>
                <w:sz w:val="22"/>
                <w:szCs w:val="24"/>
              </w:rPr>
            </w:pPr>
            <w:r w:rsidRPr="00523F98">
              <w:rPr>
                <w:rFonts w:ascii="宋体" w:hAnsi="宋体" w:hint="eastAsia"/>
                <w:sz w:val="22"/>
                <w:szCs w:val="24"/>
              </w:rPr>
              <w:t>打印质量：4800 x 1200 dpi （带有智能墨滴变换技术）</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台</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2</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3800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7600</w:t>
            </w:r>
          </w:p>
        </w:tc>
        <w:tc>
          <w:tcPr>
            <w:tcW w:w="1134" w:type="dxa"/>
            <w:tcBorders>
              <w:top w:val="single" w:sz="6" w:space="0" w:color="auto"/>
              <w:left w:val="single" w:sz="6" w:space="0" w:color="auto"/>
              <w:bottom w:val="single" w:sz="6" w:space="0" w:color="auto"/>
              <w:right w:val="single" w:sz="6" w:space="0" w:color="auto"/>
            </w:tcBorders>
          </w:tcPr>
          <w:p w:rsidR="00DF49B9" w:rsidRDefault="00DF49B9" w:rsidP="001C79AC">
            <w:pPr>
              <w:autoSpaceDE w:val="0"/>
              <w:autoSpaceDN w:val="0"/>
              <w:adjustRightInd w:val="0"/>
              <w:spacing w:line="480" w:lineRule="exact"/>
              <w:rPr>
                <w:sz w:val="21"/>
                <w:szCs w:val="21"/>
              </w:rPr>
            </w:pPr>
            <w:r>
              <w:rPr>
                <w:rFonts w:hint="eastAsia"/>
                <w:sz w:val="21"/>
                <w:szCs w:val="21"/>
              </w:rPr>
              <w:t>重庆</w:t>
            </w:r>
          </w:p>
          <w:p w:rsidR="00DF49B9" w:rsidRPr="00076BAA" w:rsidRDefault="00DF49B9" w:rsidP="001C79AC">
            <w:pPr>
              <w:autoSpaceDE w:val="0"/>
              <w:autoSpaceDN w:val="0"/>
              <w:adjustRightInd w:val="0"/>
              <w:spacing w:line="480" w:lineRule="exact"/>
              <w:rPr>
                <w:sz w:val="21"/>
                <w:szCs w:val="21"/>
              </w:rPr>
            </w:pPr>
            <w:r>
              <w:rPr>
                <w:rFonts w:hint="eastAsia"/>
                <w:sz w:val="21"/>
                <w:szCs w:val="21"/>
              </w:rPr>
              <w:t>鸿富锦精密电子有限公司</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14</w:t>
            </w:r>
          </w:p>
        </w:tc>
        <w:tc>
          <w:tcPr>
            <w:tcW w:w="851" w:type="dxa"/>
            <w:tcBorders>
              <w:top w:val="single" w:sz="6" w:space="0" w:color="auto"/>
              <w:left w:val="single" w:sz="6" w:space="0" w:color="auto"/>
              <w:bottom w:val="single" w:sz="6" w:space="0" w:color="auto"/>
              <w:right w:val="single" w:sz="6" w:space="0" w:color="auto"/>
            </w:tcBorders>
            <w:vAlign w:val="center"/>
          </w:tcPr>
          <w:p w:rsidR="00DF49B9" w:rsidRPr="0052285B" w:rsidRDefault="00DF49B9" w:rsidP="001C79AC">
            <w:pPr>
              <w:pStyle w:val="p0"/>
              <w:spacing w:line="360" w:lineRule="auto"/>
              <w:jc w:val="center"/>
              <w:rPr>
                <w:rFonts w:ascii="宋体" w:hAnsi="宋体"/>
                <w:sz w:val="22"/>
                <w:szCs w:val="24"/>
              </w:rPr>
            </w:pPr>
            <w:r w:rsidRPr="0052285B">
              <w:rPr>
                <w:rFonts w:ascii="宋体" w:hAnsi="宋体"/>
                <w:sz w:val="22"/>
                <w:szCs w:val="24"/>
              </w:rPr>
              <w:t>空调柜机</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bCs/>
              </w:rPr>
              <w:t>海尔</w:t>
            </w:r>
            <w:r w:rsidRPr="007E0C02">
              <w:rPr>
                <w:bCs/>
              </w:rPr>
              <w:t>KFR-72LW01ZB</w:t>
            </w:r>
            <w:r w:rsidRPr="007E0C02">
              <w:rPr>
                <w:bCs/>
              </w:rPr>
              <w:lastRenderedPageBreak/>
              <w:t>C23A</w:t>
            </w:r>
          </w:p>
        </w:tc>
        <w:tc>
          <w:tcPr>
            <w:tcW w:w="354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pStyle w:val="p0"/>
              <w:spacing w:line="360" w:lineRule="auto"/>
              <w:rPr>
                <w:rFonts w:ascii="宋体" w:hAnsi="宋体"/>
              </w:rPr>
            </w:pPr>
            <w:r w:rsidRPr="00076BAA">
              <w:rPr>
                <w:rFonts w:ascii="宋体" w:hAnsi="宋体" w:hint="eastAsia"/>
              </w:rPr>
              <w:lastRenderedPageBreak/>
              <w:t>1.空调类型：立柜式空调</w:t>
            </w:r>
          </w:p>
          <w:p w:rsidR="00DF49B9" w:rsidRPr="00076BAA" w:rsidRDefault="00DF49B9" w:rsidP="001C79AC">
            <w:pPr>
              <w:pStyle w:val="p0"/>
              <w:spacing w:line="360" w:lineRule="auto"/>
              <w:rPr>
                <w:rFonts w:ascii="宋体" w:hAnsi="宋体"/>
              </w:rPr>
            </w:pPr>
            <w:r w:rsidRPr="00076BAA">
              <w:rPr>
                <w:rFonts w:ascii="宋体" w:hAnsi="宋体" w:hint="eastAsia"/>
              </w:rPr>
              <w:t>2.冷暖类型：冷暖电辅</w:t>
            </w:r>
          </w:p>
          <w:p w:rsidR="00DF49B9" w:rsidRPr="00076BAA" w:rsidRDefault="00DF49B9" w:rsidP="001C79AC">
            <w:pPr>
              <w:pStyle w:val="p0"/>
              <w:spacing w:line="360" w:lineRule="auto"/>
              <w:rPr>
                <w:rFonts w:ascii="宋体" w:hAnsi="宋体"/>
              </w:rPr>
            </w:pPr>
            <w:r w:rsidRPr="00076BAA">
              <w:rPr>
                <w:rFonts w:ascii="宋体" w:hAnsi="宋体" w:hint="eastAsia"/>
              </w:rPr>
              <w:t>3.空调功率：大3匹</w:t>
            </w:r>
          </w:p>
          <w:p w:rsidR="00DF49B9" w:rsidRPr="00076BAA" w:rsidRDefault="00DF49B9" w:rsidP="001C79AC">
            <w:pPr>
              <w:pStyle w:val="p0"/>
              <w:spacing w:line="360" w:lineRule="auto"/>
              <w:rPr>
                <w:rFonts w:ascii="宋体" w:hAnsi="宋体"/>
              </w:rPr>
            </w:pPr>
            <w:r w:rsidRPr="00076BAA">
              <w:rPr>
                <w:rFonts w:ascii="宋体" w:hAnsi="宋体" w:hint="eastAsia"/>
              </w:rPr>
              <w:lastRenderedPageBreak/>
              <w:t>4.适用面积：40</w:t>
            </w:r>
            <w:r w:rsidRPr="00076BAA">
              <w:rPr>
                <w:rFonts w:ascii="宋体" w:hAnsi="宋体" w:cs="宋体" w:hint="eastAsia"/>
              </w:rPr>
              <w:t>㎡</w:t>
            </w:r>
            <w:r w:rsidRPr="00076BAA">
              <w:rPr>
                <w:rFonts w:ascii="宋体" w:hAnsi="宋体" w:hint="eastAsia"/>
              </w:rPr>
              <w:t>以上</w:t>
            </w:r>
          </w:p>
          <w:p w:rsidR="00DF49B9" w:rsidRPr="000B5497" w:rsidRDefault="00DF49B9" w:rsidP="001C79AC">
            <w:pPr>
              <w:autoSpaceDE w:val="0"/>
              <w:autoSpaceDN w:val="0"/>
              <w:adjustRightInd w:val="0"/>
              <w:spacing w:line="480" w:lineRule="exact"/>
              <w:rPr>
                <w:rFonts w:ascii="宋体" w:eastAsia="宋体" w:hAnsi="宋体"/>
                <w:sz w:val="21"/>
                <w:szCs w:val="21"/>
              </w:rPr>
            </w:pPr>
            <w:r w:rsidRPr="00076BAA">
              <w:rPr>
                <w:rFonts w:ascii="宋体" w:eastAsia="宋体" w:hAnsi="宋体" w:hint="eastAsia"/>
                <w:sz w:val="21"/>
                <w:szCs w:val="21"/>
              </w:rPr>
              <w:t>5.工作方式：变频</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lastRenderedPageBreak/>
              <w:t>台</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4</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6000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24000</w:t>
            </w:r>
          </w:p>
        </w:tc>
        <w:tc>
          <w:tcPr>
            <w:tcW w:w="1134" w:type="dxa"/>
            <w:tcBorders>
              <w:top w:val="single" w:sz="6" w:space="0" w:color="auto"/>
              <w:left w:val="single" w:sz="6" w:space="0" w:color="auto"/>
              <w:bottom w:val="single" w:sz="6" w:space="0" w:color="auto"/>
              <w:right w:val="single" w:sz="6" w:space="0" w:color="auto"/>
            </w:tcBorders>
          </w:tcPr>
          <w:p w:rsidR="00DF49B9" w:rsidRDefault="00DF49B9" w:rsidP="001C79AC">
            <w:pPr>
              <w:autoSpaceDE w:val="0"/>
              <w:autoSpaceDN w:val="0"/>
              <w:adjustRightInd w:val="0"/>
              <w:spacing w:line="480" w:lineRule="exact"/>
              <w:rPr>
                <w:sz w:val="21"/>
                <w:szCs w:val="21"/>
              </w:rPr>
            </w:pPr>
            <w:r>
              <w:rPr>
                <w:rFonts w:hint="eastAsia"/>
                <w:sz w:val="21"/>
                <w:szCs w:val="21"/>
              </w:rPr>
              <w:t>青岛</w:t>
            </w:r>
          </w:p>
          <w:p w:rsidR="00DF49B9" w:rsidRPr="00076BAA" w:rsidRDefault="00DF49B9" w:rsidP="001C79AC">
            <w:pPr>
              <w:autoSpaceDE w:val="0"/>
              <w:autoSpaceDN w:val="0"/>
              <w:adjustRightInd w:val="0"/>
              <w:spacing w:line="480" w:lineRule="exact"/>
              <w:rPr>
                <w:sz w:val="21"/>
                <w:szCs w:val="21"/>
              </w:rPr>
            </w:pPr>
            <w:r>
              <w:rPr>
                <w:rFonts w:hint="eastAsia"/>
                <w:sz w:val="21"/>
                <w:szCs w:val="21"/>
              </w:rPr>
              <w:t>青岛海尔空调器有</w:t>
            </w:r>
            <w:r>
              <w:rPr>
                <w:rFonts w:hint="eastAsia"/>
                <w:sz w:val="21"/>
                <w:szCs w:val="21"/>
              </w:rPr>
              <w:lastRenderedPageBreak/>
              <w:t>限总公司</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lastRenderedPageBreak/>
              <w:t>15</w:t>
            </w:r>
          </w:p>
        </w:tc>
        <w:tc>
          <w:tcPr>
            <w:tcW w:w="851" w:type="dxa"/>
            <w:tcBorders>
              <w:top w:val="single" w:sz="6" w:space="0" w:color="auto"/>
              <w:left w:val="single" w:sz="6" w:space="0" w:color="auto"/>
              <w:bottom w:val="single" w:sz="6" w:space="0" w:color="auto"/>
              <w:right w:val="single" w:sz="6" w:space="0" w:color="auto"/>
            </w:tcBorders>
            <w:vAlign w:val="center"/>
          </w:tcPr>
          <w:p w:rsidR="00DF49B9" w:rsidRPr="0052285B" w:rsidRDefault="00DF49B9" w:rsidP="001C79AC">
            <w:pPr>
              <w:pStyle w:val="p0"/>
              <w:spacing w:line="360" w:lineRule="auto"/>
              <w:jc w:val="center"/>
              <w:rPr>
                <w:rFonts w:ascii="宋体" w:hAnsi="宋体"/>
                <w:sz w:val="22"/>
                <w:szCs w:val="24"/>
              </w:rPr>
            </w:pPr>
            <w:r w:rsidRPr="0052285B">
              <w:rPr>
                <w:rFonts w:ascii="宋体" w:hAnsi="宋体" w:hint="eastAsia"/>
                <w:sz w:val="22"/>
                <w:szCs w:val="24"/>
              </w:rPr>
              <w:t>水准仪三脚架</w:t>
            </w:r>
          </w:p>
        </w:tc>
        <w:tc>
          <w:tcPr>
            <w:tcW w:w="1134" w:type="dxa"/>
            <w:tcBorders>
              <w:top w:val="single" w:sz="6" w:space="0" w:color="auto"/>
              <w:left w:val="single" w:sz="6" w:space="0" w:color="auto"/>
              <w:bottom w:val="single" w:sz="6" w:space="0" w:color="auto"/>
              <w:right w:val="single" w:sz="6" w:space="0" w:color="auto"/>
            </w:tcBorders>
          </w:tcPr>
          <w:p w:rsidR="00DF49B9" w:rsidRDefault="00DF49B9" w:rsidP="001C79AC">
            <w:pPr>
              <w:autoSpaceDE w:val="0"/>
              <w:autoSpaceDN w:val="0"/>
              <w:adjustRightInd w:val="0"/>
              <w:spacing w:line="480" w:lineRule="exact"/>
              <w:rPr>
                <w:rFonts w:ascii="宋体" w:hAnsi="宋体"/>
                <w:color w:val="000000"/>
                <w:sz w:val="18"/>
                <w:szCs w:val="18"/>
              </w:rPr>
            </w:pPr>
          </w:p>
          <w:p w:rsidR="00DF49B9" w:rsidRPr="00434826" w:rsidRDefault="00DF49B9" w:rsidP="001C79AC">
            <w:pPr>
              <w:autoSpaceDE w:val="0"/>
              <w:autoSpaceDN w:val="0"/>
              <w:adjustRightInd w:val="0"/>
              <w:spacing w:line="480" w:lineRule="exact"/>
            </w:pPr>
            <w:r w:rsidRPr="00F74728">
              <w:rPr>
                <w:rFonts w:ascii="宋体" w:hAnsi="宋体" w:hint="eastAsia"/>
                <w:color w:val="000000"/>
                <w:sz w:val="18"/>
                <w:szCs w:val="18"/>
              </w:rPr>
              <w:t>100*15*15</w:t>
            </w:r>
          </w:p>
        </w:tc>
        <w:tc>
          <w:tcPr>
            <w:tcW w:w="3544" w:type="dxa"/>
            <w:tcBorders>
              <w:top w:val="single" w:sz="6" w:space="0" w:color="auto"/>
              <w:left w:val="single" w:sz="6" w:space="0" w:color="auto"/>
              <w:bottom w:val="single" w:sz="6" w:space="0" w:color="auto"/>
              <w:right w:val="single" w:sz="6" w:space="0" w:color="auto"/>
            </w:tcBorders>
            <w:vAlign w:val="center"/>
          </w:tcPr>
          <w:p w:rsidR="00DF49B9" w:rsidRPr="00076BAA" w:rsidRDefault="00DF49B9" w:rsidP="001C79AC">
            <w:pPr>
              <w:pStyle w:val="p0"/>
              <w:spacing w:line="360" w:lineRule="auto"/>
              <w:rPr>
                <w:rFonts w:ascii="宋体" w:hAnsi="宋体"/>
              </w:rPr>
            </w:pPr>
            <w:r w:rsidRPr="00076BAA">
              <w:rPr>
                <w:rFonts w:ascii="宋体" w:hAnsi="宋体" w:hint="eastAsia"/>
                <w:color w:val="000000"/>
              </w:rPr>
              <w:t>实木，100*15*15</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付</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10</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100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1000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温州、</w:t>
            </w: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温州天测</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16</w:t>
            </w:r>
          </w:p>
        </w:tc>
        <w:tc>
          <w:tcPr>
            <w:tcW w:w="851" w:type="dxa"/>
            <w:tcBorders>
              <w:top w:val="single" w:sz="6" w:space="0" w:color="auto"/>
              <w:left w:val="single" w:sz="6" w:space="0" w:color="auto"/>
              <w:bottom w:val="single" w:sz="6" w:space="0" w:color="auto"/>
              <w:right w:val="single" w:sz="6" w:space="0" w:color="auto"/>
            </w:tcBorders>
            <w:vAlign w:val="center"/>
          </w:tcPr>
          <w:p w:rsidR="00DF49B9" w:rsidRPr="0052285B" w:rsidRDefault="00DF49B9" w:rsidP="001C79AC">
            <w:pPr>
              <w:pStyle w:val="p0"/>
              <w:spacing w:line="360" w:lineRule="auto"/>
              <w:jc w:val="center"/>
              <w:rPr>
                <w:rFonts w:ascii="宋体" w:hAnsi="宋体"/>
                <w:sz w:val="22"/>
                <w:szCs w:val="24"/>
              </w:rPr>
            </w:pPr>
            <w:r w:rsidRPr="0052285B">
              <w:rPr>
                <w:rFonts w:ascii="宋体" w:hAnsi="宋体" w:hint="eastAsia"/>
                <w:sz w:val="22"/>
                <w:szCs w:val="24"/>
              </w:rPr>
              <w:t>通用三脚架</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sidRPr="00F74728">
              <w:rPr>
                <w:rFonts w:ascii="宋体" w:hAnsi="宋体" w:hint="eastAsia"/>
                <w:sz w:val="18"/>
                <w:szCs w:val="18"/>
              </w:rPr>
              <w:t>120*20*20</w:t>
            </w:r>
          </w:p>
        </w:tc>
        <w:tc>
          <w:tcPr>
            <w:tcW w:w="3544" w:type="dxa"/>
            <w:tcBorders>
              <w:top w:val="single" w:sz="6" w:space="0" w:color="auto"/>
              <w:left w:val="single" w:sz="6" w:space="0" w:color="auto"/>
              <w:bottom w:val="single" w:sz="6" w:space="0" w:color="auto"/>
              <w:right w:val="single" w:sz="6" w:space="0" w:color="auto"/>
            </w:tcBorders>
            <w:vAlign w:val="center"/>
          </w:tcPr>
          <w:p w:rsidR="00DF49B9" w:rsidRPr="00076BAA" w:rsidRDefault="00DF49B9" w:rsidP="001C79AC">
            <w:pPr>
              <w:pStyle w:val="p0"/>
              <w:spacing w:line="360" w:lineRule="auto"/>
              <w:rPr>
                <w:rFonts w:ascii="宋体" w:hAnsi="宋体"/>
              </w:rPr>
            </w:pPr>
            <w:r w:rsidRPr="00076BAA">
              <w:rPr>
                <w:rFonts w:ascii="宋体" w:hAnsi="宋体" w:hint="eastAsia"/>
              </w:rPr>
              <w:t>实木，120*20*20</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付</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30</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150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4500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温州、</w:t>
            </w: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温州天测</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17</w:t>
            </w:r>
          </w:p>
        </w:tc>
        <w:tc>
          <w:tcPr>
            <w:tcW w:w="851" w:type="dxa"/>
            <w:tcBorders>
              <w:top w:val="single" w:sz="6" w:space="0" w:color="auto"/>
              <w:left w:val="single" w:sz="6" w:space="0" w:color="auto"/>
              <w:bottom w:val="single" w:sz="6" w:space="0" w:color="auto"/>
              <w:right w:val="single" w:sz="6" w:space="0" w:color="auto"/>
            </w:tcBorders>
            <w:vAlign w:val="center"/>
          </w:tcPr>
          <w:p w:rsidR="00DF49B9" w:rsidRPr="0052285B" w:rsidRDefault="00DF49B9" w:rsidP="001C79AC">
            <w:pPr>
              <w:pStyle w:val="p0"/>
              <w:spacing w:line="360" w:lineRule="auto"/>
              <w:jc w:val="center"/>
              <w:rPr>
                <w:rFonts w:ascii="宋体" w:hAnsi="宋体"/>
                <w:sz w:val="22"/>
                <w:szCs w:val="24"/>
              </w:rPr>
            </w:pPr>
            <w:r w:rsidRPr="0052285B">
              <w:rPr>
                <w:rFonts w:ascii="宋体" w:hAnsi="宋体" w:hint="eastAsia"/>
                <w:sz w:val="22"/>
                <w:szCs w:val="24"/>
              </w:rPr>
              <w:t>尺撑</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sidRPr="00F74728">
              <w:rPr>
                <w:rFonts w:ascii="宋体" w:hAnsi="宋体" w:hint="eastAsia"/>
                <w:sz w:val="18"/>
                <w:szCs w:val="18"/>
              </w:rPr>
              <w:t>9*20*10</w:t>
            </w:r>
          </w:p>
        </w:tc>
        <w:tc>
          <w:tcPr>
            <w:tcW w:w="3544" w:type="dxa"/>
            <w:tcBorders>
              <w:top w:val="single" w:sz="6" w:space="0" w:color="auto"/>
              <w:left w:val="single" w:sz="6" w:space="0" w:color="auto"/>
              <w:bottom w:val="single" w:sz="6" w:space="0" w:color="auto"/>
              <w:right w:val="single" w:sz="6" w:space="0" w:color="auto"/>
            </w:tcBorders>
            <w:vAlign w:val="center"/>
          </w:tcPr>
          <w:p w:rsidR="00DF49B9" w:rsidRPr="00076BAA" w:rsidRDefault="00DF49B9" w:rsidP="001C79AC">
            <w:pPr>
              <w:pStyle w:val="p0"/>
              <w:spacing w:line="360" w:lineRule="auto"/>
              <w:rPr>
                <w:rFonts w:ascii="宋体" w:hAnsi="宋体"/>
              </w:rPr>
            </w:pPr>
            <w:r w:rsidRPr="00076BAA">
              <w:rPr>
                <w:rFonts w:ascii="宋体" w:hAnsi="宋体" w:hint="eastAsia"/>
              </w:rPr>
              <w:t>铝合金，可自由伸缩，,9*20*10</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对</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5</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800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4000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温州、</w:t>
            </w: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温州天测</w:t>
            </w:r>
          </w:p>
        </w:tc>
      </w:tr>
      <w:tr w:rsidR="00DF49B9" w:rsidRPr="00434826" w:rsidTr="001C79A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18</w:t>
            </w:r>
          </w:p>
        </w:tc>
        <w:tc>
          <w:tcPr>
            <w:tcW w:w="851" w:type="dxa"/>
            <w:tcBorders>
              <w:top w:val="single" w:sz="6" w:space="0" w:color="auto"/>
              <w:left w:val="single" w:sz="6" w:space="0" w:color="auto"/>
              <w:bottom w:val="single" w:sz="6" w:space="0" w:color="auto"/>
              <w:right w:val="single" w:sz="6" w:space="0" w:color="auto"/>
            </w:tcBorders>
            <w:vAlign w:val="center"/>
          </w:tcPr>
          <w:p w:rsidR="00DF49B9" w:rsidRPr="0052285B" w:rsidRDefault="00DF49B9" w:rsidP="001C79AC">
            <w:pPr>
              <w:pStyle w:val="p0"/>
              <w:spacing w:line="360" w:lineRule="auto"/>
              <w:jc w:val="center"/>
              <w:rPr>
                <w:rFonts w:ascii="宋体" w:hAnsi="宋体"/>
                <w:sz w:val="22"/>
                <w:szCs w:val="24"/>
              </w:rPr>
            </w:pPr>
            <w:r w:rsidRPr="0052285B">
              <w:rPr>
                <w:rFonts w:ascii="宋体" w:hAnsi="宋体" w:hint="eastAsia"/>
                <w:sz w:val="22"/>
                <w:szCs w:val="24"/>
              </w:rPr>
              <w:t>尺垫</w:t>
            </w:r>
          </w:p>
        </w:tc>
        <w:tc>
          <w:tcPr>
            <w:tcW w:w="1134"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sidRPr="00F74728">
              <w:rPr>
                <w:rFonts w:ascii="宋体" w:hAnsi="宋体" w:hint="eastAsia"/>
                <w:color w:val="333333"/>
                <w:sz w:val="18"/>
                <w:szCs w:val="18"/>
                <w:shd w:val="clear" w:color="auto" w:fill="FFFFEE"/>
              </w:rPr>
              <w:t>≥</w:t>
            </w:r>
            <w:r w:rsidRPr="00F74728">
              <w:rPr>
                <w:rFonts w:ascii="宋体" w:hAnsi="宋体" w:hint="eastAsia"/>
                <w:sz w:val="18"/>
                <w:szCs w:val="18"/>
              </w:rPr>
              <w:t>3</w:t>
            </w:r>
            <w:r>
              <w:rPr>
                <w:rFonts w:ascii="宋体" w:hAnsi="宋体" w:hint="eastAsia"/>
                <w:sz w:val="18"/>
                <w:szCs w:val="18"/>
              </w:rPr>
              <w:t>kg</w:t>
            </w:r>
          </w:p>
        </w:tc>
        <w:tc>
          <w:tcPr>
            <w:tcW w:w="3544" w:type="dxa"/>
            <w:tcBorders>
              <w:top w:val="single" w:sz="6" w:space="0" w:color="auto"/>
              <w:left w:val="single" w:sz="6" w:space="0" w:color="auto"/>
              <w:bottom w:val="single" w:sz="6" w:space="0" w:color="auto"/>
              <w:right w:val="single" w:sz="6" w:space="0" w:color="auto"/>
            </w:tcBorders>
            <w:vAlign w:val="center"/>
          </w:tcPr>
          <w:p w:rsidR="00DF49B9" w:rsidRPr="00076BAA" w:rsidRDefault="00DF49B9" w:rsidP="001C79AC">
            <w:pPr>
              <w:pStyle w:val="p0"/>
              <w:spacing w:line="360" w:lineRule="auto"/>
              <w:rPr>
                <w:rFonts w:ascii="宋体" w:hAnsi="宋体"/>
              </w:rPr>
            </w:pPr>
            <w:r w:rsidRPr="00076BAA">
              <w:rPr>
                <w:rFonts w:ascii="宋体" w:hAnsi="宋体" w:hint="eastAsia"/>
                <w:color w:val="333333"/>
                <w:shd w:val="clear" w:color="auto" w:fill="FFFFEE"/>
              </w:rPr>
              <w:t>≥</w:t>
            </w:r>
            <w:r w:rsidRPr="00076BAA">
              <w:rPr>
                <w:rFonts w:ascii="宋体" w:hAnsi="宋体" w:hint="eastAsia"/>
              </w:rPr>
              <w:t>3公斤</w:t>
            </w:r>
          </w:p>
        </w:tc>
        <w:tc>
          <w:tcPr>
            <w:tcW w:w="425"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对</w:t>
            </w:r>
          </w:p>
        </w:tc>
        <w:tc>
          <w:tcPr>
            <w:tcW w:w="567"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5</w:t>
            </w:r>
          </w:p>
        </w:tc>
        <w:tc>
          <w:tcPr>
            <w:tcW w:w="992"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50</w:t>
            </w:r>
          </w:p>
        </w:tc>
        <w:tc>
          <w:tcPr>
            <w:tcW w:w="993" w:type="dxa"/>
            <w:tcBorders>
              <w:top w:val="single" w:sz="6" w:space="0" w:color="auto"/>
              <w:left w:val="single" w:sz="6" w:space="0" w:color="auto"/>
              <w:bottom w:val="single" w:sz="6" w:space="0" w:color="auto"/>
              <w:right w:val="single" w:sz="6" w:space="0" w:color="auto"/>
            </w:tcBorders>
          </w:tcPr>
          <w:p w:rsidR="00DF49B9" w:rsidRPr="00434826" w:rsidRDefault="00DF49B9" w:rsidP="001C79AC">
            <w:pPr>
              <w:autoSpaceDE w:val="0"/>
              <w:autoSpaceDN w:val="0"/>
              <w:adjustRightInd w:val="0"/>
              <w:spacing w:line="480" w:lineRule="exact"/>
            </w:pPr>
            <w:r>
              <w:rPr>
                <w:rFonts w:hint="eastAsia"/>
              </w:rPr>
              <w:t>250</w:t>
            </w:r>
          </w:p>
        </w:tc>
        <w:tc>
          <w:tcPr>
            <w:tcW w:w="1134" w:type="dxa"/>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温州、</w:t>
            </w:r>
          </w:p>
          <w:p w:rsidR="00DF49B9" w:rsidRPr="00076BAA" w:rsidRDefault="00DF49B9" w:rsidP="001C79AC">
            <w:pPr>
              <w:autoSpaceDE w:val="0"/>
              <w:autoSpaceDN w:val="0"/>
              <w:adjustRightInd w:val="0"/>
              <w:spacing w:line="480" w:lineRule="exact"/>
              <w:rPr>
                <w:sz w:val="21"/>
                <w:szCs w:val="21"/>
              </w:rPr>
            </w:pPr>
            <w:r w:rsidRPr="00076BAA">
              <w:rPr>
                <w:rFonts w:hint="eastAsia"/>
                <w:sz w:val="21"/>
                <w:szCs w:val="21"/>
              </w:rPr>
              <w:t>温州天测</w:t>
            </w:r>
          </w:p>
        </w:tc>
      </w:tr>
      <w:tr w:rsidR="00DF49B9" w:rsidRPr="00434826" w:rsidTr="001C79AC">
        <w:tc>
          <w:tcPr>
            <w:tcW w:w="1418" w:type="dxa"/>
            <w:gridSpan w:val="2"/>
            <w:tcBorders>
              <w:top w:val="single" w:sz="6" w:space="0" w:color="auto"/>
              <w:left w:val="single" w:sz="6" w:space="0" w:color="auto"/>
              <w:bottom w:val="single" w:sz="6" w:space="0" w:color="auto"/>
              <w:right w:val="single" w:sz="6" w:space="0" w:color="auto"/>
            </w:tcBorders>
          </w:tcPr>
          <w:p w:rsidR="00DF49B9" w:rsidRPr="00EE69F2" w:rsidRDefault="00DF49B9" w:rsidP="001C79AC">
            <w:pPr>
              <w:autoSpaceDE w:val="0"/>
              <w:autoSpaceDN w:val="0"/>
              <w:adjustRightInd w:val="0"/>
              <w:spacing w:line="480" w:lineRule="exact"/>
              <w:jc w:val="center"/>
            </w:pPr>
            <w:r w:rsidRPr="00EE69F2">
              <w:rPr>
                <w:rFonts w:ascii="宋体" w:cs="宋体" w:hint="eastAsia"/>
                <w:lang w:val="zh-CN"/>
              </w:rPr>
              <w:t>合</w:t>
            </w:r>
            <w:r w:rsidRPr="00EE69F2">
              <w:t xml:space="preserve">  </w:t>
            </w:r>
            <w:r w:rsidRPr="00EE69F2">
              <w:rPr>
                <w:rFonts w:ascii="宋体" w:cs="宋体" w:hint="eastAsia"/>
                <w:lang w:val="zh-CN"/>
              </w:rPr>
              <w:t>计</w:t>
            </w:r>
          </w:p>
        </w:tc>
        <w:tc>
          <w:tcPr>
            <w:tcW w:w="8789" w:type="dxa"/>
            <w:gridSpan w:val="7"/>
            <w:tcBorders>
              <w:top w:val="single" w:sz="6" w:space="0" w:color="auto"/>
              <w:left w:val="single" w:sz="6" w:space="0" w:color="auto"/>
              <w:bottom w:val="single" w:sz="6" w:space="0" w:color="auto"/>
              <w:right w:val="single" w:sz="6" w:space="0" w:color="auto"/>
            </w:tcBorders>
          </w:tcPr>
          <w:p w:rsidR="00DF49B9" w:rsidRPr="00076BAA" w:rsidRDefault="00DF49B9" w:rsidP="001C79AC">
            <w:pPr>
              <w:autoSpaceDE w:val="0"/>
              <w:autoSpaceDN w:val="0"/>
              <w:adjustRightInd w:val="0"/>
              <w:spacing w:line="480" w:lineRule="exact"/>
              <w:rPr>
                <w:rFonts w:ascii="宋体" w:eastAsia="宋体" w:hAnsi="宋体" w:cs="宋体"/>
                <w:sz w:val="21"/>
                <w:szCs w:val="21"/>
                <w:lang w:val="zh-CN"/>
              </w:rPr>
            </w:pPr>
            <w:r w:rsidRPr="00076BAA">
              <w:rPr>
                <w:rFonts w:ascii="宋体" w:eastAsia="宋体" w:hAnsi="宋体" w:cs="宋体" w:hint="eastAsia"/>
                <w:sz w:val="21"/>
                <w:szCs w:val="21"/>
                <w:lang w:val="zh-CN"/>
              </w:rPr>
              <w:t>大写：</w:t>
            </w:r>
            <w:r>
              <w:rPr>
                <w:rFonts w:ascii="宋体" w:cs="宋体" w:hint="eastAsia"/>
                <w:lang w:val="zh-CN"/>
              </w:rPr>
              <w:t>伍拾肆万伍仟伍佰壹拾元整</w:t>
            </w:r>
            <w:r w:rsidRPr="00076BAA">
              <w:rPr>
                <w:rFonts w:ascii="宋体" w:eastAsia="宋体" w:hAnsi="宋体" w:cs="宋体" w:hint="eastAsia"/>
                <w:sz w:val="21"/>
                <w:szCs w:val="21"/>
                <w:lang w:val="zh-CN"/>
              </w:rPr>
              <w:t xml:space="preserve">       </w:t>
            </w:r>
            <w:r>
              <w:rPr>
                <w:rFonts w:ascii="宋体" w:eastAsia="宋体" w:hAnsi="宋体" w:cs="宋体" w:hint="eastAsia"/>
                <w:sz w:val="21"/>
                <w:szCs w:val="21"/>
                <w:lang w:val="zh-CN"/>
              </w:rPr>
              <w:t xml:space="preserve">    </w:t>
            </w:r>
            <w:r w:rsidRPr="00076BAA">
              <w:rPr>
                <w:rFonts w:ascii="宋体" w:eastAsia="宋体" w:hAnsi="宋体" w:cs="宋体" w:hint="eastAsia"/>
                <w:sz w:val="21"/>
                <w:szCs w:val="21"/>
                <w:lang w:val="zh-CN"/>
              </w:rPr>
              <w:t>小写：  ￥：</w:t>
            </w:r>
            <w:r>
              <w:rPr>
                <w:rFonts w:ascii="宋体" w:eastAsia="宋体" w:hAnsi="宋体" w:cs="宋体" w:hint="eastAsia"/>
                <w:sz w:val="21"/>
                <w:szCs w:val="21"/>
                <w:lang w:val="zh-CN"/>
              </w:rPr>
              <w:t>545510</w:t>
            </w:r>
            <w:r w:rsidRPr="00076BAA">
              <w:rPr>
                <w:rFonts w:ascii="宋体" w:eastAsia="宋体" w:hAnsi="宋体" w:cs="宋体" w:hint="eastAsia"/>
                <w:sz w:val="21"/>
                <w:szCs w:val="21"/>
                <w:lang w:val="zh-CN"/>
              </w:rPr>
              <w:t>元</w:t>
            </w:r>
          </w:p>
        </w:tc>
      </w:tr>
    </w:tbl>
    <w:p w:rsidR="00DF49B9" w:rsidRDefault="00DF49B9" w:rsidP="00DF49B9">
      <w:pPr>
        <w:autoSpaceDE w:val="0"/>
        <w:autoSpaceDN w:val="0"/>
        <w:adjustRightInd w:val="0"/>
        <w:spacing w:line="360" w:lineRule="auto"/>
        <w:rPr>
          <w:rFonts w:ascii="宋体" w:cs="宋体"/>
          <w:lang w:val="zh-CN"/>
        </w:rPr>
      </w:pPr>
    </w:p>
    <w:p w:rsidR="00DF49B9" w:rsidRDefault="00DF49B9" w:rsidP="00DF49B9">
      <w:pPr>
        <w:autoSpaceDE w:val="0"/>
        <w:autoSpaceDN w:val="0"/>
        <w:adjustRightInd w:val="0"/>
        <w:spacing w:line="360" w:lineRule="auto"/>
        <w:rPr>
          <w:rFonts w:ascii="宋体" w:cs="宋体"/>
          <w:lang w:val="zh-CN"/>
        </w:rPr>
      </w:pPr>
    </w:p>
    <w:p w:rsidR="00DF49B9" w:rsidRDefault="00DF49B9" w:rsidP="00DF49B9">
      <w:pPr>
        <w:autoSpaceDE w:val="0"/>
        <w:autoSpaceDN w:val="0"/>
        <w:adjustRightInd w:val="0"/>
        <w:spacing w:line="360" w:lineRule="auto"/>
        <w:rPr>
          <w:rFonts w:ascii="宋体" w:cs="宋体"/>
          <w:lang w:val="zh-CN"/>
        </w:rPr>
      </w:pPr>
    </w:p>
    <w:p w:rsidR="00DF49B9" w:rsidRDefault="00DF49B9" w:rsidP="00DF49B9">
      <w:pPr>
        <w:autoSpaceDE w:val="0"/>
        <w:autoSpaceDN w:val="0"/>
        <w:adjustRightInd w:val="0"/>
        <w:spacing w:line="360" w:lineRule="auto"/>
        <w:rPr>
          <w:rFonts w:ascii="宋体" w:cs="宋体"/>
          <w:lang w:val="zh-CN"/>
        </w:rPr>
      </w:pPr>
    </w:p>
    <w:p w:rsidR="00DF49B9" w:rsidRDefault="00DF49B9" w:rsidP="00DF49B9">
      <w:pPr>
        <w:autoSpaceDE w:val="0"/>
        <w:autoSpaceDN w:val="0"/>
        <w:adjustRightInd w:val="0"/>
        <w:spacing w:line="360" w:lineRule="auto"/>
        <w:rPr>
          <w:rFonts w:ascii="宋体" w:cs="宋体"/>
          <w:lang w:val="zh-CN"/>
        </w:rPr>
      </w:pPr>
    </w:p>
    <w:p w:rsidR="00DF49B9" w:rsidRDefault="00DF49B9" w:rsidP="00DF49B9">
      <w:pPr>
        <w:autoSpaceDE w:val="0"/>
        <w:autoSpaceDN w:val="0"/>
        <w:adjustRightInd w:val="0"/>
        <w:spacing w:line="360" w:lineRule="auto"/>
        <w:rPr>
          <w:rFonts w:ascii="宋体" w:cs="宋体"/>
          <w:lang w:val="zh-CN"/>
        </w:rPr>
      </w:pPr>
    </w:p>
    <w:p w:rsidR="00DF49B9" w:rsidRDefault="00DF49B9" w:rsidP="00DF49B9">
      <w:pPr>
        <w:autoSpaceDE w:val="0"/>
        <w:autoSpaceDN w:val="0"/>
        <w:adjustRightInd w:val="0"/>
        <w:spacing w:line="360" w:lineRule="auto"/>
        <w:rPr>
          <w:rFonts w:ascii="宋体" w:cs="宋体"/>
          <w:lang w:val="zh-CN"/>
        </w:rPr>
      </w:pPr>
    </w:p>
    <w:p w:rsidR="00DF49B9" w:rsidRPr="00434826" w:rsidRDefault="00DF49B9" w:rsidP="00DF49B9">
      <w:pPr>
        <w:autoSpaceDE w:val="0"/>
        <w:autoSpaceDN w:val="0"/>
        <w:adjustRightInd w:val="0"/>
        <w:spacing w:line="360" w:lineRule="auto"/>
        <w:rPr>
          <w:rFonts w:ascii="宋体" w:cs="宋体"/>
          <w:lang w:val="zh-CN"/>
        </w:rPr>
      </w:pPr>
      <w:r w:rsidRPr="00434826">
        <w:rPr>
          <w:rFonts w:ascii="宋体" w:cs="宋体" w:hint="eastAsia"/>
          <w:lang w:val="zh-CN"/>
        </w:rPr>
        <w:t>投标人（公章）：</w:t>
      </w:r>
    </w:p>
    <w:p w:rsidR="00DF49B9" w:rsidRDefault="00DF49B9" w:rsidP="00DF49B9">
      <w:pPr>
        <w:autoSpaceDE w:val="0"/>
        <w:autoSpaceDN w:val="0"/>
        <w:adjustRightInd w:val="0"/>
        <w:spacing w:line="360" w:lineRule="auto"/>
        <w:rPr>
          <w:rFonts w:ascii="宋体" w:cs="宋体"/>
          <w:lang w:val="zh-CN"/>
        </w:rPr>
      </w:pPr>
      <w:r w:rsidRPr="00434826">
        <w:rPr>
          <w:rFonts w:ascii="宋体" w:cs="宋体" w:hint="eastAsia"/>
          <w:lang w:val="zh-CN"/>
        </w:rPr>
        <w:t>投标人法定代表人</w:t>
      </w:r>
      <w:r w:rsidRPr="00434826">
        <w:rPr>
          <w:rFonts w:ascii="宋体" w:cs="宋体"/>
          <w:lang w:val="zh-CN"/>
        </w:rPr>
        <w:t xml:space="preserve"> </w:t>
      </w:r>
      <w:r w:rsidRPr="00434826">
        <w:rPr>
          <w:rFonts w:ascii="宋体" w:cs="宋体" w:hint="eastAsia"/>
          <w:lang w:val="zh-CN"/>
        </w:rPr>
        <w:t>（或代理人）签字：</w:t>
      </w:r>
      <w:r w:rsidRPr="00434826">
        <w:rPr>
          <w:rFonts w:ascii="宋体" w:cs="宋体"/>
          <w:lang w:val="zh-CN"/>
        </w:rPr>
        <w:t xml:space="preserve"> </w:t>
      </w:r>
    </w:p>
    <w:p w:rsidR="00DF49B9" w:rsidRDefault="00DF49B9" w:rsidP="00DF49B9">
      <w:pPr>
        <w:autoSpaceDE w:val="0"/>
        <w:autoSpaceDN w:val="0"/>
        <w:adjustRightInd w:val="0"/>
        <w:spacing w:line="360" w:lineRule="auto"/>
        <w:rPr>
          <w:rFonts w:ascii="宋体" w:cs="宋体"/>
          <w:lang w:val="zh-CN"/>
        </w:rPr>
      </w:pPr>
      <w:r w:rsidRPr="00434826">
        <w:rPr>
          <w:rFonts w:ascii="宋体" w:cs="宋体" w:hint="eastAsia"/>
          <w:lang w:val="zh-CN"/>
        </w:rPr>
        <w:t>日期：</w:t>
      </w:r>
      <w:r>
        <w:rPr>
          <w:rFonts w:ascii="宋体" w:cs="宋体" w:hint="eastAsia"/>
          <w:lang w:val="zh-CN"/>
        </w:rPr>
        <w:t xml:space="preserve">2018 </w:t>
      </w:r>
      <w:r w:rsidRPr="00434826">
        <w:rPr>
          <w:rFonts w:ascii="宋体" w:cs="宋体" w:hint="eastAsia"/>
          <w:lang w:val="zh-CN"/>
        </w:rPr>
        <w:t>年</w:t>
      </w:r>
      <w:r w:rsidRPr="00434826">
        <w:rPr>
          <w:rFonts w:ascii="宋体" w:cs="宋体"/>
          <w:lang w:val="zh-CN"/>
        </w:rPr>
        <w:t xml:space="preserve"> </w:t>
      </w:r>
      <w:r>
        <w:rPr>
          <w:rFonts w:ascii="宋体" w:cs="宋体" w:hint="eastAsia"/>
          <w:lang w:val="zh-CN"/>
        </w:rPr>
        <w:t xml:space="preserve">01 </w:t>
      </w:r>
      <w:r w:rsidRPr="00434826">
        <w:rPr>
          <w:rFonts w:ascii="宋体" w:cs="宋体" w:hint="eastAsia"/>
          <w:lang w:val="zh-CN"/>
        </w:rPr>
        <w:t>月</w:t>
      </w:r>
      <w:r w:rsidRPr="00434826">
        <w:rPr>
          <w:rFonts w:ascii="宋体" w:cs="宋体"/>
          <w:lang w:val="zh-CN"/>
        </w:rPr>
        <w:t xml:space="preserve"> </w:t>
      </w:r>
      <w:r>
        <w:rPr>
          <w:rFonts w:ascii="宋体" w:cs="宋体" w:hint="eastAsia"/>
          <w:lang w:val="zh-CN"/>
        </w:rPr>
        <w:t>28</w:t>
      </w:r>
      <w:r w:rsidRPr="00434826">
        <w:rPr>
          <w:rFonts w:ascii="宋体" w:cs="宋体"/>
          <w:lang w:val="zh-CN"/>
        </w:rPr>
        <w:t xml:space="preserve"> </w:t>
      </w:r>
      <w:r w:rsidRPr="00434826">
        <w:rPr>
          <w:rFonts w:ascii="宋体" w:cs="宋体" w:hint="eastAsia"/>
          <w:lang w:val="zh-CN"/>
        </w:rPr>
        <w:t>日</w:t>
      </w:r>
    </w:p>
    <w:p w:rsidR="00E77707" w:rsidRPr="00434826" w:rsidRDefault="00E77707" w:rsidP="00E77707">
      <w:pPr>
        <w:autoSpaceDE w:val="0"/>
        <w:autoSpaceDN w:val="0"/>
        <w:adjustRightInd w:val="0"/>
        <w:spacing w:line="140" w:lineRule="exact"/>
        <w:rPr>
          <w:rFonts w:ascii="宋体" w:cs="宋体"/>
          <w:b/>
          <w:bCs/>
          <w:lang w:val="zh-CN"/>
        </w:rPr>
      </w:pPr>
    </w:p>
    <w:p w:rsidR="00E77707" w:rsidRDefault="00E77707" w:rsidP="00E77707">
      <w:pPr>
        <w:autoSpaceDE w:val="0"/>
        <w:autoSpaceDN w:val="0"/>
        <w:adjustRightInd w:val="0"/>
        <w:spacing w:line="360" w:lineRule="auto"/>
        <w:rPr>
          <w:rFonts w:ascii="宋体" w:cs="宋体"/>
          <w:lang w:val="zh-CN"/>
        </w:rPr>
      </w:pPr>
    </w:p>
    <w:p w:rsidR="00E22085" w:rsidRDefault="00E22085"/>
    <w:sectPr w:rsidR="00E2208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085" w:rsidRDefault="00E22085" w:rsidP="00E77707">
      <w:r>
        <w:separator/>
      </w:r>
    </w:p>
  </w:endnote>
  <w:endnote w:type="continuationSeparator" w:id="1">
    <w:p w:rsidR="00E22085" w:rsidRDefault="00E22085" w:rsidP="00E777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085" w:rsidRDefault="00E22085" w:rsidP="00E77707">
      <w:r>
        <w:separator/>
      </w:r>
    </w:p>
  </w:footnote>
  <w:footnote w:type="continuationSeparator" w:id="1">
    <w:p w:rsidR="00E22085" w:rsidRDefault="00E22085" w:rsidP="00E777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7707"/>
    <w:rsid w:val="00942AC0"/>
    <w:rsid w:val="00DF49B9"/>
    <w:rsid w:val="00E22085"/>
    <w:rsid w:val="00E777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707"/>
    <w:pPr>
      <w:widowControl w:val="0"/>
      <w:jc w:val="both"/>
    </w:pPr>
    <w:rPr>
      <w:rFonts w:ascii="Times New Roman" w:eastAsia="楷体_GB2312" w:hAnsi="Times New Roman" w:cs="Times New Roman"/>
      <w:sz w:val="24"/>
      <w:szCs w:val="24"/>
    </w:rPr>
  </w:style>
  <w:style w:type="paragraph" w:styleId="1">
    <w:name w:val="heading 1"/>
    <w:basedOn w:val="a"/>
    <w:next w:val="a"/>
    <w:link w:val="1Char"/>
    <w:uiPriority w:val="9"/>
    <w:qFormat/>
    <w:rsid w:val="00E77707"/>
    <w:pPr>
      <w:keepNext/>
      <w:keepLines/>
      <w:spacing w:before="340" w:after="330" w:line="578" w:lineRule="auto"/>
      <w:outlineLvl w:val="0"/>
    </w:pPr>
    <w:rPr>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7770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77707"/>
    <w:rPr>
      <w:sz w:val="18"/>
      <w:szCs w:val="18"/>
    </w:rPr>
  </w:style>
  <w:style w:type="paragraph" w:styleId="a4">
    <w:name w:val="footer"/>
    <w:basedOn w:val="a"/>
    <w:link w:val="Char0"/>
    <w:uiPriority w:val="99"/>
    <w:semiHidden/>
    <w:unhideWhenUsed/>
    <w:rsid w:val="00E7770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E77707"/>
    <w:rPr>
      <w:sz w:val="18"/>
      <w:szCs w:val="18"/>
    </w:rPr>
  </w:style>
  <w:style w:type="character" w:customStyle="1" w:styleId="1Char">
    <w:name w:val="标题 1 Char"/>
    <w:basedOn w:val="a0"/>
    <w:link w:val="1"/>
    <w:uiPriority w:val="9"/>
    <w:rsid w:val="00E77707"/>
    <w:rPr>
      <w:rFonts w:ascii="Times New Roman" w:eastAsia="楷体_GB2312" w:hAnsi="Times New Roman" w:cs="Times New Roman"/>
      <w:b/>
      <w:bCs/>
      <w:kern w:val="44"/>
      <w:sz w:val="32"/>
      <w:szCs w:val="44"/>
    </w:rPr>
  </w:style>
  <w:style w:type="paragraph" w:customStyle="1" w:styleId="p0">
    <w:name w:val="p0"/>
    <w:basedOn w:val="a"/>
    <w:qFormat/>
    <w:rsid w:val="00E77707"/>
    <w:pPr>
      <w:widowControl/>
    </w:pPr>
    <w:rPr>
      <w:rFonts w:eastAsia="宋体"/>
      <w:kern w:val="0"/>
      <w:sz w:val="21"/>
      <w:szCs w:val="21"/>
    </w:rPr>
  </w:style>
  <w:style w:type="paragraph" w:styleId="a5">
    <w:name w:val="Balloon Text"/>
    <w:basedOn w:val="a"/>
    <w:link w:val="Char1"/>
    <w:uiPriority w:val="99"/>
    <w:semiHidden/>
    <w:unhideWhenUsed/>
    <w:rsid w:val="00E77707"/>
    <w:rPr>
      <w:sz w:val="18"/>
      <w:szCs w:val="18"/>
    </w:rPr>
  </w:style>
  <w:style w:type="character" w:customStyle="1" w:styleId="Char1">
    <w:name w:val="批注框文本 Char"/>
    <w:basedOn w:val="a0"/>
    <w:link w:val="a5"/>
    <w:uiPriority w:val="99"/>
    <w:semiHidden/>
    <w:rsid w:val="00E77707"/>
    <w:rPr>
      <w:rFonts w:ascii="Times New Roman" w:eastAsia="楷体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tail.zol.com.cn/all-in-one_pc/s1233/" TargetMode="External"/><Relationship Id="rId13" Type="http://schemas.openxmlformats.org/officeDocument/2006/relationships/hyperlink" Target="http://detail.zol.com.cn/all-in-one_pc/p28188/" TargetMode="External"/><Relationship Id="rId1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detail.zol.com.cn/all-in-one_pc/p28188/" TargetMode="External"/><Relationship Id="rId12" Type="http://schemas.openxmlformats.org/officeDocument/2006/relationships/hyperlink" Target="http://detail.zol.com.cn/all-in-one_pc/s1408/" TargetMode="External"/><Relationship Id="rId17" Type="http://schemas.openxmlformats.org/officeDocument/2006/relationships/image" Target="media/image1.jpeg"/><Relationship Id="rId2" Type="http://schemas.openxmlformats.org/officeDocument/2006/relationships/settings" Target="settings.xml"/><Relationship Id="rId16" Type="http://schemas.openxmlformats.org/officeDocument/2006/relationships/hyperlink" Target="http://detail.zol.com.cn/all-in-one_pc/s6896/"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detail.zol.com.cn/all-in-one_pc/s1408/" TargetMode="External"/><Relationship Id="rId11" Type="http://schemas.openxmlformats.org/officeDocument/2006/relationships/hyperlink" Target="http://detail.zol.com.cn/all-in-one_pc/s6892/" TargetMode="External"/><Relationship Id="rId5" Type="http://schemas.openxmlformats.org/officeDocument/2006/relationships/endnotes" Target="endnotes.xml"/><Relationship Id="rId15" Type="http://schemas.openxmlformats.org/officeDocument/2006/relationships/hyperlink" Target="http://detail.zol.com.cn/all-in-one_pc/s1237/" TargetMode="External"/><Relationship Id="rId10" Type="http://schemas.openxmlformats.org/officeDocument/2006/relationships/hyperlink" Target="http://detail.zol.com.cn/all-in-one_pc/s6896/"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detail.zol.com.cn/all-in-one_pc/s1237/" TargetMode="External"/><Relationship Id="rId14" Type="http://schemas.openxmlformats.org/officeDocument/2006/relationships/hyperlink" Target="http://detail.zol.com.cn/all-in-one_pc/s123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1327</Words>
  <Characters>7570</Characters>
  <Application>Microsoft Office Word</Application>
  <DocSecurity>0</DocSecurity>
  <Lines>63</Lines>
  <Paragraphs>17</Paragraphs>
  <ScaleCrop>false</ScaleCrop>
  <Company>China</Company>
  <LinksUpToDate>false</LinksUpToDate>
  <CharactersWithSpaces>8880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2018-02-08T03:01:00Z</dcterms:created>
  <dcterms:modified xsi:type="dcterms:W3CDTF">2018-02-08T03:06:00Z</dcterms:modified>
</cp:coreProperties>
</file>