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5656" w:rsidRDefault="00705656">
      <w:pPr>
        <w:jc w:val="center"/>
        <w:rPr>
          <w:rFonts w:eastAsia="华文中宋"/>
          <w:sz w:val="84"/>
          <w:szCs w:val="84"/>
        </w:rPr>
      </w:pPr>
      <w:r>
        <w:rPr>
          <w:rFonts w:eastAsia="华文中宋" w:hAnsi="华文中宋" w:hint="eastAsia"/>
          <w:sz w:val="84"/>
          <w:szCs w:val="84"/>
        </w:rPr>
        <w:t>建安区建设工程</w:t>
      </w:r>
    </w:p>
    <w:p w:rsidR="00705656" w:rsidRDefault="00705656">
      <w:pPr>
        <w:jc w:val="center"/>
        <w:rPr>
          <w:rFonts w:eastAsia="华文中宋"/>
          <w:sz w:val="84"/>
          <w:szCs w:val="84"/>
        </w:rPr>
      </w:pPr>
    </w:p>
    <w:p w:rsidR="00705656" w:rsidRDefault="00705656">
      <w:pPr>
        <w:jc w:val="center"/>
        <w:rPr>
          <w:rFonts w:eastAsia="华文中宋"/>
          <w:sz w:val="84"/>
          <w:szCs w:val="84"/>
        </w:rPr>
      </w:pPr>
      <w:r>
        <w:rPr>
          <w:rFonts w:eastAsia="华文中宋" w:hAnsi="华文中宋" w:hint="eastAsia"/>
          <w:sz w:val="84"/>
          <w:szCs w:val="84"/>
        </w:rPr>
        <w:t>招</w:t>
      </w:r>
    </w:p>
    <w:p w:rsidR="00705656" w:rsidRDefault="00705656">
      <w:pPr>
        <w:jc w:val="center"/>
        <w:rPr>
          <w:rFonts w:eastAsia="华文中宋"/>
          <w:sz w:val="84"/>
          <w:szCs w:val="84"/>
        </w:rPr>
      </w:pPr>
      <w:r>
        <w:rPr>
          <w:rFonts w:eastAsia="华文中宋" w:hAnsi="华文中宋" w:hint="eastAsia"/>
          <w:sz w:val="84"/>
          <w:szCs w:val="84"/>
        </w:rPr>
        <w:t>标</w:t>
      </w:r>
    </w:p>
    <w:p w:rsidR="00705656" w:rsidRDefault="00705656">
      <w:pPr>
        <w:jc w:val="center"/>
        <w:rPr>
          <w:rFonts w:eastAsia="华文中宋"/>
          <w:sz w:val="84"/>
          <w:szCs w:val="84"/>
        </w:rPr>
      </w:pPr>
      <w:r>
        <w:rPr>
          <w:rFonts w:eastAsia="华文中宋" w:hAnsi="华文中宋" w:hint="eastAsia"/>
          <w:sz w:val="84"/>
          <w:szCs w:val="84"/>
        </w:rPr>
        <w:t>文</w:t>
      </w:r>
    </w:p>
    <w:p w:rsidR="00705656" w:rsidRDefault="00705656">
      <w:pPr>
        <w:jc w:val="center"/>
        <w:rPr>
          <w:rFonts w:eastAsia="华文中宋"/>
          <w:sz w:val="84"/>
          <w:szCs w:val="84"/>
        </w:rPr>
      </w:pPr>
      <w:r>
        <w:rPr>
          <w:rFonts w:eastAsia="华文中宋" w:hAnsi="华文中宋" w:hint="eastAsia"/>
          <w:sz w:val="84"/>
          <w:szCs w:val="84"/>
        </w:rPr>
        <w:t>件</w:t>
      </w:r>
    </w:p>
    <w:p w:rsidR="00705656" w:rsidRDefault="00705656">
      <w:pPr>
        <w:rPr>
          <w:rFonts w:eastAsia="华文中宋"/>
          <w:sz w:val="44"/>
          <w:szCs w:val="44"/>
        </w:rPr>
      </w:pPr>
    </w:p>
    <w:p w:rsidR="00705656" w:rsidRDefault="00705656">
      <w:pPr>
        <w:rPr>
          <w:rFonts w:eastAsia="华文中宋" w:hAnsi="华文中宋"/>
          <w:sz w:val="36"/>
          <w:szCs w:val="36"/>
        </w:rPr>
      </w:pPr>
    </w:p>
    <w:p w:rsidR="00705656" w:rsidRDefault="00705656">
      <w:pPr>
        <w:rPr>
          <w:rFonts w:eastAsia="华文中宋" w:hAnsi="华文中宋"/>
          <w:sz w:val="36"/>
          <w:szCs w:val="36"/>
        </w:rPr>
      </w:pPr>
    </w:p>
    <w:p w:rsidR="00705656" w:rsidRDefault="00705656">
      <w:pPr>
        <w:rPr>
          <w:rFonts w:eastAsia="华文中宋"/>
          <w:sz w:val="36"/>
          <w:szCs w:val="36"/>
        </w:rPr>
      </w:pPr>
      <w:r>
        <w:rPr>
          <w:rFonts w:eastAsia="华文中宋" w:hAnsi="华文中宋" w:hint="eastAsia"/>
          <w:sz w:val="36"/>
          <w:szCs w:val="36"/>
        </w:rPr>
        <w:t>项目编号：建安建工公字</w:t>
      </w:r>
      <w:r>
        <w:rPr>
          <w:rFonts w:eastAsia="华文中宋" w:hAnsi="华文中宋"/>
          <w:sz w:val="36"/>
          <w:szCs w:val="36"/>
        </w:rPr>
        <w:t>[2018]23</w:t>
      </w:r>
      <w:r>
        <w:rPr>
          <w:rFonts w:eastAsia="华文中宋" w:hAnsi="华文中宋" w:hint="eastAsia"/>
          <w:sz w:val="36"/>
          <w:szCs w:val="36"/>
        </w:rPr>
        <w:t>号</w:t>
      </w:r>
    </w:p>
    <w:p w:rsidR="00705656" w:rsidRDefault="00705656">
      <w:pPr>
        <w:rPr>
          <w:rFonts w:eastAsia="华文中宋"/>
          <w:sz w:val="36"/>
          <w:szCs w:val="36"/>
        </w:rPr>
      </w:pPr>
      <w:r>
        <w:rPr>
          <w:rFonts w:eastAsia="华文中宋" w:hAnsi="华文中宋" w:hint="eastAsia"/>
          <w:sz w:val="36"/>
          <w:szCs w:val="36"/>
        </w:rPr>
        <w:t>项目名称：许昌市天宝路（建安区段）路灯改造工程</w:t>
      </w:r>
    </w:p>
    <w:p w:rsidR="00705656" w:rsidRDefault="00705656">
      <w:pPr>
        <w:rPr>
          <w:rFonts w:eastAsia="华文中宋"/>
          <w:sz w:val="36"/>
          <w:szCs w:val="36"/>
        </w:rPr>
      </w:pPr>
      <w:r>
        <w:rPr>
          <w:rFonts w:eastAsia="华文中宋" w:hAnsi="华文中宋" w:hint="eastAsia"/>
          <w:sz w:val="36"/>
          <w:szCs w:val="36"/>
        </w:rPr>
        <w:t>招</w:t>
      </w:r>
      <w:r>
        <w:rPr>
          <w:rFonts w:eastAsia="华文中宋"/>
          <w:sz w:val="36"/>
          <w:szCs w:val="36"/>
        </w:rPr>
        <w:t xml:space="preserve"> </w:t>
      </w:r>
      <w:r>
        <w:rPr>
          <w:rFonts w:eastAsia="华文中宋" w:hAnsi="华文中宋" w:hint="eastAsia"/>
          <w:sz w:val="36"/>
          <w:szCs w:val="36"/>
        </w:rPr>
        <w:t>标</w:t>
      </w:r>
      <w:r>
        <w:rPr>
          <w:rFonts w:eastAsia="华文中宋"/>
          <w:sz w:val="36"/>
          <w:szCs w:val="36"/>
        </w:rPr>
        <w:t xml:space="preserve"> </w:t>
      </w:r>
      <w:r>
        <w:rPr>
          <w:rFonts w:eastAsia="华文中宋" w:hAnsi="华文中宋" w:hint="eastAsia"/>
          <w:sz w:val="36"/>
          <w:szCs w:val="36"/>
        </w:rPr>
        <w:t>人：许昌市建安区城市管理局</w:t>
      </w:r>
    </w:p>
    <w:p w:rsidR="00705656" w:rsidRDefault="00705656">
      <w:pPr>
        <w:rPr>
          <w:rFonts w:eastAsia="华文中宋" w:hAnsi="华文中宋"/>
          <w:sz w:val="36"/>
          <w:szCs w:val="36"/>
        </w:rPr>
      </w:pPr>
      <w:r>
        <w:rPr>
          <w:rFonts w:eastAsia="华文中宋" w:hAnsi="华文中宋" w:hint="eastAsia"/>
          <w:sz w:val="36"/>
          <w:szCs w:val="36"/>
        </w:rPr>
        <w:t>代理机构：河南飞洋建设工程咨询有限公司</w:t>
      </w:r>
    </w:p>
    <w:p w:rsidR="00705656" w:rsidRDefault="00705656">
      <w:pPr>
        <w:rPr>
          <w:rFonts w:eastAsia="华文中宋"/>
          <w:sz w:val="44"/>
          <w:szCs w:val="44"/>
        </w:rPr>
      </w:pPr>
    </w:p>
    <w:p w:rsidR="00705656" w:rsidRDefault="00705656">
      <w:pPr>
        <w:jc w:val="center"/>
        <w:rPr>
          <w:rFonts w:eastAsia="华文中宋"/>
          <w:sz w:val="44"/>
          <w:szCs w:val="44"/>
        </w:rPr>
      </w:pPr>
      <w:r>
        <w:rPr>
          <w:rFonts w:eastAsia="华文中宋" w:hint="eastAsia"/>
          <w:sz w:val="44"/>
          <w:szCs w:val="44"/>
        </w:rPr>
        <w:t>二〇一八年</w:t>
      </w:r>
      <w:r>
        <w:rPr>
          <w:rFonts w:eastAsia="华文中宋"/>
          <w:sz w:val="44"/>
          <w:szCs w:val="44"/>
        </w:rPr>
        <w:t xml:space="preserve"> </w:t>
      </w:r>
      <w:r>
        <w:rPr>
          <w:rFonts w:eastAsia="华文中宋" w:hint="eastAsia"/>
          <w:sz w:val="44"/>
          <w:szCs w:val="44"/>
        </w:rPr>
        <w:t>二</w:t>
      </w:r>
      <w:r>
        <w:rPr>
          <w:rFonts w:eastAsia="华文中宋"/>
          <w:sz w:val="44"/>
          <w:szCs w:val="44"/>
        </w:rPr>
        <w:t xml:space="preserve"> </w:t>
      </w:r>
      <w:r>
        <w:rPr>
          <w:rFonts w:eastAsia="华文中宋" w:hint="eastAsia"/>
          <w:sz w:val="44"/>
          <w:szCs w:val="44"/>
        </w:rPr>
        <w:t>月</w:t>
      </w:r>
      <w:r>
        <w:rPr>
          <w:rFonts w:eastAsia="华文中宋"/>
          <w:sz w:val="44"/>
          <w:szCs w:val="44"/>
        </w:rPr>
        <w:t xml:space="preserve">  </w:t>
      </w:r>
    </w:p>
    <w:p w:rsidR="00705656" w:rsidRDefault="00705656">
      <w:pPr>
        <w:rPr>
          <w:rFonts w:ascii="宋体"/>
          <w:b/>
          <w:sz w:val="10"/>
          <w:szCs w:val="10"/>
        </w:rPr>
      </w:pPr>
    </w:p>
    <w:p w:rsidR="00705656" w:rsidRDefault="00705656">
      <w:pPr>
        <w:autoSpaceDE w:val="0"/>
        <w:autoSpaceDN w:val="0"/>
        <w:adjustRightInd w:val="0"/>
        <w:spacing w:line="320" w:lineRule="exact"/>
        <w:jc w:val="center"/>
        <w:rPr>
          <w:rFonts w:ascii="宋体"/>
          <w:b/>
          <w:kern w:val="0"/>
          <w:sz w:val="32"/>
        </w:rPr>
      </w:pPr>
    </w:p>
    <w:p w:rsidR="00705656" w:rsidRDefault="00705656" w:rsidP="001A2FD6">
      <w:pPr>
        <w:autoSpaceDE w:val="0"/>
        <w:autoSpaceDN w:val="0"/>
        <w:adjustRightInd w:val="0"/>
        <w:spacing w:line="320" w:lineRule="exact"/>
        <w:ind w:firstLineChars="1400" w:firstLine="31680"/>
        <w:rPr>
          <w:rFonts w:ascii="宋体"/>
          <w:b/>
          <w:kern w:val="0"/>
          <w:sz w:val="32"/>
        </w:rPr>
      </w:pPr>
      <w:r>
        <w:rPr>
          <w:rFonts w:ascii="宋体" w:hAnsi="宋体" w:hint="eastAsia"/>
          <w:b/>
          <w:kern w:val="0"/>
          <w:sz w:val="32"/>
        </w:rPr>
        <w:t>目</w:t>
      </w:r>
      <w:r>
        <w:rPr>
          <w:rFonts w:ascii="宋体" w:hAnsi="宋体"/>
          <w:b/>
          <w:kern w:val="0"/>
          <w:sz w:val="32"/>
        </w:rPr>
        <w:t xml:space="preserve">  </w:t>
      </w:r>
      <w:r>
        <w:rPr>
          <w:rFonts w:ascii="宋体" w:hAnsi="宋体" w:hint="eastAsia"/>
          <w:b/>
          <w:kern w:val="0"/>
          <w:sz w:val="32"/>
        </w:rPr>
        <w:t>录</w:t>
      </w:r>
    </w:p>
    <w:p w:rsidR="00705656" w:rsidRDefault="00705656">
      <w:pPr>
        <w:autoSpaceDE w:val="0"/>
        <w:autoSpaceDN w:val="0"/>
        <w:adjustRightInd w:val="0"/>
        <w:spacing w:line="320" w:lineRule="exact"/>
        <w:jc w:val="center"/>
        <w:rPr>
          <w:rFonts w:ascii="宋体" w:hAnsi="宋体"/>
          <w:b/>
          <w:kern w:val="0"/>
          <w:sz w:val="44"/>
        </w:rPr>
      </w:pPr>
      <w:r>
        <w:rPr>
          <w:rFonts w:ascii="宋体" w:hAnsi="宋体"/>
          <w:b/>
          <w:kern w:val="0"/>
          <w:sz w:val="44"/>
        </w:rPr>
        <w:t xml:space="preserve"> </w:t>
      </w:r>
    </w:p>
    <w:p w:rsidR="00705656" w:rsidRDefault="00705656">
      <w:pPr>
        <w:pStyle w:val="TOC1"/>
        <w:rPr>
          <w:rFonts w:ascii="Calibri" w:hAnsi="Calibri"/>
          <w:b w:val="0"/>
          <w:noProof/>
          <w:szCs w:val="22"/>
          <w:lang w:val="en-US" w:eastAsia="zh-CN"/>
        </w:rPr>
      </w:pPr>
      <w:r>
        <w:rPr>
          <w:rFonts w:ascii="宋体" w:hAnsi="宋体" w:cs="宋体"/>
          <w:b w:val="0"/>
          <w:szCs w:val="21"/>
        </w:rPr>
        <w:fldChar w:fldCharType="begin"/>
      </w:r>
      <w:r>
        <w:rPr>
          <w:rFonts w:ascii="宋体" w:hAnsi="宋体" w:cs="宋体"/>
          <w:b w:val="0"/>
          <w:szCs w:val="21"/>
        </w:rPr>
        <w:instrText xml:space="preserve"> TOC \o "1-3" \h \z \u </w:instrText>
      </w:r>
      <w:r>
        <w:rPr>
          <w:rFonts w:ascii="宋体" w:hAnsi="宋体" w:cs="宋体"/>
          <w:b w:val="0"/>
          <w:szCs w:val="21"/>
        </w:rPr>
        <w:fldChar w:fldCharType="separate"/>
      </w:r>
      <w:hyperlink w:anchor="_Toc477772675" w:history="1">
        <w:r>
          <w:rPr>
            <w:rStyle w:val="Hyperlink"/>
            <w:rFonts w:hint="eastAsia"/>
            <w:noProof/>
            <w:lang w:val="en-US" w:eastAsia="zh-CN"/>
          </w:rPr>
          <w:t>第一章</w:t>
        </w:r>
        <w:r>
          <w:rPr>
            <w:rStyle w:val="Hyperlink"/>
            <w:noProof/>
            <w:lang w:val="en-US" w:eastAsia="zh-CN"/>
          </w:rPr>
          <w:t xml:space="preserve"> </w:t>
        </w:r>
        <w:r>
          <w:rPr>
            <w:rStyle w:val="Hyperlink"/>
            <w:rFonts w:hint="eastAsia"/>
            <w:noProof/>
            <w:lang w:val="en-US" w:eastAsia="zh-CN"/>
          </w:rPr>
          <w:t>招标公告</w:t>
        </w:r>
        <w:r>
          <w:rPr>
            <w:noProof/>
            <w:lang w:val="en-US" w:eastAsia="zh-CN"/>
          </w:rPr>
          <w:tab/>
        </w:r>
        <w:r>
          <w:rPr>
            <w:noProof/>
            <w:lang w:val="en-US" w:eastAsia="zh-CN"/>
          </w:rPr>
          <w:fldChar w:fldCharType="begin"/>
        </w:r>
        <w:r>
          <w:rPr>
            <w:noProof/>
            <w:lang w:val="en-US" w:eastAsia="zh-CN"/>
          </w:rPr>
          <w:instrText xml:space="preserve"> PAGEREF _Toc477772675 \h </w:instrText>
        </w:r>
        <w:r>
          <w:rPr>
            <w:noProof/>
            <w:lang w:val="en-US" w:eastAsia="zh-CN"/>
          </w:rPr>
          <w:fldChar w:fldCharType="separate"/>
        </w:r>
        <w:r>
          <w:rPr>
            <w:noProof/>
            <w:lang w:val="en-US" w:eastAsia="zh-CN"/>
          </w:rPr>
          <w:t>5</w:t>
        </w:r>
        <w:r>
          <w:rPr>
            <w:noProof/>
            <w:lang w:val="en-US" w:eastAsia="zh-CN"/>
          </w:rPr>
          <w:fldChar w:fldCharType="end"/>
        </w:r>
      </w:hyperlink>
    </w:p>
    <w:p w:rsidR="00705656" w:rsidRDefault="00705656">
      <w:pPr>
        <w:pStyle w:val="TOC1"/>
        <w:rPr>
          <w:rFonts w:ascii="Calibri" w:hAnsi="Calibri"/>
          <w:b w:val="0"/>
          <w:noProof/>
          <w:szCs w:val="22"/>
          <w:lang w:val="en-US" w:eastAsia="zh-CN"/>
        </w:rPr>
      </w:pPr>
      <w:hyperlink w:anchor="_Toc477772676" w:history="1">
        <w:r>
          <w:rPr>
            <w:rStyle w:val="Hyperlink"/>
            <w:rFonts w:hint="eastAsia"/>
            <w:noProof/>
            <w:lang w:val="en-US" w:eastAsia="zh-CN"/>
          </w:rPr>
          <w:t>第二章</w:t>
        </w:r>
        <w:r>
          <w:rPr>
            <w:rStyle w:val="Hyperlink"/>
            <w:noProof/>
            <w:lang w:val="en-US" w:eastAsia="zh-CN"/>
          </w:rPr>
          <w:t xml:space="preserve"> </w:t>
        </w:r>
        <w:r>
          <w:rPr>
            <w:rStyle w:val="Hyperlink"/>
            <w:rFonts w:hint="eastAsia"/>
            <w:noProof/>
            <w:lang w:val="en-US" w:eastAsia="zh-CN"/>
          </w:rPr>
          <w:t>投标人须知</w:t>
        </w:r>
        <w:r>
          <w:rPr>
            <w:noProof/>
            <w:lang w:val="en-US" w:eastAsia="zh-CN"/>
          </w:rPr>
          <w:tab/>
        </w:r>
        <w:r>
          <w:t>6</w:t>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677" w:history="1">
        <w:r>
          <w:rPr>
            <w:rStyle w:val="Hyperlink"/>
            <w:rFonts w:hint="eastAsia"/>
            <w:b/>
            <w:noProof/>
            <w:lang w:val="en-US" w:eastAsia="zh-CN"/>
          </w:rPr>
          <w:t>投标人须知前附表</w:t>
        </w:r>
        <w:r>
          <w:rPr>
            <w:noProof/>
            <w:lang w:val="en-US" w:eastAsia="zh-CN"/>
          </w:rPr>
          <w:tab/>
        </w:r>
        <w:r>
          <w:t>7</w:t>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678" w:history="1">
        <w:r>
          <w:rPr>
            <w:rStyle w:val="Hyperlink"/>
            <w:noProof/>
            <w:lang w:val="en-US" w:eastAsia="zh-CN"/>
          </w:rPr>
          <w:t xml:space="preserve">1. </w:t>
        </w:r>
        <w:r>
          <w:rPr>
            <w:rStyle w:val="Hyperlink"/>
            <w:rFonts w:hint="eastAsia"/>
            <w:noProof/>
            <w:lang w:val="en-US" w:eastAsia="zh-CN"/>
          </w:rPr>
          <w:t>总则</w:t>
        </w:r>
        <w:r>
          <w:rPr>
            <w:noProof/>
            <w:lang w:val="en-US" w:eastAsia="zh-CN"/>
          </w:rPr>
          <w:tab/>
        </w:r>
        <w:r>
          <w:t>1</w:t>
        </w:r>
      </w:hyperlink>
      <w:r>
        <w:t>6</w:t>
      </w:r>
    </w:p>
    <w:p w:rsidR="00705656" w:rsidRDefault="00705656" w:rsidP="001A2FD6">
      <w:pPr>
        <w:pStyle w:val="TOC3"/>
        <w:tabs>
          <w:tab w:val="right" w:leader="dot" w:pos="9060"/>
        </w:tabs>
        <w:ind w:left="31680"/>
        <w:rPr>
          <w:rFonts w:ascii="Calibri" w:hAnsi="Calibri"/>
          <w:noProof/>
          <w:szCs w:val="22"/>
          <w:lang w:val="en-US" w:eastAsia="zh-CN"/>
        </w:rPr>
      </w:pPr>
      <w:hyperlink w:anchor="_Toc477772679" w:history="1">
        <w:r>
          <w:rPr>
            <w:rStyle w:val="Hyperlink"/>
            <w:noProof/>
            <w:lang w:val="en-US" w:eastAsia="zh-CN"/>
          </w:rPr>
          <w:t xml:space="preserve">1.1 </w:t>
        </w:r>
        <w:r>
          <w:rPr>
            <w:rStyle w:val="Hyperlink"/>
            <w:rFonts w:hint="eastAsia"/>
            <w:noProof/>
            <w:lang w:val="en-US" w:eastAsia="zh-CN"/>
          </w:rPr>
          <w:t>项目概况</w:t>
        </w:r>
        <w:r>
          <w:rPr>
            <w:noProof/>
            <w:lang w:val="en-US" w:eastAsia="zh-CN"/>
          </w:rPr>
          <w:tab/>
        </w:r>
        <w:r>
          <w:t>1</w:t>
        </w:r>
      </w:hyperlink>
      <w:r>
        <w:t>6</w:t>
      </w:r>
    </w:p>
    <w:p w:rsidR="00705656" w:rsidRDefault="00705656" w:rsidP="001A2FD6">
      <w:pPr>
        <w:pStyle w:val="TOC3"/>
        <w:tabs>
          <w:tab w:val="right" w:leader="dot" w:pos="9060"/>
        </w:tabs>
        <w:ind w:left="31680"/>
        <w:rPr>
          <w:rFonts w:ascii="Calibri" w:hAnsi="Calibri"/>
          <w:noProof/>
          <w:szCs w:val="22"/>
          <w:lang w:val="en-US" w:eastAsia="zh-CN"/>
        </w:rPr>
      </w:pPr>
      <w:hyperlink w:anchor="_Toc477772680" w:history="1">
        <w:r>
          <w:rPr>
            <w:rStyle w:val="Hyperlink"/>
            <w:noProof/>
            <w:lang w:val="en-US" w:eastAsia="zh-CN"/>
          </w:rPr>
          <w:t xml:space="preserve">1.2 </w:t>
        </w:r>
        <w:r>
          <w:rPr>
            <w:rStyle w:val="Hyperlink"/>
            <w:rFonts w:hint="eastAsia"/>
            <w:noProof/>
            <w:lang w:val="en-US" w:eastAsia="zh-CN"/>
          </w:rPr>
          <w:t>资金来源和落实情况</w:t>
        </w:r>
        <w:r>
          <w:rPr>
            <w:noProof/>
            <w:lang w:val="en-US" w:eastAsia="zh-CN"/>
          </w:rPr>
          <w:tab/>
        </w:r>
        <w:r>
          <w:t>1</w:t>
        </w:r>
      </w:hyperlink>
      <w:r>
        <w:t>6</w:t>
      </w:r>
    </w:p>
    <w:p w:rsidR="00705656" w:rsidRDefault="00705656" w:rsidP="001A2FD6">
      <w:pPr>
        <w:pStyle w:val="TOC3"/>
        <w:tabs>
          <w:tab w:val="right" w:leader="dot" w:pos="9060"/>
        </w:tabs>
        <w:ind w:left="31680"/>
        <w:rPr>
          <w:rFonts w:ascii="Calibri" w:hAnsi="Calibri"/>
          <w:noProof/>
          <w:szCs w:val="22"/>
          <w:lang w:val="en-US" w:eastAsia="zh-CN"/>
        </w:rPr>
      </w:pPr>
      <w:hyperlink w:anchor="_Toc477772681" w:history="1">
        <w:r>
          <w:rPr>
            <w:rStyle w:val="Hyperlink"/>
            <w:noProof/>
            <w:lang w:val="en-US" w:eastAsia="zh-CN"/>
          </w:rPr>
          <w:t xml:space="preserve">1.3 </w:t>
        </w:r>
        <w:r>
          <w:rPr>
            <w:rStyle w:val="Hyperlink"/>
            <w:rFonts w:hint="eastAsia"/>
            <w:noProof/>
            <w:lang w:val="en-US" w:eastAsia="zh-CN"/>
          </w:rPr>
          <w:t>招标范围和标段划分、计划工期和质量要求</w:t>
        </w:r>
        <w:r>
          <w:rPr>
            <w:noProof/>
            <w:lang w:val="en-US" w:eastAsia="zh-CN"/>
          </w:rPr>
          <w:tab/>
        </w:r>
        <w:r>
          <w:t>1</w:t>
        </w:r>
      </w:hyperlink>
      <w:r>
        <w:t>6</w:t>
      </w:r>
    </w:p>
    <w:p w:rsidR="00705656" w:rsidRDefault="00705656" w:rsidP="001A2FD6">
      <w:pPr>
        <w:pStyle w:val="TOC3"/>
        <w:tabs>
          <w:tab w:val="right" w:leader="dot" w:pos="9060"/>
        </w:tabs>
        <w:ind w:left="31680"/>
        <w:rPr>
          <w:rFonts w:ascii="Calibri" w:hAnsi="Calibri"/>
          <w:noProof/>
          <w:szCs w:val="22"/>
          <w:lang w:val="en-US" w:eastAsia="zh-CN"/>
        </w:rPr>
      </w:pPr>
      <w:hyperlink w:anchor="_Toc477772682" w:history="1">
        <w:r>
          <w:rPr>
            <w:rStyle w:val="Hyperlink"/>
            <w:noProof/>
            <w:lang w:val="en-US" w:eastAsia="zh-CN"/>
          </w:rPr>
          <w:t xml:space="preserve">1.4 </w:t>
        </w:r>
        <w:r>
          <w:rPr>
            <w:rStyle w:val="Hyperlink"/>
            <w:rFonts w:hint="eastAsia"/>
            <w:noProof/>
            <w:lang w:val="en-US" w:eastAsia="zh-CN"/>
          </w:rPr>
          <w:t>投标人资格要求</w:t>
        </w:r>
        <w:r>
          <w:rPr>
            <w:noProof/>
            <w:lang w:val="en-US" w:eastAsia="zh-CN"/>
          </w:rPr>
          <w:tab/>
        </w:r>
        <w:r>
          <w:rPr>
            <w:noProof/>
            <w:lang w:val="en-US" w:eastAsia="zh-CN"/>
          </w:rPr>
          <w:fldChar w:fldCharType="begin"/>
        </w:r>
        <w:r>
          <w:rPr>
            <w:noProof/>
            <w:lang w:val="en-US" w:eastAsia="zh-CN"/>
          </w:rPr>
          <w:instrText xml:space="preserve"> PAGEREF _Toc477772682 \h </w:instrText>
        </w:r>
        <w:r>
          <w:rPr>
            <w:noProof/>
            <w:lang w:val="en-US" w:eastAsia="zh-CN"/>
          </w:rPr>
          <w:fldChar w:fldCharType="separate"/>
        </w:r>
        <w:r>
          <w:rPr>
            <w:noProof/>
            <w:lang w:val="en-US" w:eastAsia="zh-CN"/>
          </w:rPr>
          <w:t>16</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683" w:history="1">
        <w:r>
          <w:rPr>
            <w:rStyle w:val="Hyperlink"/>
            <w:noProof/>
            <w:lang w:val="en-US" w:eastAsia="zh-CN"/>
          </w:rPr>
          <w:t xml:space="preserve">1.5 </w:t>
        </w:r>
        <w:r>
          <w:rPr>
            <w:rStyle w:val="Hyperlink"/>
            <w:rFonts w:hint="eastAsia"/>
            <w:noProof/>
            <w:lang w:val="en-US" w:eastAsia="zh-CN"/>
          </w:rPr>
          <w:t>费用承担</w:t>
        </w:r>
        <w:r>
          <w:rPr>
            <w:noProof/>
            <w:lang w:val="en-US" w:eastAsia="zh-CN"/>
          </w:rPr>
          <w:tab/>
        </w:r>
        <w:r>
          <w:rPr>
            <w:noProof/>
            <w:lang w:val="en-US" w:eastAsia="zh-CN"/>
          </w:rPr>
          <w:fldChar w:fldCharType="begin"/>
        </w:r>
        <w:r>
          <w:rPr>
            <w:noProof/>
            <w:lang w:val="en-US" w:eastAsia="zh-CN"/>
          </w:rPr>
          <w:instrText xml:space="preserve"> PAGEREF _Toc477772683 \h </w:instrText>
        </w:r>
        <w:r>
          <w:rPr>
            <w:noProof/>
            <w:lang w:val="en-US" w:eastAsia="zh-CN"/>
          </w:rPr>
          <w:fldChar w:fldCharType="separate"/>
        </w:r>
        <w:r>
          <w:rPr>
            <w:noProof/>
            <w:lang w:val="en-US" w:eastAsia="zh-CN"/>
          </w:rPr>
          <w:t>17</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684" w:history="1">
        <w:r>
          <w:rPr>
            <w:rStyle w:val="Hyperlink"/>
            <w:noProof/>
            <w:lang w:val="en-US" w:eastAsia="zh-CN"/>
          </w:rPr>
          <w:t xml:space="preserve">1.6 </w:t>
        </w:r>
        <w:r>
          <w:rPr>
            <w:rStyle w:val="Hyperlink"/>
            <w:rFonts w:hint="eastAsia"/>
            <w:noProof/>
            <w:lang w:val="en-US" w:eastAsia="zh-CN"/>
          </w:rPr>
          <w:t>保密</w:t>
        </w:r>
        <w:r>
          <w:rPr>
            <w:noProof/>
            <w:lang w:val="en-US" w:eastAsia="zh-CN"/>
          </w:rPr>
          <w:tab/>
        </w:r>
        <w:r>
          <w:rPr>
            <w:noProof/>
            <w:lang w:val="en-US" w:eastAsia="zh-CN"/>
          </w:rPr>
          <w:fldChar w:fldCharType="begin"/>
        </w:r>
        <w:r>
          <w:rPr>
            <w:noProof/>
            <w:lang w:val="en-US" w:eastAsia="zh-CN"/>
          </w:rPr>
          <w:instrText xml:space="preserve"> PAGEREF _Toc477772684 \h </w:instrText>
        </w:r>
        <w:r>
          <w:rPr>
            <w:noProof/>
            <w:lang w:val="en-US" w:eastAsia="zh-CN"/>
          </w:rPr>
          <w:fldChar w:fldCharType="separate"/>
        </w:r>
        <w:r>
          <w:rPr>
            <w:noProof/>
            <w:lang w:val="en-US" w:eastAsia="zh-CN"/>
          </w:rPr>
          <w:t>17</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685" w:history="1">
        <w:r>
          <w:rPr>
            <w:rStyle w:val="Hyperlink"/>
            <w:noProof/>
            <w:lang w:val="en-US" w:eastAsia="zh-CN"/>
          </w:rPr>
          <w:t xml:space="preserve">1.7 </w:t>
        </w:r>
        <w:r>
          <w:rPr>
            <w:rStyle w:val="Hyperlink"/>
            <w:rFonts w:hint="eastAsia"/>
            <w:noProof/>
            <w:lang w:val="en-US" w:eastAsia="zh-CN"/>
          </w:rPr>
          <w:t>语言文字</w:t>
        </w:r>
        <w:r>
          <w:rPr>
            <w:noProof/>
            <w:lang w:val="en-US" w:eastAsia="zh-CN"/>
          </w:rPr>
          <w:tab/>
        </w:r>
        <w:r>
          <w:rPr>
            <w:noProof/>
            <w:lang w:val="en-US" w:eastAsia="zh-CN"/>
          </w:rPr>
          <w:fldChar w:fldCharType="begin"/>
        </w:r>
        <w:r>
          <w:rPr>
            <w:noProof/>
            <w:lang w:val="en-US" w:eastAsia="zh-CN"/>
          </w:rPr>
          <w:instrText xml:space="preserve"> PAGEREF _Toc477772685 \h </w:instrText>
        </w:r>
        <w:r>
          <w:rPr>
            <w:noProof/>
            <w:lang w:val="en-US" w:eastAsia="zh-CN"/>
          </w:rPr>
          <w:fldChar w:fldCharType="separate"/>
        </w:r>
        <w:r>
          <w:rPr>
            <w:noProof/>
            <w:lang w:val="en-US" w:eastAsia="zh-CN"/>
          </w:rPr>
          <w:t>17</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686" w:history="1">
        <w:r>
          <w:rPr>
            <w:rStyle w:val="Hyperlink"/>
            <w:noProof/>
            <w:lang w:val="en-US" w:eastAsia="zh-CN"/>
          </w:rPr>
          <w:t xml:space="preserve">1.8 </w:t>
        </w:r>
        <w:r>
          <w:rPr>
            <w:rStyle w:val="Hyperlink"/>
            <w:rFonts w:hint="eastAsia"/>
            <w:noProof/>
            <w:lang w:val="en-US" w:eastAsia="zh-CN"/>
          </w:rPr>
          <w:t>计量单位</w:t>
        </w:r>
        <w:r>
          <w:rPr>
            <w:noProof/>
            <w:lang w:val="en-US" w:eastAsia="zh-CN"/>
          </w:rPr>
          <w:tab/>
        </w:r>
        <w:r>
          <w:rPr>
            <w:noProof/>
            <w:lang w:val="en-US" w:eastAsia="zh-CN"/>
          </w:rPr>
          <w:fldChar w:fldCharType="begin"/>
        </w:r>
        <w:r>
          <w:rPr>
            <w:noProof/>
            <w:lang w:val="en-US" w:eastAsia="zh-CN"/>
          </w:rPr>
          <w:instrText xml:space="preserve"> PAGEREF _Toc477772686 \h </w:instrText>
        </w:r>
        <w:r>
          <w:rPr>
            <w:noProof/>
            <w:lang w:val="en-US" w:eastAsia="zh-CN"/>
          </w:rPr>
          <w:fldChar w:fldCharType="separate"/>
        </w:r>
        <w:r>
          <w:rPr>
            <w:noProof/>
            <w:lang w:val="en-US" w:eastAsia="zh-CN"/>
          </w:rPr>
          <w:t>17</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687" w:history="1">
        <w:r>
          <w:rPr>
            <w:rStyle w:val="Hyperlink"/>
            <w:noProof/>
            <w:lang w:val="en-US" w:eastAsia="zh-CN"/>
          </w:rPr>
          <w:t xml:space="preserve">1.9 </w:t>
        </w:r>
        <w:r>
          <w:rPr>
            <w:rStyle w:val="Hyperlink"/>
            <w:rFonts w:hint="eastAsia"/>
            <w:noProof/>
            <w:lang w:val="en-US" w:eastAsia="zh-CN"/>
          </w:rPr>
          <w:t>踏勘现场</w:t>
        </w:r>
        <w:r>
          <w:rPr>
            <w:noProof/>
            <w:lang w:val="en-US" w:eastAsia="zh-CN"/>
          </w:rPr>
          <w:tab/>
        </w:r>
        <w:r>
          <w:rPr>
            <w:noProof/>
            <w:lang w:val="en-US" w:eastAsia="zh-CN"/>
          </w:rPr>
          <w:fldChar w:fldCharType="begin"/>
        </w:r>
        <w:r>
          <w:rPr>
            <w:noProof/>
            <w:lang w:val="en-US" w:eastAsia="zh-CN"/>
          </w:rPr>
          <w:instrText xml:space="preserve"> PAGEREF _Toc477772687 \h </w:instrText>
        </w:r>
        <w:r>
          <w:rPr>
            <w:noProof/>
            <w:lang w:val="en-US" w:eastAsia="zh-CN"/>
          </w:rPr>
          <w:fldChar w:fldCharType="separate"/>
        </w:r>
        <w:r>
          <w:rPr>
            <w:noProof/>
            <w:lang w:val="en-US" w:eastAsia="zh-CN"/>
          </w:rPr>
          <w:t>17</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688" w:history="1">
        <w:r>
          <w:rPr>
            <w:rStyle w:val="Hyperlink"/>
            <w:noProof/>
            <w:lang w:val="en-US" w:eastAsia="zh-CN"/>
          </w:rPr>
          <w:t xml:space="preserve">1.10 </w:t>
        </w:r>
        <w:r>
          <w:rPr>
            <w:rStyle w:val="Hyperlink"/>
            <w:rFonts w:hint="eastAsia"/>
            <w:noProof/>
            <w:lang w:val="en-US" w:eastAsia="zh-CN"/>
          </w:rPr>
          <w:t>投标预备会</w:t>
        </w:r>
        <w:r>
          <w:rPr>
            <w:noProof/>
            <w:lang w:val="en-US" w:eastAsia="zh-CN"/>
          </w:rPr>
          <w:tab/>
        </w:r>
        <w:r>
          <w:rPr>
            <w:noProof/>
            <w:lang w:val="en-US" w:eastAsia="zh-CN"/>
          </w:rPr>
          <w:fldChar w:fldCharType="begin"/>
        </w:r>
        <w:r>
          <w:rPr>
            <w:noProof/>
            <w:lang w:val="en-US" w:eastAsia="zh-CN"/>
          </w:rPr>
          <w:instrText xml:space="preserve"> PAGEREF _Toc477772688 \h </w:instrText>
        </w:r>
        <w:r>
          <w:rPr>
            <w:noProof/>
            <w:lang w:val="en-US" w:eastAsia="zh-CN"/>
          </w:rPr>
          <w:fldChar w:fldCharType="separate"/>
        </w:r>
        <w:r>
          <w:rPr>
            <w:noProof/>
            <w:lang w:val="en-US" w:eastAsia="zh-CN"/>
          </w:rPr>
          <w:t>17</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689" w:history="1">
        <w:r>
          <w:rPr>
            <w:rStyle w:val="Hyperlink"/>
            <w:noProof/>
            <w:lang w:val="en-US" w:eastAsia="zh-CN"/>
          </w:rPr>
          <w:t xml:space="preserve">1.11 </w:t>
        </w:r>
        <w:r>
          <w:rPr>
            <w:rStyle w:val="Hyperlink"/>
            <w:rFonts w:hint="eastAsia"/>
            <w:noProof/>
            <w:lang w:val="en-US" w:eastAsia="zh-CN"/>
          </w:rPr>
          <w:t>分包</w:t>
        </w:r>
        <w:r>
          <w:rPr>
            <w:noProof/>
            <w:lang w:val="en-US" w:eastAsia="zh-CN"/>
          </w:rPr>
          <w:tab/>
        </w:r>
        <w:r>
          <w:rPr>
            <w:noProof/>
            <w:lang w:val="en-US" w:eastAsia="zh-CN"/>
          </w:rPr>
          <w:fldChar w:fldCharType="begin"/>
        </w:r>
        <w:r>
          <w:rPr>
            <w:noProof/>
            <w:lang w:val="en-US" w:eastAsia="zh-CN"/>
          </w:rPr>
          <w:instrText xml:space="preserve"> PAGEREF _Toc477772689 \h </w:instrText>
        </w:r>
        <w:r>
          <w:rPr>
            <w:noProof/>
            <w:lang w:val="en-US" w:eastAsia="zh-CN"/>
          </w:rPr>
          <w:fldChar w:fldCharType="separate"/>
        </w:r>
        <w:r>
          <w:rPr>
            <w:noProof/>
            <w:lang w:val="en-US" w:eastAsia="zh-CN"/>
          </w:rPr>
          <w:t>18</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690" w:history="1">
        <w:r>
          <w:rPr>
            <w:rStyle w:val="Hyperlink"/>
            <w:noProof/>
            <w:lang w:val="en-US" w:eastAsia="zh-CN"/>
          </w:rPr>
          <w:t xml:space="preserve">1.12 </w:t>
        </w:r>
        <w:r>
          <w:rPr>
            <w:rStyle w:val="Hyperlink"/>
            <w:rFonts w:hint="eastAsia"/>
            <w:noProof/>
            <w:lang w:val="en-US" w:eastAsia="zh-CN"/>
          </w:rPr>
          <w:t>偏离</w:t>
        </w:r>
        <w:r>
          <w:rPr>
            <w:noProof/>
            <w:lang w:val="en-US" w:eastAsia="zh-CN"/>
          </w:rPr>
          <w:tab/>
        </w:r>
        <w:r>
          <w:rPr>
            <w:noProof/>
            <w:lang w:val="en-US" w:eastAsia="zh-CN"/>
          </w:rPr>
          <w:fldChar w:fldCharType="begin"/>
        </w:r>
        <w:r>
          <w:rPr>
            <w:noProof/>
            <w:lang w:val="en-US" w:eastAsia="zh-CN"/>
          </w:rPr>
          <w:instrText xml:space="preserve"> PAGEREF _Toc477772690 \h </w:instrText>
        </w:r>
        <w:r>
          <w:rPr>
            <w:noProof/>
            <w:lang w:val="en-US" w:eastAsia="zh-CN"/>
          </w:rPr>
          <w:fldChar w:fldCharType="separate"/>
        </w:r>
        <w:r>
          <w:rPr>
            <w:noProof/>
            <w:lang w:val="en-US" w:eastAsia="zh-CN"/>
          </w:rPr>
          <w:t>18</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691" w:history="1">
        <w:r>
          <w:rPr>
            <w:rStyle w:val="Hyperlink"/>
            <w:noProof/>
            <w:lang w:val="en-US" w:eastAsia="zh-CN"/>
          </w:rPr>
          <w:t xml:space="preserve">2. </w:t>
        </w:r>
        <w:r>
          <w:rPr>
            <w:rStyle w:val="Hyperlink"/>
            <w:rFonts w:hint="eastAsia"/>
            <w:noProof/>
            <w:lang w:val="en-US" w:eastAsia="zh-CN"/>
          </w:rPr>
          <w:t>招标文件</w:t>
        </w:r>
        <w:r>
          <w:rPr>
            <w:noProof/>
            <w:lang w:val="en-US" w:eastAsia="zh-CN"/>
          </w:rPr>
          <w:tab/>
        </w:r>
        <w:r>
          <w:t>1</w:t>
        </w:r>
      </w:hyperlink>
      <w:r>
        <w:t>8</w:t>
      </w:r>
    </w:p>
    <w:p w:rsidR="00705656" w:rsidRDefault="00705656" w:rsidP="001A2FD6">
      <w:pPr>
        <w:pStyle w:val="TOC3"/>
        <w:tabs>
          <w:tab w:val="right" w:leader="dot" w:pos="9060"/>
        </w:tabs>
        <w:ind w:left="31680"/>
        <w:rPr>
          <w:rFonts w:ascii="Calibri" w:hAnsi="Calibri"/>
          <w:noProof/>
          <w:szCs w:val="22"/>
          <w:lang w:val="en-US" w:eastAsia="zh-CN"/>
        </w:rPr>
      </w:pPr>
      <w:hyperlink w:anchor="_Toc477772692" w:history="1">
        <w:r>
          <w:rPr>
            <w:rStyle w:val="Hyperlink"/>
            <w:noProof/>
            <w:lang w:val="en-US" w:eastAsia="zh-CN"/>
          </w:rPr>
          <w:t xml:space="preserve">2.1 </w:t>
        </w:r>
        <w:r>
          <w:rPr>
            <w:rStyle w:val="Hyperlink"/>
            <w:rFonts w:hint="eastAsia"/>
            <w:noProof/>
            <w:lang w:val="en-US" w:eastAsia="zh-CN"/>
          </w:rPr>
          <w:t>招标文件的组成</w:t>
        </w:r>
        <w:r>
          <w:rPr>
            <w:noProof/>
            <w:lang w:val="en-US" w:eastAsia="zh-CN"/>
          </w:rPr>
          <w:tab/>
        </w:r>
        <w:r>
          <w:t>1</w:t>
        </w:r>
      </w:hyperlink>
      <w:r>
        <w:t>8</w:t>
      </w:r>
    </w:p>
    <w:p w:rsidR="00705656" w:rsidRDefault="00705656" w:rsidP="001A2FD6">
      <w:pPr>
        <w:pStyle w:val="TOC3"/>
        <w:tabs>
          <w:tab w:val="right" w:leader="dot" w:pos="9060"/>
        </w:tabs>
        <w:ind w:left="31680"/>
        <w:rPr>
          <w:rFonts w:ascii="Calibri" w:hAnsi="Calibri"/>
          <w:noProof/>
          <w:szCs w:val="22"/>
          <w:lang w:val="en-US" w:eastAsia="zh-CN"/>
        </w:rPr>
      </w:pPr>
      <w:hyperlink w:anchor="_Toc477772693" w:history="1">
        <w:r>
          <w:rPr>
            <w:rStyle w:val="Hyperlink"/>
            <w:noProof/>
            <w:lang w:val="en-US" w:eastAsia="zh-CN"/>
          </w:rPr>
          <w:t xml:space="preserve">2.2 </w:t>
        </w:r>
        <w:r>
          <w:rPr>
            <w:rStyle w:val="Hyperlink"/>
            <w:rFonts w:hint="eastAsia"/>
            <w:noProof/>
            <w:lang w:val="en-US" w:eastAsia="zh-CN"/>
          </w:rPr>
          <w:t>招标文件的澄清</w:t>
        </w:r>
        <w:r>
          <w:rPr>
            <w:noProof/>
            <w:lang w:val="en-US" w:eastAsia="zh-CN"/>
          </w:rPr>
          <w:tab/>
        </w:r>
        <w:r>
          <w:t>1</w:t>
        </w:r>
      </w:hyperlink>
      <w:r>
        <w:t>9</w:t>
      </w:r>
    </w:p>
    <w:p w:rsidR="00705656" w:rsidRDefault="00705656" w:rsidP="001A2FD6">
      <w:pPr>
        <w:pStyle w:val="TOC3"/>
        <w:tabs>
          <w:tab w:val="right" w:leader="dot" w:pos="9060"/>
        </w:tabs>
        <w:ind w:left="31680"/>
        <w:rPr>
          <w:rFonts w:ascii="Calibri" w:hAnsi="Calibri"/>
          <w:noProof/>
          <w:szCs w:val="22"/>
          <w:lang w:val="en-US" w:eastAsia="zh-CN"/>
        </w:rPr>
      </w:pPr>
      <w:hyperlink w:anchor="_Toc477772694" w:history="1">
        <w:r>
          <w:rPr>
            <w:rStyle w:val="Hyperlink"/>
            <w:noProof/>
            <w:lang w:val="en-US" w:eastAsia="zh-CN"/>
          </w:rPr>
          <w:t xml:space="preserve">2.3 </w:t>
        </w:r>
        <w:r>
          <w:rPr>
            <w:rStyle w:val="Hyperlink"/>
            <w:rFonts w:hint="eastAsia"/>
            <w:noProof/>
            <w:lang w:val="en-US" w:eastAsia="zh-CN"/>
          </w:rPr>
          <w:t>招标文件的修改</w:t>
        </w:r>
        <w:r>
          <w:rPr>
            <w:noProof/>
            <w:lang w:val="en-US" w:eastAsia="zh-CN"/>
          </w:rPr>
          <w:tab/>
        </w:r>
        <w:r>
          <w:t>1</w:t>
        </w:r>
      </w:hyperlink>
      <w:r>
        <w:t>9</w:t>
      </w:r>
    </w:p>
    <w:p w:rsidR="00705656" w:rsidRDefault="00705656" w:rsidP="001A2FD6">
      <w:pPr>
        <w:pStyle w:val="TOC2"/>
        <w:tabs>
          <w:tab w:val="right" w:leader="dot" w:pos="9060"/>
        </w:tabs>
        <w:ind w:left="31680"/>
        <w:rPr>
          <w:rFonts w:ascii="Calibri" w:hAnsi="Calibri"/>
          <w:noProof/>
          <w:szCs w:val="22"/>
          <w:lang w:val="en-US" w:eastAsia="zh-CN"/>
        </w:rPr>
      </w:pPr>
      <w:hyperlink w:anchor="_Toc477772695" w:history="1">
        <w:r>
          <w:rPr>
            <w:rStyle w:val="Hyperlink"/>
            <w:noProof/>
            <w:lang w:val="en-US" w:eastAsia="zh-CN"/>
          </w:rPr>
          <w:t xml:space="preserve">3. </w:t>
        </w:r>
        <w:r>
          <w:rPr>
            <w:rStyle w:val="Hyperlink"/>
            <w:rFonts w:hint="eastAsia"/>
            <w:noProof/>
            <w:lang w:val="en-US" w:eastAsia="zh-CN"/>
          </w:rPr>
          <w:t>投标文件</w:t>
        </w:r>
        <w:r>
          <w:rPr>
            <w:noProof/>
            <w:lang w:val="en-US" w:eastAsia="zh-CN"/>
          </w:rPr>
          <w:tab/>
        </w:r>
        <w:r>
          <w:t>1</w:t>
        </w:r>
      </w:hyperlink>
      <w:r>
        <w:t>9</w:t>
      </w:r>
    </w:p>
    <w:p w:rsidR="00705656" w:rsidRDefault="00705656" w:rsidP="001A2FD6">
      <w:pPr>
        <w:pStyle w:val="TOC3"/>
        <w:tabs>
          <w:tab w:val="right" w:leader="dot" w:pos="9060"/>
        </w:tabs>
        <w:ind w:left="31680"/>
        <w:rPr>
          <w:rFonts w:ascii="Calibri" w:hAnsi="Calibri"/>
          <w:noProof/>
          <w:szCs w:val="22"/>
          <w:lang w:val="en-US" w:eastAsia="zh-CN"/>
        </w:rPr>
      </w:pPr>
      <w:hyperlink w:anchor="_Toc477772696" w:history="1">
        <w:r>
          <w:rPr>
            <w:rStyle w:val="Hyperlink"/>
            <w:noProof/>
            <w:lang w:val="en-US" w:eastAsia="zh-CN"/>
          </w:rPr>
          <w:t xml:space="preserve">3.1 </w:t>
        </w:r>
        <w:r>
          <w:rPr>
            <w:rStyle w:val="Hyperlink"/>
            <w:rFonts w:hint="eastAsia"/>
            <w:noProof/>
            <w:lang w:val="en-US" w:eastAsia="zh-CN"/>
          </w:rPr>
          <w:t>投标文件的组成</w:t>
        </w:r>
        <w:r>
          <w:rPr>
            <w:noProof/>
            <w:lang w:val="en-US" w:eastAsia="zh-CN"/>
          </w:rPr>
          <w:tab/>
        </w:r>
        <w:r>
          <w:t>1</w:t>
        </w:r>
      </w:hyperlink>
      <w:r>
        <w:t>9</w:t>
      </w:r>
    </w:p>
    <w:p w:rsidR="00705656" w:rsidRDefault="00705656" w:rsidP="001A2FD6">
      <w:pPr>
        <w:pStyle w:val="TOC3"/>
        <w:tabs>
          <w:tab w:val="right" w:leader="dot" w:pos="9060"/>
        </w:tabs>
        <w:ind w:left="31680"/>
        <w:rPr>
          <w:rFonts w:ascii="Calibri" w:hAnsi="Calibri"/>
          <w:noProof/>
          <w:szCs w:val="22"/>
          <w:lang w:val="en-US" w:eastAsia="zh-CN"/>
        </w:rPr>
      </w:pPr>
      <w:hyperlink w:anchor="_Toc477772697" w:history="1">
        <w:r>
          <w:rPr>
            <w:rStyle w:val="Hyperlink"/>
            <w:noProof/>
            <w:lang w:val="en-US" w:eastAsia="zh-CN"/>
          </w:rPr>
          <w:t xml:space="preserve">3.3 </w:t>
        </w:r>
        <w:r>
          <w:rPr>
            <w:rStyle w:val="Hyperlink"/>
            <w:rFonts w:hint="eastAsia"/>
            <w:noProof/>
            <w:lang w:val="en-US" w:eastAsia="zh-CN"/>
          </w:rPr>
          <w:t>投标有效期</w:t>
        </w:r>
        <w:r>
          <w:rPr>
            <w:noProof/>
            <w:lang w:val="en-US" w:eastAsia="zh-CN"/>
          </w:rPr>
          <w:tab/>
        </w:r>
        <w:r>
          <w:rPr>
            <w:noProof/>
            <w:lang w:val="en-US" w:eastAsia="zh-CN"/>
          </w:rPr>
          <w:fldChar w:fldCharType="begin"/>
        </w:r>
        <w:r>
          <w:rPr>
            <w:noProof/>
            <w:lang w:val="en-US" w:eastAsia="zh-CN"/>
          </w:rPr>
          <w:instrText xml:space="preserve"> PAGEREF _Toc477772697 \h </w:instrText>
        </w:r>
        <w:r>
          <w:rPr>
            <w:noProof/>
            <w:lang w:val="en-US" w:eastAsia="zh-CN"/>
          </w:rPr>
          <w:fldChar w:fldCharType="separate"/>
        </w:r>
        <w:r>
          <w:rPr>
            <w:noProof/>
            <w:lang w:val="en-US" w:eastAsia="zh-CN"/>
          </w:rPr>
          <w:t>21</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698" w:history="1">
        <w:r>
          <w:rPr>
            <w:rStyle w:val="Hyperlink"/>
            <w:noProof/>
            <w:lang w:val="en-US" w:eastAsia="zh-CN"/>
          </w:rPr>
          <w:t xml:space="preserve">3.4 </w:t>
        </w:r>
        <w:r>
          <w:rPr>
            <w:rStyle w:val="Hyperlink"/>
            <w:rFonts w:hint="eastAsia"/>
            <w:noProof/>
            <w:lang w:val="en-US" w:eastAsia="zh-CN"/>
          </w:rPr>
          <w:t>投标保证金</w:t>
        </w:r>
        <w:r>
          <w:rPr>
            <w:noProof/>
            <w:lang w:val="en-US" w:eastAsia="zh-CN"/>
          </w:rPr>
          <w:tab/>
        </w:r>
        <w:r>
          <w:rPr>
            <w:noProof/>
            <w:lang w:val="en-US" w:eastAsia="zh-CN"/>
          </w:rPr>
          <w:fldChar w:fldCharType="begin"/>
        </w:r>
        <w:r>
          <w:rPr>
            <w:noProof/>
            <w:lang w:val="en-US" w:eastAsia="zh-CN"/>
          </w:rPr>
          <w:instrText xml:space="preserve"> PAGEREF _Toc477772698 \h </w:instrText>
        </w:r>
        <w:r>
          <w:rPr>
            <w:noProof/>
            <w:lang w:val="en-US" w:eastAsia="zh-CN"/>
          </w:rPr>
          <w:fldChar w:fldCharType="separate"/>
        </w:r>
        <w:r>
          <w:rPr>
            <w:noProof/>
            <w:lang w:val="en-US" w:eastAsia="zh-CN"/>
          </w:rPr>
          <w:t>21</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699" w:history="1">
        <w:r>
          <w:rPr>
            <w:rStyle w:val="Hyperlink"/>
            <w:noProof/>
            <w:lang w:val="en-US" w:eastAsia="zh-CN"/>
          </w:rPr>
          <w:t xml:space="preserve">3.5 </w:t>
        </w:r>
        <w:r>
          <w:rPr>
            <w:rStyle w:val="Hyperlink"/>
            <w:rFonts w:hint="eastAsia"/>
            <w:noProof/>
            <w:lang w:val="en-US" w:eastAsia="zh-CN"/>
          </w:rPr>
          <w:t>资格审查资料</w:t>
        </w:r>
        <w:r>
          <w:rPr>
            <w:noProof/>
            <w:lang w:val="en-US" w:eastAsia="zh-CN"/>
          </w:rPr>
          <w:tab/>
        </w:r>
        <w:r>
          <w:rPr>
            <w:noProof/>
            <w:lang w:val="en-US" w:eastAsia="zh-CN"/>
          </w:rPr>
          <w:fldChar w:fldCharType="begin"/>
        </w:r>
        <w:r>
          <w:rPr>
            <w:noProof/>
            <w:lang w:val="en-US" w:eastAsia="zh-CN"/>
          </w:rPr>
          <w:instrText xml:space="preserve"> PAGEREF _Toc477772699 \h </w:instrText>
        </w:r>
        <w:r>
          <w:rPr>
            <w:noProof/>
            <w:lang w:val="en-US" w:eastAsia="zh-CN"/>
          </w:rPr>
          <w:fldChar w:fldCharType="separate"/>
        </w:r>
        <w:r>
          <w:rPr>
            <w:noProof/>
            <w:lang w:val="en-US" w:eastAsia="zh-CN"/>
          </w:rPr>
          <w:t>21</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00" w:history="1">
        <w:r>
          <w:rPr>
            <w:rStyle w:val="Hyperlink"/>
            <w:noProof/>
            <w:lang w:val="en-US" w:eastAsia="zh-CN"/>
          </w:rPr>
          <w:t xml:space="preserve">3.6 </w:t>
        </w:r>
        <w:r>
          <w:rPr>
            <w:rStyle w:val="Hyperlink"/>
            <w:rFonts w:hint="eastAsia"/>
            <w:noProof/>
            <w:lang w:val="en-US" w:eastAsia="zh-CN"/>
          </w:rPr>
          <w:t>备选投标方案（不允许）</w:t>
        </w:r>
        <w:r>
          <w:rPr>
            <w:noProof/>
            <w:lang w:val="en-US" w:eastAsia="zh-CN"/>
          </w:rPr>
          <w:tab/>
        </w:r>
        <w:r>
          <w:rPr>
            <w:noProof/>
            <w:lang w:val="en-US" w:eastAsia="zh-CN"/>
          </w:rPr>
          <w:fldChar w:fldCharType="begin"/>
        </w:r>
        <w:r>
          <w:rPr>
            <w:noProof/>
            <w:lang w:val="en-US" w:eastAsia="zh-CN"/>
          </w:rPr>
          <w:instrText xml:space="preserve"> PAGEREF _Toc477772700 \h </w:instrText>
        </w:r>
        <w:r>
          <w:rPr>
            <w:noProof/>
            <w:lang w:val="en-US" w:eastAsia="zh-CN"/>
          </w:rPr>
          <w:fldChar w:fldCharType="separate"/>
        </w:r>
        <w:r>
          <w:rPr>
            <w:noProof/>
            <w:lang w:val="en-US" w:eastAsia="zh-CN"/>
          </w:rPr>
          <w:t>22</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01" w:history="1">
        <w:r>
          <w:rPr>
            <w:rStyle w:val="Hyperlink"/>
            <w:noProof/>
            <w:lang w:val="en-US" w:eastAsia="zh-CN"/>
          </w:rPr>
          <w:t xml:space="preserve">3.7 </w:t>
        </w:r>
        <w:r>
          <w:rPr>
            <w:rStyle w:val="Hyperlink"/>
            <w:rFonts w:hint="eastAsia"/>
            <w:noProof/>
            <w:lang w:val="en-US" w:eastAsia="zh-CN"/>
          </w:rPr>
          <w:t>投标文件的编制</w:t>
        </w:r>
        <w:r>
          <w:rPr>
            <w:noProof/>
            <w:lang w:val="en-US" w:eastAsia="zh-CN"/>
          </w:rPr>
          <w:tab/>
        </w:r>
        <w:r>
          <w:rPr>
            <w:noProof/>
            <w:lang w:val="en-US" w:eastAsia="zh-CN"/>
          </w:rPr>
          <w:fldChar w:fldCharType="begin"/>
        </w:r>
        <w:r>
          <w:rPr>
            <w:noProof/>
            <w:lang w:val="en-US" w:eastAsia="zh-CN"/>
          </w:rPr>
          <w:instrText xml:space="preserve"> PAGEREF _Toc477772701 \h </w:instrText>
        </w:r>
        <w:r>
          <w:rPr>
            <w:noProof/>
            <w:lang w:val="en-US" w:eastAsia="zh-CN"/>
          </w:rPr>
          <w:fldChar w:fldCharType="separate"/>
        </w:r>
        <w:r>
          <w:rPr>
            <w:noProof/>
            <w:lang w:val="en-US" w:eastAsia="zh-CN"/>
          </w:rPr>
          <w:t>22</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02" w:history="1">
        <w:r>
          <w:rPr>
            <w:rStyle w:val="Hyperlink"/>
            <w:noProof/>
            <w:lang w:val="en-US" w:eastAsia="zh-CN"/>
          </w:rPr>
          <w:t xml:space="preserve">4. </w:t>
        </w:r>
        <w:r>
          <w:rPr>
            <w:rStyle w:val="Hyperlink"/>
            <w:rFonts w:hint="eastAsia"/>
            <w:noProof/>
            <w:lang w:val="en-US" w:eastAsia="zh-CN"/>
          </w:rPr>
          <w:t>投标</w:t>
        </w:r>
        <w:r>
          <w:rPr>
            <w:noProof/>
            <w:lang w:val="en-US" w:eastAsia="zh-CN"/>
          </w:rPr>
          <w:tab/>
        </w:r>
        <w:r>
          <w:rPr>
            <w:noProof/>
            <w:lang w:val="en-US" w:eastAsia="zh-CN"/>
          </w:rPr>
          <w:fldChar w:fldCharType="begin"/>
        </w:r>
        <w:r>
          <w:rPr>
            <w:noProof/>
            <w:lang w:val="en-US" w:eastAsia="zh-CN"/>
          </w:rPr>
          <w:instrText xml:space="preserve"> PAGEREF _Toc477772702 \h </w:instrText>
        </w:r>
        <w:r>
          <w:rPr>
            <w:noProof/>
            <w:lang w:val="en-US" w:eastAsia="zh-CN"/>
          </w:rPr>
          <w:fldChar w:fldCharType="separate"/>
        </w:r>
        <w:r>
          <w:rPr>
            <w:noProof/>
            <w:lang w:val="en-US" w:eastAsia="zh-CN"/>
          </w:rPr>
          <w:t>22</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03" w:history="1">
        <w:r>
          <w:rPr>
            <w:rStyle w:val="Hyperlink"/>
            <w:noProof/>
            <w:lang w:val="en-US" w:eastAsia="zh-CN"/>
          </w:rPr>
          <w:t xml:space="preserve">4.1 </w:t>
        </w:r>
        <w:r>
          <w:rPr>
            <w:rStyle w:val="Hyperlink"/>
            <w:rFonts w:hint="eastAsia"/>
            <w:noProof/>
            <w:lang w:val="en-US" w:eastAsia="zh-CN"/>
          </w:rPr>
          <w:t>投标文件的密封和标记</w:t>
        </w:r>
        <w:r>
          <w:rPr>
            <w:noProof/>
            <w:lang w:val="en-US" w:eastAsia="zh-CN"/>
          </w:rPr>
          <w:tab/>
        </w:r>
        <w:r>
          <w:rPr>
            <w:noProof/>
            <w:lang w:val="en-US" w:eastAsia="zh-CN"/>
          </w:rPr>
          <w:fldChar w:fldCharType="begin"/>
        </w:r>
        <w:r>
          <w:rPr>
            <w:noProof/>
            <w:lang w:val="en-US" w:eastAsia="zh-CN"/>
          </w:rPr>
          <w:instrText xml:space="preserve"> PAGEREF _Toc477772703 \h </w:instrText>
        </w:r>
        <w:r>
          <w:rPr>
            <w:noProof/>
            <w:lang w:val="en-US" w:eastAsia="zh-CN"/>
          </w:rPr>
          <w:fldChar w:fldCharType="separate"/>
        </w:r>
        <w:r>
          <w:rPr>
            <w:noProof/>
            <w:lang w:val="en-US" w:eastAsia="zh-CN"/>
          </w:rPr>
          <w:t>23</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04" w:history="1">
        <w:r>
          <w:rPr>
            <w:rStyle w:val="Hyperlink"/>
            <w:noProof/>
            <w:lang w:val="en-US" w:eastAsia="zh-CN"/>
          </w:rPr>
          <w:t xml:space="preserve">4.2 </w:t>
        </w:r>
        <w:r>
          <w:rPr>
            <w:rStyle w:val="Hyperlink"/>
            <w:rFonts w:hint="eastAsia"/>
            <w:noProof/>
            <w:lang w:val="en-US" w:eastAsia="zh-CN"/>
          </w:rPr>
          <w:t>投标文件的递交</w:t>
        </w:r>
        <w:r>
          <w:rPr>
            <w:noProof/>
            <w:lang w:val="en-US" w:eastAsia="zh-CN"/>
          </w:rPr>
          <w:tab/>
        </w:r>
        <w:r>
          <w:rPr>
            <w:noProof/>
            <w:lang w:val="en-US" w:eastAsia="zh-CN"/>
          </w:rPr>
          <w:fldChar w:fldCharType="begin"/>
        </w:r>
        <w:r>
          <w:rPr>
            <w:noProof/>
            <w:lang w:val="en-US" w:eastAsia="zh-CN"/>
          </w:rPr>
          <w:instrText xml:space="preserve"> PAGEREF _Toc477772704 \h </w:instrText>
        </w:r>
        <w:r>
          <w:rPr>
            <w:noProof/>
            <w:lang w:val="en-US" w:eastAsia="zh-CN"/>
          </w:rPr>
          <w:fldChar w:fldCharType="separate"/>
        </w:r>
        <w:r>
          <w:rPr>
            <w:noProof/>
            <w:lang w:val="en-US" w:eastAsia="zh-CN"/>
          </w:rPr>
          <w:t>23</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05" w:history="1">
        <w:r>
          <w:rPr>
            <w:rStyle w:val="Hyperlink"/>
            <w:noProof/>
            <w:lang w:val="en-US" w:eastAsia="zh-CN"/>
          </w:rPr>
          <w:t xml:space="preserve">4.3 </w:t>
        </w:r>
        <w:r>
          <w:rPr>
            <w:rStyle w:val="Hyperlink"/>
            <w:rFonts w:hint="eastAsia"/>
            <w:noProof/>
            <w:lang w:val="en-US" w:eastAsia="zh-CN"/>
          </w:rPr>
          <w:t>投标文件的修改与撤回</w:t>
        </w:r>
        <w:r>
          <w:rPr>
            <w:noProof/>
            <w:lang w:val="en-US" w:eastAsia="zh-CN"/>
          </w:rPr>
          <w:tab/>
        </w:r>
        <w:r>
          <w:rPr>
            <w:noProof/>
            <w:lang w:val="en-US" w:eastAsia="zh-CN"/>
          </w:rPr>
          <w:fldChar w:fldCharType="begin"/>
        </w:r>
        <w:r>
          <w:rPr>
            <w:noProof/>
            <w:lang w:val="en-US" w:eastAsia="zh-CN"/>
          </w:rPr>
          <w:instrText xml:space="preserve"> PAGEREF _Toc477772705 \h </w:instrText>
        </w:r>
        <w:r>
          <w:rPr>
            <w:noProof/>
            <w:lang w:val="en-US" w:eastAsia="zh-CN"/>
          </w:rPr>
          <w:fldChar w:fldCharType="separate"/>
        </w:r>
        <w:r>
          <w:rPr>
            <w:noProof/>
            <w:lang w:val="en-US" w:eastAsia="zh-CN"/>
          </w:rPr>
          <w:t>23</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06" w:history="1">
        <w:r>
          <w:rPr>
            <w:rStyle w:val="Hyperlink"/>
            <w:noProof/>
            <w:lang w:val="en-US" w:eastAsia="zh-CN"/>
          </w:rPr>
          <w:t xml:space="preserve">5. </w:t>
        </w:r>
        <w:r>
          <w:rPr>
            <w:rStyle w:val="Hyperlink"/>
            <w:rFonts w:hint="eastAsia"/>
            <w:noProof/>
            <w:lang w:val="en-US" w:eastAsia="zh-CN"/>
          </w:rPr>
          <w:t>开标</w:t>
        </w:r>
        <w:r>
          <w:rPr>
            <w:noProof/>
            <w:lang w:val="en-US" w:eastAsia="zh-CN"/>
          </w:rPr>
          <w:tab/>
        </w:r>
        <w:r>
          <w:rPr>
            <w:noProof/>
            <w:lang w:val="en-US" w:eastAsia="zh-CN"/>
          </w:rPr>
          <w:fldChar w:fldCharType="begin"/>
        </w:r>
        <w:r>
          <w:rPr>
            <w:noProof/>
            <w:lang w:val="en-US" w:eastAsia="zh-CN"/>
          </w:rPr>
          <w:instrText xml:space="preserve"> PAGEREF _Toc477772706 \h </w:instrText>
        </w:r>
        <w:r>
          <w:rPr>
            <w:noProof/>
            <w:lang w:val="en-US" w:eastAsia="zh-CN"/>
          </w:rPr>
          <w:fldChar w:fldCharType="separate"/>
        </w:r>
        <w:r>
          <w:rPr>
            <w:noProof/>
            <w:lang w:val="en-US" w:eastAsia="zh-CN"/>
          </w:rPr>
          <w:t>23</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07" w:history="1">
        <w:r>
          <w:rPr>
            <w:rStyle w:val="Hyperlink"/>
            <w:noProof/>
            <w:lang w:val="en-US" w:eastAsia="zh-CN"/>
          </w:rPr>
          <w:t xml:space="preserve">5.1 </w:t>
        </w:r>
        <w:r>
          <w:rPr>
            <w:rStyle w:val="Hyperlink"/>
            <w:rFonts w:hint="eastAsia"/>
            <w:noProof/>
            <w:lang w:val="en-US" w:eastAsia="zh-CN"/>
          </w:rPr>
          <w:t>开标时间和地点</w:t>
        </w:r>
        <w:r>
          <w:rPr>
            <w:noProof/>
            <w:lang w:val="en-US" w:eastAsia="zh-CN"/>
          </w:rPr>
          <w:tab/>
        </w:r>
        <w:r>
          <w:rPr>
            <w:noProof/>
            <w:lang w:val="en-US" w:eastAsia="zh-CN"/>
          </w:rPr>
          <w:fldChar w:fldCharType="begin"/>
        </w:r>
        <w:r>
          <w:rPr>
            <w:noProof/>
            <w:lang w:val="en-US" w:eastAsia="zh-CN"/>
          </w:rPr>
          <w:instrText xml:space="preserve"> PAGEREF _Toc477772707 \h </w:instrText>
        </w:r>
        <w:r>
          <w:rPr>
            <w:noProof/>
            <w:lang w:val="en-US" w:eastAsia="zh-CN"/>
          </w:rPr>
          <w:fldChar w:fldCharType="separate"/>
        </w:r>
        <w:r>
          <w:rPr>
            <w:noProof/>
            <w:lang w:val="en-US" w:eastAsia="zh-CN"/>
          </w:rPr>
          <w:t>23</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08" w:history="1">
        <w:r>
          <w:rPr>
            <w:rStyle w:val="Hyperlink"/>
            <w:noProof/>
            <w:lang w:val="en-US" w:eastAsia="zh-CN"/>
          </w:rPr>
          <w:t xml:space="preserve">5.2 </w:t>
        </w:r>
        <w:r>
          <w:rPr>
            <w:rStyle w:val="Hyperlink"/>
            <w:rFonts w:hint="eastAsia"/>
            <w:noProof/>
            <w:lang w:val="en-US" w:eastAsia="zh-CN"/>
          </w:rPr>
          <w:t>开标程序</w:t>
        </w:r>
        <w:r>
          <w:rPr>
            <w:noProof/>
            <w:lang w:val="en-US" w:eastAsia="zh-CN"/>
          </w:rPr>
          <w:tab/>
        </w:r>
        <w:r>
          <w:rPr>
            <w:noProof/>
            <w:lang w:val="en-US" w:eastAsia="zh-CN"/>
          </w:rPr>
          <w:fldChar w:fldCharType="begin"/>
        </w:r>
        <w:r>
          <w:rPr>
            <w:noProof/>
            <w:lang w:val="en-US" w:eastAsia="zh-CN"/>
          </w:rPr>
          <w:instrText xml:space="preserve"> PAGEREF _Toc477772708 \h </w:instrText>
        </w:r>
        <w:r>
          <w:rPr>
            <w:noProof/>
            <w:lang w:val="en-US" w:eastAsia="zh-CN"/>
          </w:rPr>
          <w:fldChar w:fldCharType="separate"/>
        </w:r>
        <w:r>
          <w:rPr>
            <w:noProof/>
            <w:lang w:val="en-US" w:eastAsia="zh-CN"/>
          </w:rPr>
          <w:t>24</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09" w:history="1">
        <w:r>
          <w:rPr>
            <w:rStyle w:val="Hyperlink"/>
            <w:noProof/>
            <w:lang w:val="en-US" w:eastAsia="zh-CN"/>
          </w:rPr>
          <w:t xml:space="preserve">6. </w:t>
        </w:r>
        <w:r>
          <w:rPr>
            <w:rStyle w:val="Hyperlink"/>
            <w:rFonts w:hint="eastAsia"/>
            <w:noProof/>
            <w:lang w:val="en-US" w:eastAsia="zh-CN"/>
          </w:rPr>
          <w:t>评标</w:t>
        </w:r>
        <w:r>
          <w:rPr>
            <w:noProof/>
            <w:lang w:val="en-US" w:eastAsia="zh-CN"/>
          </w:rPr>
          <w:tab/>
        </w:r>
        <w:r>
          <w:t>2</w:t>
        </w:r>
      </w:hyperlink>
      <w:r>
        <w:t>4</w:t>
      </w:r>
    </w:p>
    <w:p w:rsidR="00705656" w:rsidRDefault="00705656" w:rsidP="001A2FD6">
      <w:pPr>
        <w:pStyle w:val="TOC3"/>
        <w:tabs>
          <w:tab w:val="right" w:leader="dot" w:pos="9060"/>
        </w:tabs>
        <w:ind w:left="31680"/>
        <w:rPr>
          <w:rFonts w:ascii="Calibri" w:hAnsi="Calibri"/>
          <w:noProof/>
          <w:szCs w:val="22"/>
          <w:lang w:val="en-US" w:eastAsia="zh-CN"/>
        </w:rPr>
      </w:pPr>
      <w:hyperlink w:anchor="_Toc477772710" w:history="1">
        <w:r>
          <w:rPr>
            <w:rStyle w:val="Hyperlink"/>
            <w:noProof/>
            <w:lang w:val="en-US" w:eastAsia="zh-CN"/>
          </w:rPr>
          <w:t xml:space="preserve">6.1 </w:t>
        </w:r>
        <w:r>
          <w:rPr>
            <w:rStyle w:val="Hyperlink"/>
            <w:rFonts w:hint="eastAsia"/>
            <w:noProof/>
            <w:lang w:val="en-US" w:eastAsia="zh-CN"/>
          </w:rPr>
          <w:t>评标委员会</w:t>
        </w:r>
        <w:r>
          <w:rPr>
            <w:noProof/>
            <w:lang w:val="en-US" w:eastAsia="zh-CN"/>
          </w:rPr>
          <w:tab/>
        </w:r>
        <w:r>
          <w:t>2</w:t>
        </w:r>
      </w:hyperlink>
      <w:r>
        <w:t>4</w:t>
      </w:r>
    </w:p>
    <w:p w:rsidR="00705656" w:rsidRDefault="00705656" w:rsidP="001A2FD6">
      <w:pPr>
        <w:pStyle w:val="TOC3"/>
        <w:tabs>
          <w:tab w:val="right" w:leader="dot" w:pos="9060"/>
        </w:tabs>
        <w:ind w:left="31680"/>
        <w:rPr>
          <w:rFonts w:ascii="Calibri" w:hAnsi="Calibri"/>
          <w:noProof/>
          <w:szCs w:val="22"/>
          <w:lang w:val="en-US" w:eastAsia="zh-CN"/>
        </w:rPr>
      </w:pPr>
      <w:hyperlink w:anchor="_Toc477772711" w:history="1">
        <w:r>
          <w:rPr>
            <w:rStyle w:val="Hyperlink"/>
            <w:noProof/>
            <w:lang w:val="en-US" w:eastAsia="zh-CN"/>
          </w:rPr>
          <w:t xml:space="preserve">6.2 </w:t>
        </w:r>
        <w:r>
          <w:rPr>
            <w:rStyle w:val="Hyperlink"/>
            <w:rFonts w:hint="eastAsia"/>
            <w:noProof/>
            <w:lang w:val="en-US" w:eastAsia="zh-CN"/>
          </w:rPr>
          <w:t>评标原则</w:t>
        </w:r>
        <w:r>
          <w:rPr>
            <w:noProof/>
            <w:lang w:val="en-US" w:eastAsia="zh-CN"/>
          </w:rPr>
          <w:tab/>
        </w:r>
        <w:r>
          <w:rPr>
            <w:noProof/>
            <w:lang w:val="en-US" w:eastAsia="zh-CN"/>
          </w:rPr>
          <w:fldChar w:fldCharType="begin"/>
        </w:r>
        <w:r>
          <w:rPr>
            <w:noProof/>
            <w:lang w:val="en-US" w:eastAsia="zh-CN"/>
          </w:rPr>
          <w:instrText xml:space="preserve"> PAGEREF _Toc477772711 \h </w:instrText>
        </w:r>
        <w:r>
          <w:rPr>
            <w:noProof/>
            <w:lang w:val="en-US" w:eastAsia="zh-CN"/>
          </w:rPr>
          <w:fldChar w:fldCharType="separate"/>
        </w:r>
        <w:r>
          <w:rPr>
            <w:noProof/>
            <w:lang w:val="en-US" w:eastAsia="zh-CN"/>
          </w:rPr>
          <w:t>24</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12" w:history="1">
        <w:r>
          <w:rPr>
            <w:rStyle w:val="Hyperlink"/>
            <w:noProof/>
            <w:lang w:val="en-US" w:eastAsia="zh-CN"/>
          </w:rPr>
          <w:t xml:space="preserve">6.3 </w:t>
        </w:r>
        <w:r>
          <w:rPr>
            <w:rStyle w:val="Hyperlink"/>
            <w:rFonts w:hint="eastAsia"/>
            <w:noProof/>
            <w:lang w:val="en-US" w:eastAsia="zh-CN"/>
          </w:rPr>
          <w:t>评标</w:t>
        </w:r>
        <w:r>
          <w:rPr>
            <w:noProof/>
            <w:lang w:val="en-US" w:eastAsia="zh-CN"/>
          </w:rPr>
          <w:tab/>
        </w:r>
        <w:r>
          <w:rPr>
            <w:noProof/>
            <w:lang w:val="en-US" w:eastAsia="zh-CN"/>
          </w:rPr>
          <w:fldChar w:fldCharType="begin"/>
        </w:r>
        <w:r>
          <w:rPr>
            <w:noProof/>
            <w:lang w:val="en-US" w:eastAsia="zh-CN"/>
          </w:rPr>
          <w:instrText xml:space="preserve"> PAGEREF _Toc477772712 \h </w:instrText>
        </w:r>
        <w:r>
          <w:rPr>
            <w:noProof/>
            <w:lang w:val="en-US" w:eastAsia="zh-CN"/>
          </w:rPr>
          <w:fldChar w:fldCharType="separate"/>
        </w:r>
        <w:r>
          <w:rPr>
            <w:noProof/>
            <w:lang w:val="en-US" w:eastAsia="zh-CN"/>
          </w:rPr>
          <w:t>24</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13" w:history="1">
        <w:r>
          <w:rPr>
            <w:rStyle w:val="Hyperlink"/>
            <w:noProof/>
            <w:lang w:val="en-US" w:eastAsia="zh-CN"/>
          </w:rPr>
          <w:t xml:space="preserve">7. </w:t>
        </w:r>
        <w:r>
          <w:rPr>
            <w:rStyle w:val="Hyperlink"/>
            <w:rFonts w:hint="eastAsia"/>
            <w:noProof/>
            <w:lang w:val="en-US" w:eastAsia="zh-CN"/>
          </w:rPr>
          <w:t>合同授予</w:t>
        </w:r>
        <w:r>
          <w:rPr>
            <w:noProof/>
            <w:lang w:val="en-US" w:eastAsia="zh-CN"/>
          </w:rPr>
          <w:tab/>
        </w:r>
        <w:r>
          <w:t>2</w:t>
        </w:r>
      </w:hyperlink>
      <w:r>
        <w:t>5</w:t>
      </w:r>
    </w:p>
    <w:p w:rsidR="00705656" w:rsidRDefault="00705656" w:rsidP="001A2FD6">
      <w:pPr>
        <w:pStyle w:val="TOC3"/>
        <w:tabs>
          <w:tab w:val="right" w:leader="dot" w:pos="9060"/>
        </w:tabs>
        <w:ind w:left="31680"/>
        <w:rPr>
          <w:rFonts w:ascii="Calibri" w:hAnsi="Calibri"/>
          <w:noProof/>
          <w:szCs w:val="22"/>
          <w:lang w:val="en-US" w:eastAsia="zh-CN"/>
        </w:rPr>
      </w:pPr>
      <w:hyperlink w:anchor="_Toc477772714" w:history="1">
        <w:r>
          <w:rPr>
            <w:rStyle w:val="Hyperlink"/>
            <w:noProof/>
            <w:lang w:val="en-US" w:eastAsia="zh-CN"/>
          </w:rPr>
          <w:t xml:space="preserve">7.1 </w:t>
        </w:r>
        <w:r>
          <w:rPr>
            <w:rStyle w:val="Hyperlink"/>
            <w:rFonts w:hint="eastAsia"/>
            <w:noProof/>
            <w:lang w:val="en-US" w:eastAsia="zh-CN"/>
          </w:rPr>
          <w:t>定标方式</w:t>
        </w:r>
        <w:r>
          <w:rPr>
            <w:noProof/>
            <w:lang w:val="en-US" w:eastAsia="zh-CN"/>
          </w:rPr>
          <w:tab/>
        </w:r>
        <w:r>
          <w:t>2</w:t>
        </w:r>
      </w:hyperlink>
      <w:r>
        <w:t>5</w:t>
      </w:r>
    </w:p>
    <w:p w:rsidR="00705656" w:rsidRDefault="00705656" w:rsidP="001A2FD6">
      <w:pPr>
        <w:pStyle w:val="TOC3"/>
        <w:tabs>
          <w:tab w:val="right" w:leader="dot" w:pos="9060"/>
        </w:tabs>
        <w:ind w:left="31680"/>
        <w:rPr>
          <w:rFonts w:ascii="Calibri" w:hAnsi="Calibri"/>
          <w:noProof/>
          <w:szCs w:val="22"/>
          <w:lang w:val="en-US" w:eastAsia="zh-CN"/>
        </w:rPr>
      </w:pPr>
      <w:hyperlink w:anchor="_Toc477772715" w:history="1">
        <w:r>
          <w:rPr>
            <w:rStyle w:val="Hyperlink"/>
            <w:noProof/>
            <w:lang w:val="en-US" w:eastAsia="zh-CN"/>
          </w:rPr>
          <w:t xml:space="preserve">7.2 </w:t>
        </w:r>
        <w:r>
          <w:rPr>
            <w:rStyle w:val="Hyperlink"/>
            <w:rFonts w:hint="eastAsia"/>
            <w:noProof/>
            <w:lang w:val="en-US" w:eastAsia="zh-CN"/>
          </w:rPr>
          <w:t>中标通知</w:t>
        </w:r>
        <w:r>
          <w:rPr>
            <w:noProof/>
            <w:lang w:val="en-US" w:eastAsia="zh-CN"/>
          </w:rPr>
          <w:tab/>
        </w:r>
        <w:r>
          <w:t>2</w:t>
        </w:r>
      </w:hyperlink>
      <w:r>
        <w:t>5</w:t>
      </w:r>
    </w:p>
    <w:p w:rsidR="00705656" w:rsidRDefault="00705656" w:rsidP="001A2FD6">
      <w:pPr>
        <w:pStyle w:val="TOC3"/>
        <w:tabs>
          <w:tab w:val="right" w:leader="dot" w:pos="9060"/>
        </w:tabs>
        <w:ind w:left="31680"/>
        <w:rPr>
          <w:rFonts w:ascii="Calibri" w:hAnsi="Calibri"/>
          <w:noProof/>
          <w:szCs w:val="22"/>
          <w:lang w:val="en-US" w:eastAsia="zh-CN"/>
        </w:rPr>
      </w:pPr>
      <w:hyperlink w:anchor="_Toc477772716" w:history="1">
        <w:r>
          <w:rPr>
            <w:rStyle w:val="Hyperlink"/>
            <w:noProof/>
            <w:lang w:val="en-US" w:eastAsia="zh-CN"/>
          </w:rPr>
          <w:t xml:space="preserve">7.3 </w:t>
        </w:r>
        <w:r>
          <w:rPr>
            <w:rStyle w:val="Hyperlink"/>
            <w:rFonts w:hint="eastAsia"/>
            <w:noProof/>
            <w:lang w:val="en-US" w:eastAsia="zh-CN"/>
          </w:rPr>
          <w:t>履约担保</w:t>
        </w:r>
        <w:r>
          <w:rPr>
            <w:noProof/>
            <w:lang w:val="en-US" w:eastAsia="zh-CN"/>
          </w:rPr>
          <w:tab/>
        </w:r>
        <w:r>
          <w:t>2</w:t>
        </w:r>
      </w:hyperlink>
      <w:r>
        <w:t>5</w:t>
      </w:r>
    </w:p>
    <w:p w:rsidR="00705656" w:rsidRDefault="00705656" w:rsidP="001A2FD6">
      <w:pPr>
        <w:pStyle w:val="TOC3"/>
        <w:tabs>
          <w:tab w:val="right" w:leader="dot" w:pos="9060"/>
        </w:tabs>
        <w:ind w:left="31680"/>
        <w:rPr>
          <w:rFonts w:ascii="Calibri" w:hAnsi="Calibri"/>
          <w:noProof/>
          <w:szCs w:val="22"/>
          <w:lang w:val="en-US" w:eastAsia="zh-CN"/>
        </w:rPr>
      </w:pPr>
      <w:hyperlink w:anchor="_Toc477772717" w:history="1">
        <w:r>
          <w:rPr>
            <w:rStyle w:val="Hyperlink"/>
            <w:noProof/>
            <w:lang w:val="en-US" w:eastAsia="zh-CN"/>
          </w:rPr>
          <w:t xml:space="preserve">7.4 </w:t>
        </w:r>
        <w:r>
          <w:rPr>
            <w:rStyle w:val="Hyperlink"/>
            <w:rFonts w:hint="eastAsia"/>
            <w:noProof/>
            <w:lang w:val="en-US" w:eastAsia="zh-CN"/>
          </w:rPr>
          <w:t>签订合同</w:t>
        </w:r>
        <w:r>
          <w:rPr>
            <w:noProof/>
            <w:lang w:val="en-US" w:eastAsia="zh-CN"/>
          </w:rPr>
          <w:tab/>
        </w:r>
        <w:r>
          <w:t>2</w:t>
        </w:r>
      </w:hyperlink>
      <w:r>
        <w:t>5</w:t>
      </w:r>
    </w:p>
    <w:p w:rsidR="00705656" w:rsidRDefault="00705656" w:rsidP="001A2FD6">
      <w:pPr>
        <w:pStyle w:val="TOC2"/>
        <w:tabs>
          <w:tab w:val="right" w:leader="dot" w:pos="9060"/>
        </w:tabs>
        <w:ind w:left="31680"/>
        <w:rPr>
          <w:rFonts w:ascii="Calibri" w:hAnsi="Calibri"/>
          <w:noProof/>
          <w:szCs w:val="22"/>
          <w:lang w:val="en-US" w:eastAsia="zh-CN"/>
        </w:rPr>
      </w:pPr>
      <w:hyperlink w:anchor="_Toc477772718" w:history="1">
        <w:r>
          <w:rPr>
            <w:rStyle w:val="Hyperlink"/>
            <w:noProof/>
            <w:lang w:val="en-US" w:eastAsia="zh-CN"/>
          </w:rPr>
          <w:t xml:space="preserve">8. </w:t>
        </w:r>
        <w:r>
          <w:rPr>
            <w:rStyle w:val="Hyperlink"/>
            <w:rFonts w:hint="eastAsia"/>
            <w:noProof/>
            <w:lang w:val="en-US" w:eastAsia="zh-CN"/>
          </w:rPr>
          <w:t>重新招标和不再招标</w:t>
        </w:r>
        <w:r>
          <w:rPr>
            <w:noProof/>
            <w:lang w:val="en-US" w:eastAsia="zh-CN"/>
          </w:rPr>
          <w:tab/>
        </w:r>
        <w:r>
          <w:rPr>
            <w:noProof/>
            <w:lang w:val="en-US" w:eastAsia="zh-CN"/>
          </w:rPr>
          <w:fldChar w:fldCharType="begin"/>
        </w:r>
        <w:r>
          <w:rPr>
            <w:noProof/>
            <w:lang w:val="en-US" w:eastAsia="zh-CN"/>
          </w:rPr>
          <w:instrText xml:space="preserve"> PAGEREF _Toc477772718 \h </w:instrText>
        </w:r>
        <w:r>
          <w:rPr>
            <w:noProof/>
            <w:lang w:val="en-US" w:eastAsia="zh-CN"/>
          </w:rPr>
          <w:fldChar w:fldCharType="separate"/>
        </w:r>
        <w:r>
          <w:rPr>
            <w:noProof/>
            <w:lang w:val="en-US" w:eastAsia="zh-CN"/>
          </w:rPr>
          <w:t>25</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19" w:history="1">
        <w:r>
          <w:rPr>
            <w:rStyle w:val="Hyperlink"/>
            <w:noProof/>
            <w:lang w:val="en-US" w:eastAsia="zh-CN"/>
          </w:rPr>
          <w:t xml:space="preserve">8.1 </w:t>
        </w:r>
        <w:r>
          <w:rPr>
            <w:rStyle w:val="Hyperlink"/>
            <w:rFonts w:hint="eastAsia"/>
            <w:noProof/>
            <w:lang w:val="en-US" w:eastAsia="zh-CN"/>
          </w:rPr>
          <w:t>重新招标</w:t>
        </w:r>
        <w:r>
          <w:rPr>
            <w:noProof/>
            <w:lang w:val="en-US" w:eastAsia="zh-CN"/>
          </w:rPr>
          <w:tab/>
        </w:r>
        <w:r>
          <w:rPr>
            <w:noProof/>
            <w:lang w:val="en-US" w:eastAsia="zh-CN"/>
          </w:rPr>
          <w:fldChar w:fldCharType="begin"/>
        </w:r>
        <w:r>
          <w:rPr>
            <w:noProof/>
            <w:lang w:val="en-US" w:eastAsia="zh-CN"/>
          </w:rPr>
          <w:instrText xml:space="preserve"> PAGEREF _Toc477772719 \h </w:instrText>
        </w:r>
        <w:r>
          <w:rPr>
            <w:noProof/>
            <w:lang w:val="en-US" w:eastAsia="zh-CN"/>
          </w:rPr>
          <w:fldChar w:fldCharType="separate"/>
        </w:r>
        <w:r>
          <w:rPr>
            <w:noProof/>
            <w:lang w:val="en-US" w:eastAsia="zh-CN"/>
          </w:rPr>
          <w:t>25</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20" w:history="1">
        <w:r>
          <w:rPr>
            <w:rStyle w:val="Hyperlink"/>
            <w:noProof/>
            <w:lang w:val="en-US" w:eastAsia="zh-CN"/>
          </w:rPr>
          <w:t xml:space="preserve">8.2 </w:t>
        </w:r>
        <w:r>
          <w:rPr>
            <w:rStyle w:val="Hyperlink"/>
            <w:rFonts w:hint="eastAsia"/>
            <w:noProof/>
            <w:lang w:val="en-US" w:eastAsia="zh-CN"/>
          </w:rPr>
          <w:t>不再招标</w:t>
        </w:r>
        <w:r>
          <w:rPr>
            <w:noProof/>
            <w:lang w:val="en-US" w:eastAsia="zh-CN"/>
          </w:rPr>
          <w:tab/>
        </w:r>
        <w:r>
          <w:rPr>
            <w:noProof/>
            <w:lang w:val="en-US" w:eastAsia="zh-CN"/>
          </w:rPr>
          <w:fldChar w:fldCharType="begin"/>
        </w:r>
        <w:r>
          <w:rPr>
            <w:noProof/>
            <w:lang w:val="en-US" w:eastAsia="zh-CN"/>
          </w:rPr>
          <w:instrText xml:space="preserve"> PAGEREF _Toc477772720 \h </w:instrText>
        </w:r>
        <w:r>
          <w:rPr>
            <w:noProof/>
            <w:lang w:val="en-US" w:eastAsia="zh-CN"/>
          </w:rPr>
          <w:fldChar w:fldCharType="separate"/>
        </w:r>
        <w:r>
          <w:rPr>
            <w:noProof/>
            <w:lang w:val="en-US" w:eastAsia="zh-CN"/>
          </w:rPr>
          <w:t>25</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21" w:history="1">
        <w:r>
          <w:rPr>
            <w:rStyle w:val="Hyperlink"/>
            <w:noProof/>
            <w:lang w:val="en-US" w:eastAsia="zh-CN"/>
          </w:rPr>
          <w:t xml:space="preserve">9. </w:t>
        </w:r>
        <w:r>
          <w:rPr>
            <w:rStyle w:val="Hyperlink"/>
            <w:rFonts w:hint="eastAsia"/>
            <w:noProof/>
            <w:lang w:val="en-US" w:eastAsia="zh-CN"/>
          </w:rPr>
          <w:t>纪律和监督</w:t>
        </w:r>
        <w:r>
          <w:rPr>
            <w:noProof/>
            <w:lang w:val="en-US" w:eastAsia="zh-CN"/>
          </w:rPr>
          <w:tab/>
        </w:r>
        <w:r>
          <w:rPr>
            <w:noProof/>
            <w:lang w:val="en-US" w:eastAsia="zh-CN"/>
          </w:rPr>
          <w:fldChar w:fldCharType="begin"/>
        </w:r>
        <w:r>
          <w:rPr>
            <w:noProof/>
            <w:lang w:val="en-US" w:eastAsia="zh-CN"/>
          </w:rPr>
          <w:instrText xml:space="preserve"> PAGEREF _Toc477772721 \h </w:instrText>
        </w:r>
        <w:r>
          <w:rPr>
            <w:noProof/>
            <w:lang w:val="en-US" w:eastAsia="zh-CN"/>
          </w:rPr>
          <w:fldChar w:fldCharType="separate"/>
        </w:r>
        <w:r>
          <w:rPr>
            <w:noProof/>
            <w:lang w:val="en-US" w:eastAsia="zh-CN"/>
          </w:rPr>
          <w:t>26</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22" w:history="1">
        <w:r>
          <w:rPr>
            <w:rStyle w:val="Hyperlink"/>
            <w:noProof/>
            <w:lang w:val="en-US" w:eastAsia="zh-CN"/>
          </w:rPr>
          <w:t xml:space="preserve">9.1 </w:t>
        </w:r>
        <w:r>
          <w:rPr>
            <w:rStyle w:val="Hyperlink"/>
            <w:rFonts w:hint="eastAsia"/>
            <w:noProof/>
            <w:lang w:val="en-US" w:eastAsia="zh-CN"/>
          </w:rPr>
          <w:t>对招标人的纪律要求</w:t>
        </w:r>
        <w:r>
          <w:rPr>
            <w:noProof/>
            <w:lang w:val="en-US" w:eastAsia="zh-CN"/>
          </w:rPr>
          <w:tab/>
        </w:r>
        <w:r>
          <w:rPr>
            <w:noProof/>
            <w:lang w:val="en-US" w:eastAsia="zh-CN"/>
          </w:rPr>
          <w:fldChar w:fldCharType="begin"/>
        </w:r>
        <w:r>
          <w:rPr>
            <w:noProof/>
            <w:lang w:val="en-US" w:eastAsia="zh-CN"/>
          </w:rPr>
          <w:instrText xml:space="preserve"> PAGEREF _Toc477772722 \h </w:instrText>
        </w:r>
        <w:r>
          <w:rPr>
            <w:noProof/>
            <w:lang w:val="en-US" w:eastAsia="zh-CN"/>
          </w:rPr>
          <w:fldChar w:fldCharType="separate"/>
        </w:r>
        <w:r>
          <w:rPr>
            <w:noProof/>
            <w:lang w:val="en-US" w:eastAsia="zh-CN"/>
          </w:rPr>
          <w:t>26</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23" w:history="1">
        <w:r>
          <w:rPr>
            <w:rStyle w:val="Hyperlink"/>
            <w:noProof/>
            <w:lang w:val="en-US" w:eastAsia="zh-CN"/>
          </w:rPr>
          <w:t xml:space="preserve">9.2 </w:t>
        </w:r>
        <w:r>
          <w:rPr>
            <w:rStyle w:val="Hyperlink"/>
            <w:rFonts w:hint="eastAsia"/>
            <w:noProof/>
            <w:lang w:val="en-US" w:eastAsia="zh-CN"/>
          </w:rPr>
          <w:t>对投标人的纪律要求</w:t>
        </w:r>
        <w:r>
          <w:rPr>
            <w:noProof/>
            <w:lang w:val="en-US" w:eastAsia="zh-CN"/>
          </w:rPr>
          <w:tab/>
        </w:r>
        <w:r>
          <w:rPr>
            <w:noProof/>
            <w:lang w:val="en-US" w:eastAsia="zh-CN"/>
          </w:rPr>
          <w:fldChar w:fldCharType="begin"/>
        </w:r>
        <w:r>
          <w:rPr>
            <w:noProof/>
            <w:lang w:val="en-US" w:eastAsia="zh-CN"/>
          </w:rPr>
          <w:instrText xml:space="preserve"> PAGEREF _Toc477772723 \h </w:instrText>
        </w:r>
        <w:r>
          <w:rPr>
            <w:noProof/>
            <w:lang w:val="en-US" w:eastAsia="zh-CN"/>
          </w:rPr>
          <w:fldChar w:fldCharType="separate"/>
        </w:r>
        <w:r>
          <w:rPr>
            <w:noProof/>
            <w:lang w:val="en-US" w:eastAsia="zh-CN"/>
          </w:rPr>
          <w:t>26</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24" w:history="1">
        <w:r>
          <w:rPr>
            <w:rStyle w:val="Hyperlink"/>
            <w:noProof/>
            <w:lang w:val="en-US" w:eastAsia="zh-CN"/>
          </w:rPr>
          <w:t xml:space="preserve">9.3 </w:t>
        </w:r>
        <w:r>
          <w:rPr>
            <w:rStyle w:val="Hyperlink"/>
            <w:rFonts w:hint="eastAsia"/>
            <w:noProof/>
            <w:lang w:val="en-US" w:eastAsia="zh-CN"/>
          </w:rPr>
          <w:t>对评标委员会成员的纪律要求</w:t>
        </w:r>
        <w:r>
          <w:rPr>
            <w:noProof/>
            <w:lang w:val="en-US" w:eastAsia="zh-CN"/>
          </w:rPr>
          <w:tab/>
        </w:r>
        <w:r>
          <w:rPr>
            <w:noProof/>
            <w:lang w:val="en-US" w:eastAsia="zh-CN"/>
          </w:rPr>
          <w:fldChar w:fldCharType="begin"/>
        </w:r>
        <w:r>
          <w:rPr>
            <w:noProof/>
            <w:lang w:val="en-US" w:eastAsia="zh-CN"/>
          </w:rPr>
          <w:instrText xml:space="preserve"> PAGEREF _Toc477772724 \h </w:instrText>
        </w:r>
        <w:r>
          <w:rPr>
            <w:noProof/>
            <w:lang w:val="en-US" w:eastAsia="zh-CN"/>
          </w:rPr>
          <w:fldChar w:fldCharType="separate"/>
        </w:r>
        <w:r>
          <w:rPr>
            <w:noProof/>
            <w:lang w:val="en-US" w:eastAsia="zh-CN"/>
          </w:rPr>
          <w:t>26</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25" w:history="1">
        <w:r>
          <w:rPr>
            <w:rStyle w:val="Hyperlink"/>
            <w:noProof/>
            <w:lang w:val="en-US" w:eastAsia="zh-CN"/>
          </w:rPr>
          <w:t xml:space="preserve">9.4 </w:t>
        </w:r>
        <w:r>
          <w:rPr>
            <w:rStyle w:val="Hyperlink"/>
            <w:rFonts w:hint="eastAsia"/>
            <w:noProof/>
            <w:lang w:val="en-US" w:eastAsia="zh-CN"/>
          </w:rPr>
          <w:t>对与评标活动有关的工作人员的纪律要求</w:t>
        </w:r>
        <w:r>
          <w:rPr>
            <w:noProof/>
            <w:lang w:val="en-US" w:eastAsia="zh-CN"/>
          </w:rPr>
          <w:tab/>
        </w:r>
        <w:r>
          <w:rPr>
            <w:noProof/>
            <w:lang w:val="en-US" w:eastAsia="zh-CN"/>
          </w:rPr>
          <w:fldChar w:fldCharType="begin"/>
        </w:r>
        <w:r>
          <w:rPr>
            <w:noProof/>
            <w:lang w:val="en-US" w:eastAsia="zh-CN"/>
          </w:rPr>
          <w:instrText xml:space="preserve"> PAGEREF _Toc477772725 \h </w:instrText>
        </w:r>
        <w:r>
          <w:rPr>
            <w:noProof/>
            <w:lang w:val="en-US" w:eastAsia="zh-CN"/>
          </w:rPr>
          <w:fldChar w:fldCharType="separate"/>
        </w:r>
        <w:r>
          <w:rPr>
            <w:noProof/>
            <w:lang w:val="en-US" w:eastAsia="zh-CN"/>
          </w:rPr>
          <w:t>26</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26" w:history="1">
        <w:r>
          <w:rPr>
            <w:rStyle w:val="Hyperlink"/>
            <w:noProof/>
            <w:lang w:val="en-US" w:eastAsia="zh-CN"/>
          </w:rPr>
          <w:t xml:space="preserve">9.5 </w:t>
        </w:r>
        <w:r>
          <w:rPr>
            <w:rStyle w:val="Hyperlink"/>
            <w:rFonts w:hint="eastAsia"/>
            <w:noProof/>
            <w:lang w:val="en-US" w:eastAsia="zh-CN"/>
          </w:rPr>
          <w:t>投诉</w:t>
        </w:r>
        <w:r>
          <w:rPr>
            <w:noProof/>
            <w:lang w:val="en-US" w:eastAsia="zh-CN"/>
          </w:rPr>
          <w:tab/>
        </w:r>
        <w:r>
          <w:rPr>
            <w:noProof/>
            <w:lang w:val="en-US" w:eastAsia="zh-CN"/>
          </w:rPr>
          <w:fldChar w:fldCharType="begin"/>
        </w:r>
        <w:r>
          <w:rPr>
            <w:noProof/>
            <w:lang w:val="en-US" w:eastAsia="zh-CN"/>
          </w:rPr>
          <w:instrText xml:space="preserve"> PAGEREF _Toc477772726 \h </w:instrText>
        </w:r>
        <w:r>
          <w:rPr>
            <w:noProof/>
            <w:lang w:val="en-US" w:eastAsia="zh-CN"/>
          </w:rPr>
          <w:fldChar w:fldCharType="separate"/>
        </w:r>
        <w:r>
          <w:rPr>
            <w:noProof/>
            <w:lang w:val="en-US" w:eastAsia="zh-CN"/>
          </w:rPr>
          <w:t>26</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27" w:history="1">
        <w:r>
          <w:rPr>
            <w:rStyle w:val="Hyperlink"/>
            <w:noProof/>
            <w:lang w:val="en-US" w:eastAsia="zh-CN"/>
          </w:rPr>
          <w:t xml:space="preserve">10. </w:t>
        </w:r>
        <w:r>
          <w:rPr>
            <w:rStyle w:val="Hyperlink"/>
            <w:rFonts w:hint="eastAsia"/>
            <w:noProof/>
            <w:lang w:val="en-US" w:eastAsia="zh-CN"/>
          </w:rPr>
          <w:t>需要补充的其他内容</w:t>
        </w:r>
        <w:r>
          <w:rPr>
            <w:noProof/>
            <w:lang w:val="en-US" w:eastAsia="zh-CN"/>
          </w:rPr>
          <w:tab/>
        </w:r>
        <w:r>
          <w:rPr>
            <w:noProof/>
            <w:lang w:val="en-US" w:eastAsia="zh-CN"/>
          </w:rPr>
          <w:fldChar w:fldCharType="begin"/>
        </w:r>
        <w:r>
          <w:rPr>
            <w:noProof/>
            <w:lang w:val="en-US" w:eastAsia="zh-CN"/>
          </w:rPr>
          <w:instrText xml:space="preserve"> PAGEREF _Toc477772727 \h </w:instrText>
        </w:r>
        <w:r>
          <w:rPr>
            <w:noProof/>
            <w:lang w:val="en-US" w:eastAsia="zh-CN"/>
          </w:rPr>
          <w:fldChar w:fldCharType="separate"/>
        </w:r>
        <w:r>
          <w:rPr>
            <w:noProof/>
            <w:lang w:val="en-US" w:eastAsia="zh-CN"/>
          </w:rPr>
          <w:t>26</w:t>
        </w:r>
        <w:r>
          <w:rPr>
            <w:noProof/>
            <w:lang w:val="en-US" w:eastAsia="zh-CN"/>
          </w:rPr>
          <w:fldChar w:fldCharType="end"/>
        </w:r>
      </w:hyperlink>
    </w:p>
    <w:p w:rsidR="00705656" w:rsidRDefault="00705656">
      <w:pPr>
        <w:pStyle w:val="TOC1"/>
        <w:rPr>
          <w:rFonts w:ascii="Calibri" w:hAnsi="Calibri"/>
          <w:b w:val="0"/>
          <w:noProof/>
          <w:szCs w:val="22"/>
          <w:lang w:val="en-US" w:eastAsia="zh-CN"/>
        </w:rPr>
      </w:pPr>
      <w:hyperlink w:anchor="_Toc477772728" w:history="1">
        <w:r>
          <w:rPr>
            <w:rStyle w:val="Hyperlink"/>
            <w:rFonts w:hint="eastAsia"/>
            <w:b w:val="0"/>
            <w:bCs/>
            <w:noProof/>
            <w:kern w:val="0"/>
            <w:lang w:val="en-US" w:eastAsia="zh-CN"/>
          </w:rPr>
          <w:t>第三章</w:t>
        </w:r>
        <w:r>
          <w:rPr>
            <w:rStyle w:val="Hyperlink"/>
            <w:b w:val="0"/>
            <w:bCs/>
            <w:noProof/>
            <w:kern w:val="0"/>
            <w:lang w:val="en-US" w:eastAsia="zh-CN"/>
          </w:rPr>
          <w:t xml:space="preserve"> </w:t>
        </w:r>
        <w:r>
          <w:rPr>
            <w:rStyle w:val="Hyperlink"/>
            <w:rFonts w:hint="eastAsia"/>
            <w:b w:val="0"/>
            <w:bCs/>
            <w:noProof/>
            <w:kern w:val="0"/>
            <w:lang w:val="en-US" w:eastAsia="zh-CN"/>
          </w:rPr>
          <w:t>评标办法</w:t>
        </w:r>
        <w:r>
          <w:rPr>
            <w:b w:val="0"/>
            <w:noProof/>
            <w:lang w:val="en-US" w:eastAsia="zh-CN"/>
          </w:rPr>
          <w:tab/>
        </w:r>
        <w:r>
          <w:rPr>
            <w:b w:val="0"/>
            <w:noProof/>
            <w:lang w:val="en-US" w:eastAsia="zh-CN"/>
          </w:rPr>
          <w:fldChar w:fldCharType="begin"/>
        </w:r>
        <w:r>
          <w:rPr>
            <w:b w:val="0"/>
            <w:noProof/>
            <w:lang w:val="en-US" w:eastAsia="zh-CN"/>
          </w:rPr>
          <w:instrText xml:space="preserve"> PAGEREF _Toc477772728 \h </w:instrText>
        </w:r>
        <w:r>
          <w:rPr>
            <w:b w:val="0"/>
            <w:noProof/>
            <w:lang w:val="en-US" w:eastAsia="zh-CN"/>
          </w:rPr>
          <w:fldChar w:fldCharType="separate"/>
        </w:r>
        <w:r>
          <w:rPr>
            <w:b w:val="0"/>
            <w:noProof/>
            <w:lang w:val="en-US" w:eastAsia="zh-CN"/>
          </w:rPr>
          <w:t>27</w:t>
        </w:r>
        <w:r>
          <w:rPr>
            <w:b w:val="0"/>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29" w:history="1">
        <w:r>
          <w:rPr>
            <w:rStyle w:val="Hyperlink"/>
            <w:noProof/>
            <w:lang w:val="en-US" w:eastAsia="zh-CN"/>
          </w:rPr>
          <w:t xml:space="preserve">3.1 </w:t>
        </w:r>
        <w:r>
          <w:rPr>
            <w:rStyle w:val="Hyperlink"/>
            <w:rFonts w:hint="eastAsia"/>
            <w:noProof/>
            <w:lang w:val="en-US" w:eastAsia="zh-CN"/>
          </w:rPr>
          <w:t>评标委员会</w:t>
        </w:r>
        <w:r>
          <w:rPr>
            <w:noProof/>
            <w:lang w:val="en-US" w:eastAsia="zh-CN"/>
          </w:rPr>
          <w:tab/>
        </w:r>
        <w:r>
          <w:rPr>
            <w:noProof/>
            <w:lang w:val="en-US" w:eastAsia="zh-CN"/>
          </w:rPr>
          <w:fldChar w:fldCharType="begin"/>
        </w:r>
        <w:r>
          <w:rPr>
            <w:noProof/>
            <w:lang w:val="en-US" w:eastAsia="zh-CN"/>
          </w:rPr>
          <w:instrText xml:space="preserve"> PAGEREF _Toc477772729 \h </w:instrText>
        </w:r>
        <w:r>
          <w:rPr>
            <w:noProof/>
            <w:lang w:val="en-US" w:eastAsia="zh-CN"/>
          </w:rPr>
          <w:fldChar w:fldCharType="separate"/>
        </w:r>
        <w:r>
          <w:rPr>
            <w:noProof/>
            <w:lang w:val="en-US" w:eastAsia="zh-CN"/>
          </w:rPr>
          <w:t>27</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30" w:history="1">
        <w:r>
          <w:rPr>
            <w:rStyle w:val="Hyperlink"/>
            <w:noProof/>
            <w:lang w:val="en-US" w:eastAsia="zh-CN"/>
          </w:rPr>
          <w:t xml:space="preserve">3.2 </w:t>
        </w:r>
        <w:r>
          <w:rPr>
            <w:rStyle w:val="Hyperlink"/>
            <w:rFonts w:hint="eastAsia"/>
            <w:noProof/>
            <w:lang w:val="en-US" w:eastAsia="zh-CN"/>
          </w:rPr>
          <w:t>评标原则</w:t>
        </w:r>
        <w:r>
          <w:rPr>
            <w:noProof/>
            <w:lang w:val="en-US" w:eastAsia="zh-CN"/>
          </w:rPr>
          <w:tab/>
        </w:r>
        <w:r>
          <w:rPr>
            <w:noProof/>
            <w:lang w:val="en-US" w:eastAsia="zh-CN"/>
          </w:rPr>
          <w:fldChar w:fldCharType="begin"/>
        </w:r>
        <w:r>
          <w:rPr>
            <w:noProof/>
            <w:lang w:val="en-US" w:eastAsia="zh-CN"/>
          </w:rPr>
          <w:instrText xml:space="preserve"> PAGEREF _Toc477772730 \h </w:instrText>
        </w:r>
        <w:r>
          <w:rPr>
            <w:noProof/>
            <w:lang w:val="en-US" w:eastAsia="zh-CN"/>
          </w:rPr>
          <w:fldChar w:fldCharType="separate"/>
        </w:r>
        <w:r>
          <w:rPr>
            <w:noProof/>
            <w:lang w:val="en-US" w:eastAsia="zh-CN"/>
          </w:rPr>
          <w:t>27</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31" w:history="1">
        <w:r>
          <w:rPr>
            <w:rStyle w:val="Hyperlink"/>
            <w:noProof/>
            <w:lang w:val="en-US" w:eastAsia="zh-CN"/>
          </w:rPr>
          <w:t xml:space="preserve">3.3 </w:t>
        </w:r>
        <w:r>
          <w:rPr>
            <w:rStyle w:val="Hyperlink"/>
            <w:rFonts w:hint="eastAsia"/>
            <w:noProof/>
            <w:lang w:val="en-US" w:eastAsia="zh-CN"/>
          </w:rPr>
          <w:t>评标</w:t>
        </w:r>
        <w:r>
          <w:rPr>
            <w:noProof/>
            <w:lang w:val="en-US" w:eastAsia="zh-CN"/>
          </w:rPr>
          <w:tab/>
        </w:r>
        <w:r>
          <w:rPr>
            <w:noProof/>
            <w:lang w:val="en-US" w:eastAsia="zh-CN"/>
          </w:rPr>
          <w:fldChar w:fldCharType="begin"/>
        </w:r>
        <w:r>
          <w:rPr>
            <w:noProof/>
            <w:lang w:val="en-US" w:eastAsia="zh-CN"/>
          </w:rPr>
          <w:instrText xml:space="preserve"> PAGEREF _Toc477772731 \h </w:instrText>
        </w:r>
        <w:r>
          <w:rPr>
            <w:noProof/>
            <w:lang w:val="en-US" w:eastAsia="zh-CN"/>
          </w:rPr>
          <w:fldChar w:fldCharType="separate"/>
        </w:r>
        <w:r>
          <w:rPr>
            <w:noProof/>
            <w:lang w:val="en-US" w:eastAsia="zh-CN"/>
          </w:rPr>
          <w:t>27</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33" w:history="1">
        <w:r>
          <w:rPr>
            <w:rStyle w:val="Hyperlink"/>
            <w:rFonts w:ascii="仿宋_GB2312" w:eastAsia="仿宋_GB2312" w:hint="eastAsia"/>
            <w:noProof/>
            <w:lang w:val="en-US" w:eastAsia="zh-CN"/>
          </w:rPr>
          <w:t>附表</w:t>
        </w:r>
        <w:r>
          <w:rPr>
            <w:rStyle w:val="Hyperlink"/>
            <w:rFonts w:ascii="仿宋_GB2312" w:eastAsia="仿宋_GB2312"/>
            <w:noProof/>
            <w:lang w:val="en-US" w:eastAsia="zh-CN"/>
          </w:rPr>
          <w:t>1</w:t>
        </w:r>
        <w:r>
          <w:rPr>
            <w:noProof/>
            <w:lang w:val="en-US" w:eastAsia="zh-CN"/>
          </w:rPr>
          <w:tab/>
        </w:r>
        <w:r>
          <w:rPr>
            <w:noProof/>
            <w:lang w:val="en-US" w:eastAsia="zh-CN"/>
          </w:rPr>
          <w:fldChar w:fldCharType="begin"/>
        </w:r>
        <w:r>
          <w:rPr>
            <w:noProof/>
            <w:lang w:val="en-US" w:eastAsia="zh-CN"/>
          </w:rPr>
          <w:instrText xml:space="preserve"> PAGEREF _Toc477772733 \h </w:instrText>
        </w:r>
        <w:r>
          <w:rPr>
            <w:noProof/>
            <w:lang w:val="en-US" w:eastAsia="zh-CN"/>
          </w:rPr>
          <w:fldChar w:fldCharType="separate"/>
        </w:r>
        <w:r>
          <w:rPr>
            <w:noProof/>
            <w:lang w:val="en-US" w:eastAsia="zh-CN"/>
          </w:rPr>
          <w:t>31</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34" w:history="1">
        <w:r>
          <w:rPr>
            <w:rStyle w:val="Hyperlink"/>
            <w:rFonts w:ascii="仿宋_GB2312" w:eastAsia="仿宋_GB2312" w:hint="eastAsia"/>
            <w:noProof/>
            <w:lang w:val="en-US" w:eastAsia="zh-CN"/>
          </w:rPr>
          <w:t>附表</w:t>
        </w:r>
        <w:r>
          <w:rPr>
            <w:rStyle w:val="Hyperlink"/>
            <w:rFonts w:ascii="仿宋_GB2312" w:eastAsia="仿宋_GB2312"/>
            <w:noProof/>
            <w:lang w:val="en-US" w:eastAsia="zh-CN"/>
          </w:rPr>
          <w:t>2</w:t>
        </w:r>
        <w:r>
          <w:rPr>
            <w:noProof/>
            <w:lang w:val="en-US" w:eastAsia="zh-CN"/>
          </w:rPr>
          <w:tab/>
        </w:r>
        <w:r>
          <w:rPr>
            <w:noProof/>
            <w:lang w:val="en-US" w:eastAsia="zh-CN"/>
          </w:rPr>
          <w:fldChar w:fldCharType="begin"/>
        </w:r>
        <w:r>
          <w:rPr>
            <w:noProof/>
            <w:lang w:val="en-US" w:eastAsia="zh-CN"/>
          </w:rPr>
          <w:instrText xml:space="preserve"> PAGEREF _Toc477772734 \h </w:instrText>
        </w:r>
        <w:r>
          <w:rPr>
            <w:noProof/>
            <w:lang w:val="en-US" w:eastAsia="zh-CN"/>
          </w:rPr>
          <w:fldChar w:fldCharType="separate"/>
        </w:r>
        <w:r>
          <w:rPr>
            <w:noProof/>
            <w:lang w:val="en-US" w:eastAsia="zh-CN"/>
          </w:rPr>
          <w:t>33</w:t>
        </w:r>
        <w:r>
          <w:rPr>
            <w:noProof/>
            <w:lang w:val="en-US" w:eastAsia="zh-CN"/>
          </w:rPr>
          <w:fldChar w:fldCharType="end"/>
        </w:r>
      </w:hyperlink>
    </w:p>
    <w:p w:rsidR="00705656" w:rsidRDefault="00705656">
      <w:pPr>
        <w:pStyle w:val="TOC1"/>
        <w:rPr>
          <w:rFonts w:ascii="Calibri" w:hAnsi="Calibri"/>
          <w:noProof/>
          <w:szCs w:val="22"/>
          <w:lang w:val="en-US" w:eastAsia="zh-CN"/>
        </w:rPr>
      </w:pPr>
      <w:hyperlink w:anchor="_Toc477772739" w:history="1">
        <w:r>
          <w:rPr>
            <w:rStyle w:val="Hyperlink"/>
            <w:rFonts w:hint="eastAsia"/>
            <w:noProof/>
            <w:lang w:val="en-US" w:eastAsia="zh-CN"/>
          </w:rPr>
          <w:t>第四章</w:t>
        </w:r>
        <w:r>
          <w:rPr>
            <w:rStyle w:val="Hyperlink"/>
            <w:noProof/>
            <w:lang w:val="en-US" w:eastAsia="zh-CN"/>
          </w:rPr>
          <w:t xml:space="preserve">  </w:t>
        </w:r>
        <w:r>
          <w:rPr>
            <w:rStyle w:val="Hyperlink"/>
            <w:rFonts w:hint="eastAsia"/>
            <w:noProof/>
            <w:lang w:val="en-US" w:eastAsia="zh-CN"/>
          </w:rPr>
          <w:t>合同条款及格式</w:t>
        </w:r>
        <w:r>
          <w:rPr>
            <w:noProof/>
            <w:lang w:val="en-US" w:eastAsia="zh-CN"/>
          </w:rPr>
          <w:tab/>
        </w:r>
        <w:r>
          <w:t>3</w:t>
        </w:r>
      </w:hyperlink>
      <w:r>
        <w:t>8</w:t>
      </w:r>
    </w:p>
    <w:p w:rsidR="00705656" w:rsidRDefault="00705656" w:rsidP="001A2FD6">
      <w:pPr>
        <w:pStyle w:val="TOC3"/>
        <w:tabs>
          <w:tab w:val="right" w:leader="dot" w:pos="9060"/>
        </w:tabs>
        <w:ind w:left="31680"/>
        <w:rPr>
          <w:rFonts w:ascii="Calibri" w:hAnsi="Calibri"/>
          <w:noProof/>
          <w:szCs w:val="22"/>
          <w:lang w:val="en-US" w:eastAsia="zh-CN"/>
        </w:rPr>
      </w:pPr>
      <w:hyperlink w:anchor="_Toc477772740" w:history="1">
        <w:r>
          <w:rPr>
            <w:rStyle w:val="Hyperlink"/>
            <w:rFonts w:hint="eastAsia"/>
            <w:noProof/>
            <w:lang w:val="en-US" w:eastAsia="zh-CN"/>
          </w:rPr>
          <w:t>第一部分</w:t>
        </w:r>
        <w:r>
          <w:rPr>
            <w:rStyle w:val="Hyperlink"/>
            <w:noProof/>
            <w:lang w:val="en-US" w:eastAsia="zh-CN"/>
          </w:rPr>
          <w:t xml:space="preserve"> </w:t>
        </w:r>
        <w:r>
          <w:rPr>
            <w:rStyle w:val="Hyperlink"/>
            <w:rFonts w:hint="eastAsia"/>
            <w:noProof/>
            <w:lang w:val="en-US" w:eastAsia="zh-CN"/>
          </w:rPr>
          <w:t>合同协议书</w:t>
        </w:r>
        <w:r>
          <w:rPr>
            <w:noProof/>
            <w:lang w:val="en-US" w:eastAsia="zh-CN"/>
          </w:rPr>
          <w:tab/>
        </w:r>
        <w:r>
          <w:t>3</w:t>
        </w:r>
      </w:hyperlink>
      <w:r>
        <w:t>9</w:t>
      </w:r>
    </w:p>
    <w:p w:rsidR="00705656" w:rsidRDefault="00705656" w:rsidP="001A2FD6">
      <w:pPr>
        <w:pStyle w:val="TOC3"/>
        <w:tabs>
          <w:tab w:val="right" w:leader="dot" w:pos="9060"/>
        </w:tabs>
        <w:ind w:left="31680"/>
        <w:rPr>
          <w:rFonts w:ascii="Calibri" w:hAnsi="Calibri"/>
          <w:noProof/>
          <w:szCs w:val="22"/>
          <w:lang w:val="en-US" w:eastAsia="zh-CN"/>
        </w:rPr>
      </w:pPr>
      <w:hyperlink w:anchor="_Toc477772741" w:history="1">
        <w:r>
          <w:rPr>
            <w:rStyle w:val="Hyperlink"/>
            <w:rFonts w:hint="eastAsia"/>
            <w:noProof/>
            <w:lang w:val="en-US" w:eastAsia="zh-CN"/>
          </w:rPr>
          <w:t>第二部分</w:t>
        </w:r>
        <w:r>
          <w:rPr>
            <w:rStyle w:val="Hyperlink"/>
            <w:noProof/>
            <w:lang w:val="en-US" w:eastAsia="zh-CN"/>
          </w:rPr>
          <w:t xml:space="preserve"> </w:t>
        </w:r>
        <w:r>
          <w:rPr>
            <w:rStyle w:val="Hyperlink"/>
            <w:rFonts w:hint="eastAsia"/>
            <w:noProof/>
            <w:lang w:val="en-US" w:eastAsia="zh-CN"/>
          </w:rPr>
          <w:t>通用合同条款（略）</w:t>
        </w:r>
        <w:r>
          <w:rPr>
            <w:noProof/>
            <w:lang w:val="en-US" w:eastAsia="zh-CN"/>
          </w:rPr>
          <w:tab/>
        </w:r>
        <w:r>
          <w:rPr>
            <w:noProof/>
            <w:lang w:val="en-US" w:eastAsia="zh-CN"/>
          </w:rPr>
          <w:fldChar w:fldCharType="begin"/>
        </w:r>
        <w:r>
          <w:rPr>
            <w:noProof/>
            <w:lang w:val="en-US" w:eastAsia="zh-CN"/>
          </w:rPr>
          <w:instrText xml:space="preserve"> PAGEREF _Toc477772741 \h </w:instrText>
        </w:r>
        <w:r>
          <w:rPr>
            <w:noProof/>
            <w:lang w:val="en-US" w:eastAsia="zh-CN"/>
          </w:rPr>
          <w:fldChar w:fldCharType="separate"/>
        </w:r>
        <w:r>
          <w:rPr>
            <w:noProof/>
            <w:lang w:val="en-US" w:eastAsia="zh-CN"/>
          </w:rPr>
          <w:t>42</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42" w:history="1">
        <w:r>
          <w:rPr>
            <w:rStyle w:val="Hyperlink"/>
            <w:rFonts w:hint="eastAsia"/>
            <w:noProof/>
            <w:lang w:val="en-US" w:eastAsia="zh-CN"/>
          </w:rPr>
          <w:t>第三部分</w:t>
        </w:r>
        <w:r>
          <w:rPr>
            <w:rStyle w:val="Hyperlink"/>
            <w:noProof/>
            <w:lang w:val="en-US" w:eastAsia="zh-CN"/>
          </w:rPr>
          <w:t xml:space="preserve"> </w:t>
        </w:r>
        <w:r>
          <w:rPr>
            <w:rStyle w:val="Hyperlink"/>
            <w:rFonts w:hint="eastAsia"/>
            <w:noProof/>
            <w:lang w:val="en-US" w:eastAsia="zh-CN"/>
          </w:rPr>
          <w:t>专用合同条款</w:t>
        </w:r>
        <w:r>
          <w:rPr>
            <w:noProof/>
            <w:lang w:val="en-US" w:eastAsia="zh-CN"/>
          </w:rPr>
          <w:tab/>
        </w:r>
        <w:r>
          <w:rPr>
            <w:noProof/>
            <w:lang w:val="en-US" w:eastAsia="zh-CN"/>
          </w:rPr>
          <w:fldChar w:fldCharType="begin"/>
        </w:r>
        <w:r>
          <w:rPr>
            <w:noProof/>
            <w:lang w:val="en-US" w:eastAsia="zh-CN"/>
          </w:rPr>
          <w:instrText xml:space="preserve"> PAGEREF _Toc477772742 \h </w:instrText>
        </w:r>
        <w:r>
          <w:rPr>
            <w:noProof/>
            <w:lang w:val="en-US" w:eastAsia="zh-CN"/>
          </w:rPr>
          <w:fldChar w:fldCharType="separate"/>
        </w:r>
        <w:r>
          <w:rPr>
            <w:noProof/>
            <w:lang w:val="en-US" w:eastAsia="zh-CN"/>
          </w:rPr>
          <w:t>42</w:t>
        </w:r>
        <w:r>
          <w:rPr>
            <w:noProof/>
            <w:lang w:val="en-US" w:eastAsia="zh-CN"/>
          </w:rPr>
          <w:fldChar w:fldCharType="end"/>
        </w:r>
      </w:hyperlink>
    </w:p>
    <w:p w:rsidR="00705656" w:rsidRDefault="00705656">
      <w:pPr>
        <w:pStyle w:val="TOC1"/>
        <w:rPr>
          <w:rFonts w:ascii="Calibri" w:hAnsi="Calibri"/>
          <w:noProof/>
          <w:szCs w:val="22"/>
          <w:lang w:val="en-US" w:eastAsia="zh-CN"/>
        </w:rPr>
      </w:pPr>
      <w:hyperlink w:anchor="_Toc477772743" w:history="1">
        <w:r>
          <w:rPr>
            <w:rStyle w:val="Hyperlink"/>
            <w:rFonts w:hint="eastAsia"/>
            <w:noProof/>
            <w:lang w:val="en-US" w:eastAsia="zh-CN"/>
          </w:rPr>
          <w:t>第五章</w:t>
        </w:r>
        <w:r>
          <w:rPr>
            <w:rStyle w:val="Hyperlink"/>
            <w:noProof/>
            <w:lang w:val="en-US" w:eastAsia="zh-CN"/>
          </w:rPr>
          <w:t xml:space="preserve"> </w:t>
        </w:r>
        <w:r>
          <w:rPr>
            <w:rStyle w:val="Hyperlink"/>
            <w:rFonts w:hint="eastAsia"/>
            <w:noProof/>
            <w:lang w:val="en-US" w:eastAsia="zh-CN"/>
          </w:rPr>
          <w:t>工程量清单</w:t>
        </w:r>
        <w:r>
          <w:rPr>
            <w:noProof/>
            <w:lang w:val="en-US" w:eastAsia="zh-CN"/>
          </w:rPr>
          <w:tab/>
        </w:r>
        <w:r>
          <w:t>7</w:t>
        </w:r>
      </w:hyperlink>
      <w:r>
        <w:t>4</w:t>
      </w:r>
    </w:p>
    <w:p w:rsidR="00705656" w:rsidRDefault="00705656">
      <w:pPr>
        <w:pStyle w:val="TOC1"/>
        <w:rPr>
          <w:rFonts w:ascii="Calibri" w:hAnsi="Calibri"/>
          <w:noProof/>
          <w:szCs w:val="22"/>
          <w:lang w:val="en-US" w:eastAsia="zh-CN"/>
        </w:rPr>
      </w:pPr>
      <w:hyperlink w:anchor="_Toc477772744" w:history="1">
        <w:r>
          <w:rPr>
            <w:rStyle w:val="Hyperlink"/>
            <w:rFonts w:hint="eastAsia"/>
            <w:noProof/>
            <w:lang w:val="en-US" w:eastAsia="zh-CN"/>
          </w:rPr>
          <w:t>第六章</w:t>
        </w:r>
        <w:r>
          <w:rPr>
            <w:rStyle w:val="Hyperlink"/>
            <w:noProof/>
            <w:lang w:val="en-US" w:eastAsia="zh-CN"/>
          </w:rPr>
          <w:t xml:space="preserve"> </w:t>
        </w:r>
        <w:r>
          <w:rPr>
            <w:rStyle w:val="Hyperlink"/>
            <w:rFonts w:hint="eastAsia"/>
            <w:noProof/>
            <w:lang w:val="en-US" w:eastAsia="zh-CN"/>
          </w:rPr>
          <w:t>图</w:t>
        </w:r>
        <w:r>
          <w:rPr>
            <w:rStyle w:val="Hyperlink"/>
            <w:noProof/>
            <w:lang w:val="en-US" w:eastAsia="zh-CN"/>
          </w:rPr>
          <w:t xml:space="preserve"> </w:t>
        </w:r>
        <w:r>
          <w:rPr>
            <w:rStyle w:val="Hyperlink"/>
            <w:rFonts w:hint="eastAsia"/>
            <w:noProof/>
            <w:lang w:val="en-US" w:eastAsia="zh-CN"/>
          </w:rPr>
          <w:t>纸（另附）</w:t>
        </w:r>
        <w:r>
          <w:rPr>
            <w:noProof/>
            <w:lang w:val="en-US" w:eastAsia="zh-CN"/>
          </w:rPr>
          <w:tab/>
        </w:r>
        <w:r>
          <w:t>7</w:t>
        </w:r>
      </w:hyperlink>
      <w:r>
        <w:t>5</w:t>
      </w:r>
    </w:p>
    <w:p w:rsidR="00705656" w:rsidRDefault="00705656">
      <w:pPr>
        <w:pStyle w:val="TOC1"/>
        <w:rPr>
          <w:rFonts w:ascii="Calibri" w:hAnsi="Calibri"/>
          <w:noProof/>
          <w:szCs w:val="22"/>
          <w:lang w:val="en-US" w:eastAsia="zh-CN"/>
        </w:rPr>
      </w:pPr>
      <w:hyperlink w:anchor="_Toc477772745" w:history="1">
        <w:r>
          <w:rPr>
            <w:rStyle w:val="Hyperlink"/>
            <w:rFonts w:hint="eastAsia"/>
            <w:noProof/>
            <w:lang w:val="en-US" w:eastAsia="zh-CN"/>
          </w:rPr>
          <w:t>第七章</w:t>
        </w:r>
        <w:r>
          <w:rPr>
            <w:rStyle w:val="Hyperlink"/>
            <w:noProof/>
            <w:lang w:val="en-US" w:eastAsia="zh-CN"/>
          </w:rPr>
          <w:t xml:space="preserve"> </w:t>
        </w:r>
        <w:r>
          <w:rPr>
            <w:rStyle w:val="Hyperlink"/>
            <w:rFonts w:hint="eastAsia"/>
            <w:noProof/>
            <w:lang w:val="en-US" w:eastAsia="zh-CN"/>
          </w:rPr>
          <w:t>技术标准和要求</w:t>
        </w:r>
        <w:r>
          <w:rPr>
            <w:noProof/>
            <w:lang w:val="en-US" w:eastAsia="zh-CN"/>
          </w:rPr>
          <w:tab/>
        </w:r>
        <w:r>
          <w:t>7</w:t>
        </w:r>
      </w:hyperlink>
      <w:r>
        <w:t>6</w:t>
      </w:r>
    </w:p>
    <w:p w:rsidR="00705656" w:rsidRDefault="00705656">
      <w:pPr>
        <w:pStyle w:val="TOC1"/>
        <w:rPr>
          <w:rFonts w:ascii="Calibri" w:hAnsi="Calibri"/>
          <w:noProof/>
          <w:szCs w:val="22"/>
          <w:lang w:val="en-US" w:eastAsia="zh-CN"/>
        </w:rPr>
      </w:pPr>
      <w:hyperlink w:anchor="_Toc477772746" w:history="1">
        <w:r>
          <w:rPr>
            <w:rStyle w:val="Hyperlink"/>
            <w:rFonts w:hint="eastAsia"/>
            <w:noProof/>
            <w:lang w:val="en-US" w:eastAsia="zh-CN"/>
          </w:rPr>
          <w:t>第八章</w:t>
        </w:r>
        <w:r>
          <w:rPr>
            <w:rStyle w:val="Hyperlink"/>
            <w:noProof/>
            <w:lang w:val="en-US" w:eastAsia="zh-CN"/>
          </w:rPr>
          <w:t xml:space="preserve"> </w:t>
        </w:r>
        <w:r>
          <w:rPr>
            <w:rStyle w:val="Hyperlink"/>
            <w:rFonts w:hint="eastAsia"/>
            <w:noProof/>
            <w:lang w:val="en-US" w:eastAsia="zh-CN"/>
          </w:rPr>
          <w:t>投标文件格式</w:t>
        </w:r>
        <w:r>
          <w:rPr>
            <w:noProof/>
            <w:lang w:val="en-US" w:eastAsia="zh-CN"/>
          </w:rPr>
          <w:tab/>
        </w:r>
        <w:r>
          <w:t>7</w:t>
        </w:r>
      </w:hyperlink>
      <w:r>
        <w:t>7</w:t>
      </w:r>
    </w:p>
    <w:p w:rsidR="00705656" w:rsidRDefault="00705656">
      <w:pPr>
        <w:pStyle w:val="TOC1"/>
        <w:rPr>
          <w:rFonts w:ascii="Calibri" w:hAnsi="Calibri"/>
          <w:b w:val="0"/>
          <w:noProof/>
          <w:szCs w:val="22"/>
          <w:lang w:val="en-US" w:eastAsia="zh-CN"/>
        </w:rPr>
      </w:pPr>
      <w:hyperlink w:anchor="_Toc477772747" w:history="1">
        <w:r>
          <w:rPr>
            <w:rStyle w:val="Hyperlink"/>
            <w:rFonts w:hint="eastAsia"/>
            <w:b w:val="0"/>
            <w:noProof/>
            <w:kern w:val="0"/>
            <w:lang w:val="en-US" w:eastAsia="zh-CN"/>
          </w:rPr>
          <w:t>（综合信用标）</w:t>
        </w:r>
        <w:r>
          <w:rPr>
            <w:b w:val="0"/>
            <w:noProof/>
            <w:lang w:val="en-US" w:eastAsia="zh-CN"/>
          </w:rPr>
          <w:tab/>
        </w:r>
        <w:r>
          <w:rPr>
            <w:b w:val="0"/>
            <w:noProof/>
            <w:lang w:val="en-US" w:eastAsia="zh-CN"/>
          </w:rPr>
          <w:fldChar w:fldCharType="begin"/>
        </w:r>
        <w:r>
          <w:rPr>
            <w:b w:val="0"/>
            <w:noProof/>
            <w:lang w:val="en-US" w:eastAsia="zh-CN"/>
          </w:rPr>
          <w:instrText xml:space="preserve"> PAGEREF _Toc477772747 \h </w:instrText>
        </w:r>
        <w:r>
          <w:rPr>
            <w:b w:val="0"/>
            <w:noProof/>
            <w:lang w:val="en-US" w:eastAsia="zh-CN"/>
          </w:rPr>
          <w:fldChar w:fldCharType="separate"/>
        </w:r>
        <w:r>
          <w:rPr>
            <w:b w:val="0"/>
            <w:noProof/>
            <w:lang w:val="en-US" w:eastAsia="zh-CN"/>
          </w:rPr>
          <w:t>78</w:t>
        </w:r>
        <w:r>
          <w:rPr>
            <w:b w:val="0"/>
            <w:noProof/>
            <w:lang w:val="en-US" w:eastAsia="zh-CN"/>
          </w:rPr>
          <w:fldChar w:fldCharType="end"/>
        </w:r>
      </w:hyperlink>
    </w:p>
    <w:p w:rsidR="00705656" w:rsidRDefault="00705656" w:rsidP="001A2FD6">
      <w:pPr>
        <w:pStyle w:val="TOC2"/>
        <w:tabs>
          <w:tab w:val="left" w:pos="1260"/>
          <w:tab w:val="right" w:leader="dot" w:pos="9060"/>
        </w:tabs>
        <w:ind w:left="31680"/>
        <w:rPr>
          <w:rFonts w:ascii="Calibri" w:hAnsi="Calibri"/>
          <w:noProof/>
          <w:szCs w:val="22"/>
          <w:lang w:val="en-US" w:eastAsia="zh-CN"/>
        </w:rPr>
      </w:pPr>
      <w:hyperlink w:anchor="_Toc477772748" w:history="1">
        <w:r>
          <w:rPr>
            <w:rStyle w:val="Hyperlink"/>
            <w:rFonts w:hint="eastAsia"/>
            <w:noProof/>
            <w:kern w:val="0"/>
            <w:lang w:val="en-US" w:eastAsia="zh-CN"/>
          </w:rPr>
          <w:t>一、投标函及投标函附录</w:t>
        </w:r>
        <w:r>
          <w:rPr>
            <w:noProof/>
            <w:lang w:val="en-US" w:eastAsia="zh-CN"/>
          </w:rPr>
          <w:tab/>
        </w:r>
        <w:r>
          <w:rPr>
            <w:noProof/>
            <w:lang w:val="en-US" w:eastAsia="zh-CN"/>
          </w:rPr>
          <w:fldChar w:fldCharType="begin"/>
        </w:r>
        <w:r>
          <w:rPr>
            <w:noProof/>
            <w:lang w:val="en-US" w:eastAsia="zh-CN"/>
          </w:rPr>
          <w:instrText xml:space="preserve"> PAGEREF _Toc477772748 \h </w:instrText>
        </w:r>
        <w:r>
          <w:rPr>
            <w:noProof/>
            <w:lang w:val="en-US" w:eastAsia="zh-CN"/>
          </w:rPr>
          <w:fldChar w:fldCharType="separate"/>
        </w:r>
        <w:r>
          <w:rPr>
            <w:noProof/>
            <w:lang w:val="en-US" w:eastAsia="zh-CN"/>
          </w:rPr>
          <w:t>80</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49" w:history="1">
        <w:r>
          <w:rPr>
            <w:rStyle w:val="Hyperlink"/>
            <w:rFonts w:hint="eastAsia"/>
            <w:noProof/>
            <w:kern w:val="0"/>
            <w:lang w:val="en-US" w:eastAsia="zh-CN"/>
          </w:rPr>
          <w:t>（一）投</w:t>
        </w:r>
        <w:r>
          <w:rPr>
            <w:rStyle w:val="Hyperlink"/>
            <w:noProof/>
            <w:kern w:val="0"/>
            <w:lang w:val="en-US" w:eastAsia="zh-CN"/>
          </w:rPr>
          <w:t xml:space="preserve"> </w:t>
        </w:r>
        <w:r>
          <w:rPr>
            <w:rStyle w:val="Hyperlink"/>
            <w:rFonts w:hint="eastAsia"/>
            <w:noProof/>
            <w:kern w:val="0"/>
            <w:lang w:val="en-US" w:eastAsia="zh-CN"/>
          </w:rPr>
          <w:t>标</w:t>
        </w:r>
        <w:r>
          <w:rPr>
            <w:rStyle w:val="Hyperlink"/>
            <w:noProof/>
            <w:kern w:val="0"/>
            <w:lang w:val="en-US" w:eastAsia="zh-CN"/>
          </w:rPr>
          <w:t xml:space="preserve"> </w:t>
        </w:r>
        <w:r>
          <w:rPr>
            <w:rStyle w:val="Hyperlink"/>
            <w:rFonts w:hint="eastAsia"/>
            <w:noProof/>
            <w:kern w:val="0"/>
            <w:lang w:val="en-US" w:eastAsia="zh-CN"/>
          </w:rPr>
          <w:t>函</w:t>
        </w:r>
        <w:r>
          <w:rPr>
            <w:noProof/>
            <w:lang w:val="en-US" w:eastAsia="zh-CN"/>
          </w:rPr>
          <w:tab/>
        </w:r>
        <w:r>
          <w:rPr>
            <w:noProof/>
            <w:lang w:val="en-US" w:eastAsia="zh-CN"/>
          </w:rPr>
          <w:fldChar w:fldCharType="begin"/>
        </w:r>
        <w:r>
          <w:rPr>
            <w:noProof/>
            <w:lang w:val="en-US" w:eastAsia="zh-CN"/>
          </w:rPr>
          <w:instrText xml:space="preserve"> PAGEREF _Toc477772749 \h </w:instrText>
        </w:r>
        <w:r>
          <w:rPr>
            <w:noProof/>
            <w:lang w:val="en-US" w:eastAsia="zh-CN"/>
          </w:rPr>
          <w:fldChar w:fldCharType="separate"/>
        </w:r>
        <w:r>
          <w:rPr>
            <w:noProof/>
            <w:lang w:val="en-US" w:eastAsia="zh-CN"/>
          </w:rPr>
          <w:t>80</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50" w:history="1">
        <w:r>
          <w:rPr>
            <w:rStyle w:val="Hyperlink"/>
            <w:rFonts w:hint="eastAsia"/>
            <w:noProof/>
            <w:kern w:val="0"/>
            <w:lang w:val="en-US" w:eastAsia="zh-CN"/>
          </w:rPr>
          <w:t>（二）投标函附录</w:t>
        </w:r>
        <w:r>
          <w:rPr>
            <w:noProof/>
            <w:lang w:val="en-US" w:eastAsia="zh-CN"/>
          </w:rPr>
          <w:tab/>
        </w:r>
        <w:r>
          <w:rPr>
            <w:noProof/>
            <w:lang w:val="en-US" w:eastAsia="zh-CN"/>
          </w:rPr>
          <w:fldChar w:fldCharType="begin"/>
        </w:r>
        <w:r>
          <w:rPr>
            <w:noProof/>
            <w:lang w:val="en-US" w:eastAsia="zh-CN"/>
          </w:rPr>
          <w:instrText xml:space="preserve"> PAGEREF _Toc477772750 \h </w:instrText>
        </w:r>
        <w:r>
          <w:rPr>
            <w:noProof/>
            <w:lang w:val="en-US" w:eastAsia="zh-CN"/>
          </w:rPr>
          <w:fldChar w:fldCharType="separate"/>
        </w:r>
        <w:r>
          <w:rPr>
            <w:noProof/>
            <w:lang w:val="en-US" w:eastAsia="zh-CN"/>
          </w:rPr>
          <w:t>81</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51" w:history="1">
        <w:r>
          <w:rPr>
            <w:rStyle w:val="Hyperlink"/>
            <w:rFonts w:hint="eastAsia"/>
            <w:bCs/>
            <w:noProof/>
            <w:kern w:val="0"/>
            <w:lang w:val="en-US" w:eastAsia="zh-CN"/>
          </w:rPr>
          <w:t>二、</w:t>
        </w:r>
        <w:r>
          <w:rPr>
            <w:rStyle w:val="Hyperlink"/>
            <w:rFonts w:hint="eastAsia"/>
            <w:bCs/>
            <w:noProof/>
            <w:lang w:val="en-US" w:eastAsia="zh-CN"/>
          </w:rPr>
          <w:t>法定代表人身份证明和附有法定代表人身份证明的授权委托书</w:t>
        </w:r>
        <w:r>
          <w:rPr>
            <w:noProof/>
            <w:lang w:val="en-US" w:eastAsia="zh-CN"/>
          </w:rPr>
          <w:tab/>
        </w:r>
        <w:r>
          <w:rPr>
            <w:noProof/>
            <w:lang w:val="en-US" w:eastAsia="zh-CN"/>
          </w:rPr>
          <w:fldChar w:fldCharType="begin"/>
        </w:r>
        <w:r>
          <w:rPr>
            <w:noProof/>
            <w:lang w:val="en-US" w:eastAsia="zh-CN"/>
          </w:rPr>
          <w:instrText xml:space="preserve"> PAGEREF _Toc477772751 \h </w:instrText>
        </w:r>
        <w:r>
          <w:rPr>
            <w:noProof/>
            <w:lang w:val="en-US" w:eastAsia="zh-CN"/>
          </w:rPr>
          <w:fldChar w:fldCharType="separate"/>
        </w:r>
        <w:r>
          <w:rPr>
            <w:noProof/>
            <w:lang w:val="en-US" w:eastAsia="zh-CN"/>
          </w:rPr>
          <w:t>82</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52" w:history="1">
        <w:r>
          <w:rPr>
            <w:rStyle w:val="Hyperlink"/>
            <w:rFonts w:ascii="黑体"/>
            <w:noProof/>
            <w:kern w:val="0"/>
            <w:lang w:val="en-US" w:eastAsia="zh-CN"/>
          </w:rPr>
          <w:t>1</w:t>
        </w:r>
        <w:r>
          <w:rPr>
            <w:rStyle w:val="Hyperlink"/>
            <w:rFonts w:ascii="黑体" w:hint="eastAsia"/>
            <w:noProof/>
            <w:kern w:val="0"/>
            <w:lang w:val="en-US" w:eastAsia="zh-CN"/>
          </w:rPr>
          <w:t>、法定代表人身份证明</w:t>
        </w:r>
        <w:r>
          <w:rPr>
            <w:noProof/>
            <w:lang w:val="en-US" w:eastAsia="zh-CN"/>
          </w:rPr>
          <w:tab/>
        </w:r>
        <w:r>
          <w:rPr>
            <w:noProof/>
            <w:lang w:val="en-US" w:eastAsia="zh-CN"/>
          </w:rPr>
          <w:fldChar w:fldCharType="begin"/>
        </w:r>
        <w:r>
          <w:rPr>
            <w:noProof/>
            <w:lang w:val="en-US" w:eastAsia="zh-CN"/>
          </w:rPr>
          <w:instrText xml:space="preserve"> PAGEREF _Toc477772752 \h </w:instrText>
        </w:r>
        <w:r>
          <w:rPr>
            <w:noProof/>
            <w:lang w:val="en-US" w:eastAsia="zh-CN"/>
          </w:rPr>
          <w:fldChar w:fldCharType="separate"/>
        </w:r>
        <w:r>
          <w:rPr>
            <w:noProof/>
            <w:lang w:val="en-US" w:eastAsia="zh-CN"/>
          </w:rPr>
          <w:t>82</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53" w:history="1">
        <w:r>
          <w:rPr>
            <w:rStyle w:val="Hyperlink"/>
            <w:rFonts w:ascii="黑体"/>
            <w:noProof/>
            <w:kern w:val="0"/>
            <w:lang w:val="en-US" w:eastAsia="zh-CN"/>
          </w:rPr>
          <w:t>2</w:t>
        </w:r>
        <w:r>
          <w:rPr>
            <w:rStyle w:val="Hyperlink"/>
            <w:rFonts w:ascii="黑体" w:hint="eastAsia"/>
            <w:noProof/>
            <w:kern w:val="0"/>
            <w:lang w:val="en-US" w:eastAsia="zh-CN"/>
          </w:rPr>
          <w:t>、授权委托书</w:t>
        </w:r>
        <w:r>
          <w:rPr>
            <w:noProof/>
            <w:lang w:val="en-US" w:eastAsia="zh-CN"/>
          </w:rPr>
          <w:tab/>
        </w:r>
        <w:r>
          <w:rPr>
            <w:noProof/>
            <w:lang w:val="en-US" w:eastAsia="zh-CN"/>
          </w:rPr>
          <w:fldChar w:fldCharType="begin"/>
        </w:r>
        <w:r>
          <w:rPr>
            <w:noProof/>
            <w:lang w:val="en-US" w:eastAsia="zh-CN"/>
          </w:rPr>
          <w:instrText xml:space="preserve"> PAGEREF _Toc477772753 \h </w:instrText>
        </w:r>
        <w:r>
          <w:rPr>
            <w:noProof/>
            <w:lang w:val="en-US" w:eastAsia="zh-CN"/>
          </w:rPr>
          <w:fldChar w:fldCharType="separate"/>
        </w:r>
        <w:r>
          <w:rPr>
            <w:noProof/>
            <w:lang w:val="en-US" w:eastAsia="zh-CN"/>
          </w:rPr>
          <w:t>83</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54" w:history="1">
        <w:r>
          <w:rPr>
            <w:rStyle w:val="Hyperlink"/>
            <w:rFonts w:hint="eastAsia"/>
            <w:bCs/>
            <w:noProof/>
            <w:kern w:val="0"/>
            <w:lang w:val="en-US" w:eastAsia="zh-CN"/>
          </w:rPr>
          <w:t>三、投标保证金</w:t>
        </w:r>
        <w:r>
          <w:rPr>
            <w:noProof/>
            <w:lang w:val="en-US" w:eastAsia="zh-CN"/>
          </w:rPr>
          <w:tab/>
        </w:r>
        <w:r>
          <w:rPr>
            <w:noProof/>
            <w:lang w:val="en-US" w:eastAsia="zh-CN"/>
          </w:rPr>
          <w:fldChar w:fldCharType="begin"/>
        </w:r>
        <w:r>
          <w:rPr>
            <w:noProof/>
            <w:lang w:val="en-US" w:eastAsia="zh-CN"/>
          </w:rPr>
          <w:instrText xml:space="preserve"> PAGEREF _Toc477772754 \h </w:instrText>
        </w:r>
        <w:r>
          <w:rPr>
            <w:noProof/>
            <w:lang w:val="en-US" w:eastAsia="zh-CN"/>
          </w:rPr>
          <w:fldChar w:fldCharType="separate"/>
        </w:r>
        <w:r>
          <w:rPr>
            <w:noProof/>
            <w:lang w:val="en-US" w:eastAsia="zh-CN"/>
          </w:rPr>
          <w:t>85</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56" w:history="1">
        <w:r>
          <w:rPr>
            <w:rStyle w:val="Hyperlink"/>
            <w:rFonts w:hint="eastAsia"/>
            <w:bCs/>
            <w:noProof/>
            <w:kern w:val="0"/>
            <w:lang w:val="en-US" w:eastAsia="zh-CN"/>
          </w:rPr>
          <w:t>四、项目管理机构配备情况</w:t>
        </w:r>
        <w:r>
          <w:rPr>
            <w:noProof/>
            <w:lang w:val="en-US" w:eastAsia="zh-CN"/>
          </w:rPr>
          <w:tab/>
        </w:r>
        <w:r>
          <w:rPr>
            <w:noProof/>
            <w:lang w:val="en-US" w:eastAsia="zh-CN"/>
          </w:rPr>
          <w:fldChar w:fldCharType="begin"/>
        </w:r>
        <w:r>
          <w:rPr>
            <w:noProof/>
            <w:lang w:val="en-US" w:eastAsia="zh-CN"/>
          </w:rPr>
          <w:instrText xml:space="preserve"> PAGEREF _Toc477772756 \h </w:instrText>
        </w:r>
        <w:r>
          <w:rPr>
            <w:noProof/>
            <w:lang w:val="en-US" w:eastAsia="zh-CN"/>
          </w:rPr>
          <w:fldChar w:fldCharType="separate"/>
        </w:r>
        <w:r>
          <w:rPr>
            <w:noProof/>
            <w:lang w:val="en-US" w:eastAsia="zh-CN"/>
          </w:rPr>
          <w:t>86</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57" w:history="1">
        <w:r>
          <w:rPr>
            <w:rStyle w:val="Hyperlink"/>
            <w:rFonts w:hint="eastAsia"/>
            <w:noProof/>
            <w:kern w:val="0"/>
            <w:lang w:val="en-US" w:eastAsia="zh-CN"/>
          </w:rPr>
          <w:t>（一）项目管理机构组成表</w:t>
        </w:r>
        <w:r>
          <w:rPr>
            <w:noProof/>
            <w:lang w:val="en-US" w:eastAsia="zh-CN"/>
          </w:rPr>
          <w:tab/>
        </w:r>
        <w:r>
          <w:rPr>
            <w:noProof/>
            <w:lang w:val="en-US" w:eastAsia="zh-CN"/>
          </w:rPr>
          <w:fldChar w:fldCharType="begin"/>
        </w:r>
        <w:r>
          <w:rPr>
            <w:noProof/>
            <w:lang w:val="en-US" w:eastAsia="zh-CN"/>
          </w:rPr>
          <w:instrText xml:space="preserve"> PAGEREF _Toc477772757 \h </w:instrText>
        </w:r>
        <w:r>
          <w:rPr>
            <w:noProof/>
            <w:lang w:val="en-US" w:eastAsia="zh-CN"/>
          </w:rPr>
          <w:fldChar w:fldCharType="separate"/>
        </w:r>
        <w:r>
          <w:rPr>
            <w:noProof/>
            <w:lang w:val="en-US" w:eastAsia="zh-CN"/>
          </w:rPr>
          <w:t>86</w:t>
        </w:r>
        <w:r>
          <w:rPr>
            <w:noProof/>
            <w:lang w:val="en-US" w:eastAsia="zh-CN"/>
          </w:rPr>
          <w:fldChar w:fldCharType="end"/>
        </w:r>
      </w:hyperlink>
    </w:p>
    <w:p w:rsidR="00705656" w:rsidRDefault="00705656" w:rsidP="001A2FD6">
      <w:pPr>
        <w:pStyle w:val="TOC3"/>
        <w:tabs>
          <w:tab w:val="right" w:leader="dot" w:pos="9060"/>
        </w:tabs>
        <w:ind w:left="31680"/>
        <w:rPr>
          <w:rFonts w:ascii="Calibri" w:hAnsi="Calibri"/>
          <w:noProof/>
          <w:szCs w:val="22"/>
          <w:lang w:val="en-US" w:eastAsia="zh-CN"/>
        </w:rPr>
      </w:pPr>
      <w:hyperlink w:anchor="_Toc477772758" w:history="1">
        <w:r>
          <w:rPr>
            <w:rStyle w:val="Hyperlink"/>
            <w:rFonts w:hint="eastAsia"/>
            <w:noProof/>
            <w:lang w:val="en-US" w:eastAsia="zh-CN"/>
          </w:rPr>
          <w:t>（二）主要人员简历表</w:t>
        </w:r>
        <w:r>
          <w:rPr>
            <w:noProof/>
            <w:lang w:val="en-US" w:eastAsia="zh-CN"/>
          </w:rPr>
          <w:tab/>
        </w:r>
        <w:r>
          <w:rPr>
            <w:noProof/>
            <w:lang w:val="en-US" w:eastAsia="zh-CN"/>
          </w:rPr>
          <w:fldChar w:fldCharType="begin"/>
        </w:r>
        <w:r>
          <w:rPr>
            <w:noProof/>
            <w:lang w:val="en-US" w:eastAsia="zh-CN"/>
          </w:rPr>
          <w:instrText xml:space="preserve"> PAGEREF _Toc477772758 \h </w:instrText>
        </w:r>
        <w:r>
          <w:rPr>
            <w:noProof/>
            <w:lang w:val="en-US" w:eastAsia="zh-CN"/>
          </w:rPr>
          <w:fldChar w:fldCharType="separate"/>
        </w:r>
        <w:r>
          <w:rPr>
            <w:noProof/>
            <w:lang w:val="en-US" w:eastAsia="zh-CN"/>
          </w:rPr>
          <w:t>87</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59" w:history="1">
        <w:r>
          <w:rPr>
            <w:rStyle w:val="Hyperlink"/>
            <w:rFonts w:hint="eastAsia"/>
            <w:bCs/>
            <w:noProof/>
            <w:kern w:val="0"/>
            <w:lang w:val="en-US" w:eastAsia="zh-CN"/>
          </w:rPr>
          <w:t>五、投标单位基本信息表</w:t>
        </w:r>
        <w:r>
          <w:rPr>
            <w:noProof/>
            <w:lang w:val="en-US" w:eastAsia="zh-CN"/>
          </w:rPr>
          <w:tab/>
        </w:r>
        <w:r>
          <w:rPr>
            <w:noProof/>
            <w:lang w:val="en-US" w:eastAsia="zh-CN"/>
          </w:rPr>
          <w:fldChar w:fldCharType="begin"/>
        </w:r>
        <w:r>
          <w:rPr>
            <w:noProof/>
            <w:lang w:val="en-US" w:eastAsia="zh-CN"/>
          </w:rPr>
          <w:instrText xml:space="preserve"> PAGEREF _Toc477772759 \h </w:instrText>
        </w:r>
        <w:r>
          <w:rPr>
            <w:noProof/>
            <w:lang w:val="en-US" w:eastAsia="zh-CN"/>
          </w:rPr>
          <w:fldChar w:fldCharType="separate"/>
        </w:r>
        <w:r>
          <w:rPr>
            <w:noProof/>
            <w:lang w:val="en-US" w:eastAsia="zh-CN"/>
          </w:rPr>
          <w:t>88</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60" w:history="1">
        <w:r>
          <w:rPr>
            <w:rStyle w:val="Hyperlink"/>
            <w:rFonts w:hint="eastAsia"/>
            <w:bCs/>
            <w:noProof/>
            <w:kern w:val="0"/>
            <w:lang w:val="en-US" w:eastAsia="zh-CN"/>
          </w:rPr>
          <w:t>六、资格证明文件</w:t>
        </w:r>
        <w:r>
          <w:rPr>
            <w:noProof/>
            <w:lang w:val="en-US" w:eastAsia="zh-CN"/>
          </w:rPr>
          <w:tab/>
        </w:r>
        <w:r>
          <w:rPr>
            <w:noProof/>
            <w:lang w:val="en-US" w:eastAsia="zh-CN"/>
          </w:rPr>
          <w:fldChar w:fldCharType="begin"/>
        </w:r>
        <w:r>
          <w:rPr>
            <w:noProof/>
            <w:lang w:val="en-US" w:eastAsia="zh-CN"/>
          </w:rPr>
          <w:instrText xml:space="preserve"> PAGEREF _Toc477772760 \h </w:instrText>
        </w:r>
        <w:r>
          <w:rPr>
            <w:noProof/>
            <w:lang w:val="en-US" w:eastAsia="zh-CN"/>
          </w:rPr>
          <w:fldChar w:fldCharType="separate"/>
        </w:r>
        <w:r>
          <w:rPr>
            <w:noProof/>
            <w:lang w:val="en-US" w:eastAsia="zh-CN"/>
          </w:rPr>
          <w:t>89</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61" w:history="1">
        <w:r>
          <w:rPr>
            <w:rStyle w:val="Hyperlink"/>
            <w:rFonts w:hint="eastAsia"/>
            <w:noProof/>
            <w:kern w:val="0"/>
            <w:lang w:val="en-US" w:eastAsia="zh-CN"/>
          </w:rPr>
          <w:t>七</w:t>
        </w:r>
        <w:r>
          <w:rPr>
            <w:rStyle w:val="Hyperlink"/>
            <w:rFonts w:ascii="黑体" w:eastAsia="黑体" w:hint="eastAsia"/>
            <w:noProof/>
            <w:kern w:val="0"/>
            <w:lang w:val="en-US" w:eastAsia="zh-CN"/>
          </w:rPr>
          <w:t>、</w:t>
        </w:r>
        <w:r>
          <w:rPr>
            <w:rStyle w:val="Hyperlink"/>
            <w:rFonts w:hint="eastAsia"/>
            <w:noProof/>
            <w:kern w:val="0"/>
            <w:lang w:val="en-US" w:eastAsia="zh-CN"/>
          </w:rPr>
          <w:t>承诺书</w:t>
        </w:r>
        <w:r>
          <w:rPr>
            <w:noProof/>
            <w:lang w:val="en-US" w:eastAsia="zh-CN"/>
          </w:rPr>
          <w:tab/>
        </w:r>
        <w:r>
          <w:rPr>
            <w:noProof/>
            <w:lang w:val="en-US" w:eastAsia="zh-CN"/>
          </w:rPr>
          <w:fldChar w:fldCharType="begin"/>
        </w:r>
        <w:r>
          <w:rPr>
            <w:noProof/>
            <w:lang w:val="en-US" w:eastAsia="zh-CN"/>
          </w:rPr>
          <w:instrText xml:space="preserve"> PAGEREF _Toc477772761 \h </w:instrText>
        </w:r>
        <w:r>
          <w:rPr>
            <w:noProof/>
            <w:lang w:val="en-US" w:eastAsia="zh-CN"/>
          </w:rPr>
          <w:fldChar w:fldCharType="separate"/>
        </w:r>
        <w:r>
          <w:rPr>
            <w:noProof/>
            <w:lang w:val="en-US" w:eastAsia="zh-CN"/>
          </w:rPr>
          <w:t>90</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62" w:history="1">
        <w:r>
          <w:rPr>
            <w:rStyle w:val="Hyperlink"/>
            <w:rFonts w:hint="eastAsia"/>
            <w:noProof/>
            <w:kern w:val="0"/>
            <w:lang w:val="en-US" w:eastAsia="zh-CN"/>
          </w:rPr>
          <w:t>八、近年完成的类似项目情况表</w:t>
        </w:r>
        <w:r>
          <w:rPr>
            <w:noProof/>
            <w:lang w:val="en-US" w:eastAsia="zh-CN"/>
          </w:rPr>
          <w:tab/>
        </w:r>
        <w:r>
          <w:rPr>
            <w:noProof/>
            <w:lang w:val="en-US" w:eastAsia="zh-CN"/>
          </w:rPr>
          <w:fldChar w:fldCharType="begin"/>
        </w:r>
        <w:r>
          <w:rPr>
            <w:noProof/>
            <w:lang w:val="en-US" w:eastAsia="zh-CN"/>
          </w:rPr>
          <w:instrText xml:space="preserve"> PAGEREF _Toc477772762 \h </w:instrText>
        </w:r>
        <w:r>
          <w:rPr>
            <w:noProof/>
            <w:lang w:val="en-US" w:eastAsia="zh-CN"/>
          </w:rPr>
          <w:fldChar w:fldCharType="separate"/>
        </w:r>
        <w:r>
          <w:rPr>
            <w:noProof/>
            <w:lang w:val="en-US" w:eastAsia="zh-CN"/>
          </w:rPr>
          <w:t>91</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63" w:history="1">
        <w:r>
          <w:rPr>
            <w:rStyle w:val="Hyperlink"/>
            <w:rFonts w:hint="eastAsia"/>
            <w:noProof/>
            <w:kern w:val="0"/>
            <w:lang w:val="en-US" w:eastAsia="zh-CN"/>
          </w:rPr>
          <w:t>九、正在施工的和新承接的项目情况</w:t>
        </w:r>
        <w:r>
          <w:rPr>
            <w:noProof/>
            <w:lang w:val="en-US" w:eastAsia="zh-CN"/>
          </w:rPr>
          <w:tab/>
        </w:r>
        <w:r>
          <w:rPr>
            <w:noProof/>
            <w:lang w:val="en-US" w:eastAsia="zh-CN"/>
          </w:rPr>
          <w:fldChar w:fldCharType="begin"/>
        </w:r>
        <w:r>
          <w:rPr>
            <w:noProof/>
            <w:lang w:val="en-US" w:eastAsia="zh-CN"/>
          </w:rPr>
          <w:instrText xml:space="preserve"> PAGEREF _Toc477772763 \h </w:instrText>
        </w:r>
        <w:r>
          <w:rPr>
            <w:noProof/>
            <w:lang w:val="en-US" w:eastAsia="zh-CN"/>
          </w:rPr>
          <w:fldChar w:fldCharType="separate"/>
        </w:r>
        <w:r>
          <w:rPr>
            <w:noProof/>
            <w:lang w:val="en-US" w:eastAsia="zh-CN"/>
          </w:rPr>
          <w:t>92</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64" w:history="1">
        <w:r>
          <w:rPr>
            <w:rStyle w:val="Hyperlink"/>
            <w:rFonts w:hint="eastAsia"/>
            <w:noProof/>
            <w:kern w:val="0"/>
            <w:lang w:val="en-US" w:eastAsia="zh-CN"/>
          </w:rPr>
          <w:t>十、其它需要说明的情况</w:t>
        </w:r>
        <w:r>
          <w:rPr>
            <w:noProof/>
            <w:lang w:val="en-US" w:eastAsia="zh-CN"/>
          </w:rPr>
          <w:tab/>
        </w:r>
        <w:r>
          <w:rPr>
            <w:noProof/>
            <w:lang w:val="en-US" w:eastAsia="zh-CN"/>
          </w:rPr>
          <w:fldChar w:fldCharType="begin"/>
        </w:r>
        <w:r>
          <w:rPr>
            <w:noProof/>
            <w:lang w:val="en-US" w:eastAsia="zh-CN"/>
          </w:rPr>
          <w:instrText xml:space="preserve"> PAGEREF _Toc477772764 \h </w:instrText>
        </w:r>
        <w:r>
          <w:rPr>
            <w:noProof/>
            <w:lang w:val="en-US" w:eastAsia="zh-CN"/>
          </w:rPr>
          <w:fldChar w:fldCharType="separate"/>
        </w:r>
        <w:r>
          <w:rPr>
            <w:noProof/>
            <w:lang w:val="en-US" w:eastAsia="zh-CN"/>
          </w:rPr>
          <w:t>93</w:t>
        </w:r>
        <w:r>
          <w:rPr>
            <w:noProof/>
            <w:lang w:val="en-US" w:eastAsia="zh-CN"/>
          </w:rPr>
          <w:fldChar w:fldCharType="end"/>
        </w:r>
      </w:hyperlink>
    </w:p>
    <w:p w:rsidR="00705656" w:rsidRDefault="00705656" w:rsidP="001A2FD6">
      <w:pPr>
        <w:pStyle w:val="TOC2"/>
        <w:tabs>
          <w:tab w:val="right" w:leader="dot" w:pos="9060"/>
        </w:tabs>
        <w:ind w:left="31680"/>
        <w:rPr>
          <w:rFonts w:ascii="Calibri" w:hAnsi="Calibri"/>
          <w:noProof/>
          <w:szCs w:val="22"/>
          <w:lang w:val="en-US" w:eastAsia="zh-CN"/>
        </w:rPr>
      </w:pPr>
      <w:hyperlink w:anchor="_Toc477772765" w:history="1">
        <w:r>
          <w:rPr>
            <w:rStyle w:val="Hyperlink"/>
            <w:rFonts w:hint="eastAsia"/>
            <w:bCs/>
            <w:noProof/>
            <w:kern w:val="0"/>
            <w:lang w:val="en-US" w:eastAsia="zh-CN"/>
          </w:rPr>
          <w:t>十一、投标人须知前附表规定的其它材料</w:t>
        </w:r>
        <w:r>
          <w:rPr>
            <w:noProof/>
            <w:lang w:val="en-US" w:eastAsia="zh-CN"/>
          </w:rPr>
          <w:tab/>
        </w:r>
        <w:r>
          <w:rPr>
            <w:noProof/>
            <w:lang w:val="en-US" w:eastAsia="zh-CN"/>
          </w:rPr>
          <w:fldChar w:fldCharType="begin"/>
        </w:r>
        <w:r>
          <w:rPr>
            <w:noProof/>
            <w:lang w:val="en-US" w:eastAsia="zh-CN"/>
          </w:rPr>
          <w:instrText xml:space="preserve"> PAGEREF _Toc477772765 \h </w:instrText>
        </w:r>
        <w:r>
          <w:rPr>
            <w:noProof/>
            <w:lang w:val="en-US" w:eastAsia="zh-CN"/>
          </w:rPr>
          <w:fldChar w:fldCharType="separate"/>
        </w:r>
        <w:r>
          <w:rPr>
            <w:noProof/>
            <w:lang w:val="en-US" w:eastAsia="zh-CN"/>
          </w:rPr>
          <w:t>94</w:t>
        </w:r>
        <w:r>
          <w:rPr>
            <w:noProof/>
            <w:lang w:val="en-US" w:eastAsia="zh-CN"/>
          </w:rPr>
          <w:fldChar w:fldCharType="end"/>
        </w:r>
      </w:hyperlink>
    </w:p>
    <w:p w:rsidR="00705656" w:rsidRDefault="00705656">
      <w:pPr>
        <w:pStyle w:val="TOC2"/>
        <w:tabs>
          <w:tab w:val="right" w:leader="dot" w:pos="9060"/>
        </w:tabs>
        <w:ind w:leftChars="0" w:left="0"/>
        <w:rPr>
          <w:rFonts w:ascii="Calibri" w:hAnsi="Calibri"/>
          <w:noProof/>
          <w:szCs w:val="22"/>
          <w:lang w:val="en-US" w:eastAsia="zh-CN"/>
        </w:rPr>
      </w:pPr>
      <w:r>
        <w:rPr>
          <w:rFonts w:hint="eastAsia"/>
          <w:noProof/>
          <w:lang w:val="en-US" w:eastAsia="zh-CN"/>
        </w:rPr>
        <w:t>（</w:t>
      </w:r>
      <w:hyperlink w:anchor="_Toc477772766" w:history="1">
        <w:r>
          <w:rPr>
            <w:rStyle w:val="Hyperlink"/>
            <w:rFonts w:hint="eastAsia"/>
            <w:bCs/>
            <w:noProof/>
            <w:kern w:val="0"/>
            <w:lang w:val="en-US" w:eastAsia="zh-CN"/>
          </w:rPr>
          <w:t>商务标）</w:t>
        </w:r>
        <w:r>
          <w:rPr>
            <w:noProof/>
            <w:lang w:val="en-US" w:eastAsia="zh-CN"/>
          </w:rPr>
          <w:tab/>
        </w:r>
        <w:r>
          <w:rPr>
            <w:noProof/>
            <w:lang w:val="en-US" w:eastAsia="zh-CN"/>
          </w:rPr>
          <w:fldChar w:fldCharType="begin"/>
        </w:r>
        <w:r>
          <w:rPr>
            <w:noProof/>
            <w:lang w:val="en-US" w:eastAsia="zh-CN"/>
          </w:rPr>
          <w:instrText xml:space="preserve"> PAGEREF _Toc477772766 \h </w:instrText>
        </w:r>
        <w:r>
          <w:rPr>
            <w:noProof/>
            <w:lang w:val="en-US" w:eastAsia="zh-CN"/>
          </w:rPr>
          <w:fldChar w:fldCharType="separate"/>
        </w:r>
        <w:r>
          <w:rPr>
            <w:noProof/>
            <w:lang w:val="en-US" w:eastAsia="zh-CN"/>
          </w:rPr>
          <w:t>95</w:t>
        </w:r>
        <w:r>
          <w:rPr>
            <w:noProof/>
            <w:lang w:val="en-US" w:eastAsia="zh-CN"/>
          </w:rPr>
          <w:fldChar w:fldCharType="end"/>
        </w:r>
      </w:hyperlink>
    </w:p>
    <w:p w:rsidR="00705656" w:rsidRDefault="00705656">
      <w:pPr>
        <w:pStyle w:val="TOC3"/>
        <w:tabs>
          <w:tab w:val="right" w:leader="dot" w:pos="9060"/>
        </w:tabs>
        <w:ind w:leftChars="0" w:left="0"/>
        <w:rPr>
          <w:rFonts w:ascii="Calibri" w:hAnsi="Calibri"/>
          <w:noProof/>
          <w:szCs w:val="22"/>
          <w:lang w:val="en-US" w:eastAsia="zh-CN"/>
        </w:rPr>
      </w:pPr>
      <w:hyperlink w:anchor="_Toc477772767" w:history="1">
        <w:r>
          <w:rPr>
            <w:rStyle w:val="Hyperlink"/>
            <w:rFonts w:hint="eastAsia"/>
            <w:noProof/>
            <w:kern w:val="0"/>
            <w:lang w:val="en-US" w:eastAsia="zh-CN"/>
          </w:rPr>
          <w:t>（技术标）</w:t>
        </w:r>
        <w:r>
          <w:rPr>
            <w:noProof/>
            <w:lang w:val="en-US" w:eastAsia="zh-CN"/>
          </w:rPr>
          <w:tab/>
        </w:r>
        <w:r>
          <w:rPr>
            <w:noProof/>
            <w:lang w:val="en-US" w:eastAsia="zh-CN"/>
          </w:rPr>
          <w:fldChar w:fldCharType="begin"/>
        </w:r>
        <w:r>
          <w:rPr>
            <w:noProof/>
            <w:lang w:val="en-US" w:eastAsia="zh-CN"/>
          </w:rPr>
          <w:instrText xml:space="preserve"> PAGEREF _Toc477772767 \h </w:instrText>
        </w:r>
        <w:r>
          <w:rPr>
            <w:noProof/>
            <w:lang w:val="en-US" w:eastAsia="zh-CN"/>
          </w:rPr>
          <w:fldChar w:fldCharType="separate"/>
        </w:r>
        <w:r>
          <w:rPr>
            <w:noProof/>
            <w:lang w:val="en-US" w:eastAsia="zh-CN"/>
          </w:rPr>
          <w:t>97</w:t>
        </w:r>
        <w:r>
          <w:rPr>
            <w:noProof/>
            <w:lang w:val="en-US" w:eastAsia="zh-CN"/>
          </w:rPr>
          <w:fldChar w:fldCharType="end"/>
        </w:r>
      </w:hyperlink>
    </w:p>
    <w:p w:rsidR="00705656" w:rsidRDefault="00705656">
      <w:pPr>
        <w:pStyle w:val="Default"/>
        <w:tabs>
          <w:tab w:val="right" w:leader="dot" w:pos="9070"/>
        </w:tabs>
        <w:spacing w:line="360" w:lineRule="auto"/>
        <w:jc w:val="center"/>
        <w:rPr>
          <w:rFonts w:hAnsi="宋体"/>
          <w:color w:val="auto"/>
          <w:sz w:val="21"/>
        </w:rPr>
        <w:sectPr w:rsidR="00705656">
          <w:headerReference w:type="default" r:id="rId7"/>
          <w:footerReference w:type="default" r:id="rId8"/>
          <w:headerReference w:type="first" r:id="rId9"/>
          <w:footerReference w:type="first" r:id="rId10"/>
          <w:pgSz w:w="11906" w:h="16838"/>
          <w:pgMar w:top="1418" w:right="1418" w:bottom="1361" w:left="1418" w:header="851" w:footer="992" w:gutter="0"/>
          <w:pgNumType w:start="1"/>
          <w:cols w:space="720"/>
          <w:docGrid w:type="lines" w:linePitch="312"/>
        </w:sectPr>
      </w:pPr>
      <w:r>
        <w:rPr>
          <w:rFonts w:hAnsi="宋体" w:cs="宋体"/>
          <w:b/>
          <w:szCs w:val="21"/>
        </w:rPr>
        <w:fldChar w:fldCharType="end"/>
      </w:r>
    </w:p>
    <w:p w:rsidR="00705656" w:rsidRDefault="00705656">
      <w:pPr>
        <w:pStyle w:val="Heading1"/>
        <w:numPr>
          <w:ilvl w:val="0"/>
          <w:numId w:val="1"/>
        </w:numPr>
        <w:jc w:val="center"/>
        <w:rPr>
          <w:rFonts w:ascii="宋体" w:eastAsia="宋体" w:hAnsi="宋体"/>
          <w:b/>
          <w:sz w:val="32"/>
          <w:szCs w:val="32"/>
        </w:rPr>
      </w:pPr>
      <w:bookmarkStart w:id="0" w:name="_Toc477772675"/>
      <w:r>
        <w:rPr>
          <w:rFonts w:ascii="宋体" w:eastAsia="宋体" w:hAnsi="宋体" w:hint="eastAsia"/>
          <w:b/>
          <w:sz w:val="32"/>
          <w:szCs w:val="32"/>
        </w:rPr>
        <w:t>招标公告</w:t>
      </w:r>
      <w:bookmarkStart w:id="1" w:name="_Toc393441354"/>
      <w:bookmarkEnd w:id="0"/>
    </w:p>
    <w:p w:rsidR="00705656" w:rsidRDefault="00705656" w:rsidP="001A2FD6">
      <w:pPr>
        <w:pStyle w:val="Heading1"/>
        <w:spacing w:before="0" w:after="0"/>
        <w:ind w:firstLineChars="900" w:firstLine="31680"/>
        <w:jc w:val="both"/>
        <w:rPr>
          <w:rFonts w:ascii="黑体" w:eastAsia="黑体" w:hAnsi="黑体" w:cs="黑体"/>
          <w:b/>
          <w:bCs/>
          <w:sz w:val="32"/>
          <w:szCs w:val="32"/>
          <w:shd w:val="clear" w:color="auto" w:fill="FFFFFF"/>
        </w:rPr>
      </w:pPr>
      <w:r>
        <w:rPr>
          <w:rFonts w:ascii="黑体" w:eastAsia="黑体" w:hAnsi="黑体" w:cs="黑体" w:hint="eastAsia"/>
          <w:b/>
          <w:bCs/>
          <w:sz w:val="32"/>
          <w:szCs w:val="32"/>
          <w:shd w:val="clear" w:color="auto" w:fill="FFFFFF"/>
        </w:rPr>
        <w:t>建安建工公字</w:t>
      </w:r>
      <w:r>
        <w:rPr>
          <w:rFonts w:ascii="黑体" w:eastAsia="黑体" w:hAnsi="黑体" w:cs="黑体"/>
          <w:b/>
          <w:bCs/>
          <w:sz w:val="32"/>
          <w:szCs w:val="32"/>
          <w:shd w:val="clear" w:color="auto" w:fill="FFFFFF"/>
        </w:rPr>
        <w:t>[2018]23</w:t>
      </w:r>
      <w:r>
        <w:rPr>
          <w:rFonts w:ascii="黑体" w:eastAsia="黑体" w:hAnsi="黑体" w:cs="黑体" w:hint="eastAsia"/>
          <w:b/>
          <w:bCs/>
          <w:sz w:val="32"/>
          <w:szCs w:val="32"/>
          <w:shd w:val="clear" w:color="auto" w:fill="FFFFFF"/>
        </w:rPr>
        <w:t>号</w:t>
      </w:r>
    </w:p>
    <w:p w:rsidR="00705656" w:rsidRDefault="00705656">
      <w:pPr>
        <w:pStyle w:val="Default"/>
      </w:pPr>
      <w:r>
        <w:rPr>
          <w:rFonts w:ascii="黑体" w:eastAsia="黑体" w:hAnsi="黑体" w:cs="黑体"/>
          <w:b/>
          <w:bCs/>
          <w:sz w:val="32"/>
          <w:szCs w:val="32"/>
          <w:shd w:val="clear" w:color="auto" w:fill="FFFFFF"/>
        </w:rPr>
        <w:t xml:space="preserve">                  </w:t>
      </w:r>
      <w:r>
        <w:rPr>
          <w:rFonts w:ascii="黑体" w:eastAsia="黑体" w:hAnsi="黑体" w:cs="黑体" w:hint="eastAsia"/>
          <w:b/>
          <w:bCs/>
          <w:sz w:val="32"/>
          <w:szCs w:val="32"/>
          <w:shd w:val="clear" w:color="auto" w:fill="FFFFFF"/>
        </w:rPr>
        <w:t>许昌市建安区城市管理局</w:t>
      </w:r>
    </w:p>
    <w:p w:rsidR="00705656" w:rsidRDefault="00705656">
      <w:pPr>
        <w:pStyle w:val="NormalWeb"/>
        <w:widowControl/>
        <w:shd w:val="clear" w:color="auto" w:fill="FFFFFF"/>
        <w:spacing w:before="0" w:beforeAutospacing="0" w:after="0" w:afterAutospacing="0"/>
        <w:jc w:val="center"/>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许昌市天宝路（建安区段）路灯改造工程</w:t>
      </w:r>
    </w:p>
    <w:p w:rsidR="00705656" w:rsidRDefault="00705656">
      <w:pPr>
        <w:pStyle w:val="NormalWeb"/>
        <w:widowControl/>
        <w:shd w:val="clear" w:color="auto" w:fill="FFFFFF"/>
        <w:spacing w:before="0" w:beforeAutospacing="0" w:after="0" w:afterAutospacing="0"/>
        <w:jc w:val="center"/>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公开招标公告</w:t>
      </w:r>
    </w:p>
    <w:p w:rsidR="00705656" w:rsidRDefault="00705656">
      <w:pPr>
        <w:pStyle w:val="NormalWeb"/>
        <w:widowControl/>
        <w:numPr>
          <w:ilvl w:val="0"/>
          <w:numId w:val="2"/>
        </w:numPr>
        <w:shd w:val="clear" w:color="auto" w:fill="FFFFFF"/>
        <w:spacing w:before="0" w:beforeAutospacing="0" w:after="0" w:afterAutospacing="0" w:line="550" w:lineRule="exact"/>
        <w:rPr>
          <w:rFonts w:ascii="宋体" w:cs="宋体"/>
          <w:b/>
          <w:bCs/>
          <w:color w:val="000000"/>
          <w:sz w:val="22"/>
          <w:szCs w:val="22"/>
          <w:shd w:val="clear" w:color="auto" w:fill="FFFFFF"/>
        </w:rPr>
      </w:pPr>
      <w:r>
        <w:rPr>
          <w:rFonts w:ascii="宋体" w:hAnsi="宋体" w:cs="宋体" w:hint="eastAsia"/>
          <w:b/>
          <w:bCs/>
          <w:color w:val="000000"/>
          <w:sz w:val="22"/>
          <w:szCs w:val="22"/>
          <w:shd w:val="clear" w:color="auto" w:fill="FFFFFF"/>
        </w:rPr>
        <w:t>项目概况</w:t>
      </w:r>
    </w:p>
    <w:p w:rsidR="00705656" w:rsidRDefault="00705656">
      <w:pPr>
        <w:pStyle w:val="NormalWeb"/>
        <w:widowControl/>
        <w:shd w:val="clear" w:color="auto" w:fill="FFFFFF"/>
        <w:spacing w:before="0" w:beforeAutospacing="0" w:after="0" w:afterAutospacing="0" w:line="550" w:lineRule="exact"/>
        <w:rPr>
          <w:rFonts w:ascii="宋体" w:cs="宋体"/>
          <w:color w:val="000000"/>
          <w:sz w:val="21"/>
          <w:szCs w:val="21"/>
          <w:shd w:val="clear" w:color="auto" w:fill="FFFFFF"/>
        </w:rPr>
      </w:pP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项目编号：建安建工公字</w:t>
      </w:r>
      <w:r>
        <w:rPr>
          <w:rFonts w:ascii="宋体" w:hAnsi="宋体" w:cs="宋体"/>
          <w:color w:val="000000"/>
          <w:sz w:val="21"/>
          <w:szCs w:val="21"/>
          <w:shd w:val="clear" w:color="auto" w:fill="FFFFFF"/>
        </w:rPr>
        <w:t>[2018]23</w:t>
      </w:r>
      <w:r>
        <w:rPr>
          <w:rFonts w:ascii="宋体" w:hAnsi="宋体" w:cs="宋体" w:hint="eastAsia"/>
          <w:color w:val="000000"/>
          <w:sz w:val="21"/>
          <w:szCs w:val="21"/>
          <w:shd w:val="clear" w:color="auto" w:fill="FFFFFF"/>
        </w:rPr>
        <w:t>号</w:t>
      </w:r>
    </w:p>
    <w:p w:rsidR="00705656" w:rsidRDefault="00705656">
      <w:pPr>
        <w:pStyle w:val="NormalWeb"/>
        <w:widowControl/>
        <w:shd w:val="clear" w:color="auto" w:fill="FFFFFF"/>
        <w:spacing w:before="0" w:beforeAutospacing="0" w:after="0" w:afterAutospacing="0" w:line="550" w:lineRule="exact"/>
        <w:rPr>
          <w:rFonts w:ascii="宋体" w:cs="宋体"/>
          <w:color w:val="000000"/>
          <w:sz w:val="21"/>
          <w:szCs w:val="21"/>
          <w:shd w:val="clear" w:color="auto" w:fill="FFFFFF"/>
        </w:rPr>
      </w:pPr>
      <w:r>
        <w:rPr>
          <w:rFonts w:ascii="宋体" w:hAnsi="宋体" w:cs="宋体"/>
          <w:color w:val="000000"/>
          <w:sz w:val="21"/>
          <w:szCs w:val="21"/>
          <w:shd w:val="clear" w:color="auto" w:fill="FFFFFF"/>
        </w:rPr>
        <w:t>2.</w:t>
      </w:r>
      <w:r>
        <w:rPr>
          <w:rFonts w:ascii="宋体" w:hAnsi="宋体" w:cs="宋体" w:hint="eastAsia"/>
          <w:color w:val="000000"/>
          <w:sz w:val="21"/>
          <w:szCs w:val="21"/>
          <w:shd w:val="clear" w:color="auto" w:fill="FFFFFF"/>
        </w:rPr>
        <w:t>项目名称：许昌市天宝路（建安区段）路灯改造工程。</w:t>
      </w:r>
    </w:p>
    <w:p w:rsidR="00705656" w:rsidRDefault="00705656">
      <w:pPr>
        <w:pStyle w:val="NormalWeb"/>
        <w:widowControl/>
        <w:shd w:val="clear" w:color="auto" w:fill="FFFFFF"/>
        <w:spacing w:before="0" w:beforeAutospacing="0" w:after="0" w:afterAutospacing="0" w:line="550" w:lineRule="exact"/>
        <w:rPr>
          <w:rFonts w:ascii="宋体" w:cs="宋体"/>
          <w:color w:val="000000"/>
          <w:sz w:val="21"/>
          <w:szCs w:val="21"/>
          <w:shd w:val="clear" w:color="auto" w:fill="FFFFFF"/>
        </w:rPr>
      </w:pPr>
      <w:r>
        <w:rPr>
          <w:rFonts w:ascii="宋体" w:hAnsi="宋体" w:cs="宋体"/>
          <w:color w:val="000000"/>
          <w:sz w:val="21"/>
          <w:szCs w:val="21"/>
          <w:shd w:val="clear" w:color="auto" w:fill="FFFFFF"/>
        </w:rPr>
        <w:t>3.</w:t>
      </w:r>
      <w:r>
        <w:rPr>
          <w:rFonts w:ascii="宋体" w:hAnsi="宋体" w:cs="宋体" w:hint="eastAsia"/>
          <w:color w:val="000000"/>
          <w:sz w:val="21"/>
          <w:szCs w:val="21"/>
          <w:shd w:val="clear" w:color="auto" w:fill="FFFFFF"/>
        </w:rPr>
        <w:t>招标单位：许昌市建安区城市管理局。</w:t>
      </w:r>
    </w:p>
    <w:p w:rsidR="00705656" w:rsidRDefault="00705656">
      <w:pPr>
        <w:pStyle w:val="NormalWeb"/>
        <w:widowControl/>
        <w:shd w:val="clear" w:color="auto" w:fill="FFFFFF"/>
        <w:spacing w:before="0" w:beforeAutospacing="0" w:after="0" w:afterAutospacing="0" w:line="550" w:lineRule="exact"/>
        <w:rPr>
          <w:rFonts w:ascii="宋体" w:hAnsi="宋体" w:cs="宋体"/>
          <w:color w:val="000000"/>
          <w:sz w:val="21"/>
          <w:szCs w:val="21"/>
          <w:shd w:val="clear" w:color="auto" w:fill="FFFFFF"/>
        </w:rPr>
      </w:pPr>
      <w:r>
        <w:rPr>
          <w:rFonts w:ascii="宋体" w:hAnsi="宋体" w:cs="宋体"/>
          <w:color w:val="000000"/>
          <w:sz w:val="21"/>
          <w:szCs w:val="21"/>
          <w:shd w:val="clear" w:color="auto" w:fill="FFFFFF"/>
        </w:rPr>
        <w:t>4.</w:t>
      </w:r>
      <w:r>
        <w:rPr>
          <w:rFonts w:ascii="宋体" w:hAnsi="宋体" w:cs="宋体" w:hint="eastAsia"/>
          <w:color w:val="000000"/>
          <w:sz w:val="21"/>
          <w:szCs w:val="21"/>
          <w:shd w:val="clear" w:color="auto" w:fill="FFFFFF"/>
        </w:rPr>
        <w:t>项目规模</w:t>
      </w:r>
      <w:r>
        <w:rPr>
          <w:rFonts w:ascii="宋体" w:hAnsi="宋体" w:cs="宋体"/>
          <w:color w:val="000000"/>
          <w:sz w:val="21"/>
          <w:szCs w:val="21"/>
          <w:shd w:val="clear" w:color="auto" w:fill="FFFFFF"/>
        </w:rPr>
        <w:t>:</w:t>
      </w:r>
      <w:r>
        <w:rPr>
          <w:rFonts w:ascii="宋体" w:hAnsi="宋体" w:cs="宋体" w:hint="eastAsia"/>
          <w:color w:val="000000"/>
          <w:sz w:val="21"/>
          <w:szCs w:val="21"/>
          <w:shd w:val="clear" w:color="auto" w:fill="FFFFFF"/>
        </w:rPr>
        <w:t>许昌市天宝路建安区段，利用原有路灯杆及基础，全线顶管敷设电缆，更换</w:t>
      </w:r>
      <w:r>
        <w:rPr>
          <w:rFonts w:ascii="宋体" w:hAnsi="宋体" w:cs="宋体"/>
          <w:color w:val="000000"/>
          <w:sz w:val="21"/>
          <w:szCs w:val="21"/>
          <w:shd w:val="clear" w:color="auto" w:fill="FFFFFF"/>
        </w:rPr>
        <w:t>LED</w:t>
      </w:r>
      <w:r>
        <w:rPr>
          <w:rFonts w:ascii="宋体" w:hAnsi="宋体" w:cs="宋体" w:hint="eastAsia"/>
          <w:color w:val="000000"/>
          <w:sz w:val="21"/>
          <w:szCs w:val="21"/>
          <w:shd w:val="clear" w:color="auto" w:fill="FFFFFF"/>
        </w:rPr>
        <w:t>节能灯具，安装</w:t>
      </w:r>
      <w:r>
        <w:rPr>
          <w:rFonts w:ascii="宋体" w:hAnsi="宋体" w:cs="宋体"/>
          <w:color w:val="000000"/>
          <w:sz w:val="21"/>
          <w:szCs w:val="21"/>
          <w:shd w:val="clear" w:color="auto" w:fill="FFFFFF"/>
        </w:rPr>
        <w:t>100</w:t>
      </w:r>
      <w:r>
        <w:rPr>
          <w:rFonts w:ascii="宋体" w:hAnsi="宋体" w:cs="宋体" w:hint="eastAsia"/>
          <w:color w:val="000000"/>
          <w:sz w:val="21"/>
          <w:szCs w:val="21"/>
          <w:shd w:val="clear" w:color="auto" w:fill="FFFFFF"/>
        </w:rPr>
        <w:t>千伏安箱变两台，低压配电箱含无功补偿装置。新建</w:t>
      </w:r>
      <w:r>
        <w:rPr>
          <w:rFonts w:ascii="宋体" w:hAnsi="宋体" w:cs="宋体"/>
          <w:color w:val="000000"/>
          <w:sz w:val="21"/>
          <w:szCs w:val="21"/>
          <w:shd w:val="clear" w:color="auto" w:fill="FFFFFF"/>
        </w:rPr>
        <w:t>10KV</w:t>
      </w:r>
      <w:r>
        <w:rPr>
          <w:rFonts w:ascii="宋体" w:hAnsi="宋体" w:cs="宋体" w:hint="eastAsia"/>
          <w:color w:val="000000"/>
          <w:sz w:val="21"/>
          <w:szCs w:val="21"/>
          <w:shd w:val="clear" w:color="auto" w:fill="FFFFFF"/>
        </w:rPr>
        <w:t>电缆线路</w:t>
      </w:r>
      <w:r>
        <w:rPr>
          <w:rFonts w:ascii="宋体" w:hAnsi="宋体" w:cs="宋体"/>
          <w:color w:val="000000"/>
          <w:sz w:val="21"/>
          <w:szCs w:val="21"/>
          <w:shd w:val="clear" w:color="auto" w:fill="FFFFFF"/>
        </w:rPr>
        <w:t>0.1</w:t>
      </w:r>
      <w:r>
        <w:rPr>
          <w:rFonts w:ascii="宋体" w:hAnsi="宋体" w:cs="宋体" w:hint="eastAsia"/>
          <w:color w:val="000000"/>
          <w:sz w:val="21"/>
          <w:szCs w:val="21"/>
          <w:shd w:val="clear" w:color="auto" w:fill="FFFFFF"/>
        </w:rPr>
        <w:t>千米，采用电力电缆</w:t>
      </w:r>
      <w:r>
        <w:rPr>
          <w:rFonts w:ascii="宋体" w:hAnsi="宋体" w:cs="宋体"/>
          <w:color w:val="000000"/>
          <w:sz w:val="21"/>
          <w:szCs w:val="21"/>
          <w:shd w:val="clear" w:color="auto" w:fill="FFFFFF"/>
        </w:rPr>
        <w:t>YJLY22-3*120/10KV.</w:t>
      </w:r>
    </w:p>
    <w:p w:rsidR="00705656" w:rsidRDefault="00705656">
      <w:pPr>
        <w:pStyle w:val="NormalWeb"/>
        <w:widowControl/>
        <w:shd w:val="clear" w:color="auto" w:fill="FFFFFF"/>
        <w:spacing w:before="0" w:beforeAutospacing="0" w:after="0" w:afterAutospacing="0" w:line="550" w:lineRule="exact"/>
        <w:rPr>
          <w:rFonts w:ascii="宋体" w:cs="宋体"/>
          <w:color w:val="000000"/>
          <w:sz w:val="21"/>
          <w:szCs w:val="21"/>
          <w:shd w:val="clear" w:color="auto" w:fill="FFFFFF"/>
        </w:rPr>
      </w:pPr>
      <w:r>
        <w:rPr>
          <w:rFonts w:ascii="宋体" w:hAnsi="宋体" w:cs="宋体"/>
          <w:color w:val="000000"/>
          <w:sz w:val="21"/>
          <w:szCs w:val="21"/>
          <w:shd w:val="clear" w:color="auto" w:fill="FFFFFF"/>
        </w:rPr>
        <w:t>5.</w:t>
      </w:r>
      <w:r>
        <w:rPr>
          <w:rFonts w:ascii="宋体" w:hAnsi="宋体" w:cs="宋体" w:hint="eastAsia"/>
          <w:color w:val="000000"/>
          <w:sz w:val="21"/>
          <w:szCs w:val="21"/>
          <w:shd w:val="clear" w:color="auto" w:fill="FFFFFF"/>
        </w:rPr>
        <w:t>资金预算：</w:t>
      </w:r>
      <w:r>
        <w:rPr>
          <w:rFonts w:ascii="宋体" w:hAnsi="宋体" w:cs="宋体"/>
          <w:color w:val="000000"/>
          <w:sz w:val="21"/>
          <w:szCs w:val="21"/>
          <w:shd w:val="clear" w:color="auto" w:fill="FFFFFF"/>
        </w:rPr>
        <w:t>2958853.32</w:t>
      </w:r>
      <w:r>
        <w:rPr>
          <w:rFonts w:ascii="宋体" w:hAnsi="宋体" w:cs="宋体" w:hint="eastAsia"/>
          <w:color w:val="000000"/>
          <w:sz w:val="21"/>
          <w:szCs w:val="21"/>
          <w:shd w:val="clear" w:color="auto" w:fill="FFFFFF"/>
        </w:rPr>
        <w:t>元。</w:t>
      </w:r>
    </w:p>
    <w:p w:rsidR="00705656" w:rsidRDefault="00705656">
      <w:pPr>
        <w:pStyle w:val="NormalWeb"/>
        <w:widowControl/>
        <w:shd w:val="clear" w:color="auto" w:fill="FFFFFF"/>
        <w:spacing w:before="0" w:beforeAutospacing="0" w:after="0" w:afterAutospacing="0" w:line="550" w:lineRule="exact"/>
        <w:rPr>
          <w:rFonts w:ascii="宋体" w:cs="宋体"/>
          <w:color w:val="000000"/>
          <w:sz w:val="21"/>
          <w:szCs w:val="21"/>
          <w:shd w:val="clear" w:color="auto" w:fill="FFFFFF"/>
        </w:rPr>
      </w:pPr>
      <w:r>
        <w:rPr>
          <w:rFonts w:ascii="宋体" w:hAnsi="宋体" w:cs="宋体"/>
          <w:color w:val="000000"/>
          <w:sz w:val="21"/>
          <w:szCs w:val="21"/>
          <w:shd w:val="clear" w:color="auto" w:fill="FFFFFF"/>
        </w:rPr>
        <w:t>6.</w:t>
      </w:r>
      <w:r>
        <w:rPr>
          <w:rFonts w:ascii="宋体" w:hAnsi="宋体" w:cs="宋体" w:hint="eastAsia"/>
          <w:color w:val="000000"/>
          <w:sz w:val="21"/>
          <w:szCs w:val="21"/>
          <w:shd w:val="clear" w:color="auto" w:fill="FFFFFF"/>
        </w:rPr>
        <w:t>计划工期</w:t>
      </w:r>
      <w:r>
        <w:rPr>
          <w:rFonts w:ascii="宋体" w:hAnsi="宋体" w:cs="宋体"/>
          <w:color w:val="000000"/>
          <w:sz w:val="21"/>
          <w:szCs w:val="21"/>
          <w:shd w:val="clear" w:color="auto" w:fill="FFFFFF"/>
        </w:rPr>
        <w:t>:30</w:t>
      </w:r>
      <w:r>
        <w:rPr>
          <w:rFonts w:ascii="宋体" w:hAnsi="宋体" w:cs="宋体" w:hint="eastAsia"/>
          <w:color w:val="000000"/>
          <w:sz w:val="21"/>
          <w:szCs w:val="21"/>
          <w:shd w:val="clear" w:color="auto" w:fill="FFFFFF"/>
        </w:rPr>
        <w:t>日历天</w:t>
      </w:r>
    </w:p>
    <w:p w:rsidR="00705656" w:rsidRDefault="00705656">
      <w:pPr>
        <w:pStyle w:val="NormalWeb"/>
        <w:widowControl/>
        <w:shd w:val="clear" w:color="auto" w:fill="FFFFFF"/>
        <w:spacing w:before="0" w:beforeAutospacing="0" w:after="0" w:afterAutospacing="0" w:line="550" w:lineRule="exact"/>
        <w:rPr>
          <w:rFonts w:ascii="宋体" w:cs="宋体"/>
          <w:color w:val="000000"/>
          <w:sz w:val="21"/>
          <w:szCs w:val="21"/>
          <w:shd w:val="clear" w:color="auto" w:fill="FFFFFF"/>
        </w:rPr>
      </w:pPr>
      <w:r>
        <w:rPr>
          <w:rFonts w:ascii="宋体" w:hAnsi="宋体" w:cs="宋体"/>
          <w:color w:val="000000"/>
          <w:sz w:val="21"/>
          <w:szCs w:val="21"/>
          <w:shd w:val="clear" w:color="auto" w:fill="FFFFFF"/>
        </w:rPr>
        <w:t>7.</w:t>
      </w:r>
      <w:r>
        <w:rPr>
          <w:rFonts w:ascii="宋体" w:hAnsi="宋体" w:cs="宋体" w:hint="eastAsia"/>
          <w:color w:val="000000"/>
          <w:sz w:val="21"/>
          <w:szCs w:val="21"/>
          <w:shd w:val="clear" w:color="auto" w:fill="FFFFFF"/>
        </w:rPr>
        <w:t>资格要求：合格</w:t>
      </w:r>
    </w:p>
    <w:p w:rsidR="00705656" w:rsidRDefault="00705656">
      <w:pPr>
        <w:pStyle w:val="NormalWeb"/>
        <w:widowControl/>
        <w:shd w:val="clear" w:color="auto" w:fill="FFFFFF"/>
        <w:spacing w:before="0" w:beforeAutospacing="0" w:after="0" w:afterAutospacing="0" w:line="550" w:lineRule="exact"/>
        <w:rPr>
          <w:rFonts w:ascii="宋体" w:cs="宋体"/>
          <w:color w:val="000000"/>
          <w:sz w:val="21"/>
          <w:szCs w:val="21"/>
          <w:shd w:val="clear" w:color="auto" w:fill="FFFFFF"/>
        </w:rPr>
      </w:pPr>
      <w:r>
        <w:rPr>
          <w:rFonts w:ascii="宋体" w:hAnsi="宋体" w:cs="宋体"/>
          <w:color w:val="000000"/>
          <w:sz w:val="21"/>
          <w:szCs w:val="21"/>
          <w:shd w:val="clear" w:color="auto" w:fill="FFFFFF"/>
        </w:rPr>
        <w:t>8.</w:t>
      </w:r>
      <w:r>
        <w:rPr>
          <w:rFonts w:ascii="宋体" w:hAnsi="宋体" w:cs="宋体" w:hint="eastAsia"/>
          <w:color w:val="000000"/>
          <w:sz w:val="21"/>
          <w:szCs w:val="21"/>
          <w:shd w:val="clear" w:color="auto" w:fill="FFFFFF"/>
        </w:rPr>
        <w:t>不组织勘察施工现场。</w:t>
      </w:r>
    </w:p>
    <w:p w:rsidR="00705656" w:rsidRDefault="00705656">
      <w:pPr>
        <w:pStyle w:val="NormalWeb"/>
        <w:widowControl/>
        <w:shd w:val="clear" w:color="auto" w:fill="FFFFFF"/>
        <w:spacing w:before="0" w:beforeAutospacing="0" w:after="0" w:afterAutospacing="0" w:line="550" w:lineRule="exact"/>
        <w:rPr>
          <w:rFonts w:ascii="宋体" w:cs="宋体"/>
          <w:b/>
          <w:bCs/>
          <w:color w:val="000000"/>
          <w:sz w:val="22"/>
          <w:szCs w:val="22"/>
          <w:shd w:val="clear" w:color="auto" w:fill="FFFFFF"/>
        </w:rPr>
      </w:pPr>
      <w:r>
        <w:rPr>
          <w:rFonts w:ascii="宋体" w:hAnsi="宋体" w:cs="宋体" w:hint="eastAsia"/>
          <w:b/>
          <w:bCs/>
          <w:color w:val="000000"/>
          <w:sz w:val="22"/>
          <w:szCs w:val="22"/>
          <w:shd w:val="clear" w:color="auto" w:fill="FFFFFF"/>
        </w:rPr>
        <w:t>二、投标人资格要求</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2.1</w:t>
      </w:r>
      <w:r>
        <w:rPr>
          <w:rFonts w:ascii="宋体" w:hAnsi="宋体" w:cs="宋体" w:hint="eastAsia"/>
          <w:color w:val="000000"/>
          <w:sz w:val="21"/>
          <w:szCs w:val="21"/>
          <w:shd w:val="clear" w:color="auto" w:fill="FFFFFF"/>
        </w:rPr>
        <w:t>投标人须具备建设行政主管部门颁发的城市及道路照明工程专业承包叁级及以上资质且并具有承装（修、试）电力设施许可证五级及以上资质，具有有效的安全生产许可证；</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2.2</w:t>
      </w:r>
      <w:r>
        <w:rPr>
          <w:rFonts w:ascii="宋体" w:hAnsi="宋体" w:cs="宋体" w:hint="eastAsia"/>
          <w:color w:val="000000"/>
          <w:sz w:val="21"/>
          <w:szCs w:val="21"/>
          <w:shd w:val="clear" w:color="auto" w:fill="FFFFFF"/>
        </w:rPr>
        <w:t>拟派项目经理须在本单位注册且具备相关专业贰级及以上注册建造师资格（不含临时），且未担任其它在施建设工程并具有有效的安全生产考核合格证；技术负责人具有相关专业中级技术职称（需提供网页截图）；</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2.3</w:t>
      </w:r>
      <w:r>
        <w:rPr>
          <w:rFonts w:ascii="宋体" w:hAnsi="宋体" w:cs="宋体" w:hint="eastAsia"/>
          <w:color w:val="000000"/>
          <w:sz w:val="21"/>
          <w:szCs w:val="21"/>
          <w:shd w:val="clear" w:color="auto" w:fill="FFFFFF"/>
        </w:rPr>
        <w:t>投标人近三年内（</w:t>
      </w:r>
      <w:r>
        <w:rPr>
          <w:rFonts w:ascii="宋体" w:hAnsi="宋体" w:cs="宋体"/>
          <w:color w:val="000000"/>
          <w:sz w:val="21"/>
          <w:szCs w:val="21"/>
          <w:shd w:val="clear" w:color="auto" w:fill="FFFFFF"/>
        </w:rPr>
        <w:t>2015</w:t>
      </w:r>
      <w:r>
        <w:rPr>
          <w:rFonts w:ascii="宋体" w:hAnsi="宋体" w:cs="宋体" w:hint="eastAsia"/>
          <w:color w:val="000000"/>
          <w:sz w:val="21"/>
          <w:szCs w:val="21"/>
          <w:shd w:val="clear" w:color="auto" w:fill="FFFFFF"/>
        </w:rPr>
        <w:t>年</w:t>
      </w: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月</w:t>
      </w: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日起至今，以施工合同日期为准）完成两个以上（含两个）的类似项目工程。</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2.4</w:t>
      </w:r>
      <w:r>
        <w:rPr>
          <w:rFonts w:ascii="宋体" w:hAnsi="宋体" w:cs="宋体" w:hint="eastAsia"/>
          <w:color w:val="000000"/>
          <w:sz w:val="21"/>
          <w:szCs w:val="21"/>
          <w:shd w:val="clear" w:color="auto" w:fill="FFFFFF"/>
        </w:rPr>
        <w:t>自</w:t>
      </w:r>
      <w:r>
        <w:rPr>
          <w:rFonts w:ascii="宋体" w:hAnsi="宋体" w:cs="宋体"/>
          <w:color w:val="000000"/>
          <w:sz w:val="21"/>
          <w:szCs w:val="21"/>
          <w:shd w:val="clear" w:color="auto" w:fill="FFFFFF"/>
        </w:rPr>
        <w:t>2015</w:t>
      </w:r>
      <w:r>
        <w:rPr>
          <w:rFonts w:ascii="宋体" w:hAnsi="宋体" w:cs="宋体" w:hint="eastAsia"/>
          <w:color w:val="000000"/>
          <w:sz w:val="21"/>
          <w:szCs w:val="21"/>
          <w:shd w:val="clear" w:color="auto" w:fill="FFFFFF"/>
        </w:rPr>
        <w:t>年以来在经营活动中没有重大违法记录（以检察机关出具的查询行贿犯罪档案结果告知函为准）。</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2.5</w:t>
      </w:r>
      <w:r>
        <w:rPr>
          <w:rFonts w:ascii="宋体" w:hAnsi="宋体" w:cs="宋体" w:hint="eastAsia"/>
          <w:color w:val="000000"/>
          <w:sz w:val="21"/>
          <w:szCs w:val="21"/>
          <w:shd w:val="clear" w:color="auto" w:fill="FFFFFF"/>
        </w:rPr>
        <w:t>不接受失信被执行人的投标。</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2.6</w:t>
      </w:r>
      <w:r>
        <w:rPr>
          <w:rFonts w:ascii="宋体" w:hAnsi="宋体" w:cs="宋体" w:hint="eastAsia"/>
          <w:color w:val="000000"/>
          <w:sz w:val="21"/>
          <w:szCs w:val="21"/>
          <w:shd w:val="clear" w:color="auto" w:fill="FFFFFF"/>
        </w:rPr>
        <w:t>本次招标不接受联合体投标。</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2.7</w:t>
      </w:r>
      <w:r>
        <w:rPr>
          <w:rFonts w:ascii="宋体" w:hAnsi="宋体" w:cs="宋体" w:hint="eastAsia"/>
          <w:color w:val="000000"/>
          <w:sz w:val="21"/>
          <w:szCs w:val="21"/>
          <w:shd w:val="clear" w:color="auto" w:fill="FFFFFF"/>
        </w:rPr>
        <w:t>本次招标实行资格后审。</w:t>
      </w:r>
    </w:p>
    <w:p w:rsidR="00705656" w:rsidRDefault="00705656">
      <w:pPr>
        <w:pStyle w:val="NormalWeb"/>
        <w:widowControl/>
        <w:shd w:val="clear" w:color="auto" w:fill="FFFFFF"/>
        <w:spacing w:before="0" w:beforeAutospacing="0" w:after="0" w:afterAutospacing="0" w:line="360" w:lineRule="auto"/>
        <w:rPr>
          <w:rFonts w:ascii="宋体" w:cs="宋体"/>
          <w:b/>
          <w:bCs/>
          <w:color w:val="000000"/>
          <w:sz w:val="22"/>
          <w:szCs w:val="22"/>
          <w:shd w:val="clear" w:color="auto" w:fill="FFFFFF"/>
        </w:rPr>
      </w:pPr>
      <w:r>
        <w:rPr>
          <w:rFonts w:ascii="宋体" w:hAnsi="宋体" w:cs="宋体" w:hint="eastAsia"/>
          <w:b/>
          <w:bCs/>
          <w:color w:val="000000"/>
          <w:sz w:val="22"/>
          <w:szCs w:val="22"/>
          <w:shd w:val="clear" w:color="auto" w:fill="FFFFFF"/>
        </w:rPr>
        <w:t>三、报名方式及文件获取</w:t>
      </w:r>
    </w:p>
    <w:p w:rsidR="00705656" w:rsidRDefault="00705656">
      <w:pPr>
        <w:pStyle w:val="NormalWeb"/>
        <w:widowControl/>
        <w:shd w:val="clear" w:color="auto" w:fill="FFFFFF"/>
        <w:spacing w:before="0" w:beforeAutospacing="0" w:after="0" w:afterAutospacing="0"/>
        <w:rPr>
          <w:rFonts w:ascii="宋体" w:cs="宋体"/>
          <w:color w:val="000000"/>
          <w:sz w:val="21"/>
          <w:szCs w:val="21"/>
          <w:shd w:val="clear" w:color="auto" w:fill="FFFFFF"/>
        </w:rPr>
      </w:pP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、报名时间：</w:t>
      </w:r>
      <w:r>
        <w:rPr>
          <w:rFonts w:ascii="宋体" w:hAnsi="宋体" w:cs="宋体"/>
          <w:color w:val="000000"/>
          <w:sz w:val="21"/>
          <w:szCs w:val="21"/>
          <w:shd w:val="clear" w:color="auto" w:fill="FFFFFF"/>
        </w:rPr>
        <w:t>2018</w:t>
      </w:r>
      <w:r>
        <w:rPr>
          <w:rFonts w:ascii="宋体" w:hAnsi="宋体" w:cs="宋体" w:hint="eastAsia"/>
          <w:color w:val="000000"/>
          <w:sz w:val="21"/>
          <w:szCs w:val="21"/>
          <w:shd w:val="clear" w:color="auto" w:fill="FFFFFF"/>
        </w:rPr>
        <w:t>年</w:t>
      </w:r>
      <w:r>
        <w:rPr>
          <w:rFonts w:ascii="宋体" w:hAnsi="宋体" w:cs="宋体"/>
          <w:color w:val="000000"/>
          <w:sz w:val="21"/>
          <w:szCs w:val="21"/>
          <w:shd w:val="clear" w:color="auto" w:fill="FFFFFF"/>
        </w:rPr>
        <w:t>3</w:t>
      </w:r>
      <w:r>
        <w:rPr>
          <w:rFonts w:ascii="宋体" w:hAnsi="宋体" w:cs="宋体" w:hint="eastAsia"/>
          <w:color w:val="000000"/>
          <w:sz w:val="21"/>
          <w:szCs w:val="21"/>
          <w:shd w:val="clear" w:color="auto" w:fill="FFFFFF"/>
        </w:rPr>
        <w:t>月</w:t>
      </w: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日至</w:t>
      </w:r>
      <w:r>
        <w:rPr>
          <w:rFonts w:ascii="宋体" w:hAnsi="宋体" w:cs="宋体"/>
          <w:color w:val="000000"/>
          <w:sz w:val="21"/>
          <w:szCs w:val="21"/>
          <w:shd w:val="clear" w:color="auto" w:fill="FFFFFF"/>
        </w:rPr>
        <w:t>2018</w:t>
      </w:r>
      <w:r>
        <w:rPr>
          <w:rFonts w:ascii="宋体" w:hAnsi="宋体" w:cs="宋体" w:hint="eastAsia"/>
          <w:color w:val="000000"/>
          <w:sz w:val="21"/>
          <w:szCs w:val="21"/>
          <w:shd w:val="clear" w:color="auto" w:fill="FFFFFF"/>
        </w:rPr>
        <w:t>年</w:t>
      </w:r>
      <w:r>
        <w:rPr>
          <w:rFonts w:ascii="宋体" w:hAnsi="宋体" w:cs="宋体"/>
          <w:color w:val="000000"/>
          <w:sz w:val="21"/>
          <w:szCs w:val="21"/>
          <w:shd w:val="clear" w:color="auto" w:fill="FFFFFF"/>
        </w:rPr>
        <w:t>3</w:t>
      </w:r>
      <w:r>
        <w:rPr>
          <w:rFonts w:ascii="宋体" w:hAnsi="宋体" w:cs="宋体" w:hint="eastAsia"/>
          <w:color w:val="000000"/>
          <w:sz w:val="21"/>
          <w:szCs w:val="21"/>
          <w:shd w:val="clear" w:color="auto" w:fill="FFFFFF"/>
        </w:rPr>
        <w:t>月</w:t>
      </w:r>
      <w:r>
        <w:rPr>
          <w:rFonts w:ascii="宋体" w:hAnsi="宋体" w:cs="宋体"/>
          <w:color w:val="000000"/>
          <w:sz w:val="21"/>
          <w:szCs w:val="21"/>
          <w:shd w:val="clear" w:color="auto" w:fill="FFFFFF"/>
        </w:rPr>
        <w:t>7</w:t>
      </w:r>
      <w:r>
        <w:rPr>
          <w:rFonts w:ascii="宋体" w:hAnsi="宋体" w:cs="宋体" w:hint="eastAsia"/>
          <w:color w:val="000000"/>
          <w:sz w:val="21"/>
          <w:szCs w:val="21"/>
          <w:shd w:val="clear" w:color="auto" w:fill="FFFFFF"/>
        </w:rPr>
        <w:t>日。</w:t>
      </w:r>
    </w:p>
    <w:p w:rsidR="00705656" w:rsidRDefault="00705656">
      <w:pPr>
        <w:pStyle w:val="NormalWeb"/>
        <w:widowControl/>
        <w:shd w:val="clear" w:color="auto" w:fill="FFFFFF"/>
        <w:spacing w:before="0" w:beforeAutospacing="0" w:after="0" w:afterAutospacing="0"/>
        <w:rPr>
          <w:rFonts w:ascii="宋体" w:hAnsi="宋体" w:cs="宋体"/>
          <w:color w:val="000000"/>
          <w:sz w:val="21"/>
          <w:szCs w:val="21"/>
          <w:shd w:val="clear" w:color="auto" w:fill="FFFFFF"/>
        </w:rPr>
      </w:pPr>
      <w:r>
        <w:rPr>
          <w:rFonts w:ascii="宋体" w:hAnsi="宋体" w:cs="宋体"/>
          <w:color w:val="000000"/>
          <w:sz w:val="21"/>
          <w:szCs w:val="21"/>
          <w:shd w:val="clear" w:color="auto" w:fill="FFFFFF"/>
        </w:rPr>
        <w:t>2</w:t>
      </w:r>
      <w:r>
        <w:rPr>
          <w:rFonts w:ascii="宋体" w:hAnsi="宋体" w:cs="宋体" w:hint="eastAsia"/>
          <w:color w:val="000000"/>
          <w:sz w:val="21"/>
          <w:szCs w:val="21"/>
          <w:shd w:val="clear" w:color="auto" w:fill="FFFFFF"/>
        </w:rPr>
        <w:t>、持</w:t>
      </w:r>
      <w:r>
        <w:rPr>
          <w:rFonts w:ascii="宋体" w:hAnsi="宋体" w:cs="宋体"/>
          <w:color w:val="000000"/>
          <w:sz w:val="21"/>
          <w:szCs w:val="21"/>
          <w:shd w:val="clear" w:color="auto" w:fill="FFFFFF"/>
        </w:rPr>
        <w:t>CA</w:t>
      </w:r>
      <w:r>
        <w:rPr>
          <w:rFonts w:ascii="宋体" w:hAnsi="宋体" w:cs="宋体" w:hint="eastAsia"/>
          <w:color w:val="000000"/>
          <w:sz w:val="21"/>
          <w:szCs w:val="21"/>
          <w:shd w:val="clear" w:color="auto" w:fill="FFFFFF"/>
        </w:rPr>
        <w:t>数字认证证书，登录【全国公共资源交易平台（河南省·许昌市）】“系统用户注册”入口（</w:t>
      </w:r>
      <w:r>
        <w:rPr>
          <w:rFonts w:ascii="宋体" w:hAnsi="宋体" w:cs="宋体"/>
          <w:color w:val="000000"/>
          <w:sz w:val="21"/>
          <w:szCs w:val="21"/>
          <w:shd w:val="clear" w:color="auto" w:fill="FFFFFF"/>
        </w:rPr>
        <w:t>http://221.14.6.70:8088/ggzy/eps/public/RegistAllJcxx.html</w:t>
      </w:r>
      <w:r>
        <w:rPr>
          <w:rFonts w:ascii="宋体" w:hAnsi="宋体" w:cs="宋体" w:hint="eastAsia"/>
          <w:color w:val="000000"/>
          <w:sz w:val="21"/>
          <w:szCs w:val="21"/>
          <w:shd w:val="clear" w:color="auto" w:fill="FFFFFF"/>
        </w:rPr>
        <w:t>）进行免费注册登记（详见“常见问题解答</w:t>
      </w:r>
      <w:r>
        <w:rPr>
          <w:rFonts w:ascii="宋体" w:cs="宋体"/>
          <w:color w:val="000000"/>
          <w:sz w:val="21"/>
          <w:szCs w:val="21"/>
          <w:shd w:val="clear" w:color="auto" w:fill="FFFFFF"/>
        </w:rPr>
        <w:t>-</w:t>
      </w:r>
      <w:r>
        <w:rPr>
          <w:rFonts w:ascii="宋体" w:hAnsi="宋体" w:cs="宋体" w:hint="eastAsia"/>
          <w:color w:val="000000"/>
          <w:sz w:val="21"/>
          <w:szCs w:val="21"/>
          <w:shd w:val="clear" w:color="auto" w:fill="FFFFFF"/>
        </w:rPr>
        <w:t>诚信库网上注册相关资料下载”）；</w:t>
      </w:r>
      <w:r>
        <w:rPr>
          <w:rFonts w:ascii="宋体" w:hAnsi="宋体" w:cs="宋体"/>
          <w:color w:val="000000"/>
          <w:sz w:val="21"/>
          <w:szCs w:val="21"/>
          <w:shd w:val="clear" w:color="auto" w:fill="FFFFFF"/>
        </w:rPr>
        <w:t xml:space="preserve"> </w:t>
      </w:r>
    </w:p>
    <w:p w:rsidR="00705656" w:rsidRDefault="00705656">
      <w:pPr>
        <w:pStyle w:val="NormalWeb"/>
        <w:widowControl/>
        <w:shd w:val="clear" w:color="auto" w:fill="FFFFFF"/>
        <w:spacing w:before="0" w:beforeAutospacing="0" w:after="0" w:afterAutospacing="0"/>
        <w:rPr>
          <w:rFonts w:ascii="宋体" w:cs="宋体"/>
          <w:color w:val="000000"/>
          <w:sz w:val="21"/>
          <w:szCs w:val="21"/>
          <w:shd w:val="clear" w:color="auto" w:fill="FFFFFF"/>
        </w:rPr>
      </w:pPr>
      <w:r>
        <w:rPr>
          <w:rFonts w:ascii="宋体" w:hAnsi="宋体" w:cs="宋体"/>
          <w:color w:val="000000"/>
          <w:sz w:val="21"/>
          <w:szCs w:val="21"/>
          <w:shd w:val="clear" w:color="auto" w:fill="FFFFFF"/>
        </w:rPr>
        <w:t>3</w:t>
      </w:r>
      <w:r>
        <w:rPr>
          <w:rFonts w:ascii="宋体" w:hAnsi="宋体" w:cs="宋体" w:hint="eastAsia"/>
          <w:color w:val="000000"/>
          <w:sz w:val="21"/>
          <w:szCs w:val="21"/>
          <w:shd w:val="clear" w:color="auto" w:fill="FFFFFF"/>
        </w:rPr>
        <w:t>、在投标截止时间前均可登录【全国公共资源交易平台（河南省·许昌市）】“投标人</w:t>
      </w:r>
      <w:r>
        <w:rPr>
          <w:rFonts w:ascii="宋体" w:hAnsi="宋体" w:cs="宋体"/>
          <w:color w:val="000000"/>
          <w:sz w:val="21"/>
          <w:szCs w:val="21"/>
          <w:shd w:val="clear" w:color="auto" w:fill="FFFFFF"/>
        </w:rPr>
        <w:t>/</w:t>
      </w:r>
      <w:r>
        <w:rPr>
          <w:rFonts w:ascii="宋体" w:hAnsi="宋体" w:cs="宋体" w:hint="eastAsia"/>
          <w:color w:val="000000"/>
          <w:sz w:val="21"/>
          <w:szCs w:val="21"/>
          <w:shd w:val="clear" w:color="auto" w:fill="FFFFFF"/>
        </w:rPr>
        <w:t>供应商登录”入口（</w:t>
      </w:r>
      <w:r>
        <w:rPr>
          <w:rFonts w:ascii="宋体" w:hAnsi="宋体" w:cs="宋体"/>
          <w:color w:val="000000"/>
          <w:sz w:val="21"/>
          <w:szCs w:val="21"/>
          <w:shd w:val="clear" w:color="auto" w:fill="FFFFFF"/>
        </w:rPr>
        <w:t>http://221.14.6.70:8088/ggzy/</w:t>
      </w:r>
      <w:r>
        <w:rPr>
          <w:rFonts w:ascii="宋体" w:hAnsi="宋体" w:cs="宋体" w:hint="eastAsia"/>
          <w:color w:val="000000"/>
          <w:sz w:val="21"/>
          <w:szCs w:val="21"/>
          <w:shd w:val="clear" w:color="auto" w:fill="FFFFFF"/>
        </w:rPr>
        <w:t>）自行下载招标文件等（详见“常见问题解答</w:t>
      </w:r>
      <w:r>
        <w:rPr>
          <w:rFonts w:ascii="宋体" w:cs="宋体"/>
          <w:color w:val="000000"/>
          <w:sz w:val="21"/>
          <w:szCs w:val="21"/>
          <w:shd w:val="clear" w:color="auto" w:fill="FFFFFF"/>
        </w:rPr>
        <w:t>-</w:t>
      </w:r>
      <w:r>
        <w:rPr>
          <w:rFonts w:ascii="宋体" w:hAnsi="宋体" w:cs="宋体" w:hint="eastAsia"/>
          <w:color w:val="000000"/>
          <w:sz w:val="21"/>
          <w:szCs w:val="21"/>
          <w:shd w:val="clear" w:color="auto" w:fill="FFFFFF"/>
        </w:rPr>
        <w:t>交易系统操作手册”）。</w:t>
      </w:r>
    </w:p>
    <w:p w:rsidR="00705656" w:rsidRDefault="00705656">
      <w:pPr>
        <w:pStyle w:val="NormalWeb"/>
        <w:widowControl/>
        <w:shd w:val="clear" w:color="auto" w:fill="FFFFFF"/>
        <w:spacing w:before="0" w:beforeAutospacing="0" w:after="0" w:afterAutospacing="0" w:line="360" w:lineRule="auto"/>
        <w:rPr>
          <w:rFonts w:ascii="宋体" w:cs="宋体"/>
          <w:b/>
          <w:bCs/>
          <w:color w:val="000000"/>
          <w:sz w:val="22"/>
          <w:szCs w:val="22"/>
          <w:shd w:val="clear" w:color="auto" w:fill="FFFFFF"/>
        </w:rPr>
      </w:pPr>
      <w:r>
        <w:rPr>
          <w:rFonts w:ascii="宋体" w:hAnsi="宋体" w:cs="宋体" w:hint="eastAsia"/>
          <w:b/>
          <w:bCs/>
          <w:color w:val="000000"/>
          <w:sz w:val="22"/>
          <w:szCs w:val="22"/>
          <w:shd w:val="clear" w:color="auto" w:fill="FFFFFF"/>
        </w:rPr>
        <w:t>四、招标文件和施工图纸的获取</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、招标文件的获取：投标人于投标文件递交截止时间前均可在【全国公共资源交易平台（河南省·许昌市）】自行下载。</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2</w:t>
      </w:r>
      <w:r>
        <w:rPr>
          <w:rFonts w:ascii="宋体" w:hAnsi="宋体" w:cs="宋体" w:hint="eastAsia"/>
          <w:color w:val="000000"/>
          <w:sz w:val="21"/>
          <w:szCs w:val="21"/>
          <w:shd w:val="clear" w:color="auto" w:fill="FFFFFF"/>
        </w:rPr>
        <w:t>、投标人在递交投标文件时向代理机构缴纳招标文件费用，本项目招标文件每套售价</w:t>
      </w:r>
      <w:r>
        <w:rPr>
          <w:rFonts w:ascii="宋体" w:hAnsi="宋体" w:cs="宋体"/>
          <w:color w:val="000000"/>
          <w:sz w:val="21"/>
          <w:szCs w:val="21"/>
          <w:shd w:val="clear" w:color="auto" w:fill="FFFFFF"/>
        </w:rPr>
        <w:t>300</w:t>
      </w:r>
      <w:r>
        <w:rPr>
          <w:rFonts w:ascii="宋体" w:hAnsi="宋体" w:cs="宋体" w:hint="eastAsia"/>
          <w:color w:val="000000"/>
          <w:sz w:val="21"/>
          <w:szCs w:val="21"/>
          <w:shd w:val="clear" w:color="auto" w:fill="FFFFFF"/>
        </w:rPr>
        <w:t>元，售后不退。</w:t>
      </w:r>
    </w:p>
    <w:p w:rsidR="00705656" w:rsidRDefault="00705656">
      <w:pPr>
        <w:pStyle w:val="NormalWeb"/>
        <w:widowControl/>
        <w:shd w:val="clear" w:color="auto" w:fill="FFFFFF"/>
        <w:spacing w:before="0" w:beforeAutospacing="0" w:after="0" w:afterAutospacing="0" w:line="360" w:lineRule="auto"/>
        <w:rPr>
          <w:rFonts w:ascii="宋体" w:cs="宋体"/>
          <w:b/>
          <w:bCs/>
          <w:color w:val="000000"/>
          <w:sz w:val="22"/>
          <w:szCs w:val="22"/>
          <w:shd w:val="clear" w:color="auto" w:fill="FFFFFF"/>
        </w:rPr>
      </w:pPr>
      <w:r>
        <w:rPr>
          <w:rFonts w:ascii="宋体" w:hAnsi="宋体" w:cs="宋体" w:hint="eastAsia"/>
          <w:b/>
          <w:bCs/>
          <w:color w:val="000000"/>
          <w:sz w:val="22"/>
          <w:szCs w:val="22"/>
          <w:shd w:val="clear" w:color="auto" w:fill="FFFFFF"/>
        </w:rPr>
        <w:t>五、投标文件的递交</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、投标文件递交的截止时间为</w:t>
      </w:r>
      <w:r>
        <w:rPr>
          <w:rFonts w:ascii="宋体" w:hAnsi="宋体" w:cs="宋体"/>
          <w:color w:val="000000"/>
          <w:sz w:val="21"/>
          <w:szCs w:val="21"/>
          <w:shd w:val="clear" w:color="auto" w:fill="FFFFFF"/>
        </w:rPr>
        <w:t>2018</w:t>
      </w:r>
      <w:r>
        <w:rPr>
          <w:rFonts w:ascii="宋体" w:hAnsi="宋体" w:cs="宋体" w:hint="eastAsia"/>
          <w:color w:val="000000"/>
          <w:sz w:val="21"/>
          <w:szCs w:val="21"/>
          <w:shd w:val="clear" w:color="auto" w:fill="FFFFFF"/>
        </w:rPr>
        <w:t>年</w:t>
      </w:r>
      <w:r>
        <w:rPr>
          <w:rFonts w:ascii="宋体" w:hAnsi="宋体" w:cs="宋体"/>
          <w:color w:val="000000"/>
          <w:sz w:val="21"/>
          <w:szCs w:val="21"/>
          <w:shd w:val="clear" w:color="auto" w:fill="FFFFFF"/>
        </w:rPr>
        <w:t>3</w:t>
      </w:r>
      <w:r>
        <w:rPr>
          <w:rFonts w:ascii="宋体" w:hAnsi="宋体" w:cs="宋体" w:hint="eastAsia"/>
          <w:color w:val="000000"/>
          <w:sz w:val="21"/>
          <w:szCs w:val="21"/>
          <w:shd w:val="clear" w:color="auto" w:fill="FFFFFF"/>
        </w:rPr>
        <w:t>月</w:t>
      </w:r>
      <w:r>
        <w:rPr>
          <w:rFonts w:ascii="宋体" w:hAnsi="宋体" w:cs="宋体"/>
          <w:color w:val="000000"/>
          <w:sz w:val="21"/>
          <w:szCs w:val="21"/>
          <w:shd w:val="clear" w:color="auto" w:fill="FFFFFF"/>
        </w:rPr>
        <w:t>21</w:t>
      </w:r>
      <w:r>
        <w:rPr>
          <w:rFonts w:ascii="宋体" w:hAnsi="宋体" w:cs="宋体" w:hint="eastAsia"/>
          <w:color w:val="000000"/>
          <w:sz w:val="21"/>
          <w:szCs w:val="21"/>
          <w:shd w:val="clear" w:color="auto" w:fill="FFFFFF"/>
        </w:rPr>
        <w:t>日</w:t>
      </w:r>
      <w:r>
        <w:rPr>
          <w:rFonts w:ascii="宋体" w:hAnsi="宋体" w:cs="宋体"/>
          <w:color w:val="000000"/>
          <w:sz w:val="21"/>
          <w:szCs w:val="21"/>
          <w:shd w:val="clear" w:color="auto" w:fill="FFFFFF"/>
        </w:rPr>
        <w:t>9</w:t>
      </w:r>
      <w:r>
        <w:rPr>
          <w:rFonts w:ascii="宋体" w:hAnsi="宋体" w:cs="宋体" w:hint="eastAsia"/>
          <w:color w:val="000000"/>
          <w:sz w:val="21"/>
          <w:szCs w:val="21"/>
          <w:shd w:val="clear" w:color="auto" w:fill="FFFFFF"/>
        </w:rPr>
        <w:t>时</w:t>
      </w:r>
      <w:r>
        <w:rPr>
          <w:rFonts w:ascii="宋体" w:hAnsi="宋体" w:cs="宋体"/>
          <w:color w:val="000000"/>
          <w:sz w:val="21"/>
          <w:szCs w:val="21"/>
          <w:shd w:val="clear" w:color="auto" w:fill="FFFFFF"/>
        </w:rPr>
        <w:t>30</w:t>
      </w:r>
      <w:r>
        <w:rPr>
          <w:rFonts w:ascii="宋体" w:hAnsi="宋体" w:cs="宋体" w:hint="eastAsia"/>
          <w:color w:val="000000"/>
          <w:sz w:val="21"/>
          <w:szCs w:val="21"/>
          <w:shd w:val="clear" w:color="auto" w:fill="FFFFFF"/>
        </w:rPr>
        <w:t>分，地点为许昌市建安区新元大道兴业大厦</w:t>
      </w:r>
      <w:r>
        <w:rPr>
          <w:rFonts w:ascii="宋体" w:hAnsi="宋体" w:cs="宋体"/>
          <w:color w:val="000000"/>
          <w:sz w:val="21"/>
          <w:szCs w:val="21"/>
          <w:shd w:val="clear" w:color="auto" w:fill="FFFFFF"/>
        </w:rPr>
        <w:t>4</w:t>
      </w:r>
      <w:r>
        <w:rPr>
          <w:rFonts w:ascii="宋体" w:hAnsi="宋体" w:cs="宋体" w:hint="eastAsia"/>
          <w:color w:val="000000"/>
          <w:sz w:val="21"/>
          <w:szCs w:val="21"/>
          <w:shd w:val="clear" w:color="auto" w:fill="FFFFFF"/>
        </w:rPr>
        <w:t>楼</w:t>
      </w:r>
      <w:r>
        <w:rPr>
          <w:rFonts w:ascii="宋体" w:hAnsi="宋体" w:cs="宋体"/>
          <w:color w:val="000000"/>
          <w:sz w:val="21"/>
          <w:szCs w:val="21"/>
          <w:shd w:val="clear" w:color="auto" w:fill="FFFFFF"/>
        </w:rPr>
        <w:t>4167</w:t>
      </w:r>
      <w:r>
        <w:rPr>
          <w:rFonts w:ascii="宋体" w:hAnsi="宋体" w:cs="宋体" w:hint="eastAsia"/>
          <w:color w:val="000000"/>
          <w:sz w:val="21"/>
          <w:szCs w:val="21"/>
          <w:shd w:val="clear" w:color="auto" w:fill="FFFFFF"/>
        </w:rPr>
        <w:t>室。</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2</w:t>
      </w:r>
      <w:r>
        <w:rPr>
          <w:rFonts w:ascii="宋体" w:hAnsi="宋体" w:cs="宋体" w:hint="eastAsia"/>
          <w:color w:val="000000"/>
          <w:sz w:val="21"/>
          <w:szCs w:val="21"/>
          <w:shd w:val="clear" w:color="auto" w:fill="FFFFFF"/>
        </w:rPr>
        <w:t>、逾期送达的或者未送达指定地点的投标文件，招标人不予受理。</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3</w:t>
      </w:r>
      <w:r>
        <w:rPr>
          <w:rFonts w:ascii="宋体" w:hAnsi="宋体" w:cs="宋体" w:hint="eastAsia"/>
          <w:color w:val="000000"/>
          <w:sz w:val="21"/>
          <w:szCs w:val="21"/>
          <w:shd w:val="clear" w:color="auto" w:fill="FFFFFF"/>
        </w:rPr>
        <w:t>、未通过全国公共资源交易平台（河南省·许昌市）下载招标文件的投标人，其投标文件不予受理。</w:t>
      </w:r>
    </w:p>
    <w:p w:rsidR="00705656" w:rsidRDefault="00705656">
      <w:pPr>
        <w:pStyle w:val="NormalWeb"/>
        <w:widowControl/>
        <w:shd w:val="clear" w:color="auto" w:fill="FFFFFF"/>
        <w:spacing w:before="0" w:beforeAutospacing="0" w:after="0" w:afterAutospacing="0" w:line="360" w:lineRule="auto"/>
        <w:rPr>
          <w:rFonts w:ascii="宋体" w:cs="宋体"/>
          <w:b/>
          <w:bCs/>
          <w:color w:val="000000"/>
          <w:sz w:val="22"/>
          <w:szCs w:val="22"/>
          <w:shd w:val="clear" w:color="auto" w:fill="FFFFFF"/>
        </w:rPr>
      </w:pPr>
      <w:r>
        <w:rPr>
          <w:rFonts w:ascii="宋体" w:hAnsi="宋体" w:cs="宋体" w:hint="eastAsia"/>
          <w:b/>
          <w:bCs/>
          <w:color w:val="000000"/>
          <w:sz w:val="22"/>
          <w:szCs w:val="22"/>
          <w:shd w:val="clear" w:color="auto" w:fill="FFFFFF"/>
        </w:rPr>
        <w:t>六、发布公告媒介</w:t>
      </w:r>
    </w:p>
    <w:p w:rsidR="00705656" w:rsidRDefault="00705656" w:rsidP="001A2FD6">
      <w:pPr>
        <w:pStyle w:val="NormalWeb"/>
        <w:widowControl/>
        <w:shd w:val="clear" w:color="auto" w:fill="FFFFFF"/>
        <w:spacing w:before="0" w:beforeAutospacing="0" w:after="0" w:afterAutospacing="0" w:line="360" w:lineRule="auto"/>
        <w:ind w:firstLineChars="200" w:firstLine="31680"/>
        <w:rPr>
          <w:rFonts w:ascii="宋体" w:cs="宋体"/>
          <w:b/>
          <w:bCs/>
          <w:color w:val="000000"/>
          <w:sz w:val="22"/>
          <w:szCs w:val="22"/>
          <w:shd w:val="clear" w:color="auto" w:fill="FFFFFF"/>
        </w:rPr>
      </w:pPr>
      <w:r>
        <w:rPr>
          <w:rFonts w:ascii="宋体" w:hAnsi="宋体" w:cs="宋体" w:hint="eastAsia"/>
          <w:color w:val="000000"/>
          <w:sz w:val="22"/>
          <w:szCs w:val="22"/>
          <w:shd w:val="clear" w:color="auto" w:fill="FFFFFF"/>
        </w:rPr>
        <w:t>本次招标公告在《河南省电子招标投标公共服务平台》和《全国公共资源交易平台（河南省</w:t>
      </w:r>
      <w:r>
        <w:rPr>
          <w:rFonts w:ascii="宋体" w:hAnsi="宋体" w:cs="宋体"/>
          <w:color w:val="000000"/>
          <w:sz w:val="22"/>
          <w:szCs w:val="22"/>
          <w:shd w:val="clear" w:color="auto" w:fill="FFFFFF"/>
        </w:rPr>
        <w:t>•</w:t>
      </w:r>
      <w:r>
        <w:rPr>
          <w:rFonts w:ascii="宋体" w:hAnsi="宋体" w:cs="宋体" w:hint="eastAsia"/>
          <w:color w:val="000000"/>
          <w:sz w:val="22"/>
          <w:szCs w:val="22"/>
          <w:shd w:val="clear" w:color="auto" w:fill="FFFFFF"/>
        </w:rPr>
        <w:t>许昌市）》上同时发布。</w:t>
      </w:r>
    </w:p>
    <w:p w:rsidR="00705656" w:rsidRDefault="00705656">
      <w:pPr>
        <w:pStyle w:val="NormalWeb"/>
        <w:widowControl/>
        <w:numPr>
          <w:ilvl w:val="0"/>
          <w:numId w:val="3"/>
        </w:numPr>
        <w:shd w:val="clear" w:color="auto" w:fill="FFFFFF"/>
        <w:spacing w:before="0" w:beforeAutospacing="0" w:after="0" w:afterAutospacing="0" w:line="360" w:lineRule="auto"/>
        <w:rPr>
          <w:rFonts w:ascii="宋体" w:cs="宋体"/>
          <w:b/>
          <w:bCs/>
          <w:color w:val="000000"/>
          <w:sz w:val="22"/>
          <w:szCs w:val="22"/>
          <w:shd w:val="clear" w:color="auto" w:fill="FFFFFF"/>
        </w:rPr>
      </w:pPr>
      <w:r>
        <w:rPr>
          <w:rFonts w:ascii="宋体" w:hAnsi="宋体" w:cs="宋体" w:hint="eastAsia"/>
          <w:b/>
          <w:bCs/>
          <w:color w:val="000000"/>
          <w:sz w:val="22"/>
          <w:szCs w:val="22"/>
          <w:shd w:val="clear" w:color="auto" w:fill="FFFFFF"/>
        </w:rPr>
        <w:t>联系方式</w:t>
      </w:r>
      <w:bookmarkStart w:id="2" w:name="_Toc477772676"/>
      <w:bookmarkEnd w:id="1"/>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hint="eastAsia"/>
          <w:color w:val="000000"/>
          <w:sz w:val="21"/>
          <w:szCs w:val="21"/>
          <w:shd w:val="clear" w:color="auto" w:fill="FFFFFF"/>
        </w:rPr>
        <w:t>招</w:t>
      </w:r>
      <w:r>
        <w:rPr>
          <w:rFonts w:ascii="宋体" w:hAnsi="宋体" w:cs="宋体"/>
          <w:color w:val="000000"/>
          <w:sz w:val="21"/>
          <w:szCs w:val="21"/>
          <w:shd w:val="clear" w:color="auto" w:fill="FFFFFF"/>
        </w:rPr>
        <w:t xml:space="preserve"> </w:t>
      </w:r>
      <w:r>
        <w:rPr>
          <w:rFonts w:ascii="宋体" w:hAnsi="宋体" w:cs="宋体" w:hint="eastAsia"/>
          <w:color w:val="000000"/>
          <w:sz w:val="21"/>
          <w:szCs w:val="21"/>
          <w:shd w:val="clear" w:color="auto" w:fill="FFFFFF"/>
        </w:rPr>
        <w:t>标</w:t>
      </w:r>
      <w:r>
        <w:rPr>
          <w:rFonts w:ascii="宋体" w:hAnsi="宋体" w:cs="宋体"/>
          <w:color w:val="000000"/>
          <w:sz w:val="21"/>
          <w:szCs w:val="21"/>
          <w:shd w:val="clear" w:color="auto" w:fill="FFFFFF"/>
        </w:rPr>
        <w:t xml:space="preserve"> </w:t>
      </w:r>
      <w:r>
        <w:rPr>
          <w:rFonts w:ascii="宋体" w:hAnsi="宋体" w:cs="宋体" w:hint="eastAsia"/>
          <w:color w:val="000000"/>
          <w:sz w:val="21"/>
          <w:szCs w:val="21"/>
          <w:shd w:val="clear" w:color="auto" w:fill="FFFFFF"/>
        </w:rPr>
        <w:t>人：许昌市建安区城市管理局</w:t>
      </w:r>
    </w:p>
    <w:p w:rsidR="00705656" w:rsidRDefault="00705656">
      <w:pPr>
        <w:pStyle w:val="NormalWeb"/>
        <w:widowControl/>
        <w:shd w:val="clear" w:color="auto" w:fill="FFFFFF"/>
        <w:spacing w:before="0" w:beforeAutospacing="0" w:after="0" w:afterAutospacing="0" w:line="360" w:lineRule="auto"/>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项目负责人：马基儒</w:t>
      </w:r>
      <w:r>
        <w:rPr>
          <w:rFonts w:ascii="宋体" w:hAnsi="宋体" w:cs="宋体"/>
          <w:color w:val="000000"/>
          <w:sz w:val="21"/>
          <w:szCs w:val="21"/>
          <w:shd w:val="clear" w:color="auto" w:fill="FFFFFF"/>
        </w:rPr>
        <w:t xml:space="preserve">                   </w:t>
      </w:r>
      <w:r>
        <w:rPr>
          <w:rFonts w:ascii="宋体" w:hAnsi="宋体" w:cs="宋体" w:hint="eastAsia"/>
          <w:color w:val="000000"/>
          <w:sz w:val="21"/>
          <w:szCs w:val="21"/>
          <w:shd w:val="clear" w:color="auto" w:fill="FFFFFF"/>
        </w:rPr>
        <w:t>电</w:t>
      </w:r>
      <w:r>
        <w:rPr>
          <w:rFonts w:ascii="宋体" w:hAnsi="宋体" w:cs="宋体"/>
          <w:color w:val="000000"/>
          <w:sz w:val="21"/>
          <w:szCs w:val="21"/>
          <w:shd w:val="clear" w:color="auto" w:fill="FFFFFF"/>
        </w:rPr>
        <w:t xml:space="preserve"> </w:t>
      </w:r>
      <w:r>
        <w:rPr>
          <w:rFonts w:ascii="宋体" w:hAnsi="宋体" w:cs="宋体" w:hint="eastAsia"/>
          <w:color w:val="000000"/>
          <w:sz w:val="21"/>
          <w:szCs w:val="21"/>
          <w:shd w:val="clear" w:color="auto" w:fill="FFFFFF"/>
        </w:rPr>
        <w:t>话：</w:t>
      </w:r>
      <w:r>
        <w:rPr>
          <w:rFonts w:ascii="宋体" w:hAnsi="宋体" w:cs="宋体"/>
          <w:color w:val="000000"/>
          <w:sz w:val="21"/>
          <w:szCs w:val="21"/>
          <w:shd w:val="clear" w:color="auto" w:fill="FFFFFF"/>
        </w:rPr>
        <w:t>15037456699</w:t>
      </w:r>
    </w:p>
    <w:p w:rsidR="00705656" w:rsidRDefault="00705656">
      <w:pPr>
        <w:pStyle w:val="NormalWeb"/>
        <w:widowControl/>
        <w:shd w:val="clear" w:color="auto" w:fill="FFFFFF"/>
        <w:spacing w:before="0" w:beforeAutospacing="0" w:after="0" w:afterAutospacing="0" w:line="360" w:lineRule="auto"/>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代</w:t>
      </w:r>
      <w:r>
        <w:rPr>
          <w:rFonts w:ascii="宋体" w:hAnsi="宋体" w:cs="宋体"/>
          <w:color w:val="000000"/>
          <w:sz w:val="21"/>
          <w:szCs w:val="21"/>
          <w:shd w:val="clear" w:color="auto" w:fill="FFFFFF"/>
        </w:rPr>
        <w:t xml:space="preserve"> </w:t>
      </w:r>
      <w:r>
        <w:rPr>
          <w:rFonts w:ascii="宋体" w:hAnsi="宋体" w:cs="宋体" w:hint="eastAsia"/>
          <w:color w:val="000000"/>
          <w:sz w:val="21"/>
          <w:szCs w:val="21"/>
          <w:shd w:val="clear" w:color="auto" w:fill="FFFFFF"/>
        </w:rPr>
        <w:t>理</w:t>
      </w:r>
      <w:r>
        <w:rPr>
          <w:rFonts w:ascii="宋体" w:hAnsi="宋体" w:cs="宋体"/>
          <w:color w:val="000000"/>
          <w:sz w:val="21"/>
          <w:szCs w:val="21"/>
          <w:shd w:val="clear" w:color="auto" w:fill="FFFFFF"/>
        </w:rPr>
        <w:t xml:space="preserve"> </w:t>
      </w:r>
      <w:r>
        <w:rPr>
          <w:rFonts w:ascii="宋体" w:hAnsi="宋体" w:cs="宋体" w:hint="eastAsia"/>
          <w:color w:val="000000"/>
          <w:sz w:val="21"/>
          <w:szCs w:val="21"/>
          <w:shd w:val="clear" w:color="auto" w:fill="FFFFFF"/>
        </w:rPr>
        <w:t>机</w:t>
      </w:r>
      <w:r>
        <w:rPr>
          <w:rFonts w:ascii="宋体" w:hAnsi="宋体" w:cs="宋体"/>
          <w:color w:val="000000"/>
          <w:sz w:val="21"/>
          <w:szCs w:val="21"/>
          <w:shd w:val="clear" w:color="auto" w:fill="FFFFFF"/>
        </w:rPr>
        <w:t xml:space="preserve"> </w:t>
      </w:r>
      <w:r>
        <w:rPr>
          <w:rFonts w:ascii="宋体" w:hAnsi="宋体" w:cs="宋体" w:hint="eastAsia"/>
          <w:color w:val="000000"/>
          <w:sz w:val="21"/>
          <w:szCs w:val="21"/>
          <w:shd w:val="clear" w:color="auto" w:fill="FFFFFF"/>
        </w:rPr>
        <w:t>构：：河南飞洋建设工程咨询有限公司</w:t>
      </w:r>
      <w:r>
        <w:rPr>
          <w:rFonts w:ascii="宋体" w:hAnsi="宋体" w:cs="宋体"/>
          <w:color w:val="000000"/>
          <w:sz w:val="21"/>
          <w:szCs w:val="21"/>
          <w:shd w:val="clear" w:color="auto" w:fill="FFFFFF"/>
        </w:rPr>
        <w:t xml:space="preserve"> </w:t>
      </w:r>
    </w:p>
    <w:p w:rsidR="00705656" w:rsidRDefault="00705656">
      <w:pPr>
        <w:pStyle w:val="NormalWeb"/>
        <w:widowControl/>
        <w:shd w:val="clear" w:color="auto" w:fill="FFFFFF"/>
        <w:spacing w:before="0" w:beforeAutospacing="0" w:after="0" w:afterAutospacing="0" w:line="360" w:lineRule="auto"/>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项目负责人：艾晓晓</w:t>
      </w:r>
      <w:r>
        <w:rPr>
          <w:rFonts w:ascii="宋体" w:hAnsi="宋体" w:cs="宋体"/>
          <w:color w:val="000000"/>
          <w:sz w:val="21"/>
          <w:szCs w:val="21"/>
          <w:shd w:val="clear" w:color="auto" w:fill="FFFFFF"/>
        </w:rPr>
        <w:t xml:space="preserve">                   </w:t>
      </w:r>
      <w:r>
        <w:rPr>
          <w:rFonts w:ascii="宋体" w:hAnsi="宋体" w:cs="宋体" w:hint="eastAsia"/>
          <w:color w:val="000000"/>
          <w:sz w:val="21"/>
          <w:szCs w:val="21"/>
          <w:shd w:val="clear" w:color="auto" w:fill="FFFFFF"/>
        </w:rPr>
        <w:t>电</w:t>
      </w:r>
      <w:r>
        <w:rPr>
          <w:rFonts w:ascii="宋体" w:hAnsi="宋体" w:cs="宋体"/>
          <w:color w:val="000000"/>
          <w:sz w:val="21"/>
          <w:szCs w:val="21"/>
          <w:shd w:val="clear" w:color="auto" w:fill="FFFFFF"/>
        </w:rPr>
        <w:t xml:space="preserve"> </w:t>
      </w:r>
      <w:r>
        <w:rPr>
          <w:rFonts w:ascii="宋体" w:hAnsi="宋体" w:cs="宋体" w:hint="eastAsia"/>
          <w:color w:val="000000"/>
          <w:sz w:val="21"/>
          <w:szCs w:val="21"/>
          <w:shd w:val="clear" w:color="auto" w:fill="FFFFFF"/>
        </w:rPr>
        <w:t>话：</w:t>
      </w:r>
      <w:r>
        <w:rPr>
          <w:rFonts w:ascii="宋体" w:hAnsi="宋体" w:cs="宋体"/>
          <w:color w:val="000000"/>
          <w:sz w:val="21"/>
          <w:szCs w:val="21"/>
          <w:shd w:val="clear" w:color="auto" w:fill="FFFFFF"/>
        </w:rPr>
        <w:t>18237416068</w:t>
      </w:r>
    </w:p>
    <w:p w:rsidR="00705656" w:rsidRDefault="00705656" w:rsidP="001A2FD6">
      <w:pPr>
        <w:pStyle w:val="NormalWeb"/>
        <w:widowControl/>
        <w:shd w:val="clear" w:color="auto" w:fill="FFFFFF"/>
        <w:spacing w:before="0" w:beforeAutospacing="0" w:after="0" w:afterAutospacing="0" w:line="360" w:lineRule="auto"/>
        <w:ind w:firstLineChars="2400" w:firstLine="31680"/>
        <w:rPr>
          <w:rFonts w:ascii="宋体" w:cs="宋体"/>
          <w:color w:val="000000"/>
          <w:sz w:val="22"/>
          <w:szCs w:val="22"/>
          <w:shd w:val="clear" w:color="auto" w:fill="FFFFFF"/>
        </w:rPr>
      </w:pPr>
      <w:r>
        <w:rPr>
          <w:rFonts w:ascii="宋体" w:hAnsi="宋体" w:cs="宋体" w:hint="eastAsia"/>
          <w:color w:val="000000"/>
          <w:sz w:val="22"/>
          <w:szCs w:val="22"/>
          <w:shd w:val="clear" w:color="auto" w:fill="FFFFFF"/>
        </w:rPr>
        <w:t>许昌市建安区城市管理局</w:t>
      </w:r>
    </w:p>
    <w:p w:rsidR="00705656" w:rsidRDefault="00705656" w:rsidP="001A2FD6">
      <w:pPr>
        <w:pStyle w:val="NormalWeb"/>
        <w:widowControl/>
        <w:shd w:val="clear" w:color="auto" w:fill="FFFFFF"/>
        <w:spacing w:before="0" w:beforeAutospacing="0" w:after="0" w:afterAutospacing="0" w:line="360" w:lineRule="auto"/>
        <w:ind w:firstLineChars="2700" w:firstLine="31680"/>
        <w:rPr>
          <w:rFonts w:ascii="宋体" w:cs="宋体"/>
          <w:color w:val="000000"/>
          <w:szCs w:val="24"/>
          <w:shd w:val="clear" w:color="auto" w:fill="FFFFFF"/>
        </w:rPr>
      </w:pPr>
      <w:r>
        <w:rPr>
          <w:rFonts w:ascii="宋体" w:hAnsi="宋体" w:cs="宋体"/>
          <w:color w:val="000000"/>
          <w:szCs w:val="24"/>
          <w:shd w:val="clear" w:color="auto" w:fill="FFFFFF"/>
        </w:rPr>
        <w:t>2018</w:t>
      </w:r>
      <w:r>
        <w:rPr>
          <w:rFonts w:ascii="宋体" w:hAnsi="宋体" w:cs="宋体" w:hint="eastAsia"/>
          <w:color w:val="000000"/>
          <w:szCs w:val="24"/>
          <w:shd w:val="clear" w:color="auto" w:fill="FFFFFF"/>
        </w:rPr>
        <w:t>年</w:t>
      </w:r>
      <w:r>
        <w:rPr>
          <w:rFonts w:ascii="宋体" w:hAnsi="宋体" w:cs="宋体"/>
          <w:color w:val="000000"/>
          <w:szCs w:val="24"/>
          <w:shd w:val="clear" w:color="auto" w:fill="FFFFFF"/>
        </w:rPr>
        <w:t>2</w:t>
      </w:r>
      <w:r>
        <w:rPr>
          <w:rFonts w:ascii="宋体" w:hAnsi="宋体" w:cs="宋体" w:hint="eastAsia"/>
          <w:color w:val="000000"/>
          <w:szCs w:val="24"/>
          <w:shd w:val="clear" w:color="auto" w:fill="FFFFFF"/>
        </w:rPr>
        <w:t>月</w:t>
      </w:r>
      <w:r>
        <w:rPr>
          <w:rFonts w:ascii="宋体" w:hAnsi="宋体" w:cs="宋体"/>
          <w:color w:val="000000"/>
          <w:szCs w:val="24"/>
          <w:shd w:val="clear" w:color="auto" w:fill="FFFFFF"/>
        </w:rPr>
        <w:t>28</w:t>
      </w:r>
      <w:r>
        <w:rPr>
          <w:rFonts w:ascii="宋体" w:hAnsi="宋体" w:cs="宋体" w:hint="eastAsia"/>
          <w:color w:val="000000"/>
          <w:szCs w:val="24"/>
          <w:shd w:val="clear" w:color="auto" w:fill="FFFFFF"/>
        </w:rPr>
        <w:t>日</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p>
    <w:p w:rsidR="00705656" w:rsidRDefault="00705656" w:rsidP="001A2FD6">
      <w:pPr>
        <w:pStyle w:val="NormalWeb"/>
        <w:pageBreakBefore/>
        <w:shd w:val="clear" w:color="auto" w:fill="FFFFFF"/>
        <w:spacing w:before="0" w:beforeAutospacing="0" w:after="0" w:afterAutospacing="0" w:line="360" w:lineRule="auto"/>
        <w:ind w:firstLineChars="1000" w:firstLine="31680"/>
        <w:jc w:val="both"/>
        <w:rPr>
          <w:rFonts w:ascii="宋体"/>
          <w:b/>
          <w:sz w:val="32"/>
        </w:rPr>
      </w:pPr>
      <w:r>
        <w:rPr>
          <w:rFonts w:ascii="宋体" w:hAnsi="宋体" w:hint="eastAsia"/>
          <w:b/>
          <w:sz w:val="32"/>
        </w:rPr>
        <w:t>第二章</w:t>
      </w:r>
      <w:r>
        <w:rPr>
          <w:rFonts w:ascii="宋体" w:hAnsi="宋体"/>
          <w:b/>
          <w:sz w:val="32"/>
        </w:rPr>
        <w:t xml:space="preserve"> </w:t>
      </w:r>
      <w:r>
        <w:rPr>
          <w:rFonts w:ascii="宋体" w:hAnsi="宋体" w:hint="eastAsia"/>
          <w:b/>
          <w:sz w:val="32"/>
        </w:rPr>
        <w:t>投标人须知</w:t>
      </w:r>
      <w:bookmarkEnd w:id="2"/>
    </w:p>
    <w:p w:rsidR="00705656" w:rsidRDefault="00705656">
      <w:pPr>
        <w:pStyle w:val="Default"/>
      </w:pPr>
    </w:p>
    <w:p w:rsidR="00705656" w:rsidRDefault="00705656">
      <w:pPr>
        <w:jc w:val="center"/>
        <w:outlineLvl w:val="1"/>
        <w:rPr>
          <w:b/>
          <w:sz w:val="24"/>
        </w:rPr>
      </w:pPr>
      <w:bookmarkStart w:id="3" w:name="_Toc477772677"/>
      <w:r>
        <w:rPr>
          <w:b/>
          <w:sz w:val="24"/>
        </w:rPr>
        <w:t xml:space="preserve"> </w:t>
      </w:r>
      <w:r>
        <w:rPr>
          <w:rFonts w:hint="eastAsia"/>
          <w:b/>
          <w:sz w:val="24"/>
        </w:rPr>
        <w:t>投标人须知前附表</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1999"/>
        <w:gridCol w:w="6817"/>
      </w:tblGrid>
      <w:tr w:rsidR="00705656">
        <w:trPr>
          <w:trHeight w:val="583"/>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条款号</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条</w:t>
            </w:r>
            <w:r>
              <w:rPr>
                <w:rFonts w:ascii="宋体" w:hAnsi="宋体"/>
                <w:kern w:val="0"/>
              </w:rPr>
              <w:t xml:space="preserve"> </w:t>
            </w:r>
            <w:r>
              <w:rPr>
                <w:rFonts w:ascii="宋体" w:hAnsi="宋体" w:hint="eastAsia"/>
                <w:kern w:val="0"/>
              </w:rPr>
              <w:t>款</w:t>
            </w:r>
            <w:r>
              <w:rPr>
                <w:rFonts w:ascii="宋体" w:hAnsi="宋体"/>
                <w:kern w:val="0"/>
              </w:rPr>
              <w:t xml:space="preserve"> </w:t>
            </w:r>
            <w:r>
              <w:rPr>
                <w:rFonts w:ascii="宋体" w:hAnsi="宋体" w:hint="eastAsia"/>
                <w:kern w:val="0"/>
              </w:rPr>
              <w:t>名</w:t>
            </w:r>
            <w:r>
              <w:rPr>
                <w:rFonts w:ascii="宋体" w:hAnsi="宋体"/>
                <w:kern w:val="0"/>
              </w:rPr>
              <w:t xml:space="preserve"> </w:t>
            </w:r>
            <w:r>
              <w:rPr>
                <w:rFonts w:ascii="宋体" w:hAnsi="宋体" w:hint="eastAsia"/>
                <w:kern w:val="0"/>
              </w:rPr>
              <w:t>称</w:t>
            </w:r>
          </w:p>
        </w:tc>
        <w:tc>
          <w:tcPr>
            <w:tcW w:w="6817"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编</w:t>
            </w:r>
            <w:r>
              <w:rPr>
                <w:rFonts w:ascii="宋体" w:hAnsi="宋体"/>
                <w:kern w:val="0"/>
              </w:rPr>
              <w:t xml:space="preserve"> </w:t>
            </w:r>
            <w:r>
              <w:rPr>
                <w:rFonts w:ascii="宋体" w:hAnsi="宋体" w:hint="eastAsia"/>
                <w:kern w:val="0"/>
              </w:rPr>
              <w:t>列</w:t>
            </w:r>
            <w:r>
              <w:rPr>
                <w:rFonts w:ascii="宋体" w:hAnsi="宋体"/>
                <w:kern w:val="0"/>
              </w:rPr>
              <w:t xml:space="preserve"> </w:t>
            </w:r>
            <w:r>
              <w:rPr>
                <w:rFonts w:ascii="宋体" w:hAnsi="宋体" w:hint="eastAsia"/>
                <w:kern w:val="0"/>
              </w:rPr>
              <w:t>内</w:t>
            </w:r>
            <w:r>
              <w:rPr>
                <w:rFonts w:ascii="宋体" w:hAnsi="宋体"/>
                <w:kern w:val="0"/>
              </w:rPr>
              <w:t xml:space="preserve"> </w:t>
            </w:r>
            <w:r>
              <w:rPr>
                <w:rFonts w:ascii="宋体" w:hAnsi="宋体" w:hint="eastAsia"/>
                <w:kern w:val="0"/>
              </w:rPr>
              <w:t>容</w:t>
            </w:r>
          </w:p>
        </w:tc>
      </w:tr>
      <w:tr w:rsidR="00705656">
        <w:trPr>
          <w:trHeight w:val="872"/>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cs="TimesNewRomanPSMT"/>
                <w:kern w:val="0"/>
                <w:szCs w:val="21"/>
              </w:rPr>
              <w:t>1</w:t>
            </w:r>
          </w:p>
        </w:tc>
        <w:tc>
          <w:tcPr>
            <w:tcW w:w="1999" w:type="dxa"/>
            <w:vAlign w:val="center"/>
          </w:tcPr>
          <w:p w:rsidR="00705656" w:rsidRDefault="00705656">
            <w:pPr>
              <w:autoSpaceDE w:val="0"/>
              <w:autoSpaceDN w:val="0"/>
              <w:adjustRightInd w:val="0"/>
              <w:spacing w:line="420" w:lineRule="exact"/>
              <w:jc w:val="center"/>
              <w:rPr>
                <w:rFonts w:ascii="宋体"/>
                <w:kern w:val="0"/>
              </w:rPr>
            </w:pPr>
            <w:r>
              <w:rPr>
                <w:rFonts w:ascii="宋体" w:hAnsi="宋体" w:cs="仿宋_GB2312" w:hint="eastAsia"/>
                <w:kern w:val="0"/>
                <w:szCs w:val="21"/>
              </w:rPr>
              <w:t>招标</w:t>
            </w:r>
            <w:r>
              <w:rPr>
                <w:rFonts w:ascii="宋体" w:hAnsi="宋体" w:hint="eastAsia"/>
                <w:kern w:val="0"/>
              </w:rPr>
              <w:t>人</w:t>
            </w:r>
          </w:p>
        </w:tc>
        <w:tc>
          <w:tcPr>
            <w:tcW w:w="6817" w:type="dxa"/>
          </w:tcPr>
          <w:p w:rsidR="00705656" w:rsidRDefault="00705656">
            <w:pPr>
              <w:autoSpaceDE w:val="0"/>
              <w:autoSpaceDN w:val="0"/>
              <w:adjustRightInd w:val="0"/>
              <w:spacing w:line="500" w:lineRule="exact"/>
              <w:rPr>
                <w:rFonts w:ascii="宋体" w:cs="宋体"/>
                <w:color w:val="000000"/>
                <w:szCs w:val="24"/>
                <w:shd w:val="clear" w:color="auto" w:fill="FFFFFF"/>
              </w:rPr>
            </w:pPr>
            <w:r>
              <w:rPr>
                <w:rFonts w:ascii="宋体" w:hAnsi="宋体" w:cs="宋体" w:hint="eastAsia"/>
                <w:color w:val="000000"/>
                <w:szCs w:val="24"/>
                <w:shd w:val="clear" w:color="auto" w:fill="FFFFFF"/>
              </w:rPr>
              <w:t>招</w:t>
            </w:r>
            <w:r>
              <w:rPr>
                <w:rFonts w:ascii="宋体" w:hAnsi="宋体" w:cs="宋体"/>
                <w:color w:val="000000"/>
                <w:szCs w:val="24"/>
                <w:shd w:val="clear" w:color="auto" w:fill="FFFFFF"/>
              </w:rPr>
              <w:t xml:space="preserve"> </w:t>
            </w:r>
            <w:r>
              <w:rPr>
                <w:rFonts w:ascii="宋体" w:hAnsi="宋体" w:cs="宋体" w:hint="eastAsia"/>
                <w:color w:val="000000"/>
                <w:szCs w:val="24"/>
                <w:shd w:val="clear" w:color="auto" w:fill="FFFFFF"/>
              </w:rPr>
              <w:t>标</w:t>
            </w:r>
            <w:r>
              <w:rPr>
                <w:rFonts w:ascii="宋体" w:hAnsi="宋体" w:cs="宋体"/>
                <w:color w:val="000000"/>
                <w:szCs w:val="24"/>
                <w:shd w:val="clear" w:color="auto" w:fill="FFFFFF"/>
              </w:rPr>
              <w:t xml:space="preserve"> </w:t>
            </w:r>
            <w:r>
              <w:rPr>
                <w:rFonts w:ascii="宋体" w:hAnsi="宋体" w:cs="宋体" w:hint="eastAsia"/>
                <w:color w:val="000000"/>
                <w:szCs w:val="24"/>
                <w:shd w:val="clear" w:color="auto" w:fill="FFFFFF"/>
              </w:rPr>
              <w:t>人：许昌市建安区城市综合管理办公室</w:t>
            </w:r>
          </w:p>
          <w:p w:rsidR="00705656" w:rsidRDefault="00705656">
            <w:pPr>
              <w:autoSpaceDE w:val="0"/>
              <w:autoSpaceDN w:val="0"/>
              <w:adjustRightInd w:val="0"/>
              <w:spacing w:line="500" w:lineRule="exact"/>
              <w:rPr>
                <w:rFonts w:ascii="宋体" w:cs="宋体"/>
                <w:color w:val="000000"/>
                <w:szCs w:val="24"/>
                <w:shd w:val="clear" w:color="auto" w:fill="FFFFFF"/>
              </w:rPr>
            </w:pPr>
            <w:r>
              <w:rPr>
                <w:rFonts w:ascii="宋体" w:hAnsi="宋体" w:cs="宋体" w:hint="eastAsia"/>
                <w:color w:val="000000"/>
                <w:szCs w:val="24"/>
                <w:shd w:val="clear" w:color="auto" w:fill="FFFFFF"/>
              </w:rPr>
              <w:t>联系地址：许昌市建安区兴业大厦</w:t>
            </w:r>
          </w:p>
          <w:p w:rsidR="00705656" w:rsidRDefault="00705656">
            <w:pPr>
              <w:autoSpaceDE w:val="0"/>
              <w:autoSpaceDN w:val="0"/>
              <w:adjustRightInd w:val="0"/>
              <w:spacing w:line="500" w:lineRule="exact"/>
              <w:rPr>
                <w:rFonts w:ascii="宋体" w:hAnsi="宋体" w:cs="宋体"/>
                <w:color w:val="000000"/>
                <w:szCs w:val="24"/>
                <w:shd w:val="clear" w:color="auto" w:fill="FFFFFF"/>
              </w:rPr>
            </w:pPr>
            <w:r>
              <w:rPr>
                <w:rFonts w:ascii="宋体" w:hAnsi="宋体" w:cs="宋体" w:hint="eastAsia"/>
                <w:color w:val="000000"/>
                <w:szCs w:val="24"/>
                <w:shd w:val="clear" w:color="auto" w:fill="FFFFFF"/>
              </w:rPr>
              <w:t>联系电话：</w:t>
            </w:r>
            <w:r>
              <w:rPr>
                <w:rFonts w:ascii="宋体" w:hAnsi="宋体" w:cs="宋体"/>
                <w:color w:val="000000"/>
                <w:szCs w:val="24"/>
                <w:shd w:val="clear" w:color="auto" w:fill="FFFFFF"/>
              </w:rPr>
              <w:t>15037456699</w:t>
            </w:r>
          </w:p>
        </w:tc>
      </w:tr>
      <w:tr w:rsidR="00705656">
        <w:trPr>
          <w:trHeight w:val="844"/>
          <w:jc w:val="center"/>
        </w:trPr>
        <w:tc>
          <w:tcPr>
            <w:tcW w:w="1158" w:type="dxa"/>
            <w:vAlign w:val="center"/>
          </w:tcPr>
          <w:p w:rsidR="00705656" w:rsidRDefault="00705656">
            <w:pPr>
              <w:autoSpaceDE w:val="0"/>
              <w:autoSpaceDN w:val="0"/>
              <w:adjustRightInd w:val="0"/>
              <w:spacing w:line="420" w:lineRule="exact"/>
              <w:jc w:val="center"/>
              <w:rPr>
                <w:rFonts w:ascii="宋体" w:hAnsi="宋体"/>
                <w:kern w:val="0"/>
              </w:rPr>
            </w:pPr>
            <w:r>
              <w:rPr>
                <w:rFonts w:ascii="宋体" w:hAnsi="宋体"/>
                <w:kern w:val="0"/>
              </w:rPr>
              <w:t>2</w:t>
            </w:r>
          </w:p>
        </w:tc>
        <w:tc>
          <w:tcPr>
            <w:tcW w:w="1999" w:type="dxa"/>
            <w:vAlign w:val="center"/>
          </w:tcPr>
          <w:p w:rsidR="00705656" w:rsidRDefault="00705656">
            <w:pPr>
              <w:autoSpaceDE w:val="0"/>
              <w:autoSpaceDN w:val="0"/>
              <w:adjustRightInd w:val="0"/>
              <w:spacing w:line="500" w:lineRule="exact"/>
              <w:jc w:val="center"/>
              <w:rPr>
                <w:rFonts w:ascii="宋体" w:cs="宋体"/>
                <w:color w:val="000000"/>
                <w:szCs w:val="24"/>
                <w:shd w:val="clear" w:color="auto" w:fill="FFFFFF"/>
              </w:rPr>
            </w:pPr>
            <w:r>
              <w:rPr>
                <w:rFonts w:ascii="宋体" w:hAnsi="宋体" w:cs="宋体" w:hint="eastAsia"/>
                <w:color w:val="000000"/>
                <w:szCs w:val="24"/>
                <w:shd w:val="clear" w:color="auto" w:fill="FFFFFF"/>
              </w:rPr>
              <w:t>招标代理机构</w:t>
            </w:r>
          </w:p>
        </w:tc>
        <w:tc>
          <w:tcPr>
            <w:tcW w:w="6817" w:type="dxa"/>
            <w:vAlign w:val="center"/>
          </w:tcPr>
          <w:p w:rsidR="00705656" w:rsidRDefault="00705656">
            <w:pPr>
              <w:autoSpaceDE w:val="0"/>
              <w:autoSpaceDN w:val="0"/>
              <w:adjustRightInd w:val="0"/>
              <w:spacing w:line="500" w:lineRule="exact"/>
              <w:rPr>
                <w:rFonts w:ascii="宋体" w:hAnsi="宋体" w:cs="宋体"/>
                <w:color w:val="000000"/>
                <w:szCs w:val="24"/>
                <w:shd w:val="clear" w:color="auto" w:fill="FFFFFF"/>
              </w:rPr>
            </w:pPr>
            <w:r>
              <w:rPr>
                <w:rFonts w:ascii="宋体" w:hAnsi="宋体" w:cs="宋体" w:hint="eastAsia"/>
                <w:color w:val="000000"/>
                <w:szCs w:val="24"/>
                <w:shd w:val="clear" w:color="auto" w:fill="FFFFFF"/>
              </w:rPr>
              <w:t>招标代理机构：河南飞洋建设工程咨询有限公司</w:t>
            </w:r>
            <w:r>
              <w:rPr>
                <w:rFonts w:ascii="宋体" w:hAnsi="宋体" w:cs="宋体"/>
                <w:color w:val="000000"/>
                <w:szCs w:val="24"/>
                <w:shd w:val="clear" w:color="auto" w:fill="FFFFFF"/>
              </w:rPr>
              <w:t xml:space="preserve"> </w:t>
            </w:r>
          </w:p>
          <w:p w:rsidR="00705656" w:rsidRDefault="00705656">
            <w:pPr>
              <w:autoSpaceDE w:val="0"/>
              <w:autoSpaceDN w:val="0"/>
              <w:adjustRightInd w:val="0"/>
              <w:spacing w:line="500" w:lineRule="exact"/>
              <w:rPr>
                <w:rFonts w:ascii="宋体" w:hAnsi="宋体" w:cs="宋体"/>
                <w:color w:val="000000"/>
                <w:szCs w:val="24"/>
                <w:shd w:val="clear" w:color="auto" w:fill="FFFFFF"/>
              </w:rPr>
            </w:pPr>
            <w:r>
              <w:rPr>
                <w:rFonts w:ascii="宋体" w:hAnsi="宋体" w:cs="宋体" w:hint="eastAsia"/>
                <w:color w:val="000000"/>
                <w:szCs w:val="24"/>
                <w:shd w:val="clear" w:color="auto" w:fill="FFFFFF"/>
              </w:rPr>
              <w:t>联系电话：</w:t>
            </w:r>
            <w:r>
              <w:rPr>
                <w:rFonts w:ascii="宋体" w:hAnsi="宋体" w:cs="宋体"/>
                <w:color w:val="000000"/>
                <w:szCs w:val="24"/>
                <w:shd w:val="clear" w:color="auto" w:fill="FFFFFF"/>
              </w:rPr>
              <w:t>18237416068</w:t>
            </w:r>
          </w:p>
        </w:tc>
      </w:tr>
      <w:tr w:rsidR="00705656">
        <w:trPr>
          <w:trHeight w:val="535"/>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szCs w:val="21"/>
              </w:rPr>
              <w:t>3</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项目名称</w:t>
            </w:r>
          </w:p>
        </w:tc>
        <w:tc>
          <w:tcPr>
            <w:tcW w:w="6817" w:type="dxa"/>
            <w:vAlign w:val="center"/>
          </w:tcPr>
          <w:p w:rsidR="00705656" w:rsidRDefault="00705656">
            <w:pPr>
              <w:pStyle w:val="NormalWeb"/>
              <w:widowControl/>
              <w:shd w:val="clear" w:color="auto" w:fill="FFFFFF"/>
              <w:spacing w:before="0" w:beforeAutospacing="0" w:after="0" w:afterAutospacing="0" w:line="550" w:lineRule="exact"/>
              <w:jc w:val="both"/>
              <w:rPr>
                <w:rFonts w:ascii="宋体" w:cs="宋体"/>
                <w:color w:val="000000"/>
                <w:kern w:val="2"/>
                <w:sz w:val="21"/>
                <w:szCs w:val="24"/>
                <w:shd w:val="clear" w:color="auto" w:fill="FFFFFF"/>
              </w:rPr>
            </w:pPr>
            <w:r>
              <w:rPr>
                <w:rFonts w:ascii="宋体" w:hAnsi="宋体" w:cs="宋体" w:hint="eastAsia"/>
                <w:color w:val="000000"/>
                <w:kern w:val="2"/>
                <w:sz w:val="21"/>
                <w:szCs w:val="24"/>
                <w:shd w:val="clear" w:color="auto" w:fill="FFFFFF"/>
              </w:rPr>
              <w:t>许昌市天宝路（建安区段）路灯改造工程</w:t>
            </w:r>
          </w:p>
        </w:tc>
      </w:tr>
      <w:tr w:rsidR="00705656">
        <w:trPr>
          <w:trHeight w:val="569"/>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szCs w:val="21"/>
              </w:rPr>
              <w:t>4</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建设地点</w:t>
            </w:r>
          </w:p>
        </w:tc>
        <w:tc>
          <w:tcPr>
            <w:tcW w:w="6817" w:type="dxa"/>
          </w:tcPr>
          <w:p w:rsidR="00705656" w:rsidRDefault="00705656">
            <w:pPr>
              <w:autoSpaceDE w:val="0"/>
              <w:autoSpaceDN w:val="0"/>
              <w:adjustRightInd w:val="0"/>
              <w:spacing w:line="500" w:lineRule="exact"/>
              <w:rPr>
                <w:rFonts w:ascii="宋体" w:cs="宋体"/>
                <w:color w:val="000000"/>
                <w:szCs w:val="24"/>
                <w:shd w:val="clear" w:color="auto" w:fill="FFFFFF"/>
              </w:rPr>
            </w:pPr>
            <w:r>
              <w:rPr>
                <w:rFonts w:ascii="宋体" w:hAnsi="宋体" w:cs="宋体" w:hint="eastAsia"/>
                <w:color w:val="000000"/>
                <w:szCs w:val="24"/>
                <w:shd w:val="clear" w:color="auto" w:fill="FFFFFF"/>
              </w:rPr>
              <w:t>许昌市天宝路建安区段</w:t>
            </w:r>
          </w:p>
        </w:tc>
      </w:tr>
      <w:tr w:rsidR="00705656">
        <w:trPr>
          <w:trHeight w:val="503"/>
          <w:jc w:val="center"/>
        </w:trPr>
        <w:tc>
          <w:tcPr>
            <w:tcW w:w="1158" w:type="dxa"/>
            <w:vAlign w:val="center"/>
          </w:tcPr>
          <w:p w:rsidR="00705656" w:rsidRDefault="00705656">
            <w:pPr>
              <w:autoSpaceDE w:val="0"/>
              <w:autoSpaceDN w:val="0"/>
              <w:adjustRightInd w:val="0"/>
              <w:spacing w:line="420" w:lineRule="exact"/>
              <w:jc w:val="center"/>
              <w:rPr>
                <w:rFonts w:ascii="宋体" w:hAnsi="宋体" w:cs="宋体"/>
                <w:color w:val="000000"/>
                <w:szCs w:val="24"/>
                <w:shd w:val="clear" w:color="auto" w:fill="FFFFFF"/>
              </w:rPr>
            </w:pPr>
            <w:r>
              <w:rPr>
                <w:rFonts w:ascii="宋体" w:hAnsi="宋体" w:cs="宋体"/>
                <w:color w:val="000000"/>
                <w:szCs w:val="24"/>
                <w:shd w:val="clear" w:color="auto" w:fill="FFFFFF"/>
              </w:rPr>
              <w:t>5</w:t>
            </w:r>
          </w:p>
        </w:tc>
        <w:tc>
          <w:tcPr>
            <w:tcW w:w="1999" w:type="dxa"/>
            <w:vAlign w:val="center"/>
          </w:tcPr>
          <w:p w:rsidR="00705656" w:rsidRDefault="00705656">
            <w:pPr>
              <w:autoSpaceDE w:val="0"/>
              <w:autoSpaceDN w:val="0"/>
              <w:adjustRightInd w:val="0"/>
              <w:spacing w:line="420" w:lineRule="exact"/>
              <w:jc w:val="center"/>
              <w:rPr>
                <w:rFonts w:ascii="宋体" w:cs="宋体"/>
                <w:color w:val="000000"/>
                <w:szCs w:val="24"/>
                <w:shd w:val="clear" w:color="auto" w:fill="FFFFFF"/>
              </w:rPr>
            </w:pPr>
            <w:r>
              <w:rPr>
                <w:rFonts w:ascii="宋体" w:hAnsi="宋体" w:cs="宋体" w:hint="eastAsia"/>
                <w:color w:val="000000"/>
                <w:szCs w:val="24"/>
                <w:shd w:val="clear" w:color="auto" w:fill="FFFFFF"/>
              </w:rPr>
              <w:t>资金来源</w:t>
            </w:r>
          </w:p>
        </w:tc>
        <w:tc>
          <w:tcPr>
            <w:tcW w:w="6817" w:type="dxa"/>
          </w:tcPr>
          <w:p w:rsidR="00705656" w:rsidRDefault="00705656">
            <w:pPr>
              <w:autoSpaceDE w:val="0"/>
              <w:autoSpaceDN w:val="0"/>
              <w:adjustRightInd w:val="0"/>
              <w:spacing w:line="500" w:lineRule="exact"/>
              <w:rPr>
                <w:rFonts w:ascii="宋体" w:cs="宋体"/>
                <w:color w:val="000000"/>
                <w:szCs w:val="24"/>
                <w:shd w:val="clear" w:color="auto" w:fill="FFFFFF"/>
              </w:rPr>
            </w:pPr>
            <w:r>
              <w:rPr>
                <w:rFonts w:ascii="宋体" w:hAnsi="宋体" w:cs="宋体" w:hint="eastAsia"/>
                <w:color w:val="000000"/>
                <w:szCs w:val="24"/>
                <w:shd w:val="clear" w:color="auto" w:fill="FFFFFF"/>
              </w:rPr>
              <w:t>财政资金</w:t>
            </w:r>
          </w:p>
        </w:tc>
      </w:tr>
      <w:tr w:rsidR="00705656">
        <w:trPr>
          <w:trHeight w:val="487"/>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6</w:t>
            </w:r>
          </w:p>
        </w:tc>
        <w:tc>
          <w:tcPr>
            <w:tcW w:w="1999" w:type="dxa"/>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资金落实情况</w:t>
            </w:r>
          </w:p>
        </w:tc>
        <w:tc>
          <w:tcPr>
            <w:tcW w:w="6817" w:type="dxa"/>
          </w:tcPr>
          <w:p w:rsidR="00705656" w:rsidRDefault="00705656">
            <w:pPr>
              <w:autoSpaceDE w:val="0"/>
              <w:autoSpaceDN w:val="0"/>
              <w:adjustRightInd w:val="0"/>
              <w:spacing w:line="500" w:lineRule="exact"/>
              <w:rPr>
                <w:rFonts w:ascii="宋体"/>
                <w:kern w:val="0"/>
              </w:rPr>
            </w:pPr>
            <w:r>
              <w:rPr>
                <w:rFonts w:ascii="宋体" w:hAnsi="宋体" w:hint="eastAsia"/>
                <w:kern w:val="0"/>
              </w:rPr>
              <w:t>已落实</w:t>
            </w:r>
          </w:p>
        </w:tc>
      </w:tr>
      <w:tr w:rsidR="00705656">
        <w:trPr>
          <w:trHeight w:val="90"/>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7</w:t>
            </w:r>
          </w:p>
        </w:tc>
        <w:tc>
          <w:tcPr>
            <w:tcW w:w="1999" w:type="dxa"/>
            <w:vAlign w:val="center"/>
          </w:tcPr>
          <w:p w:rsidR="00705656" w:rsidRDefault="00705656">
            <w:pPr>
              <w:pStyle w:val="Default"/>
              <w:widowControl/>
              <w:jc w:val="center"/>
              <w:rPr>
                <w:rFonts w:hAnsi="宋体"/>
                <w:color w:val="auto"/>
                <w:sz w:val="21"/>
              </w:rPr>
            </w:pPr>
            <w:r>
              <w:rPr>
                <w:rFonts w:hAnsi="宋体" w:hint="eastAsia"/>
                <w:color w:val="auto"/>
                <w:sz w:val="21"/>
              </w:rPr>
              <w:t>招标范围和标段划分</w:t>
            </w:r>
          </w:p>
        </w:tc>
        <w:tc>
          <w:tcPr>
            <w:tcW w:w="6817" w:type="dxa"/>
          </w:tcPr>
          <w:p w:rsidR="00705656" w:rsidRDefault="00705656" w:rsidP="00705656">
            <w:pPr>
              <w:spacing w:line="360" w:lineRule="auto"/>
              <w:ind w:firstLineChars="100" w:firstLine="31680"/>
              <w:rPr>
                <w:rFonts w:ascii="宋体"/>
                <w:kern w:val="0"/>
              </w:rPr>
            </w:pPr>
            <w:r>
              <w:rPr>
                <w:rFonts w:ascii="宋体" w:hAnsi="宋体" w:hint="eastAsia"/>
                <w:kern w:val="0"/>
              </w:rPr>
              <w:t>招标范围</w:t>
            </w:r>
            <w:r>
              <w:rPr>
                <w:rFonts w:ascii="宋体" w:hAnsi="宋体"/>
                <w:kern w:val="0"/>
              </w:rPr>
              <w:t xml:space="preserve">: </w:t>
            </w:r>
            <w:r>
              <w:rPr>
                <w:rFonts w:ascii="宋体" w:hAnsi="宋体" w:hint="eastAsia"/>
                <w:kern w:val="0"/>
              </w:rPr>
              <w:t>施工图纸及招标文件、工程量清单范围内的全部内容；</w:t>
            </w:r>
          </w:p>
          <w:p w:rsidR="00705656" w:rsidRDefault="00705656" w:rsidP="00705656">
            <w:pPr>
              <w:spacing w:line="360" w:lineRule="auto"/>
              <w:ind w:firstLineChars="100" w:firstLine="31680"/>
              <w:rPr>
                <w:rFonts w:ascii="宋体"/>
                <w:kern w:val="0"/>
                <w:highlight w:val="yellow"/>
              </w:rPr>
            </w:pPr>
            <w:r>
              <w:rPr>
                <w:rFonts w:ascii="宋体" w:hAnsi="宋体" w:hint="eastAsia"/>
                <w:kern w:val="0"/>
              </w:rPr>
              <w:t>标段划分及范围</w:t>
            </w:r>
            <w:r>
              <w:rPr>
                <w:rFonts w:ascii="宋体" w:hAnsi="宋体"/>
                <w:kern w:val="0"/>
              </w:rPr>
              <w:t xml:space="preserve">: </w:t>
            </w:r>
            <w:r>
              <w:rPr>
                <w:rFonts w:ascii="宋体" w:hAnsi="宋体" w:hint="eastAsia"/>
                <w:kern w:val="0"/>
              </w:rPr>
              <w:t>本次招标共划分为</w:t>
            </w:r>
            <w:r>
              <w:rPr>
                <w:rFonts w:ascii="宋体" w:hAnsi="宋体"/>
                <w:kern w:val="0"/>
              </w:rPr>
              <w:t>1</w:t>
            </w:r>
            <w:r>
              <w:rPr>
                <w:rFonts w:ascii="宋体" w:hAnsi="宋体" w:hint="eastAsia"/>
                <w:kern w:val="0"/>
              </w:rPr>
              <w:t>个施工标段</w:t>
            </w:r>
            <w:r>
              <w:rPr>
                <w:rFonts w:ascii="宋体" w:hAnsi="宋体"/>
                <w:kern w:val="0"/>
              </w:rPr>
              <w:t>(</w:t>
            </w:r>
            <w:r>
              <w:rPr>
                <w:rFonts w:ascii="宋体" w:hAnsi="宋体" w:hint="eastAsia"/>
                <w:kern w:val="0"/>
              </w:rPr>
              <w:t>具体内容详见招标文件及工程量清单</w:t>
            </w:r>
            <w:r>
              <w:rPr>
                <w:rFonts w:ascii="宋体" w:hAnsi="宋体"/>
                <w:kern w:val="0"/>
              </w:rPr>
              <w:t>)</w:t>
            </w:r>
            <w:r>
              <w:rPr>
                <w:rFonts w:ascii="宋体" w:hAnsi="宋体" w:hint="eastAsia"/>
                <w:kern w:val="0"/>
              </w:rPr>
              <w:t>；</w:t>
            </w:r>
            <w:r>
              <w:rPr>
                <w:rFonts w:hint="eastAsia"/>
                <w:bCs/>
                <w:szCs w:val="28"/>
              </w:rPr>
              <w:t>招标控制价为：</w:t>
            </w:r>
            <w:r>
              <w:rPr>
                <w:rFonts w:ascii="宋体" w:hAnsi="宋体" w:cs="宋体"/>
                <w:color w:val="000000"/>
                <w:szCs w:val="21"/>
                <w:shd w:val="clear" w:color="auto" w:fill="FFFFFF"/>
              </w:rPr>
              <w:t>2958853.32</w:t>
            </w:r>
            <w:r>
              <w:rPr>
                <w:rFonts w:ascii="宋体" w:hAnsi="宋体" w:cs="宋体" w:hint="eastAsia"/>
                <w:color w:val="000000"/>
                <w:szCs w:val="21"/>
                <w:shd w:val="clear" w:color="auto" w:fill="FFFFFF"/>
              </w:rPr>
              <w:t>元</w:t>
            </w:r>
          </w:p>
        </w:tc>
      </w:tr>
      <w:tr w:rsidR="00705656">
        <w:trPr>
          <w:trHeight w:val="460"/>
          <w:jc w:val="center"/>
        </w:trPr>
        <w:tc>
          <w:tcPr>
            <w:tcW w:w="1158" w:type="dxa"/>
            <w:vAlign w:val="center"/>
          </w:tcPr>
          <w:p w:rsidR="00705656" w:rsidRDefault="00705656">
            <w:pPr>
              <w:spacing w:line="550" w:lineRule="exact"/>
              <w:jc w:val="center"/>
              <w:rPr>
                <w:rFonts w:ascii="宋体" w:hAnsi="宋体"/>
                <w:kern w:val="0"/>
              </w:rPr>
            </w:pPr>
            <w:r>
              <w:rPr>
                <w:rFonts w:ascii="宋体" w:hAnsi="宋体"/>
                <w:kern w:val="0"/>
              </w:rPr>
              <w:t>8</w:t>
            </w:r>
          </w:p>
        </w:tc>
        <w:tc>
          <w:tcPr>
            <w:tcW w:w="1999" w:type="dxa"/>
            <w:vAlign w:val="center"/>
          </w:tcPr>
          <w:p w:rsidR="00705656" w:rsidRDefault="00705656">
            <w:pPr>
              <w:spacing w:line="550" w:lineRule="exact"/>
              <w:jc w:val="center"/>
              <w:rPr>
                <w:rFonts w:ascii="宋体"/>
                <w:kern w:val="0"/>
              </w:rPr>
            </w:pPr>
            <w:r>
              <w:rPr>
                <w:rFonts w:ascii="宋体" w:hAnsi="宋体" w:hint="eastAsia"/>
                <w:kern w:val="0"/>
              </w:rPr>
              <w:t>工期</w:t>
            </w:r>
          </w:p>
        </w:tc>
        <w:tc>
          <w:tcPr>
            <w:tcW w:w="6817" w:type="dxa"/>
            <w:vAlign w:val="center"/>
          </w:tcPr>
          <w:p w:rsidR="00705656" w:rsidRDefault="00705656">
            <w:pPr>
              <w:spacing w:line="550" w:lineRule="exact"/>
              <w:jc w:val="left"/>
              <w:rPr>
                <w:rFonts w:ascii="宋体"/>
                <w:kern w:val="0"/>
                <w:highlight w:val="yellow"/>
              </w:rPr>
            </w:pPr>
            <w:r>
              <w:rPr>
                <w:rFonts w:hAnsi="宋体"/>
                <w:szCs w:val="21"/>
              </w:rPr>
              <w:t>30</w:t>
            </w:r>
            <w:r>
              <w:rPr>
                <w:rFonts w:hAnsi="宋体" w:hint="eastAsia"/>
                <w:szCs w:val="21"/>
              </w:rPr>
              <w:t>日历天</w:t>
            </w:r>
          </w:p>
        </w:tc>
      </w:tr>
      <w:tr w:rsidR="00705656">
        <w:trPr>
          <w:trHeight w:val="611"/>
          <w:jc w:val="center"/>
        </w:trPr>
        <w:tc>
          <w:tcPr>
            <w:tcW w:w="1158" w:type="dxa"/>
            <w:vAlign w:val="center"/>
          </w:tcPr>
          <w:p w:rsidR="00705656" w:rsidRDefault="00705656">
            <w:pPr>
              <w:autoSpaceDE w:val="0"/>
              <w:autoSpaceDN w:val="0"/>
              <w:adjustRightInd w:val="0"/>
              <w:spacing w:line="420" w:lineRule="exact"/>
              <w:jc w:val="center"/>
              <w:rPr>
                <w:rFonts w:ascii="宋体" w:hAnsi="宋体"/>
                <w:kern w:val="0"/>
              </w:rPr>
            </w:pPr>
            <w:r>
              <w:rPr>
                <w:rFonts w:ascii="宋体" w:hAnsi="宋体"/>
                <w:kern w:val="0"/>
              </w:rPr>
              <w:t>9</w:t>
            </w:r>
          </w:p>
        </w:tc>
        <w:tc>
          <w:tcPr>
            <w:tcW w:w="1999" w:type="dxa"/>
            <w:vAlign w:val="center"/>
          </w:tcPr>
          <w:p w:rsidR="00705656" w:rsidRDefault="00705656">
            <w:pPr>
              <w:pStyle w:val="Default"/>
              <w:spacing w:line="380" w:lineRule="exact"/>
              <w:jc w:val="center"/>
              <w:rPr>
                <w:rFonts w:hAnsi="宋体"/>
                <w:color w:val="auto"/>
                <w:sz w:val="21"/>
              </w:rPr>
            </w:pPr>
            <w:r>
              <w:rPr>
                <w:rFonts w:hAnsi="宋体" w:hint="eastAsia"/>
                <w:color w:val="auto"/>
                <w:sz w:val="21"/>
              </w:rPr>
              <w:t>质量要求</w:t>
            </w:r>
          </w:p>
        </w:tc>
        <w:tc>
          <w:tcPr>
            <w:tcW w:w="6817" w:type="dxa"/>
            <w:vAlign w:val="center"/>
          </w:tcPr>
          <w:p w:rsidR="00705656" w:rsidRDefault="00705656">
            <w:pPr>
              <w:pStyle w:val="Default"/>
              <w:spacing w:line="500" w:lineRule="exact"/>
              <w:rPr>
                <w:rFonts w:ascii="新宋体" w:eastAsia="新宋体" w:hAnsi="新宋体"/>
                <w:color w:val="auto"/>
                <w:sz w:val="21"/>
              </w:rPr>
            </w:pPr>
            <w:r>
              <w:rPr>
                <w:rFonts w:ascii="新宋体" w:eastAsia="新宋体" w:hAnsi="新宋体" w:hint="eastAsia"/>
                <w:color w:val="auto"/>
                <w:sz w:val="21"/>
              </w:rPr>
              <w:t>合格</w:t>
            </w:r>
          </w:p>
        </w:tc>
      </w:tr>
      <w:tr w:rsidR="00705656">
        <w:trPr>
          <w:trHeight w:val="452"/>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10</w:t>
            </w:r>
          </w:p>
        </w:tc>
        <w:tc>
          <w:tcPr>
            <w:tcW w:w="1999" w:type="dxa"/>
            <w:vAlign w:val="center"/>
          </w:tcPr>
          <w:p w:rsidR="00705656" w:rsidRDefault="00705656">
            <w:pPr>
              <w:spacing w:line="550" w:lineRule="exact"/>
              <w:rPr>
                <w:rFonts w:ascii="宋体"/>
                <w:kern w:val="0"/>
              </w:rPr>
            </w:pPr>
            <w:r>
              <w:rPr>
                <w:rFonts w:ascii="宋体" w:hAnsi="宋体" w:hint="eastAsia"/>
                <w:kern w:val="0"/>
              </w:rPr>
              <w:t>投标人资格条件</w:t>
            </w:r>
          </w:p>
        </w:tc>
        <w:tc>
          <w:tcPr>
            <w:tcW w:w="6817" w:type="dxa"/>
          </w:tcPr>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10.1</w:t>
            </w:r>
            <w:r>
              <w:rPr>
                <w:rFonts w:ascii="宋体" w:hAnsi="宋体" w:cs="宋体" w:hint="eastAsia"/>
                <w:color w:val="000000"/>
                <w:sz w:val="21"/>
                <w:szCs w:val="21"/>
                <w:shd w:val="clear" w:color="auto" w:fill="FFFFFF"/>
              </w:rPr>
              <w:t>投标人须具备建设行政主管部门颁发的城市及道路照明工程专业承包叁级及以上资质且并具有承装（修、试）电力设施许可证五级及以上资质，具有有效的安全生产许可证；</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10.2</w:t>
            </w:r>
            <w:r>
              <w:rPr>
                <w:rFonts w:ascii="宋体" w:hAnsi="宋体" w:cs="宋体" w:hint="eastAsia"/>
                <w:color w:val="000000"/>
                <w:sz w:val="21"/>
                <w:szCs w:val="21"/>
                <w:shd w:val="clear" w:color="auto" w:fill="FFFFFF"/>
              </w:rPr>
              <w:t>拟派项目经理须在本单位注册且具备相关专业贰级及以上注册建造师资格（不含临时），且未担任其它在施建设工程并具有有效的安全生产考核合格证；技术负责人具有相关专业中级技术职称（提供网页截图）；</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10.3</w:t>
            </w:r>
            <w:r>
              <w:rPr>
                <w:rFonts w:ascii="宋体" w:hAnsi="宋体" w:cs="宋体" w:hint="eastAsia"/>
                <w:color w:val="000000"/>
                <w:sz w:val="21"/>
                <w:szCs w:val="21"/>
                <w:shd w:val="clear" w:color="auto" w:fill="FFFFFF"/>
              </w:rPr>
              <w:t>投标人近三年内（</w:t>
            </w:r>
            <w:r>
              <w:rPr>
                <w:rFonts w:ascii="宋体" w:hAnsi="宋体" w:cs="宋体"/>
                <w:color w:val="000000"/>
                <w:sz w:val="21"/>
                <w:szCs w:val="21"/>
                <w:shd w:val="clear" w:color="auto" w:fill="FFFFFF"/>
              </w:rPr>
              <w:t>2015</w:t>
            </w:r>
            <w:r>
              <w:rPr>
                <w:rFonts w:ascii="宋体" w:hAnsi="宋体" w:cs="宋体" w:hint="eastAsia"/>
                <w:color w:val="000000"/>
                <w:sz w:val="21"/>
                <w:szCs w:val="21"/>
                <w:shd w:val="clear" w:color="auto" w:fill="FFFFFF"/>
              </w:rPr>
              <w:t>年</w:t>
            </w: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月</w:t>
            </w:r>
            <w:r>
              <w:rPr>
                <w:rFonts w:ascii="宋体" w:hAnsi="宋体" w:cs="宋体"/>
                <w:color w:val="000000"/>
                <w:sz w:val="21"/>
                <w:szCs w:val="21"/>
                <w:shd w:val="clear" w:color="auto" w:fill="FFFFFF"/>
              </w:rPr>
              <w:t>1</w:t>
            </w:r>
            <w:r>
              <w:rPr>
                <w:rFonts w:ascii="宋体" w:hAnsi="宋体" w:cs="宋体" w:hint="eastAsia"/>
                <w:color w:val="000000"/>
                <w:sz w:val="21"/>
                <w:szCs w:val="21"/>
                <w:shd w:val="clear" w:color="auto" w:fill="FFFFFF"/>
              </w:rPr>
              <w:t>日起至今，以施工合同日期为准）完成两个以上（含两个）的类似项目工程。</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10.4</w:t>
            </w:r>
            <w:r>
              <w:rPr>
                <w:rFonts w:ascii="宋体" w:hAnsi="宋体" w:cs="宋体" w:hint="eastAsia"/>
                <w:color w:val="000000"/>
                <w:sz w:val="21"/>
                <w:szCs w:val="21"/>
                <w:shd w:val="clear" w:color="auto" w:fill="FFFFFF"/>
              </w:rPr>
              <w:t>自</w:t>
            </w:r>
            <w:r>
              <w:rPr>
                <w:rFonts w:ascii="宋体" w:hAnsi="宋体" w:cs="宋体"/>
                <w:color w:val="000000"/>
                <w:sz w:val="21"/>
                <w:szCs w:val="21"/>
                <w:shd w:val="clear" w:color="auto" w:fill="FFFFFF"/>
              </w:rPr>
              <w:t>2015</w:t>
            </w:r>
            <w:r>
              <w:rPr>
                <w:rFonts w:ascii="宋体" w:hAnsi="宋体" w:cs="宋体" w:hint="eastAsia"/>
                <w:color w:val="000000"/>
                <w:sz w:val="21"/>
                <w:szCs w:val="21"/>
                <w:shd w:val="clear" w:color="auto" w:fill="FFFFFF"/>
              </w:rPr>
              <w:t>年以来在经营活动中没有重大违法记录（以检察机关出具的查询行贿犯罪档案结果告知函为准）。</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10.5</w:t>
            </w:r>
            <w:r>
              <w:rPr>
                <w:rFonts w:ascii="宋体" w:hAnsi="宋体" w:cs="宋体" w:hint="eastAsia"/>
                <w:color w:val="000000"/>
                <w:sz w:val="21"/>
                <w:szCs w:val="21"/>
                <w:shd w:val="clear" w:color="auto" w:fill="FFFFFF"/>
              </w:rPr>
              <w:t>不接受失信被执行人的投标。</w:t>
            </w:r>
          </w:p>
          <w:p w:rsidR="00705656" w:rsidRDefault="00705656">
            <w:pPr>
              <w:pStyle w:val="NormalWeb"/>
              <w:widowControl/>
              <w:shd w:val="clear" w:color="auto" w:fill="FFFFFF"/>
              <w:spacing w:before="0" w:beforeAutospacing="0" w:after="0" w:afterAutospacing="0" w:line="360" w:lineRule="auto"/>
              <w:rPr>
                <w:rFonts w:ascii="宋体" w:cs="宋体"/>
                <w:color w:val="000000"/>
                <w:sz w:val="21"/>
                <w:szCs w:val="21"/>
                <w:shd w:val="clear" w:color="auto" w:fill="FFFFFF"/>
              </w:rPr>
            </w:pPr>
            <w:r>
              <w:rPr>
                <w:rFonts w:ascii="宋体" w:hAnsi="宋体" w:cs="宋体"/>
                <w:color w:val="000000"/>
                <w:sz w:val="21"/>
                <w:szCs w:val="21"/>
                <w:shd w:val="clear" w:color="auto" w:fill="FFFFFF"/>
              </w:rPr>
              <w:t>10.6</w:t>
            </w:r>
            <w:r>
              <w:rPr>
                <w:rFonts w:ascii="宋体" w:hAnsi="宋体" w:cs="宋体" w:hint="eastAsia"/>
                <w:color w:val="000000"/>
                <w:sz w:val="21"/>
                <w:szCs w:val="21"/>
                <w:shd w:val="clear" w:color="auto" w:fill="FFFFFF"/>
              </w:rPr>
              <w:t>本次招标不接受联合体投标。</w:t>
            </w:r>
          </w:p>
          <w:p w:rsidR="00705656" w:rsidRDefault="00705656">
            <w:pPr>
              <w:pStyle w:val="NormalWeb"/>
              <w:widowControl/>
              <w:shd w:val="clear" w:color="auto" w:fill="FFFFFF"/>
              <w:spacing w:before="0" w:beforeAutospacing="0" w:after="0" w:afterAutospacing="0" w:line="360" w:lineRule="auto"/>
              <w:rPr>
                <w:rFonts w:ascii="宋体"/>
              </w:rPr>
            </w:pPr>
            <w:r>
              <w:rPr>
                <w:rFonts w:ascii="宋体" w:hAnsi="宋体" w:cs="宋体"/>
                <w:color w:val="000000"/>
                <w:sz w:val="21"/>
                <w:szCs w:val="21"/>
                <w:shd w:val="clear" w:color="auto" w:fill="FFFFFF"/>
              </w:rPr>
              <w:t>10.7</w:t>
            </w:r>
            <w:r>
              <w:rPr>
                <w:rFonts w:ascii="宋体" w:hAnsi="宋体" w:cs="宋体" w:hint="eastAsia"/>
                <w:color w:val="000000"/>
                <w:sz w:val="21"/>
                <w:szCs w:val="21"/>
                <w:shd w:val="clear" w:color="auto" w:fill="FFFFFF"/>
              </w:rPr>
              <w:t>本次招标实行资格后审。</w:t>
            </w:r>
          </w:p>
        </w:tc>
      </w:tr>
      <w:tr w:rsidR="00705656">
        <w:trPr>
          <w:trHeight w:val="449"/>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szCs w:val="21"/>
              </w:rPr>
              <w:t>11</w:t>
            </w:r>
          </w:p>
        </w:tc>
        <w:tc>
          <w:tcPr>
            <w:tcW w:w="1999" w:type="dxa"/>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是否接受联合体投标</w:t>
            </w:r>
          </w:p>
        </w:tc>
        <w:tc>
          <w:tcPr>
            <w:tcW w:w="6817" w:type="dxa"/>
          </w:tcPr>
          <w:p w:rsidR="00705656" w:rsidRDefault="00705656">
            <w:pPr>
              <w:autoSpaceDE w:val="0"/>
              <w:autoSpaceDN w:val="0"/>
              <w:adjustRightInd w:val="0"/>
              <w:spacing w:line="500" w:lineRule="exact"/>
              <w:jc w:val="left"/>
              <w:rPr>
                <w:rFonts w:ascii="宋体"/>
                <w:kern w:val="0"/>
              </w:rPr>
            </w:pPr>
            <w:r>
              <w:rPr>
                <w:rFonts w:ascii="宋体" w:hint="eastAsia"/>
                <w:kern w:val="0"/>
                <w:sz w:val="32"/>
              </w:rPr>
              <w:t>□√</w:t>
            </w:r>
            <w:r>
              <w:rPr>
                <w:rFonts w:ascii="宋体" w:hAnsi="宋体" w:hint="eastAsia"/>
                <w:kern w:val="0"/>
              </w:rPr>
              <w:t>不接受</w:t>
            </w:r>
          </w:p>
          <w:p w:rsidR="00705656" w:rsidRDefault="00705656">
            <w:pPr>
              <w:autoSpaceDE w:val="0"/>
              <w:autoSpaceDN w:val="0"/>
              <w:adjustRightInd w:val="0"/>
              <w:spacing w:line="500" w:lineRule="exact"/>
              <w:jc w:val="left"/>
              <w:rPr>
                <w:rFonts w:ascii="宋体"/>
                <w:kern w:val="0"/>
                <w:sz w:val="28"/>
              </w:rPr>
            </w:pPr>
            <w:r>
              <w:rPr>
                <w:rFonts w:ascii="宋体" w:hint="eastAsia"/>
                <w:kern w:val="0"/>
                <w:sz w:val="32"/>
              </w:rPr>
              <w:t>□</w:t>
            </w:r>
            <w:r>
              <w:rPr>
                <w:rFonts w:ascii="宋体" w:hAnsi="宋体" w:hint="eastAsia"/>
                <w:kern w:val="0"/>
              </w:rPr>
              <w:t>接受</w:t>
            </w:r>
          </w:p>
        </w:tc>
      </w:tr>
      <w:tr w:rsidR="00705656">
        <w:trPr>
          <w:trHeight w:val="70"/>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12</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踏勘现场</w:t>
            </w:r>
          </w:p>
        </w:tc>
        <w:tc>
          <w:tcPr>
            <w:tcW w:w="6817" w:type="dxa"/>
          </w:tcPr>
          <w:p w:rsidR="00705656" w:rsidRDefault="00705656">
            <w:pPr>
              <w:autoSpaceDE w:val="0"/>
              <w:autoSpaceDN w:val="0"/>
              <w:adjustRightInd w:val="0"/>
              <w:spacing w:line="500" w:lineRule="exact"/>
              <w:jc w:val="left"/>
              <w:rPr>
                <w:rFonts w:ascii="宋体"/>
                <w:kern w:val="0"/>
              </w:rPr>
            </w:pPr>
            <w:r>
              <w:rPr>
                <w:rFonts w:ascii="宋体" w:hint="eastAsia"/>
                <w:kern w:val="0"/>
                <w:sz w:val="32"/>
              </w:rPr>
              <w:t>□√</w:t>
            </w:r>
            <w:r>
              <w:rPr>
                <w:rFonts w:ascii="宋体" w:hAnsi="宋体" w:hint="eastAsia"/>
                <w:kern w:val="0"/>
              </w:rPr>
              <w:t>不组织</w:t>
            </w:r>
          </w:p>
          <w:p w:rsidR="00705656" w:rsidRDefault="00705656">
            <w:pPr>
              <w:autoSpaceDE w:val="0"/>
              <w:autoSpaceDN w:val="0"/>
              <w:adjustRightInd w:val="0"/>
              <w:spacing w:line="500" w:lineRule="exact"/>
              <w:jc w:val="left"/>
              <w:rPr>
                <w:rFonts w:ascii="宋体"/>
                <w:kern w:val="0"/>
                <w:sz w:val="28"/>
              </w:rPr>
            </w:pPr>
            <w:r>
              <w:rPr>
                <w:rFonts w:ascii="宋体" w:hint="eastAsia"/>
                <w:kern w:val="0"/>
                <w:sz w:val="32"/>
              </w:rPr>
              <w:t>□</w:t>
            </w:r>
            <w:r>
              <w:rPr>
                <w:rFonts w:ascii="宋体" w:hAnsi="宋体" w:hint="eastAsia"/>
                <w:kern w:val="0"/>
              </w:rPr>
              <w:t>组织</w:t>
            </w:r>
          </w:p>
        </w:tc>
      </w:tr>
      <w:tr w:rsidR="00705656">
        <w:trPr>
          <w:trHeight w:val="284"/>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13</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投标预备会</w:t>
            </w:r>
          </w:p>
        </w:tc>
        <w:tc>
          <w:tcPr>
            <w:tcW w:w="6817" w:type="dxa"/>
          </w:tcPr>
          <w:p w:rsidR="00705656" w:rsidRDefault="00705656">
            <w:pPr>
              <w:autoSpaceDE w:val="0"/>
              <w:autoSpaceDN w:val="0"/>
              <w:adjustRightInd w:val="0"/>
              <w:spacing w:line="500" w:lineRule="exact"/>
              <w:jc w:val="left"/>
              <w:rPr>
                <w:rFonts w:ascii="宋体"/>
                <w:kern w:val="0"/>
              </w:rPr>
            </w:pPr>
            <w:r>
              <w:rPr>
                <w:rFonts w:ascii="宋体" w:hint="eastAsia"/>
                <w:kern w:val="0"/>
                <w:sz w:val="32"/>
              </w:rPr>
              <w:t>□√</w:t>
            </w:r>
            <w:r>
              <w:rPr>
                <w:rFonts w:ascii="宋体" w:hAnsi="宋体" w:hint="eastAsia"/>
                <w:kern w:val="0"/>
              </w:rPr>
              <w:t>不召开</w:t>
            </w:r>
          </w:p>
          <w:p w:rsidR="00705656" w:rsidRDefault="00705656">
            <w:pPr>
              <w:autoSpaceDE w:val="0"/>
              <w:autoSpaceDN w:val="0"/>
              <w:adjustRightInd w:val="0"/>
              <w:spacing w:line="500" w:lineRule="exact"/>
              <w:jc w:val="left"/>
              <w:rPr>
                <w:rFonts w:ascii="宋体"/>
                <w:kern w:val="0"/>
                <w:sz w:val="28"/>
              </w:rPr>
            </w:pPr>
            <w:r>
              <w:rPr>
                <w:rFonts w:ascii="宋体" w:hint="eastAsia"/>
                <w:kern w:val="0"/>
                <w:sz w:val="32"/>
              </w:rPr>
              <w:t>□</w:t>
            </w:r>
            <w:r>
              <w:rPr>
                <w:rFonts w:ascii="宋体" w:hAnsi="宋体" w:hint="eastAsia"/>
                <w:kern w:val="0"/>
              </w:rPr>
              <w:t>召开</w:t>
            </w:r>
          </w:p>
        </w:tc>
      </w:tr>
      <w:tr w:rsidR="00705656">
        <w:trPr>
          <w:trHeight w:val="688"/>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14</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投标人提出问题的截止时间</w:t>
            </w:r>
          </w:p>
        </w:tc>
        <w:tc>
          <w:tcPr>
            <w:tcW w:w="6817" w:type="dxa"/>
          </w:tcPr>
          <w:p w:rsidR="00705656" w:rsidRDefault="00705656">
            <w:pPr>
              <w:autoSpaceDE w:val="0"/>
              <w:autoSpaceDN w:val="0"/>
              <w:adjustRightInd w:val="0"/>
              <w:spacing w:line="500" w:lineRule="exact"/>
              <w:rPr>
                <w:rFonts w:ascii="宋体"/>
                <w:kern w:val="0"/>
                <w:sz w:val="28"/>
              </w:rPr>
            </w:pPr>
            <w:r>
              <w:rPr>
                <w:rFonts w:ascii="新宋体" w:eastAsia="新宋体" w:hAnsi="新宋体" w:hint="eastAsia"/>
              </w:rPr>
              <w:t>递交投标文件的截止之日</w:t>
            </w:r>
            <w:r>
              <w:rPr>
                <w:rFonts w:ascii="新宋体" w:eastAsia="新宋体" w:hAnsi="新宋体"/>
              </w:rPr>
              <w:t>10</w:t>
            </w:r>
            <w:r>
              <w:rPr>
                <w:rFonts w:ascii="新宋体" w:eastAsia="新宋体" w:hAnsi="新宋体" w:hint="eastAsia"/>
              </w:rPr>
              <w:t>日前</w:t>
            </w:r>
          </w:p>
        </w:tc>
      </w:tr>
      <w:tr w:rsidR="00705656">
        <w:trPr>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15</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招标人书面澄清的时间</w:t>
            </w:r>
          </w:p>
        </w:tc>
        <w:tc>
          <w:tcPr>
            <w:tcW w:w="6817" w:type="dxa"/>
          </w:tcPr>
          <w:p w:rsidR="00705656" w:rsidRDefault="00705656">
            <w:pPr>
              <w:autoSpaceDE w:val="0"/>
              <w:autoSpaceDN w:val="0"/>
              <w:adjustRightInd w:val="0"/>
              <w:spacing w:line="500" w:lineRule="exact"/>
              <w:rPr>
                <w:rFonts w:ascii="宋体"/>
                <w:kern w:val="0"/>
                <w:sz w:val="28"/>
              </w:rPr>
            </w:pPr>
            <w:r>
              <w:rPr>
                <w:rFonts w:ascii="新宋体" w:eastAsia="新宋体" w:hAnsi="新宋体" w:hint="eastAsia"/>
              </w:rPr>
              <w:t>递交投标文件的截止之日</w:t>
            </w:r>
            <w:r>
              <w:rPr>
                <w:rFonts w:ascii="新宋体" w:eastAsia="新宋体" w:hAnsi="新宋体"/>
              </w:rPr>
              <w:t>15</w:t>
            </w:r>
            <w:r>
              <w:rPr>
                <w:rFonts w:ascii="新宋体" w:eastAsia="新宋体" w:hAnsi="新宋体" w:hint="eastAsia"/>
              </w:rPr>
              <w:t>日前</w:t>
            </w:r>
          </w:p>
        </w:tc>
      </w:tr>
      <w:tr w:rsidR="00705656">
        <w:trPr>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16</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分包</w:t>
            </w:r>
          </w:p>
        </w:tc>
        <w:tc>
          <w:tcPr>
            <w:tcW w:w="6817" w:type="dxa"/>
          </w:tcPr>
          <w:p w:rsidR="00705656" w:rsidRDefault="00705656">
            <w:pPr>
              <w:autoSpaceDE w:val="0"/>
              <w:autoSpaceDN w:val="0"/>
              <w:adjustRightInd w:val="0"/>
              <w:spacing w:line="500" w:lineRule="exact"/>
              <w:jc w:val="left"/>
              <w:rPr>
                <w:rFonts w:ascii="宋体"/>
                <w:kern w:val="0"/>
              </w:rPr>
            </w:pPr>
            <w:r>
              <w:rPr>
                <w:rFonts w:ascii="宋体" w:hint="eastAsia"/>
                <w:kern w:val="0"/>
                <w:sz w:val="32"/>
              </w:rPr>
              <w:t>□√</w:t>
            </w:r>
            <w:r>
              <w:rPr>
                <w:rFonts w:ascii="宋体" w:hAnsi="宋体" w:hint="eastAsia"/>
                <w:kern w:val="0"/>
              </w:rPr>
              <w:t>不允许</w:t>
            </w:r>
          </w:p>
          <w:p w:rsidR="00705656" w:rsidRDefault="00705656">
            <w:pPr>
              <w:autoSpaceDE w:val="0"/>
              <w:autoSpaceDN w:val="0"/>
              <w:adjustRightInd w:val="0"/>
              <w:spacing w:line="500" w:lineRule="exact"/>
              <w:jc w:val="left"/>
              <w:rPr>
                <w:rFonts w:ascii="宋体"/>
                <w:kern w:val="0"/>
                <w:sz w:val="28"/>
              </w:rPr>
            </w:pPr>
            <w:r>
              <w:rPr>
                <w:rFonts w:ascii="宋体" w:hint="eastAsia"/>
                <w:kern w:val="0"/>
                <w:sz w:val="32"/>
              </w:rPr>
              <w:t>□</w:t>
            </w:r>
            <w:r>
              <w:rPr>
                <w:rFonts w:ascii="宋体" w:hAnsi="宋体" w:hint="eastAsia"/>
                <w:kern w:val="0"/>
              </w:rPr>
              <w:t>允许</w:t>
            </w:r>
          </w:p>
        </w:tc>
      </w:tr>
      <w:tr w:rsidR="00705656">
        <w:trPr>
          <w:trHeight w:val="70"/>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17</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偏离</w:t>
            </w:r>
          </w:p>
        </w:tc>
        <w:tc>
          <w:tcPr>
            <w:tcW w:w="6817" w:type="dxa"/>
          </w:tcPr>
          <w:p w:rsidR="00705656" w:rsidRDefault="00705656">
            <w:pPr>
              <w:autoSpaceDE w:val="0"/>
              <w:autoSpaceDN w:val="0"/>
              <w:adjustRightInd w:val="0"/>
              <w:spacing w:line="500" w:lineRule="exact"/>
              <w:jc w:val="left"/>
              <w:rPr>
                <w:rFonts w:ascii="宋体"/>
                <w:kern w:val="0"/>
              </w:rPr>
            </w:pPr>
            <w:r>
              <w:rPr>
                <w:rFonts w:ascii="宋体" w:hint="eastAsia"/>
                <w:kern w:val="0"/>
                <w:sz w:val="32"/>
              </w:rPr>
              <w:t>□√</w:t>
            </w:r>
            <w:r>
              <w:rPr>
                <w:rFonts w:ascii="宋体" w:hAnsi="宋体" w:hint="eastAsia"/>
                <w:kern w:val="0"/>
              </w:rPr>
              <w:t>不允许</w:t>
            </w:r>
          </w:p>
          <w:p w:rsidR="00705656" w:rsidRDefault="00705656">
            <w:pPr>
              <w:autoSpaceDE w:val="0"/>
              <w:autoSpaceDN w:val="0"/>
              <w:adjustRightInd w:val="0"/>
              <w:spacing w:line="500" w:lineRule="exact"/>
              <w:jc w:val="left"/>
              <w:rPr>
                <w:rFonts w:ascii="宋体"/>
                <w:kern w:val="0"/>
                <w:sz w:val="28"/>
              </w:rPr>
            </w:pPr>
            <w:r>
              <w:rPr>
                <w:rFonts w:ascii="宋体" w:hint="eastAsia"/>
                <w:kern w:val="0"/>
                <w:sz w:val="32"/>
              </w:rPr>
              <w:t>□</w:t>
            </w:r>
            <w:r>
              <w:rPr>
                <w:rFonts w:ascii="宋体" w:hAnsi="宋体" w:hint="eastAsia"/>
                <w:kern w:val="0"/>
              </w:rPr>
              <w:t>允许</w:t>
            </w:r>
          </w:p>
        </w:tc>
      </w:tr>
      <w:tr w:rsidR="00705656">
        <w:trPr>
          <w:trHeight w:val="899"/>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18</w:t>
            </w:r>
          </w:p>
        </w:tc>
        <w:tc>
          <w:tcPr>
            <w:tcW w:w="1999" w:type="dxa"/>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构成招标文件的</w:t>
            </w:r>
          </w:p>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其他材料</w:t>
            </w:r>
          </w:p>
        </w:tc>
        <w:tc>
          <w:tcPr>
            <w:tcW w:w="6817" w:type="dxa"/>
          </w:tcPr>
          <w:p w:rsidR="00705656" w:rsidRDefault="00705656">
            <w:pPr>
              <w:autoSpaceDE w:val="0"/>
              <w:autoSpaceDN w:val="0"/>
              <w:adjustRightInd w:val="0"/>
              <w:spacing w:line="500" w:lineRule="exact"/>
              <w:jc w:val="left"/>
              <w:rPr>
                <w:rFonts w:ascii="宋体"/>
                <w:kern w:val="0"/>
                <w:sz w:val="28"/>
              </w:rPr>
            </w:pPr>
            <w:r>
              <w:rPr>
                <w:rFonts w:ascii="新宋体" w:eastAsia="新宋体" w:hAnsi="新宋体" w:hint="eastAsia"/>
              </w:rPr>
              <w:t>工程量清单、招标文件的补充文件（如有）、招标人控制价通知（如有）等</w:t>
            </w:r>
          </w:p>
        </w:tc>
      </w:tr>
      <w:tr w:rsidR="00705656">
        <w:trPr>
          <w:trHeight w:val="1115"/>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19</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投标人要求澄清招标文件的截止时间</w:t>
            </w:r>
          </w:p>
        </w:tc>
        <w:tc>
          <w:tcPr>
            <w:tcW w:w="6817" w:type="dxa"/>
            <w:vAlign w:val="center"/>
          </w:tcPr>
          <w:p w:rsidR="00705656" w:rsidRDefault="00705656">
            <w:pPr>
              <w:autoSpaceDE w:val="0"/>
              <w:autoSpaceDN w:val="0"/>
              <w:adjustRightInd w:val="0"/>
              <w:spacing w:line="500" w:lineRule="exact"/>
              <w:rPr>
                <w:rFonts w:ascii="宋体"/>
                <w:kern w:val="0"/>
                <w:sz w:val="28"/>
              </w:rPr>
            </w:pPr>
            <w:r>
              <w:rPr>
                <w:rFonts w:ascii="新宋体" w:eastAsia="新宋体" w:hAnsi="新宋体" w:hint="eastAsia"/>
              </w:rPr>
              <w:t>潜在投标人或者其他利害关系人对招标文件有异议的，应当在投标截止时间</w:t>
            </w:r>
            <w:r>
              <w:rPr>
                <w:rFonts w:ascii="新宋体" w:eastAsia="新宋体" w:hAnsi="新宋体"/>
              </w:rPr>
              <w:t>10</w:t>
            </w:r>
            <w:r>
              <w:rPr>
                <w:rFonts w:ascii="新宋体" w:eastAsia="新宋体" w:hAnsi="新宋体" w:hint="eastAsia"/>
              </w:rPr>
              <w:t>日前提出。招标人应当自收到异议之日起</w:t>
            </w:r>
            <w:r>
              <w:rPr>
                <w:rFonts w:ascii="新宋体" w:eastAsia="新宋体" w:hAnsi="新宋体"/>
              </w:rPr>
              <w:t>3</w:t>
            </w:r>
            <w:r>
              <w:rPr>
                <w:rFonts w:ascii="新宋体" w:eastAsia="新宋体" w:hAnsi="新宋体" w:hint="eastAsia"/>
              </w:rPr>
              <w:t>日内作出答复。</w:t>
            </w:r>
          </w:p>
        </w:tc>
      </w:tr>
      <w:tr w:rsidR="00705656">
        <w:trPr>
          <w:trHeight w:val="617"/>
          <w:jc w:val="center"/>
        </w:trPr>
        <w:tc>
          <w:tcPr>
            <w:tcW w:w="1158" w:type="dxa"/>
            <w:vAlign w:val="center"/>
          </w:tcPr>
          <w:p w:rsidR="00705656" w:rsidRDefault="00705656">
            <w:pPr>
              <w:autoSpaceDE w:val="0"/>
              <w:autoSpaceDN w:val="0"/>
              <w:adjustRightInd w:val="0"/>
              <w:spacing w:line="500" w:lineRule="exact"/>
              <w:jc w:val="center"/>
              <w:rPr>
                <w:rFonts w:ascii="宋体" w:hAnsi="宋体"/>
                <w:kern w:val="0"/>
              </w:rPr>
            </w:pPr>
            <w:r>
              <w:rPr>
                <w:rFonts w:ascii="宋体" w:hAnsi="宋体"/>
                <w:kern w:val="0"/>
              </w:rPr>
              <w:t>20</w:t>
            </w:r>
          </w:p>
        </w:tc>
        <w:tc>
          <w:tcPr>
            <w:tcW w:w="1999" w:type="dxa"/>
            <w:vAlign w:val="center"/>
          </w:tcPr>
          <w:p w:rsidR="00705656" w:rsidRDefault="00705656">
            <w:pPr>
              <w:autoSpaceDE w:val="0"/>
              <w:autoSpaceDN w:val="0"/>
              <w:adjustRightInd w:val="0"/>
              <w:spacing w:line="500" w:lineRule="exact"/>
              <w:jc w:val="center"/>
              <w:rPr>
                <w:rFonts w:ascii="新宋体" w:eastAsia="新宋体" w:hAnsi="新宋体"/>
              </w:rPr>
            </w:pPr>
            <w:r>
              <w:rPr>
                <w:rFonts w:ascii="新宋体" w:eastAsia="新宋体" w:hAnsi="新宋体" w:hint="eastAsia"/>
              </w:rPr>
              <w:t>投标截止时间</w:t>
            </w:r>
          </w:p>
        </w:tc>
        <w:tc>
          <w:tcPr>
            <w:tcW w:w="6817" w:type="dxa"/>
            <w:vAlign w:val="center"/>
          </w:tcPr>
          <w:p w:rsidR="00705656" w:rsidRDefault="00705656">
            <w:pPr>
              <w:autoSpaceDE w:val="0"/>
              <w:autoSpaceDN w:val="0"/>
              <w:adjustRightInd w:val="0"/>
              <w:spacing w:line="500" w:lineRule="exact"/>
              <w:rPr>
                <w:rFonts w:ascii="新宋体" w:eastAsia="新宋体" w:hAnsi="新宋体"/>
              </w:rPr>
            </w:pPr>
            <w:r>
              <w:rPr>
                <w:rFonts w:ascii="新宋体" w:eastAsia="新宋体" w:hAnsi="新宋体"/>
              </w:rPr>
              <w:t>2018</w:t>
            </w:r>
            <w:r>
              <w:rPr>
                <w:rFonts w:ascii="新宋体" w:eastAsia="新宋体" w:hAnsi="新宋体" w:hint="eastAsia"/>
              </w:rPr>
              <w:t>年</w:t>
            </w:r>
            <w:r>
              <w:rPr>
                <w:rFonts w:ascii="新宋体" w:eastAsia="新宋体" w:hAnsi="新宋体"/>
              </w:rPr>
              <w:t>3</w:t>
            </w:r>
            <w:r>
              <w:rPr>
                <w:rFonts w:ascii="新宋体" w:eastAsia="新宋体" w:hAnsi="新宋体" w:hint="eastAsia"/>
              </w:rPr>
              <w:t>月</w:t>
            </w:r>
            <w:r>
              <w:rPr>
                <w:rFonts w:ascii="新宋体" w:eastAsia="新宋体" w:hAnsi="新宋体"/>
              </w:rPr>
              <w:t>21</w:t>
            </w:r>
            <w:r>
              <w:rPr>
                <w:rFonts w:ascii="新宋体" w:eastAsia="新宋体" w:hAnsi="新宋体" w:hint="eastAsia"/>
              </w:rPr>
              <w:t>日</w:t>
            </w:r>
            <w:r>
              <w:rPr>
                <w:rFonts w:ascii="新宋体" w:eastAsia="新宋体" w:hAnsi="新宋体"/>
              </w:rPr>
              <w:t>9</w:t>
            </w:r>
            <w:r>
              <w:rPr>
                <w:rFonts w:ascii="新宋体" w:eastAsia="新宋体" w:hAnsi="新宋体" w:hint="eastAsia"/>
              </w:rPr>
              <w:t>：</w:t>
            </w:r>
            <w:r>
              <w:rPr>
                <w:rFonts w:ascii="新宋体" w:eastAsia="新宋体" w:hAnsi="新宋体"/>
              </w:rPr>
              <w:t>30</w:t>
            </w:r>
            <w:r>
              <w:rPr>
                <w:rFonts w:ascii="新宋体" w:eastAsia="新宋体" w:hAnsi="新宋体" w:hint="eastAsia"/>
              </w:rPr>
              <w:t>整</w:t>
            </w:r>
            <w:r>
              <w:rPr>
                <w:rFonts w:ascii="新宋体" w:eastAsia="新宋体" w:hAnsi="新宋体"/>
              </w:rPr>
              <w:t>(</w:t>
            </w:r>
            <w:r>
              <w:rPr>
                <w:rFonts w:ascii="新宋体" w:eastAsia="新宋体" w:hAnsi="新宋体" w:hint="eastAsia"/>
              </w:rPr>
              <w:t>北京时间</w:t>
            </w:r>
            <w:r>
              <w:rPr>
                <w:rFonts w:ascii="新宋体" w:eastAsia="新宋体" w:hAnsi="新宋体"/>
              </w:rPr>
              <w:t>)</w:t>
            </w:r>
          </w:p>
        </w:tc>
      </w:tr>
      <w:tr w:rsidR="00705656">
        <w:trPr>
          <w:trHeight w:val="90"/>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21</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投标人确认收到招标文件澄清的时间</w:t>
            </w:r>
          </w:p>
        </w:tc>
        <w:tc>
          <w:tcPr>
            <w:tcW w:w="6817" w:type="dxa"/>
            <w:vAlign w:val="center"/>
          </w:tcPr>
          <w:p w:rsidR="00705656" w:rsidRDefault="00705656">
            <w:pPr>
              <w:autoSpaceDE w:val="0"/>
              <w:autoSpaceDN w:val="0"/>
              <w:adjustRightInd w:val="0"/>
              <w:spacing w:line="500" w:lineRule="exact"/>
              <w:rPr>
                <w:rFonts w:ascii="新宋体" w:eastAsia="新宋体" w:hAnsi="新宋体"/>
              </w:rPr>
            </w:pPr>
            <w:r>
              <w:rPr>
                <w:rFonts w:ascii="新宋体" w:eastAsia="新宋体" w:hAnsi="新宋体" w:hint="eastAsia"/>
              </w:rPr>
              <w:t>招标文件的补充文件发出之日</w:t>
            </w:r>
            <w:r>
              <w:rPr>
                <w:rFonts w:ascii="新宋体" w:eastAsia="新宋体" w:hAnsi="新宋体"/>
              </w:rPr>
              <w:t>24</w:t>
            </w:r>
            <w:r>
              <w:rPr>
                <w:rFonts w:ascii="新宋体" w:eastAsia="新宋体" w:hAnsi="新宋体" w:hint="eastAsia"/>
              </w:rPr>
              <w:t>小时内</w:t>
            </w:r>
          </w:p>
        </w:tc>
      </w:tr>
      <w:tr w:rsidR="00705656">
        <w:trPr>
          <w:trHeight w:val="755"/>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22</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投标人确认收到招标文件修改的时间</w:t>
            </w:r>
          </w:p>
        </w:tc>
        <w:tc>
          <w:tcPr>
            <w:tcW w:w="6817" w:type="dxa"/>
            <w:vAlign w:val="center"/>
          </w:tcPr>
          <w:p w:rsidR="00705656" w:rsidRDefault="00705656">
            <w:pPr>
              <w:autoSpaceDE w:val="0"/>
              <w:autoSpaceDN w:val="0"/>
              <w:adjustRightInd w:val="0"/>
              <w:spacing w:line="500" w:lineRule="exact"/>
              <w:rPr>
                <w:rFonts w:ascii="宋体"/>
                <w:kern w:val="0"/>
                <w:sz w:val="28"/>
              </w:rPr>
            </w:pPr>
            <w:r>
              <w:rPr>
                <w:rFonts w:ascii="新宋体" w:eastAsia="新宋体" w:hAnsi="新宋体" w:hint="eastAsia"/>
              </w:rPr>
              <w:t>招标文件的补充文件发出之日</w:t>
            </w:r>
            <w:r>
              <w:rPr>
                <w:rFonts w:ascii="新宋体" w:eastAsia="新宋体" w:hAnsi="新宋体"/>
              </w:rPr>
              <w:t>24</w:t>
            </w:r>
            <w:r>
              <w:rPr>
                <w:rFonts w:ascii="新宋体" w:eastAsia="新宋体" w:hAnsi="新宋体" w:hint="eastAsia"/>
              </w:rPr>
              <w:t>小时内</w:t>
            </w:r>
          </w:p>
        </w:tc>
      </w:tr>
      <w:tr w:rsidR="00705656">
        <w:trPr>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23</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构成投标文件的其他材料</w:t>
            </w:r>
          </w:p>
        </w:tc>
        <w:tc>
          <w:tcPr>
            <w:tcW w:w="6817" w:type="dxa"/>
            <w:vAlign w:val="center"/>
          </w:tcPr>
          <w:p w:rsidR="00705656" w:rsidRDefault="00705656">
            <w:pPr>
              <w:autoSpaceDE w:val="0"/>
              <w:autoSpaceDN w:val="0"/>
              <w:adjustRightInd w:val="0"/>
              <w:spacing w:line="500" w:lineRule="exact"/>
              <w:jc w:val="left"/>
              <w:rPr>
                <w:rFonts w:ascii="宋体"/>
                <w:kern w:val="0"/>
                <w:sz w:val="28"/>
              </w:rPr>
            </w:pPr>
            <w:r>
              <w:rPr>
                <w:rFonts w:ascii="新宋体" w:eastAsia="新宋体" w:hAnsi="新宋体" w:hint="eastAsia"/>
              </w:rPr>
              <w:t>招标文件的补充文件（如有）等</w:t>
            </w:r>
          </w:p>
        </w:tc>
      </w:tr>
      <w:tr w:rsidR="00705656">
        <w:trPr>
          <w:trHeight w:val="639"/>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24</w:t>
            </w:r>
          </w:p>
        </w:tc>
        <w:tc>
          <w:tcPr>
            <w:tcW w:w="1999" w:type="dxa"/>
            <w:vAlign w:val="center"/>
          </w:tcPr>
          <w:p w:rsidR="00705656" w:rsidRDefault="00705656">
            <w:pPr>
              <w:autoSpaceDE w:val="0"/>
              <w:autoSpaceDN w:val="0"/>
              <w:adjustRightInd w:val="0"/>
              <w:spacing w:line="420" w:lineRule="exact"/>
              <w:jc w:val="center"/>
              <w:rPr>
                <w:rFonts w:ascii="新宋体" w:eastAsia="新宋体" w:hAnsi="新宋体"/>
              </w:rPr>
            </w:pPr>
            <w:r>
              <w:rPr>
                <w:rFonts w:ascii="宋体" w:hAnsi="宋体" w:hint="eastAsia"/>
                <w:kern w:val="0"/>
              </w:rPr>
              <w:t>投标有效期</w:t>
            </w:r>
          </w:p>
        </w:tc>
        <w:tc>
          <w:tcPr>
            <w:tcW w:w="6817" w:type="dxa"/>
            <w:vAlign w:val="center"/>
          </w:tcPr>
          <w:p w:rsidR="00705656" w:rsidRDefault="00705656">
            <w:pPr>
              <w:autoSpaceDE w:val="0"/>
              <w:autoSpaceDN w:val="0"/>
              <w:adjustRightInd w:val="0"/>
              <w:spacing w:line="500" w:lineRule="exact"/>
              <w:jc w:val="left"/>
              <w:rPr>
                <w:rFonts w:ascii="新宋体" w:eastAsia="新宋体" w:hAnsi="新宋体"/>
              </w:rPr>
            </w:pPr>
            <w:r>
              <w:rPr>
                <w:rFonts w:ascii="新宋体" w:eastAsia="新宋体" w:hAnsi="新宋体"/>
              </w:rPr>
              <w:t>90</w:t>
            </w:r>
            <w:r>
              <w:rPr>
                <w:rFonts w:ascii="新宋体" w:eastAsia="新宋体" w:hAnsi="新宋体" w:hint="eastAsia"/>
              </w:rPr>
              <w:t>日历天（投标截止之日起）</w:t>
            </w:r>
          </w:p>
        </w:tc>
      </w:tr>
      <w:tr w:rsidR="00705656">
        <w:trPr>
          <w:trHeight w:val="424"/>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25</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投标保证金</w:t>
            </w:r>
          </w:p>
        </w:tc>
        <w:tc>
          <w:tcPr>
            <w:tcW w:w="6817" w:type="dxa"/>
          </w:tcPr>
          <w:p w:rsidR="00705656" w:rsidRDefault="00705656" w:rsidP="00705656">
            <w:pPr>
              <w:autoSpaceDE w:val="0"/>
              <w:autoSpaceDN w:val="0"/>
              <w:adjustRightInd w:val="0"/>
              <w:spacing w:line="360" w:lineRule="auto"/>
              <w:ind w:firstLineChars="100" w:firstLine="31680"/>
              <w:jc w:val="left"/>
              <w:rPr>
                <w:rFonts w:ascii="宋体" w:hAnsi="宋体"/>
              </w:rPr>
            </w:pPr>
            <w:r>
              <w:rPr>
                <w:rFonts w:ascii="宋体" w:hAnsi="宋体" w:hint="eastAsia"/>
              </w:rPr>
              <w:t>见附件</w:t>
            </w:r>
            <w:r>
              <w:rPr>
                <w:rFonts w:ascii="宋体" w:hAnsi="宋体"/>
              </w:rPr>
              <w:t>1</w:t>
            </w:r>
          </w:p>
        </w:tc>
      </w:tr>
      <w:tr w:rsidR="00705656">
        <w:trPr>
          <w:trHeight w:val="422"/>
          <w:jc w:val="center"/>
        </w:trPr>
        <w:tc>
          <w:tcPr>
            <w:tcW w:w="1158" w:type="dxa"/>
            <w:vAlign w:val="center"/>
          </w:tcPr>
          <w:p w:rsidR="00705656" w:rsidRDefault="00705656">
            <w:pPr>
              <w:autoSpaceDE w:val="0"/>
              <w:autoSpaceDN w:val="0"/>
              <w:adjustRightInd w:val="0"/>
              <w:spacing w:line="420" w:lineRule="exact"/>
              <w:jc w:val="center"/>
              <w:rPr>
                <w:rFonts w:ascii="宋体" w:hAnsi="宋体"/>
              </w:rPr>
            </w:pPr>
            <w:r>
              <w:rPr>
                <w:rFonts w:ascii="宋体" w:hAnsi="宋体"/>
              </w:rPr>
              <w:t>26</w:t>
            </w:r>
          </w:p>
        </w:tc>
        <w:tc>
          <w:tcPr>
            <w:tcW w:w="1999" w:type="dxa"/>
            <w:vAlign w:val="center"/>
          </w:tcPr>
          <w:p w:rsidR="00705656" w:rsidRDefault="00705656">
            <w:pPr>
              <w:jc w:val="center"/>
              <w:rPr>
                <w:rFonts w:ascii="宋体"/>
              </w:rPr>
            </w:pPr>
            <w:r>
              <w:rPr>
                <w:rFonts w:ascii="宋体" w:hAnsi="宋体" w:hint="eastAsia"/>
              </w:rPr>
              <w:t>近年财务状况要求</w:t>
            </w:r>
          </w:p>
        </w:tc>
        <w:tc>
          <w:tcPr>
            <w:tcW w:w="6817" w:type="dxa"/>
            <w:vAlign w:val="center"/>
          </w:tcPr>
          <w:p w:rsidR="00705656" w:rsidRDefault="00705656">
            <w:pPr>
              <w:autoSpaceDE w:val="0"/>
              <w:autoSpaceDN w:val="0"/>
              <w:adjustRightInd w:val="0"/>
              <w:spacing w:line="420" w:lineRule="exact"/>
              <w:jc w:val="left"/>
              <w:rPr>
                <w:rFonts w:ascii="宋体" w:hAnsi="宋体"/>
              </w:rPr>
            </w:pPr>
            <w:r>
              <w:rPr>
                <w:rFonts w:ascii="宋体" w:hAnsi="宋体" w:hint="eastAsia"/>
              </w:rPr>
              <w:t>近年，指</w:t>
            </w:r>
            <w:r>
              <w:rPr>
                <w:rFonts w:ascii="宋体" w:hAnsi="宋体"/>
              </w:rPr>
              <w:t>2014</w:t>
            </w:r>
            <w:r>
              <w:rPr>
                <w:rFonts w:ascii="宋体" w:hAnsi="宋体" w:hint="eastAsia"/>
              </w:rPr>
              <w:t>、</w:t>
            </w:r>
            <w:r>
              <w:rPr>
                <w:rFonts w:ascii="宋体" w:hAnsi="宋体"/>
              </w:rPr>
              <w:t>2015</w:t>
            </w:r>
            <w:r>
              <w:rPr>
                <w:rFonts w:ascii="宋体" w:hAnsi="宋体" w:hint="eastAsia"/>
              </w:rPr>
              <w:t>、</w:t>
            </w:r>
            <w:r>
              <w:rPr>
                <w:rFonts w:ascii="宋体" w:hAnsi="宋体"/>
              </w:rPr>
              <w:t>2016</w:t>
            </w:r>
            <w:r>
              <w:rPr>
                <w:rFonts w:ascii="宋体" w:hAnsi="宋体" w:hint="eastAsia"/>
              </w:rPr>
              <w:t>年</w:t>
            </w:r>
            <w:r>
              <w:rPr>
                <w:rFonts w:ascii="宋体" w:hAnsi="宋体"/>
              </w:rPr>
              <w:t>(</w:t>
            </w:r>
            <w:r>
              <w:rPr>
                <w:rFonts w:ascii="宋体" w:hAnsi="宋体" w:hint="eastAsia"/>
              </w:rPr>
              <w:t>成立年限不足三年时，须按实际年份提交审计报告。</w:t>
            </w:r>
            <w:r>
              <w:rPr>
                <w:rFonts w:ascii="宋体" w:hAnsi="宋体"/>
              </w:rPr>
              <w:t>)</w:t>
            </w:r>
          </w:p>
        </w:tc>
      </w:tr>
      <w:tr w:rsidR="00705656">
        <w:trPr>
          <w:trHeight w:val="707"/>
          <w:jc w:val="center"/>
        </w:trPr>
        <w:tc>
          <w:tcPr>
            <w:tcW w:w="1158" w:type="dxa"/>
            <w:vAlign w:val="center"/>
          </w:tcPr>
          <w:p w:rsidR="00705656" w:rsidRDefault="00705656">
            <w:pPr>
              <w:autoSpaceDE w:val="0"/>
              <w:autoSpaceDN w:val="0"/>
              <w:adjustRightInd w:val="0"/>
              <w:spacing w:line="420" w:lineRule="exact"/>
              <w:jc w:val="center"/>
              <w:rPr>
                <w:rFonts w:ascii="宋体" w:hAnsi="宋体"/>
              </w:rPr>
            </w:pPr>
            <w:r>
              <w:rPr>
                <w:rFonts w:ascii="宋体" w:hAnsi="宋体"/>
              </w:rPr>
              <w:t>27</w:t>
            </w:r>
          </w:p>
        </w:tc>
        <w:tc>
          <w:tcPr>
            <w:tcW w:w="1999" w:type="dxa"/>
            <w:vAlign w:val="center"/>
          </w:tcPr>
          <w:p w:rsidR="00705656" w:rsidRDefault="00705656">
            <w:pPr>
              <w:autoSpaceDE w:val="0"/>
              <w:autoSpaceDN w:val="0"/>
              <w:adjustRightInd w:val="0"/>
              <w:jc w:val="center"/>
              <w:rPr>
                <w:rFonts w:ascii="宋体"/>
              </w:rPr>
            </w:pPr>
            <w:r>
              <w:rPr>
                <w:rFonts w:ascii="宋体" w:hAnsi="宋体" w:hint="eastAsia"/>
              </w:rPr>
              <w:t>近年完成的类似项目</w:t>
            </w:r>
          </w:p>
        </w:tc>
        <w:tc>
          <w:tcPr>
            <w:tcW w:w="6817" w:type="dxa"/>
            <w:vAlign w:val="center"/>
          </w:tcPr>
          <w:p w:rsidR="00705656" w:rsidRDefault="00705656">
            <w:pPr>
              <w:autoSpaceDE w:val="0"/>
              <w:autoSpaceDN w:val="0"/>
              <w:adjustRightInd w:val="0"/>
              <w:rPr>
                <w:rFonts w:ascii="宋体"/>
              </w:rPr>
            </w:pPr>
            <w:r>
              <w:rPr>
                <w:rFonts w:ascii="宋体" w:hAnsi="宋体" w:hint="eastAsia"/>
              </w:rPr>
              <w:t>近年，指</w:t>
            </w:r>
            <w:r>
              <w:rPr>
                <w:rFonts w:ascii="宋体" w:hAnsi="宋体"/>
              </w:rPr>
              <w:t>2015</w:t>
            </w:r>
            <w:r>
              <w:rPr>
                <w:rFonts w:ascii="宋体" w:hAnsi="宋体" w:hint="eastAsia"/>
              </w:rPr>
              <w:t>年</w:t>
            </w:r>
            <w:r>
              <w:rPr>
                <w:rFonts w:ascii="宋体" w:hAnsi="宋体"/>
              </w:rPr>
              <w:t>1</w:t>
            </w:r>
            <w:r>
              <w:rPr>
                <w:rFonts w:ascii="宋体" w:hAnsi="宋体" w:hint="eastAsia"/>
              </w:rPr>
              <w:t>月</w:t>
            </w:r>
            <w:r>
              <w:rPr>
                <w:rFonts w:ascii="宋体" w:hAnsi="宋体"/>
              </w:rPr>
              <w:t>1</w:t>
            </w:r>
            <w:r>
              <w:rPr>
                <w:rFonts w:ascii="宋体" w:hAnsi="宋体" w:hint="eastAsia"/>
              </w:rPr>
              <w:t>日至今。</w:t>
            </w:r>
          </w:p>
        </w:tc>
      </w:tr>
      <w:tr w:rsidR="00705656">
        <w:trPr>
          <w:trHeight w:val="707"/>
          <w:jc w:val="center"/>
        </w:trPr>
        <w:tc>
          <w:tcPr>
            <w:tcW w:w="1158" w:type="dxa"/>
            <w:vAlign w:val="center"/>
          </w:tcPr>
          <w:p w:rsidR="00705656" w:rsidRDefault="00705656">
            <w:pPr>
              <w:autoSpaceDE w:val="0"/>
              <w:autoSpaceDN w:val="0"/>
              <w:adjustRightInd w:val="0"/>
              <w:spacing w:line="420" w:lineRule="exact"/>
              <w:jc w:val="center"/>
              <w:rPr>
                <w:rFonts w:ascii="宋体" w:hAnsi="宋体"/>
              </w:rPr>
            </w:pPr>
            <w:r>
              <w:rPr>
                <w:rFonts w:ascii="宋体" w:hAnsi="宋体"/>
              </w:rPr>
              <w:t>28</w:t>
            </w:r>
          </w:p>
        </w:tc>
        <w:tc>
          <w:tcPr>
            <w:tcW w:w="1999" w:type="dxa"/>
            <w:vAlign w:val="center"/>
          </w:tcPr>
          <w:p w:rsidR="00705656" w:rsidRDefault="00705656">
            <w:pPr>
              <w:autoSpaceDE w:val="0"/>
              <w:autoSpaceDN w:val="0"/>
              <w:adjustRightInd w:val="0"/>
              <w:jc w:val="center"/>
              <w:rPr>
                <w:rFonts w:ascii="宋体"/>
              </w:rPr>
            </w:pPr>
            <w:r>
              <w:rPr>
                <w:rFonts w:ascii="宋体" w:hAnsi="宋体" w:hint="eastAsia"/>
              </w:rPr>
              <w:t>近年发生的诉讼及仲裁</w:t>
            </w:r>
          </w:p>
        </w:tc>
        <w:tc>
          <w:tcPr>
            <w:tcW w:w="6817" w:type="dxa"/>
            <w:vAlign w:val="center"/>
          </w:tcPr>
          <w:p w:rsidR="00705656" w:rsidRDefault="00705656">
            <w:pPr>
              <w:autoSpaceDE w:val="0"/>
              <w:autoSpaceDN w:val="0"/>
              <w:adjustRightInd w:val="0"/>
              <w:rPr>
                <w:rFonts w:ascii="宋体"/>
              </w:rPr>
            </w:pPr>
            <w:r>
              <w:rPr>
                <w:rFonts w:ascii="宋体" w:hAnsi="宋体" w:hint="eastAsia"/>
              </w:rPr>
              <w:t>近年，指</w:t>
            </w:r>
            <w:r>
              <w:rPr>
                <w:rFonts w:ascii="宋体" w:hAnsi="宋体"/>
              </w:rPr>
              <w:t>2015</w:t>
            </w:r>
            <w:r>
              <w:rPr>
                <w:rFonts w:ascii="宋体" w:hAnsi="宋体" w:hint="eastAsia"/>
              </w:rPr>
              <w:t>年</w:t>
            </w:r>
            <w:r>
              <w:rPr>
                <w:rFonts w:ascii="宋体" w:hAnsi="宋体"/>
              </w:rPr>
              <w:t>1</w:t>
            </w:r>
            <w:r>
              <w:rPr>
                <w:rFonts w:ascii="宋体" w:hAnsi="宋体" w:hint="eastAsia"/>
              </w:rPr>
              <w:t>月</w:t>
            </w:r>
            <w:r>
              <w:rPr>
                <w:rFonts w:ascii="宋体" w:hAnsi="宋体"/>
              </w:rPr>
              <w:t>1</w:t>
            </w:r>
            <w:r>
              <w:rPr>
                <w:rFonts w:ascii="宋体" w:hAnsi="宋体" w:hint="eastAsia"/>
              </w:rPr>
              <w:t>日至今。</w:t>
            </w:r>
          </w:p>
        </w:tc>
      </w:tr>
      <w:tr w:rsidR="00705656">
        <w:trPr>
          <w:trHeight w:val="70"/>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29</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是否允许递交备选投标方案</w:t>
            </w:r>
          </w:p>
        </w:tc>
        <w:tc>
          <w:tcPr>
            <w:tcW w:w="6817" w:type="dxa"/>
          </w:tcPr>
          <w:p w:rsidR="00705656" w:rsidRDefault="00705656">
            <w:pPr>
              <w:autoSpaceDE w:val="0"/>
              <w:autoSpaceDN w:val="0"/>
              <w:adjustRightInd w:val="0"/>
              <w:spacing w:line="500" w:lineRule="exact"/>
              <w:jc w:val="left"/>
              <w:rPr>
                <w:rFonts w:ascii="宋体"/>
                <w:kern w:val="0"/>
              </w:rPr>
            </w:pPr>
            <w:r>
              <w:rPr>
                <w:rFonts w:ascii="宋体" w:hint="eastAsia"/>
                <w:kern w:val="0"/>
                <w:sz w:val="32"/>
              </w:rPr>
              <w:t>□√</w:t>
            </w:r>
            <w:r>
              <w:rPr>
                <w:rFonts w:ascii="宋体" w:hAnsi="宋体" w:hint="eastAsia"/>
                <w:kern w:val="0"/>
              </w:rPr>
              <w:t>不允许</w:t>
            </w:r>
          </w:p>
          <w:p w:rsidR="00705656" w:rsidRDefault="00705656">
            <w:pPr>
              <w:autoSpaceDE w:val="0"/>
              <w:autoSpaceDN w:val="0"/>
              <w:adjustRightInd w:val="0"/>
              <w:spacing w:line="500" w:lineRule="exact"/>
              <w:jc w:val="left"/>
              <w:rPr>
                <w:rFonts w:ascii="宋体"/>
                <w:kern w:val="0"/>
              </w:rPr>
            </w:pPr>
            <w:r>
              <w:rPr>
                <w:rFonts w:ascii="宋体" w:hint="eastAsia"/>
                <w:kern w:val="0"/>
                <w:sz w:val="32"/>
              </w:rPr>
              <w:t>□</w:t>
            </w:r>
            <w:r>
              <w:rPr>
                <w:rFonts w:ascii="宋体" w:hAnsi="宋体" w:hint="eastAsia"/>
                <w:kern w:val="0"/>
              </w:rPr>
              <w:t>允许</w:t>
            </w:r>
          </w:p>
        </w:tc>
      </w:tr>
      <w:tr w:rsidR="00705656">
        <w:trPr>
          <w:trHeight w:val="230"/>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30</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签字或盖章要求</w:t>
            </w:r>
          </w:p>
        </w:tc>
        <w:tc>
          <w:tcPr>
            <w:tcW w:w="6817" w:type="dxa"/>
          </w:tcPr>
          <w:p w:rsidR="00705656" w:rsidRDefault="00705656">
            <w:pPr>
              <w:autoSpaceDE w:val="0"/>
              <w:autoSpaceDN w:val="0"/>
              <w:adjustRightInd w:val="0"/>
              <w:spacing w:line="500" w:lineRule="exact"/>
              <w:rPr>
                <w:rFonts w:ascii="宋体"/>
                <w:kern w:val="0"/>
              </w:rPr>
            </w:pPr>
            <w:r>
              <w:rPr>
                <w:rFonts w:ascii="宋体" w:hAnsi="宋体" w:hint="eastAsia"/>
              </w:rPr>
              <w:t>投标文件按招标文件要求签字盖章，已标价工程量清单按要求签字盖章；副本应与正本保持一致。正本与副本不一致的，以正本为准。</w:t>
            </w:r>
          </w:p>
        </w:tc>
      </w:tr>
      <w:tr w:rsidR="00705656">
        <w:trPr>
          <w:trHeight w:val="70"/>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31</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投标文件份数</w:t>
            </w:r>
          </w:p>
        </w:tc>
        <w:tc>
          <w:tcPr>
            <w:tcW w:w="6817" w:type="dxa"/>
            <w:vAlign w:val="center"/>
          </w:tcPr>
          <w:p w:rsidR="00705656" w:rsidRDefault="00705656">
            <w:pPr>
              <w:autoSpaceDE w:val="0"/>
              <w:autoSpaceDN w:val="0"/>
              <w:adjustRightInd w:val="0"/>
              <w:spacing w:line="500" w:lineRule="exact"/>
              <w:rPr>
                <w:rFonts w:ascii="宋体" w:cs="宋体"/>
                <w:kern w:val="0"/>
                <w:szCs w:val="21"/>
              </w:rPr>
            </w:pPr>
            <w:r>
              <w:rPr>
                <w:rFonts w:ascii="宋体" w:hAnsi="宋体" w:cs="宋体" w:hint="eastAsia"/>
                <w:kern w:val="0"/>
                <w:szCs w:val="21"/>
              </w:rPr>
              <w:t>商务、综合标：正本一份，副本肆份；</w:t>
            </w:r>
          </w:p>
          <w:p w:rsidR="00705656" w:rsidRDefault="00705656">
            <w:pPr>
              <w:autoSpaceDE w:val="0"/>
              <w:autoSpaceDN w:val="0"/>
              <w:adjustRightInd w:val="0"/>
              <w:spacing w:line="500" w:lineRule="exact"/>
              <w:rPr>
                <w:rFonts w:ascii="宋体" w:cs="宋体"/>
                <w:kern w:val="0"/>
                <w:szCs w:val="21"/>
              </w:rPr>
            </w:pPr>
            <w:r>
              <w:rPr>
                <w:rFonts w:ascii="宋体" w:hAnsi="宋体" w:cs="宋体" w:hint="eastAsia"/>
                <w:kern w:val="0"/>
                <w:szCs w:val="21"/>
              </w:rPr>
              <w:t>技术标：正本一份，副本肆份；</w:t>
            </w:r>
          </w:p>
          <w:p w:rsidR="00705656" w:rsidRDefault="00705656">
            <w:pPr>
              <w:autoSpaceDE w:val="0"/>
              <w:autoSpaceDN w:val="0"/>
              <w:adjustRightInd w:val="0"/>
              <w:spacing w:line="500" w:lineRule="exact"/>
              <w:rPr>
                <w:rFonts w:ascii="宋体" w:cs="宋体"/>
                <w:kern w:val="0"/>
                <w:szCs w:val="21"/>
              </w:rPr>
            </w:pPr>
            <w:r>
              <w:rPr>
                <w:rFonts w:ascii="宋体" w:hAnsi="宋体" w:cs="宋体" w:hint="eastAsia"/>
                <w:kern w:val="0"/>
                <w:szCs w:val="21"/>
              </w:rPr>
              <w:t>另附：采用专用制作工具编制成功的电子商务标投标文件（已标价工程量清单）光盘（附带水印码）一份。</w:t>
            </w:r>
          </w:p>
          <w:p w:rsidR="00705656" w:rsidRDefault="00705656" w:rsidP="00705656">
            <w:pPr>
              <w:autoSpaceDE w:val="0"/>
              <w:autoSpaceDN w:val="0"/>
              <w:adjustRightInd w:val="0"/>
              <w:spacing w:line="500" w:lineRule="exact"/>
              <w:ind w:firstLineChars="100" w:firstLine="31680"/>
              <w:rPr>
                <w:rFonts w:ascii="宋体" w:cs="宋体"/>
                <w:kern w:val="0"/>
                <w:szCs w:val="21"/>
              </w:rPr>
            </w:pPr>
            <w:r>
              <w:rPr>
                <w:rFonts w:ascii="宋体" w:hAnsi="宋体" w:cs="宋体" w:hint="eastAsia"/>
                <w:kern w:val="0"/>
                <w:szCs w:val="21"/>
              </w:rPr>
              <w:t>注：投标单位必须使用在全国公共资源交易平台（河南</w:t>
            </w:r>
            <w:r>
              <w:rPr>
                <w:rFonts w:ascii="宋体" w:cs="宋体"/>
                <w:kern w:val="0"/>
                <w:szCs w:val="21"/>
              </w:rPr>
              <w:t>.</w:t>
            </w:r>
            <w:r>
              <w:rPr>
                <w:rFonts w:ascii="宋体" w:hAnsi="宋体" w:cs="宋体" w:hint="eastAsia"/>
                <w:kern w:val="0"/>
                <w:szCs w:val="21"/>
              </w:rPr>
              <w:t>许昌）下载的商务标投标文件制作工具进行商务标投标文件的编制。投标时须同时提供内容一致的纸质版商务标投标文件和电子商务标（已标价工程量清单）投标文件光盘，内容不一致时以电子版投标文件为准。纸质版商务标投标文件中的已标价工程量清单部分和电子商务标（已标价工程量清单）投标文件光盘均应附带一致的水印码。</w:t>
            </w:r>
          </w:p>
        </w:tc>
      </w:tr>
      <w:tr w:rsidR="00705656">
        <w:trPr>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32</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装订要求</w:t>
            </w:r>
          </w:p>
        </w:tc>
        <w:tc>
          <w:tcPr>
            <w:tcW w:w="6817" w:type="dxa"/>
            <w:vAlign w:val="center"/>
          </w:tcPr>
          <w:p w:rsidR="00705656" w:rsidRDefault="00705656">
            <w:pPr>
              <w:autoSpaceDE w:val="0"/>
              <w:autoSpaceDN w:val="0"/>
              <w:adjustRightInd w:val="0"/>
              <w:spacing w:line="500" w:lineRule="exact"/>
              <w:rPr>
                <w:rFonts w:ascii="宋体"/>
                <w:kern w:val="0"/>
              </w:rPr>
            </w:pPr>
            <w:r>
              <w:rPr>
                <w:rFonts w:ascii="宋体" w:hAnsi="宋体" w:hint="eastAsia"/>
                <w:kern w:val="0"/>
              </w:rPr>
              <w:t>按照投标人须知第</w:t>
            </w:r>
            <w:r>
              <w:rPr>
                <w:rFonts w:ascii="宋体" w:hAnsi="宋体"/>
                <w:kern w:val="0"/>
              </w:rPr>
              <w:t>3.1.1</w:t>
            </w:r>
            <w:r>
              <w:rPr>
                <w:rFonts w:ascii="宋体" w:hAnsi="宋体" w:hint="eastAsia"/>
                <w:kern w:val="0"/>
              </w:rPr>
              <w:t>项规定的投标文件组成内容，投标文件应按以下要求装订：</w:t>
            </w:r>
          </w:p>
          <w:p w:rsidR="00705656" w:rsidRDefault="00705656">
            <w:pPr>
              <w:autoSpaceDE w:val="0"/>
              <w:autoSpaceDN w:val="0"/>
              <w:adjustRightInd w:val="0"/>
              <w:spacing w:line="500" w:lineRule="exact"/>
              <w:rPr>
                <w:rFonts w:ascii="宋体"/>
                <w:sz w:val="24"/>
              </w:rPr>
            </w:pPr>
            <w:r>
              <w:rPr>
                <w:rFonts w:ascii="宋体" w:hAnsi="宋体" w:hint="eastAsia"/>
                <w:kern w:val="0"/>
              </w:rPr>
              <w:t>如分册装订，每册采用</w:t>
            </w:r>
            <w:r>
              <w:rPr>
                <w:rFonts w:ascii="宋体" w:hAnsi="宋体" w:hint="eastAsia"/>
                <w:b/>
                <w:kern w:val="0"/>
                <w:u w:val="single"/>
              </w:rPr>
              <w:t>胶装</w:t>
            </w:r>
            <w:r>
              <w:rPr>
                <w:rFonts w:ascii="宋体" w:hAnsi="宋体" w:hint="eastAsia"/>
                <w:kern w:val="0"/>
              </w:rPr>
              <w:t>方式装订，装订应牢固、不得拆散和换页，不得采用活页装订；</w:t>
            </w:r>
          </w:p>
        </w:tc>
      </w:tr>
      <w:tr w:rsidR="00705656">
        <w:trPr>
          <w:trHeight w:val="596"/>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33</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封套上写明</w:t>
            </w:r>
          </w:p>
        </w:tc>
        <w:tc>
          <w:tcPr>
            <w:tcW w:w="6817" w:type="dxa"/>
          </w:tcPr>
          <w:p w:rsidR="00705656" w:rsidRDefault="00705656">
            <w:pPr>
              <w:autoSpaceDE w:val="0"/>
              <w:autoSpaceDN w:val="0"/>
              <w:adjustRightInd w:val="0"/>
              <w:spacing w:line="500" w:lineRule="exact"/>
              <w:rPr>
                <w:rFonts w:ascii="宋体"/>
                <w:kern w:val="0"/>
                <w:sz w:val="24"/>
                <w:szCs w:val="24"/>
              </w:rPr>
            </w:pPr>
            <w:r>
              <w:rPr>
                <w:rFonts w:ascii="宋体" w:hAnsi="宋体" w:hint="eastAsia"/>
                <w:kern w:val="0"/>
                <w:sz w:val="24"/>
                <w:szCs w:val="24"/>
              </w:rPr>
              <w:t>项目编号：</w:t>
            </w:r>
          </w:p>
          <w:p w:rsidR="00705656" w:rsidRDefault="00705656">
            <w:pPr>
              <w:autoSpaceDE w:val="0"/>
              <w:autoSpaceDN w:val="0"/>
              <w:adjustRightInd w:val="0"/>
              <w:spacing w:line="500" w:lineRule="exact"/>
              <w:rPr>
                <w:rFonts w:ascii="宋体"/>
                <w:kern w:val="0"/>
                <w:sz w:val="24"/>
                <w:szCs w:val="24"/>
              </w:rPr>
            </w:pPr>
            <w:r>
              <w:rPr>
                <w:rFonts w:ascii="宋体" w:hAnsi="宋体" w:hint="eastAsia"/>
                <w:kern w:val="0"/>
                <w:sz w:val="24"/>
                <w:szCs w:val="24"/>
              </w:rPr>
              <w:t xml:space="preserve">投标人名称：　</w:t>
            </w:r>
          </w:p>
          <w:p w:rsidR="00705656" w:rsidRDefault="00705656">
            <w:pPr>
              <w:autoSpaceDE w:val="0"/>
              <w:autoSpaceDN w:val="0"/>
              <w:adjustRightInd w:val="0"/>
              <w:spacing w:line="500" w:lineRule="exact"/>
              <w:rPr>
                <w:rFonts w:ascii="宋体"/>
                <w:kern w:val="0"/>
                <w:sz w:val="24"/>
                <w:szCs w:val="24"/>
              </w:rPr>
            </w:pPr>
            <w:r>
              <w:rPr>
                <w:rFonts w:ascii="宋体" w:hAnsi="宋体"/>
                <w:kern w:val="0"/>
                <w:sz w:val="24"/>
                <w:szCs w:val="24"/>
              </w:rPr>
              <w:t xml:space="preserve">                     </w:t>
            </w:r>
            <w:r>
              <w:rPr>
                <w:rFonts w:ascii="宋体" w:hAnsi="宋体" w:hint="eastAsia"/>
                <w:kern w:val="0"/>
                <w:sz w:val="24"/>
                <w:szCs w:val="24"/>
              </w:rPr>
              <w:t>（工程名称）投标文件</w:t>
            </w:r>
          </w:p>
          <w:p w:rsidR="00705656" w:rsidRDefault="00705656">
            <w:pPr>
              <w:autoSpaceDE w:val="0"/>
              <w:autoSpaceDN w:val="0"/>
              <w:adjustRightInd w:val="0"/>
              <w:spacing w:line="500" w:lineRule="exact"/>
              <w:rPr>
                <w:rFonts w:ascii="宋体"/>
                <w:kern w:val="0"/>
                <w:sz w:val="28"/>
              </w:rPr>
            </w:pPr>
            <w:r>
              <w:rPr>
                <w:rFonts w:ascii="宋体" w:hAnsi="宋体"/>
                <w:kern w:val="0"/>
                <w:sz w:val="24"/>
                <w:szCs w:val="24"/>
              </w:rPr>
              <w:t xml:space="preserve">      </w:t>
            </w:r>
            <w:r>
              <w:rPr>
                <w:rFonts w:ascii="宋体" w:hAnsi="宋体" w:hint="eastAsia"/>
                <w:kern w:val="0"/>
                <w:sz w:val="24"/>
                <w:szCs w:val="24"/>
              </w:rPr>
              <w:t>在</w:t>
            </w:r>
            <w:r>
              <w:rPr>
                <w:rFonts w:ascii="宋体" w:hAnsi="宋体"/>
                <w:kern w:val="0"/>
                <w:sz w:val="24"/>
                <w:szCs w:val="24"/>
              </w:rPr>
              <w:t>2018</w:t>
            </w:r>
            <w:r>
              <w:rPr>
                <w:rFonts w:ascii="宋体" w:hAnsi="宋体" w:hint="eastAsia"/>
                <w:kern w:val="0"/>
                <w:sz w:val="24"/>
                <w:szCs w:val="24"/>
              </w:rPr>
              <w:t>年</w:t>
            </w:r>
            <w:r>
              <w:rPr>
                <w:rFonts w:ascii="宋体" w:hAnsi="宋体"/>
                <w:kern w:val="0"/>
                <w:sz w:val="24"/>
                <w:szCs w:val="24"/>
              </w:rPr>
              <w:t xml:space="preserve">  </w:t>
            </w:r>
            <w:r>
              <w:rPr>
                <w:rFonts w:ascii="宋体" w:hAnsi="宋体" w:hint="eastAsia"/>
                <w:kern w:val="0"/>
                <w:sz w:val="24"/>
                <w:szCs w:val="24"/>
              </w:rPr>
              <w:t>月</w:t>
            </w:r>
            <w:r>
              <w:rPr>
                <w:rFonts w:ascii="宋体" w:hAnsi="宋体"/>
                <w:kern w:val="0"/>
                <w:sz w:val="24"/>
                <w:szCs w:val="24"/>
              </w:rPr>
              <w:t xml:space="preserve">   </w:t>
            </w:r>
            <w:r>
              <w:rPr>
                <w:rFonts w:ascii="宋体" w:hAnsi="宋体" w:hint="eastAsia"/>
                <w:kern w:val="0"/>
                <w:sz w:val="24"/>
                <w:szCs w:val="24"/>
              </w:rPr>
              <w:t>日</w:t>
            </w:r>
            <w:r>
              <w:rPr>
                <w:rFonts w:ascii="宋体" w:hAnsi="宋体"/>
                <w:kern w:val="0"/>
                <w:sz w:val="24"/>
                <w:szCs w:val="24"/>
              </w:rPr>
              <w:t>9</w:t>
            </w:r>
            <w:r>
              <w:rPr>
                <w:rFonts w:ascii="宋体" w:hAnsi="宋体" w:hint="eastAsia"/>
                <w:kern w:val="0"/>
                <w:sz w:val="24"/>
                <w:szCs w:val="24"/>
              </w:rPr>
              <w:t>时</w:t>
            </w:r>
            <w:r>
              <w:rPr>
                <w:rFonts w:ascii="宋体" w:hAnsi="宋体"/>
                <w:kern w:val="0"/>
                <w:sz w:val="24"/>
                <w:szCs w:val="24"/>
              </w:rPr>
              <w:t>30</w:t>
            </w:r>
            <w:r>
              <w:rPr>
                <w:rFonts w:ascii="宋体" w:hAnsi="宋体" w:hint="eastAsia"/>
                <w:kern w:val="0"/>
                <w:sz w:val="24"/>
                <w:szCs w:val="24"/>
              </w:rPr>
              <w:t>分前不得开启。</w:t>
            </w:r>
          </w:p>
        </w:tc>
      </w:tr>
      <w:tr w:rsidR="00705656">
        <w:trPr>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34</w:t>
            </w:r>
          </w:p>
        </w:tc>
        <w:tc>
          <w:tcPr>
            <w:tcW w:w="1999" w:type="dxa"/>
            <w:vAlign w:val="center"/>
          </w:tcPr>
          <w:p w:rsidR="00705656" w:rsidRDefault="00705656">
            <w:pPr>
              <w:spacing w:line="400" w:lineRule="exact"/>
              <w:jc w:val="center"/>
              <w:rPr>
                <w:rFonts w:ascii="宋体"/>
                <w:color w:val="FF0000"/>
                <w:kern w:val="0"/>
                <w:sz w:val="28"/>
              </w:rPr>
            </w:pPr>
            <w:r>
              <w:rPr>
                <w:rFonts w:ascii="宋体" w:hAnsi="宋体" w:cs="宋体" w:hint="eastAsia"/>
                <w:color w:val="000000"/>
                <w:kern w:val="0"/>
                <w:sz w:val="24"/>
                <w:szCs w:val="24"/>
              </w:rPr>
              <w:t>开标时间和地点</w:t>
            </w:r>
          </w:p>
        </w:tc>
        <w:tc>
          <w:tcPr>
            <w:tcW w:w="6817" w:type="dxa"/>
            <w:vAlign w:val="center"/>
          </w:tcPr>
          <w:p w:rsidR="00705656" w:rsidRDefault="00705656">
            <w:pPr>
              <w:spacing w:line="400" w:lineRule="exact"/>
              <w:rPr>
                <w:rFonts w:ascii="宋体" w:cs="宋体"/>
                <w:color w:val="000000"/>
                <w:kern w:val="0"/>
                <w:sz w:val="24"/>
                <w:szCs w:val="24"/>
              </w:rPr>
            </w:pPr>
            <w:r>
              <w:rPr>
                <w:rFonts w:ascii="宋体" w:hAnsi="宋体" w:cs="宋体" w:hint="eastAsia"/>
                <w:color w:val="000000"/>
                <w:kern w:val="0"/>
                <w:sz w:val="24"/>
                <w:szCs w:val="24"/>
              </w:rPr>
              <w:t>开标时间：</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21</w:t>
            </w:r>
            <w:r>
              <w:rPr>
                <w:rFonts w:ascii="宋体" w:hAnsi="宋体" w:cs="宋体" w:hint="eastAsia"/>
                <w:color w:val="000000"/>
                <w:kern w:val="0"/>
                <w:sz w:val="24"/>
                <w:szCs w:val="24"/>
              </w:rPr>
              <w:t>日</w:t>
            </w:r>
            <w:r>
              <w:rPr>
                <w:rFonts w:ascii="宋体" w:hAnsi="宋体" w:cs="宋体"/>
                <w:color w:val="000000"/>
                <w:kern w:val="0"/>
                <w:sz w:val="24"/>
                <w:szCs w:val="24"/>
              </w:rPr>
              <w:t>9</w:t>
            </w:r>
            <w:r>
              <w:rPr>
                <w:rFonts w:ascii="宋体" w:hAnsi="宋体" w:cs="宋体" w:hint="eastAsia"/>
                <w:color w:val="000000"/>
                <w:kern w:val="0"/>
                <w:sz w:val="24"/>
                <w:szCs w:val="24"/>
              </w:rPr>
              <w:t>时</w:t>
            </w:r>
            <w:r>
              <w:rPr>
                <w:rFonts w:ascii="宋体" w:hAnsi="宋体" w:cs="宋体"/>
                <w:color w:val="000000"/>
                <w:kern w:val="0"/>
                <w:sz w:val="24"/>
                <w:szCs w:val="24"/>
              </w:rPr>
              <w:t>30</w:t>
            </w:r>
            <w:r>
              <w:rPr>
                <w:rFonts w:ascii="宋体" w:hAnsi="宋体" w:cs="宋体" w:hint="eastAsia"/>
                <w:color w:val="000000"/>
                <w:kern w:val="0"/>
                <w:sz w:val="24"/>
                <w:szCs w:val="24"/>
              </w:rPr>
              <w:t>分</w:t>
            </w:r>
          </w:p>
          <w:p w:rsidR="00705656" w:rsidRDefault="00705656">
            <w:pPr>
              <w:spacing w:line="400" w:lineRule="exact"/>
              <w:rPr>
                <w:rFonts w:ascii="宋体"/>
                <w:color w:val="FF0000"/>
                <w:kern w:val="0"/>
                <w:sz w:val="28"/>
              </w:rPr>
            </w:pPr>
            <w:r>
              <w:rPr>
                <w:rFonts w:ascii="宋体" w:hAnsi="宋体" w:cs="宋体" w:hint="eastAsia"/>
                <w:color w:val="000000"/>
                <w:kern w:val="0"/>
                <w:sz w:val="24"/>
                <w:szCs w:val="24"/>
              </w:rPr>
              <w:t>开标地点：新元大道兴业大厦</w:t>
            </w:r>
            <w:r>
              <w:rPr>
                <w:rFonts w:ascii="宋体" w:hAnsi="宋体" w:cs="宋体"/>
                <w:color w:val="000000"/>
                <w:kern w:val="0"/>
                <w:sz w:val="24"/>
                <w:szCs w:val="24"/>
              </w:rPr>
              <w:t>4</w:t>
            </w:r>
            <w:r>
              <w:rPr>
                <w:rFonts w:ascii="宋体" w:hAnsi="宋体" w:cs="宋体" w:hint="eastAsia"/>
                <w:color w:val="000000"/>
                <w:kern w:val="0"/>
                <w:sz w:val="24"/>
                <w:szCs w:val="24"/>
              </w:rPr>
              <w:t>楼</w:t>
            </w:r>
            <w:r>
              <w:rPr>
                <w:rFonts w:ascii="宋体" w:hAnsi="宋体" w:cs="宋体"/>
                <w:color w:val="000000"/>
                <w:kern w:val="0"/>
                <w:sz w:val="24"/>
                <w:szCs w:val="24"/>
              </w:rPr>
              <w:t>4167</w:t>
            </w:r>
            <w:r>
              <w:rPr>
                <w:rFonts w:ascii="宋体" w:hAnsi="宋体" w:cs="宋体" w:hint="eastAsia"/>
                <w:color w:val="000000"/>
                <w:kern w:val="0"/>
                <w:sz w:val="24"/>
                <w:szCs w:val="24"/>
              </w:rPr>
              <w:t>室</w:t>
            </w:r>
          </w:p>
        </w:tc>
      </w:tr>
      <w:tr w:rsidR="00705656">
        <w:trPr>
          <w:trHeight w:val="70"/>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35</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是否退还投标文件</w:t>
            </w:r>
          </w:p>
        </w:tc>
        <w:tc>
          <w:tcPr>
            <w:tcW w:w="6817" w:type="dxa"/>
          </w:tcPr>
          <w:p w:rsidR="00705656" w:rsidRDefault="00705656">
            <w:pPr>
              <w:autoSpaceDE w:val="0"/>
              <w:autoSpaceDN w:val="0"/>
              <w:adjustRightInd w:val="0"/>
              <w:spacing w:line="500" w:lineRule="exact"/>
              <w:jc w:val="left"/>
              <w:rPr>
                <w:rFonts w:ascii="宋体"/>
                <w:kern w:val="0"/>
              </w:rPr>
            </w:pPr>
            <w:r>
              <w:rPr>
                <w:rFonts w:ascii="宋体" w:hint="eastAsia"/>
                <w:kern w:val="0"/>
                <w:sz w:val="32"/>
              </w:rPr>
              <w:t>□√</w:t>
            </w:r>
            <w:r>
              <w:rPr>
                <w:rFonts w:ascii="宋体" w:hAnsi="宋体" w:hint="eastAsia"/>
                <w:kern w:val="0"/>
              </w:rPr>
              <w:t>否</w:t>
            </w:r>
            <w:r>
              <w:rPr>
                <w:rFonts w:ascii="宋体" w:hAnsi="宋体"/>
                <w:kern w:val="0"/>
              </w:rPr>
              <w:t xml:space="preserve">                    </w:t>
            </w:r>
            <w:r>
              <w:rPr>
                <w:rFonts w:ascii="宋体" w:hint="eastAsia"/>
                <w:kern w:val="0"/>
                <w:sz w:val="32"/>
              </w:rPr>
              <w:t>□</w:t>
            </w:r>
            <w:r>
              <w:rPr>
                <w:rFonts w:ascii="宋体" w:hAnsi="宋体" w:hint="eastAsia"/>
                <w:kern w:val="0"/>
              </w:rPr>
              <w:t>是</w:t>
            </w:r>
          </w:p>
        </w:tc>
      </w:tr>
      <w:tr w:rsidR="00705656">
        <w:trPr>
          <w:trHeight w:val="570"/>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36</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开标程序</w:t>
            </w:r>
          </w:p>
        </w:tc>
        <w:tc>
          <w:tcPr>
            <w:tcW w:w="6817" w:type="dxa"/>
          </w:tcPr>
          <w:p w:rsidR="00705656" w:rsidRDefault="00705656">
            <w:pPr>
              <w:autoSpaceDE w:val="0"/>
              <w:autoSpaceDN w:val="0"/>
              <w:adjustRightInd w:val="0"/>
              <w:spacing w:line="500" w:lineRule="exact"/>
              <w:jc w:val="left"/>
              <w:rPr>
                <w:rFonts w:ascii="宋体"/>
                <w:kern w:val="0"/>
              </w:rPr>
            </w:pPr>
            <w:r>
              <w:rPr>
                <w:rFonts w:ascii="宋体" w:hAnsi="宋体" w:hint="eastAsia"/>
                <w:kern w:val="0"/>
              </w:rPr>
              <w:t>密封情况检查：投标单位检查投标文件的密封情况；</w:t>
            </w:r>
          </w:p>
          <w:p w:rsidR="00705656" w:rsidRDefault="00705656">
            <w:pPr>
              <w:autoSpaceDE w:val="0"/>
              <w:autoSpaceDN w:val="0"/>
              <w:adjustRightInd w:val="0"/>
              <w:spacing w:line="500" w:lineRule="exact"/>
              <w:jc w:val="left"/>
              <w:rPr>
                <w:rFonts w:ascii="宋体"/>
                <w:kern w:val="0"/>
                <w:sz w:val="28"/>
              </w:rPr>
            </w:pPr>
            <w:r>
              <w:rPr>
                <w:rFonts w:ascii="宋体" w:hAnsi="宋体" w:hint="eastAsia"/>
                <w:kern w:val="0"/>
              </w:rPr>
              <w:t>开标顺序：递交投标文件时间的逆顺序；</w:t>
            </w:r>
          </w:p>
        </w:tc>
      </w:tr>
      <w:tr w:rsidR="00705656">
        <w:trPr>
          <w:trHeight w:val="913"/>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37</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评标委员会的组建</w:t>
            </w:r>
          </w:p>
        </w:tc>
        <w:tc>
          <w:tcPr>
            <w:tcW w:w="6817" w:type="dxa"/>
            <w:vAlign w:val="center"/>
          </w:tcPr>
          <w:p w:rsidR="00705656" w:rsidRDefault="00705656">
            <w:pPr>
              <w:pStyle w:val="CommentText"/>
              <w:rPr>
                <w:rFonts w:ascii="宋体"/>
                <w:kern w:val="0"/>
                <w:szCs w:val="21"/>
              </w:rPr>
            </w:pPr>
            <w:r>
              <w:rPr>
                <w:rFonts w:ascii="宋体" w:hAnsi="宋体" w:hint="eastAsia"/>
                <w:kern w:val="0"/>
                <w:szCs w:val="21"/>
              </w:rPr>
              <w:t>评标委员会构成：</w:t>
            </w:r>
            <w:r>
              <w:rPr>
                <w:rFonts w:ascii="宋体" w:hAnsi="宋体"/>
                <w:kern w:val="0"/>
                <w:szCs w:val="21"/>
              </w:rPr>
              <w:t>5</w:t>
            </w:r>
            <w:r>
              <w:rPr>
                <w:rFonts w:ascii="宋体" w:hAnsi="宋体" w:hint="eastAsia"/>
                <w:kern w:val="0"/>
                <w:szCs w:val="21"/>
              </w:rPr>
              <w:t>人，评标专家</w:t>
            </w:r>
            <w:r>
              <w:rPr>
                <w:rFonts w:ascii="宋体" w:hAnsi="宋体"/>
                <w:kern w:val="0"/>
                <w:szCs w:val="21"/>
              </w:rPr>
              <w:t>4</w:t>
            </w:r>
            <w:r>
              <w:rPr>
                <w:rFonts w:ascii="宋体" w:hAnsi="宋体" w:hint="eastAsia"/>
                <w:kern w:val="0"/>
                <w:szCs w:val="21"/>
              </w:rPr>
              <w:t>人，业主代表</w:t>
            </w:r>
            <w:r>
              <w:rPr>
                <w:rFonts w:ascii="宋体" w:hAnsi="宋体"/>
                <w:kern w:val="0"/>
                <w:szCs w:val="21"/>
              </w:rPr>
              <w:t>1</w:t>
            </w:r>
            <w:r>
              <w:rPr>
                <w:rFonts w:ascii="宋体" w:hAnsi="宋体" w:hint="eastAsia"/>
                <w:kern w:val="0"/>
                <w:szCs w:val="21"/>
              </w:rPr>
              <w:t>人。</w:t>
            </w:r>
          </w:p>
          <w:p w:rsidR="00705656" w:rsidRDefault="00705656">
            <w:pPr>
              <w:pStyle w:val="CommentText"/>
              <w:rPr>
                <w:rFonts w:ascii="宋体"/>
                <w:kern w:val="0"/>
                <w:sz w:val="28"/>
              </w:rPr>
            </w:pPr>
            <w:r>
              <w:rPr>
                <w:rFonts w:ascii="宋体" w:hAnsi="宋体" w:hint="eastAsia"/>
                <w:kern w:val="0"/>
                <w:szCs w:val="21"/>
              </w:rPr>
              <w:t>评标专家确定方式：评标前在河南省综合评标专家库中随机抽取</w:t>
            </w:r>
          </w:p>
        </w:tc>
      </w:tr>
      <w:tr w:rsidR="00705656">
        <w:trPr>
          <w:trHeight w:val="70"/>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kern w:val="0"/>
              </w:rPr>
              <w:t>38</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是否授权评标委员会确定中标人</w:t>
            </w:r>
          </w:p>
        </w:tc>
        <w:tc>
          <w:tcPr>
            <w:tcW w:w="6817" w:type="dxa"/>
          </w:tcPr>
          <w:p w:rsidR="00705656" w:rsidRDefault="00705656">
            <w:pPr>
              <w:autoSpaceDE w:val="0"/>
              <w:autoSpaceDN w:val="0"/>
              <w:adjustRightInd w:val="0"/>
              <w:spacing w:line="500" w:lineRule="exact"/>
              <w:jc w:val="left"/>
              <w:rPr>
                <w:rFonts w:ascii="宋体"/>
                <w:kern w:val="0"/>
              </w:rPr>
            </w:pPr>
            <w:r>
              <w:rPr>
                <w:rFonts w:ascii="宋体" w:hint="eastAsia"/>
                <w:kern w:val="0"/>
                <w:sz w:val="32"/>
              </w:rPr>
              <w:t>□</w:t>
            </w:r>
            <w:r>
              <w:rPr>
                <w:rFonts w:ascii="宋体" w:hAnsi="宋体" w:hint="eastAsia"/>
                <w:kern w:val="0"/>
              </w:rPr>
              <w:t>是</w:t>
            </w:r>
          </w:p>
          <w:p w:rsidR="00705656" w:rsidRDefault="00705656">
            <w:pPr>
              <w:autoSpaceDE w:val="0"/>
              <w:autoSpaceDN w:val="0"/>
              <w:adjustRightInd w:val="0"/>
              <w:spacing w:line="500" w:lineRule="exact"/>
              <w:jc w:val="left"/>
              <w:rPr>
                <w:rFonts w:ascii="宋体"/>
                <w:kern w:val="0"/>
                <w:sz w:val="28"/>
              </w:rPr>
            </w:pPr>
            <w:r>
              <w:rPr>
                <w:rFonts w:ascii="宋体" w:hint="eastAsia"/>
                <w:kern w:val="0"/>
                <w:sz w:val="32"/>
              </w:rPr>
              <w:t>□√</w:t>
            </w:r>
            <w:r>
              <w:rPr>
                <w:rFonts w:ascii="宋体" w:hAnsi="宋体" w:hint="eastAsia"/>
                <w:kern w:val="0"/>
              </w:rPr>
              <w:t>否，推荐的中标候选人数：推荐</w:t>
            </w:r>
            <w:r>
              <w:rPr>
                <w:rFonts w:ascii="宋体" w:hAnsi="宋体"/>
                <w:kern w:val="0"/>
              </w:rPr>
              <w:t>1-3</w:t>
            </w:r>
            <w:r>
              <w:rPr>
                <w:rFonts w:ascii="宋体" w:hAnsi="宋体" w:hint="eastAsia"/>
                <w:kern w:val="0"/>
              </w:rPr>
              <w:t>名中标候选人。</w:t>
            </w:r>
          </w:p>
        </w:tc>
      </w:tr>
      <w:tr w:rsidR="00705656">
        <w:trPr>
          <w:trHeight w:val="656"/>
          <w:jc w:val="center"/>
        </w:trPr>
        <w:tc>
          <w:tcPr>
            <w:tcW w:w="1158" w:type="dxa"/>
            <w:vAlign w:val="center"/>
          </w:tcPr>
          <w:p w:rsidR="00705656" w:rsidRDefault="00705656">
            <w:pPr>
              <w:autoSpaceDE w:val="0"/>
              <w:autoSpaceDN w:val="0"/>
              <w:adjustRightInd w:val="0"/>
              <w:spacing w:line="420" w:lineRule="exact"/>
              <w:jc w:val="center"/>
              <w:rPr>
                <w:rFonts w:ascii="宋体"/>
                <w:color w:val="FF0000"/>
                <w:kern w:val="0"/>
                <w:sz w:val="28"/>
              </w:rPr>
            </w:pPr>
            <w:r>
              <w:rPr>
                <w:rFonts w:ascii="宋体" w:hAnsi="宋体"/>
                <w:kern w:val="0"/>
              </w:rPr>
              <w:t xml:space="preserve">39 </w:t>
            </w:r>
          </w:p>
        </w:tc>
        <w:tc>
          <w:tcPr>
            <w:tcW w:w="1999"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hint="eastAsia"/>
                <w:kern w:val="0"/>
              </w:rPr>
              <w:t>履约担保</w:t>
            </w:r>
          </w:p>
        </w:tc>
        <w:tc>
          <w:tcPr>
            <w:tcW w:w="6817" w:type="dxa"/>
            <w:vAlign w:val="center"/>
          </w:tcPr>
          <w:p w:rsidR="00705656" w:rsidRDefault="00705656">
            <w:pPr>
              <w:autoSpaceDE w:val="0"/>
              <w:autoSpaceDN w:val="0"/>
              <w:adjustRightInd w:val="0"/>
              <w:spacing w:line="500" w:lineRule="exact"/>
              <w:rPr>
                <w:rFonts w:ascii="宋体"/>
                <w:kern w:val="0"/>
                <w:szCs w:val="21"/>
                <w:u w:val="single"/>
              </w:rPr>
            </w:pPr>
            <w:r>
              <w:rPr>
                <w:rFonts w:ascii="宋体" w:hAnsi="宋体" w:hint="eastAsia"/>
                <w:kern w:val="0"/>
                <w:szCs w:val="21"/>
              </w:rPr>
              <w:t>履约担保的金额</w:t>
            </w:r>
            <w:r>
              <w:rPr>
                <w:rFonts w:ascii="宋体" w:hAnsi="宋体" w:hint="eastAsia"/>
                <w:kern w:val="0"/>
                <w:szCs w:val="21"/>
                <w:u w:val="single"/>
              </w:rPr>
              <w:t>：中标价的</w:t>
            </w:r>
            <w:r>
              <w:rPr>
                <w:rFonts w:ascii="宋体" w:hAnsi="宋体"/>
                <w:kern w:val="0"/>
                <w:szCs w:val="21"/>
                <w:u w:val="single"/>
              </w:rPr>
              <w:t xml:space="preserve">5% </w:t>
            </w:r>
            <w:r>
              <w:rPr>
                <w:rFonts w:ascii="宋体" w:hAnsi="宋体" w:hint="eastAsia"/>
                <w:kern w:val="0"/>
                <w:szCs w:val="21"/>
                <w:u w:val="single"/>
              </w:rPr>
              <w:t>（履约保证金金额四舍五入到千元）。</w:t>
            </w:r>
          </w:p>
          <w:p w:rsidR="00705656" w:rsidRDefault="00705656">
            <w:pPr>
              <w:autoSpaceDE w:val="0"/>
              <w:autoSpaceDN w:val="0"/>
              <w:adjustRightInd w:val="0"/>
              <w:spacing w:line="500" w:lineRule="exact"/>
              <w:rPr>
                <w:rFonts w:ascii="宋体"/>
                <w:color w:val="FF0000"/>
                <w:kern w:val="0"/>
                <w:szCs w:val="21"/>
                <w:u w:val="single"/>
              </w:rPr>
            </w:pPr>
            <w:r>
              <w:rPr>
                <w:rFonts w:ascii="宋体" w:hAnsi="宋体" w:hint="eastAsia"/>
                <w:kern w:val="0"/>
                <w:szCs w:val="21"/>
              </w:rPr>
              <w:t>履约担保的形式：</w:t>
            </w:r>
            <w:r>
              <w:rPr>
                <w:rFonts w:ascii="宋体" w:hAnsi="宋体" w:hint="eastAsia"/>
                <w:kern w:val="0"/>
                <w:szCs w:val="21"/>
                <w:u w:val="single"/>
              </w:rPr>
              <w:t>以银行转账、电汇形式通过企业基本存款账户转出至招标人指定的账户。</w:t>
            </w:r>
          </w:p>
        </w:tc>
      </w:tr>
      <w:tr w:rsidR="00705656">
        <w:trPr>
          <w:trHeight w:val="699"/>
          <w:jc w:val="center"/>
        </w:trPr>
        <w:tc>
          <w:tcPr>
            <w:tcW w:w="1158" w:type="dxa"/>
            <w:vAlign w:val="center"/>
          </w:tcPr>
          <w:p w:rsidR="00705656" w:rsidRDefault="00705656">
            <w:pPr>
              <w:autoSpaceDE w:val="0"/>
              <w:autoSpaceDN w:val="0"/>
              <w:adjustRightInd w:val="0"/>
              <w:spacing w:line="420" w:lineRule="exact"/>
              <w:jc w:val="center"/>
              <w:rPr>
                <w:rFonts w:ascii="宋体"/>
                <w:b/>
                <w:kern w:val="0"/>
              </w:rPr>
            </w:pPr>
            <w:r>
              <w:rPr>
                <w:rFonts w:ascii="宋体" w:hAnsi="宋体"/>
                <w:bCs/>
                <w:kern w:val="0"/>
              </w:rPr>
              <w:t>40</w:t>
            </w:r>
          </w:p>
        </w:tc>
        <w:tc>
          <w:tcPr>
            <w:tcW w:w="1999" w:type="dxa"/>
            <w:vAlign w:val="center"/>
          </w:tcPr>
          <w:p w:rsidR="00705656" w:rsidRDefault="00705656">
            <w:pPr>
              <w:autoSpaceDE w:val="0"/>
              <w:autoSpaceDN w:val="0"/>
              <w:adjustRightInd w:val="0"/>
              <w:spacing w:line="500" w:lineRule="exact"/>
              <w:jc w:val="center"/>
              <w:rPr>
                <w:rFonts w:ascii="宋体"/>
                <w:bCs/>
                <w:kern w:val="0"/>
              </w:rPr>
            </w:pPr>
            <w:r>
              <w:rPr>
                <w:rFonts w:ascii="宋体" w:hAnsi="宋体" w:cs="宋体" w:hint="eastAsia"/>
                <w:kern w:val="0"/>
                <w:szCs w:val="21"/>
              </w:rPr>
              <w:t>投标人代表参加开标会</w:t>
            </w:r>
          </w:p>
        </w:tc>
        <w:tc>
          <w:tcPr>
            <w:tcW w:w="6817" w:type="dxa"/>
            <w:vAlign w:val="center"/>
          </w:tcPr>
          <w:p w:rsidR="00705656" w:rsidRDefault="00705656" w:rsidP="00705656">
            <w:pPr>
              <w:autoSpaceDE w:val="0"/>
              <w:autoSpaceDN w:val="0"/>
              <w:adjustRightInd w:val="0"/>
              <w:spacing w:line="420" w:lineRule="exact"/>
              <w:ind w:firstLineChars="100" w:firstLine="31680"/>
              <w:jc w:val="left"/>
              <w:rPr>
                <w:rFonts w:ascii="宋体" w:cs="宋体"/>
                <w:kern w:val="0"/>
                <w:szCs w:val="21"/>
              </w:rPr>
            </w:pPr>
            <w:r>
              <w:rPr>
                <w:rFonts w:ascii="宋体" w:hAnsi="宋体" w:cs="宋体" w:hint="eastAsia"/>
                <w:kern w:val="0"/>
                <w:szCs w:val="21"/>
              </w:rPr>
              <w:t>若投标人法定代表人参加开标会议：应持法人代表证明和有效身份证参加开标；</w:t>
            </w:r>
          </w:p>
          <w:p w:rsidR="00705656" w:rsidRDefault="00705656" w:rsidP="00705656">
            <w:pPr>
              <w:autoSpaceDE w:val="0"/>
              <w:autoSpaceDN w:val="0"/>
              <w:adjustRightInd w:val="0"/>
              <w:spacing w:line="420" w:lineRule="exact"/>
              <w:ind w:firstLineChars="100" w:firstLine="31680"/>
              <w:jc w:val="left"/>
              <w:rPr>
                <w:rFonts w:ascii="宋体" w:cs="宋体"/>
                <w:kern w:val="0"/>
                <w:szCs w:val="21"/>
              </w:rPr>
            </w:pPr>
            <w:r>
              <w:rPr>
                <w:rFonts w:ascii="宋体" w:hAnsi="宋体" w:cs="宋体" w:hint="eastAsia"/>
                <w:kern w:val="0"/>
                <w:szCs w:val="21"/>
              </w:rPr>
              <w:t>若投标人的法定代表人委托他人参加开标会议：受托人需持有效的授权委托书原件和有效身份证参加，委托书应载明委托事项权限、有效期等主要内容；每家投标企业只允许</w:t>
            </w:r>
            <w:r>
              <w:rPr>
                <w:rFonts w:ascii="宋体" w:hAnsi="宋体" w:cs="宋体"/>
                <w:kern w:val="0"/>
                <w:szCs w:val="21"/>
              </w:rPr>
              <w:t>1</w:t>
            </w:r>
            <w:r>
              <w:rPr>
                <w:rFonts w:ascii="宋体" w:hAnsi="宋体" w:cs="宋体" w:hint="eastAsia"/>
                <w:kern w:val="0"/>
                <w:szCs w:val="21"/>
              </w:rPr>
              <w:t>人进入开标会议现场。</w:t>
            </w:r>
          </w:p>
          <w:p w:rsidR="00705656" w:rsidRDefault="00705656" w:rsidP="00705656">
            <w:pPr>
              <w:autoSpaceDE w:val="0"/>
              <w:autoSpaceDN w:val="0"/>
              <w:adjustRightInd w:val="0"/>
              <w:spacing w:line="500" w:lineRule="exact"/>
              <w:ind w:firstLineChars="100" w:firstLine="31680"/>
              <w:jc w:val="left"/>
              <w:rPr>
                <w:rFonts w:ascii="宋体"/>
                <w:bCs/>
                <w:kern w:val="0"/>
              </w:rPr>
            </w:pPr>
            <w:r>
              <w:rPr>
                <w:rFonts w:ascii="宋体" w:hAnsi="宋体" w:cs="宋体" w:hint="eastAsia"/>
                <w:kern w:val="0"/>
                <w:szCs w:val="21"/>
              </w:rPr>
              <w:t>注：法定代表人或其委托代理人未按规定要求参加开标会议的，视为放弃投标，其投标文件将不予接受。</w:t>
            </w:r>
          </w:p>
        </w:tc>
      </w:tr>
      <w:tr w:rsidR="00705656">
        <w:trPr>
          <w:trHeight w:val="536"/>
          <w:jc w:val="center"/>
        </w:trPr>
        <w:tc>
          <w:tcPr>
            <w:tcW w:w="1158" w:type="dxa"/>
            <w:vAlign w:val="center"/>
          </w:tcPr>
          <w:p w:rsidR="00705656" w:rsidRDefault="00705656">
            <w:pPr>
              <w:autoSpaceDE w:val="0"/>
              <w:autoSpaceDN w:val="0"/>
              <w:adjustRightInd w:val="0"/>
              <w:spacing w:line="420" w:lineRule="exact"/>
              <w:jc w:val="center"/>
              <w:rPr>
                <w:rFonts w:ascii="宋体"/>
                <w:kern w:val="0"/>
                <w:sz w:val="28"/>
              </w:rPr>
            </w:pPr>
            <w:r>
              <w:rPr>
                <w:rFonts w:ascii="宋体" w:hAnsi="宋体"/>
                <w:bCs/>
                <w:kern w:val="0"/>
              </w:rPr>
              <w:t>41</w:t>
            </w:r>
          </w:p>
        </w:tc>
        <w:tc>
          <w:tcPr>
            <w:tcW w:w="8816" w:type="dxa"/>
            <w:gridSpan w:val="2"/>
            <w:vAlign w:val="center"/>
          </w:tcPr>
          <w:p w:rsidR="00705656" w:rsidRDefault="00705656">
            <w:pPr>
              <w:autoSpaceDE w:val="0"/>
              <w:autoSpaceDN w:val="0"/>
              <w:adjustRightInd w:val="0"/>
              <w:spacing w:line="500" w:lineRule="exact"/>
              <w:jc w:val="center"/>
              <w:rPr>
                <w:rFonts w:ascii="宋体"/>
                <w:b/>
                <w:kern w:val="0"/>
                <w:sz w:val="28"/>
              </w:rPr>
            </w:pPr>
            <w:r>
              <w:rPr>
                <w:rFonts w:ascii="宋体" w:hAnsi="宋体" w:hint="eastAsia"/>
                <w:b/>
                <w:kern w:val="0"/>
              </w:rPr>
              <w:t>需要补充的其他内容</w:t>
            </w:r>
          </w:p>
        </w:tc>
      </w:tr>
      <w:tr w:rsidR="00705656">
        <w:trPr>
          <w:trHeight w:val="424"/>
          <w:jc w:val="center"/>
        </w:trPr>
        <w:tc>
          <w:tcPr>
            <w:tcW w:w="1158" w:type="dxa"/>
            <w:vAlign w:val="center"/>
          </w:tcPr>
          <w:p w:rsidR="00705656" w:rsidRDefault="00705656">
            <w:pPr>
              <w:autoSpaceDE w:val="0"/>
              <w:autoSpaceDN w:val="0"/>
              <w:adjustRightInd w:val="0"/>
              <w:spacing w:line="420" w:lineRule="exact"/>
              <w:jc w:val="center"/>
              <w:rPr>
                <w:rFonts w:ascii="宋体" w:hAnsi="宋体"/>
                <w:kern w:val="0"/>
              </w:rPr>
            </w:pPr>
            <w:r>
              <w:rPr>
                <w:rFonts w:ascii="宋体" w:hAnsi="宋体"/>
                <w:kern w:val="0"/>
              </w:rPr>
              <w:t>42</w:t>
            </w:r>
          </w:p>
        </w:tc>
        <w:tc>
          <w:tcPr>
            <w:tcW w:w="8816" w:type="dxa"/>
            <w:gridSpan w:val="2"/>
            <w:vAlign w:val="center"/>
          </w:tcPr>
          <w:p w:rsidR="00705656" w:rsidRDefault="00705656" w:rsidP="00705656">
            <w:pPr>
              <w:autoSpaceDE w:val="0"/>
              <w:autoSpaceDN w:val="0"/>
              <w:adjustRightInd w:val="0"/>
              <w:spacing w:line="360" w:lineRule="auto"/>
              <w:ind w:firstLineChars="100" w:firstLine="31680"/>
              <w:jc w:val="left"/>
              <w:rPr>
                <w:rFonts w:ascii="宋体"/>
                <w:szCs w:val="21"/>
              </w:rPr>
            </w:pPr>
            <w:r>
              <w:rPr>
                <w:rFonts w:ascii="宋体" w:hAnsi="宋体" w:hint="eastAsia"/>
                <w:szCs w:val="21"/>
              </w:rPr>
              <w:t>本项目招标控制总价为：</w:t>
            </w:r>
            <w:r>
              <w:rPr>
                <w:rFonts w:ascii="宋体" w:hAnsi="宋体"/>
                <w:szCs w:val="21"/>
              </w:rPr>
              <w:t>2958853.32</w:t>
            </w:r>
            <w:r>
              <w:rPr>
                <w:rFonts w:ascii="宋体" w:hAnsi="宋体" w:hint="eastAsia"/>
                <w:szCs w:val="21"/>
              </w:rPr>
              <w:t>元；其中招标控制总价包含招标控制价、安全文明施工措施费、规费、税金；</w:t>
            </w:r>
          </w:p>
          <w:p w:rsidR="00705656" w:rsidRDefault="00705656" w:rsidP="00705656">
            <w:pPr>
              <w:autoSpaceDE w:val="0"/>
              <w:autoSpaceDN w:val="0"/>
              <w:adjustRightInd w:val="0"/>
              <w:ind w:firstLineChars="50" w:firstLine="31680"/>
              <w:jc w:val="left"/>
              <w:rPr>
                <w:rFonts w:ascii="宋体" w:cs="仿宋_GB2312"/>
                <w:kern w:val="0"/>
                <w:szCs w:val="21"/>
              </w:rPr>
            </w:pPr>
            <w:r>
              <w:rPr>
                <w:rFonts w:ascii="宋体" w:hAnsi="宋体" w:cs="仿宋_GB2312" w:hint="eastAsia"/>
                <w:kern w:val="0"/>
                <w:szCs w:val="21"/>
              </w:rPr>
              <w:t>超出招标人最高投标限价的其投标将被否决。</w:t>
            </w:r>
          </w:p>
        </w:tc>
      </w:tr>
      <w:tr w:rsidR="00705656">
        <w:trPr>
          <w:trHeight w:val="1125"/>
          <w:jc w:val="center"/>
        </w:trPr>
        <w:tc>
          <w:tcPr>
            <w:tcW w:w="1158" w:type="dxa"/>
            <w:vAlign w:val="center"/>
          </w:tcPr>
          <w:p w:rsidR="00705656" w:rsidRDefault="00705656">
            <w:pPr>
              <w:autoSpaceDE w:val="0"/>
              <w:autoSpaceDN w:val="0"/>
              <w:adjustRightInd w:val="0"/>
              <w:spacing w:line="420" w:lineRule="exact"/>
              <w:jc w:val="center"/>
              <w:rPr>
                <w:rFonts w:ascii="宋体" w:hAnsi="宋体"/>
                <w:kern w:val="0"/>
              </w:rPr>
            </w:pPr>
            <w:r>
              <w:rPr>
                <w:rFonts w:ascii="宋体" w:hAnsi="宋体"/>
                <w:kern w:val="0"/>
              </w:rPr>
              <w:t>43</w:t>
            </w:r>
          </w:p>
        </w:tc>
        <w:tc>
          <w:tcPr>
            <w:tcW w:w="8816" w:type="dxa"/>
            <w:gridSpan w:val="2"/>
            <w:vAlign w:val="center"/>
          </w:tcPr>
          <w:p w:rsidR="00705656" w:rsidRDefault="00705656">
            <w:pPr>
              <w:autoSpaceDE w:val="0"/>
              <w:autoSpaceDN w:val="0"/>
              <w:adjustRightInd w:val="0"/>
              <w:jc w:val="left"/>
              <w:rPr>
                <w:rFonts w:ascii="宋体"/>
                <w:kern w:val="0"/>
              </w:rPr>
            </w:pPr>
            <w:r>
              <w:rPr>
                <w:rFonts w:ascii="宋体" w:hAnsi="宋体"/>
                <w:szCs w:val="21"/>
              </w:rPr>
              <w:t xml:space="preserve"> </w:t>
            </w:r>
            <w:r>
              <w:rPr>
                <w:rFonts w:ascii="宋体" w:hAnsi="宋体" w:hint="eastAsia"/>
                <w:szCs w:val="21"/>
              </w:rPr>
              <w:t>本项目招标代理费依据国家发改委【</w:t>
            </w:r>
            <w:r>
              <w:rPr>
                <w:rFonts w:ascii="宋体" w:hAnsi="宋体"/>
                <w:szCs w:val="21"/>
              </w:rPr>
              <w:t>2002</w:t>
            </w:r>
            <w:r>
              <w:rPr>
                <w:rFonts w:ascii="宋体" w:hAnsi="宋体" w:hint="eastAsia"/>
                <w:szCs w:val="21"/>
              </w:rPr>
              <w:t>】</w:t>
            </w:r>
            <w:r>
              <w:rPr>
                <w:rFonts w:ascii="宋体" w:hAnsi="宋体"/>
                <w:szCs w:val="21"/>
              </w:rPr>
              <w:t>1980</w:t>
            </w:r>
            <w:r>
              <w:rPr>
                <w:rFonts w:ascii="宋体" w:hAnsi="宋体" w:hint="eastAsia"/>
                <w:szCs w:val="21"/>
              </w:rPr>
              <w:t>号文的标准计取和发改价格</w:t>
            </w:r>
            <w:r>
              <w:rPr>
                <w:rFonts w:ascii="宋体" w:hAnsi="宋体"/>
                <w:szCs w:val="21"/>
              </w:rPr>
              <w:t>[2015]299</w:t>
            </w:r>
            <w:r>
              <w:rPr>
                <w:rFonts w:ascii="宋体" w:hAnsi="宋体" w:hint="eastAsia"/>
                <w:szCs w:val="21"/>
              </w:rPr>
              <w:t>号文相关要求，招标代理费将向中标人收取，在定标后</w:t>
            </w:r>
            <w:r>
              <w:rPr>
                <w:rFonts w:ascii="宋体" w:hAnsi="宋体"/>
                <w:szCs w:val="21"/>
              </w:rPr>
              <w:t>5</w:t>
            </w:r>
            <w:r>
              <w:rPr>
                <w:rFonts w:ascii="宋体" w:hAnsi="宋体" w:hint="eastAsia"/>
                <w:szCs w:val="21"/>
              </w:rPr>
              <w:t>日内以现金或转帐的形式交纳。此费用由投标人综合考虑到投标报价中，不再单独列项。</w:t>
            </w:r>
          </w:p>
        </w:tc>
      </w:tr>
      <w:tr w:rsidR="00705656">
        <w:trPr>
          <w:trHeight w:val="90"/>
          <w:jc w:val="center"/>
        </w:trPr>
        <w:tc>
          <w:tcPr>
            <w:tcW w:w="1158" w:type="dxa"/>
            <w:vAlign w:val="center"/>
          </w:tcPr>
          <w:p w:rsidR="00705656" w:rsidRDefault="00705656">
            <w:pPr>
              <w:autoSpaceDE w:val="0"/>
              <w:autoSpaceDN w:val="0"/>
              <w:adjustRightInd w:val="0"/>
              <w:spacing w:line="420" w:lineRule="exact"/>
              <w:jc w:val="center"/>
              <w:rPr>
                <w:rFonts w:ascii="宋体" w:hAnsi="宋体"/>
                <w:kern w:val="0"/>
              </w:rPr>
            </w:pPr>
            <w:r>
              <w:rPr>
                <w:rFonts w:ascii="宋体" w:hAnsi="宋体"/>
                <w:kern w:val="0"/>
              </w:rPr>
              <w:t>44</w:t>
            </w:r>
          </w:p>
        </w:tc>
        <w:tc>
          <w:tcPr>
            <w:tcW w:w="8816" w:type="dxa"/>
            <w:gridSpan w:val="2"/>
            <w:vAlign w:val="center"/>
          </w:tcPr>
          <w:p w:rsidR="00705656" w:rsidRDefault="00705656">
            <w:pPr>
              <w:widowControl/>
              <w:spacing w:line="360" w:lineRule="exact"/>
              <w:jc w:val="left"/>
              <w:rPr>
                <w:rFonts w:ascii="宋体"/>
                <w:szCs w:val="21"/>
              </w:rPr>
            </w:pPr>
            <w:r>
              <w:rPr>
                <w:rFonts w:ascii="宋体" w:hAnsi="宋体" w:hint="eastAsia"/>
                <w:szCs w:val="21"/>
              </w:rPr>
              <w:t>投标文件的拒收：</w:t>
            </w:r>
          </w:p>
          <w:p w:rsidR="00705656" w:rsidRDefault="00705656">
            <w:pPr>
              <w:widowControl/>
              <w:spacing w:line="360" w:lineRule="exact"/>
              <w:jc w:val="left"/>
              <w:rPr>
                <w:rFonts w:ascii="宋体"/>
                <w:szCs w:val="21"/>
              </w:rPr>
            </w:pPr>
            <w:r>
              <w:rPr>
                <w:rFonts w:ascii="宋体" w:hAnsi="宋体"/>
                <w:szCs w:val="21"/>
              </w:rPr>
              <w:t>1</w:t>
            </w:r>
            <w:r>
              <w:rPr>
                <w:rFonts w:ascii="宋体" w:hAnsi="宋体" w:hint="eastAsia"/>
                <w:szCs w:val="21"/>
              </w:rPr>
              <w:t>、逾期送达的或者未送达指定地点的投标文件；</w:t>
            </w:r>
          </w:p>
          <w:p w:rsidR="00705656" w:rsidRDefault="00705656">
            <w:pPr>
              <w:widowControl/>
              <w:spacing w:line="360" w:lineRule="exact"/>
              <w:jc w:val="left"/>
              <w:rPr>
                <w:rFonts w:ascii="宋体"/>
                <w:szCs w:val="21"/>
              </w:rPr>
            </w:pPr>
            <w:r>
              <w:rPr>
                <w:rFonts w:ascii="宋体" w:hAnsi="宋体"/>
                <w:szCs w:val="21"/>
              </w:rPr>
              <w:t>2</w:t>
            </w:r>
            <w:r>
              <w:rPr>
                <w:rFonts w:ascii="宋体" w:hAnsi="宋体" w:hint="eastAsia"/>
                <w:szCs w:val="21"/>
              </w:rPr>
              <w:t>、投标文件未按招标文件要求密封的；</w:t>
            </w:r>
          </w:p>
          <w:p w:rsidR="00705656" w:rsidRDefault="00705656">
            <w:pPr>
              <w:widowControl/>
              <w:spacing w:line="360" w:lineRule="exact"/>
              <w:jc w:val="left"/>
              <w:rPr>
                <w:rFonts w:ascii="宋体"/>
                <w:szCs w:val="21"/>
              </w:rPr>
            </w:pPr>
            <w:r>
              <w:rPr>
                <w:rFonts w:ascii="宋体" w:hAnsi="宋体"/>
                <w:szCs w:val="21"/>
              </w:rPr>
              <w:t>3</w:t>
            </w:r>
            <w:r>
              <w:rPr>
                <w:rFonts w:ascii="宋体" w:hAnsi="宋体" w:hint="eastAsia"/>
                <w:szCs w:val="21"/>
              </w:rPr>
              <w:t>、未按招标文件要求缴纳投标保证金的（如发现未备案直接否决其投标文件）；</w:t>
            </w:r>
          </w:p>
          <w:p w:rsidR="00705656" w:rsidRDefault="00705656">
            <w:pPr>
              <w:widowControl/>
              <w:spacing w:line="360" w:lineRule="exact"/>
              <w:jc w:val="left"/>
              <w:rPr>
                <w:rFonts w:ascii="宋体"/>
                <w:szCs w:val="21"/>
              </w:rPr>
            </w:pPr>
            <w:r>
              <w:rPr>
                <w:rFonts w:ascii="宋体" w:hAnsi="宋体"/>
                <w:szCs w:val="21"/>
              </w:rPr>
              <w:t>4</w:t>
            </w:r>
            <w:r>
              <w:rPr>
                <w:rFonts w:ascii="宋体" w:hAnsi="宋体" w:hint="eastAsia"/>
                <w:szCs w:val="21"/>
              </w:rPr>
              <w:t>、未按开标时授权委托人（持有效的授权委托书）未携带本人身份证到开标现场并签到的；</w:t>
            </w:r>
          </w:p>
          <w:p w:rsidR="00705656" w:rsidRDefault="00705656">
            <w:pPr>
              <w:widowControl/>
              <w:spacing w:line="360" w:lineRule="exact"/>
              <w:jc w:val="left"/>
              <w:rPr>
                <w:rFonts w:ascii="宋体"/>
                <w:szCs w:val="21"/>
              </w:rPr>
            </w:pPr>
            <w:r>
              <w:rPr>
                <w:rFonts w:ascii="宋体" w:hAnsi="宋体"/>
                <w:szCs w:val="21"/>
              </w:rPr>
              <w:t>5</w:t>
            </w:r>
            <w:r>
              <w:rPr>
                <w:rFonts w:ascii="宋体" w:hAnsi="宋体" w:hint="eastAsia"/>
                <w:szCs w:val="21"/>
              </w:rPr>
              <w:t>、未按照规定支付招标文件费用的；</w:t>
            </w:r>
          </w:p>
          <w:p w:rsidR="00705656" w:rsidRDefault="00705656">
            <w:pPr>
              <w:widowControl/>
              <w:spacing w:line="360" w:lineRule="exact"/>
              <w:jc w:val="left"/>
              <w:rPr>
                <w:rFonts w:ascii="宋体"/>
                <w:szCs w:val="21"/>
              </w:rPr>
            </w:pPr>
            <w:r>
              <w:rPr>
                <w:rFonts w:ascii="宋体" w:hAnsi="宋体"/>
                <w:szCs w:val="21"/>
              </w:rPr>
              <w:t>6</w:t>
            </w:r>
            <w:r>
              <w:rPr>
                <w:rFonts w:ascii="宋体" w:hAnsi="宋体" w:hint="eastAsia"/>
                <w:szCs w:val="21"/>
              </w:rPr>
              <w:t>、未通过全国公共资源交易平台（河南省·许昌市</w:t>
            </w:r>
            <w:r>
              <w:rPr>
                <w:rFonts w:ascii="宋体" w:hAnsi="宋体"/>
                <w:szCs w:val="21"/>
              </w:rPr>
              <w:t>)</w:t>
            </w:r>
            <w:r>
              <w:rPr>
                <w:rFonts w:ascii="宋体" w:hAnsi="宋体" w:hint="eastAsia"/>
                <w:szCs w:val="21"/>
              </w:rPr>
              <w:t>上下载招标文件的。</w:t>
            </w:r>
          </w:p>
        </w:tc>
      </w:tr>
      <w:tr w:rsidR="00705656">
        <w:trPr>
          <w:trHeight w:val="274"/>
          <w:jc w:val="center"/>
        </w:trPr>
        <w:tc>
          <w:tcPr>
            <w:tcW w:w="1158" w:type="dxa"/>
            <w:vAlign w:val="center"/>
          </w:tcPr>
          <w:p w:rsidR="00705656" w:rsidRDefault="00705656">
            <w:pPr>
              <w:autoSpaceDE w:val="0"/>
              <w:autoSpaceDN w:val="0"/>
              <w:adjustRightInd w:val="0"/>
              <w:spacing w:line="420" w:lineRule="exact"/>
              <w:jc w:val="center"/>
              <w:rPr>
                <w:rFonts w:ascii="宋体" w:hAnsi="宋体"/>
                <w:kern w:val="0"/>
              </w:rPr>
            </w:pPr>
            <w:r>
              <w:rPr>
                <w:rFonts w:ascii="宋体" w:hAnsi="宋体"/>
                <w:kern w:val="0"/>
              </w:rPr>
              <w:t>45</w:t>
            </w:r>
          </w:p>
        </w:tc>
        <w:tc>
          <w:tcPr>
            <w:tcW w:w="8816" w:type="dxa"/>
            <w:gridSpan w:val="2"/>
            <w:vAlign w:val="center"/>
          </w:tcPr>
          <w:p w:rsidR="00705656" w:rsidRDefault="00705656">
            <w:pPr>
              <w:widowControl/>
              <w:spacing w:line="360" w:lineRule="exact"/>
              <w:jc w:val="left"/>
              <w:rPr>
                <w:rFonts w:ascii="宋体"/>
                <w:szCs w:val="21"/>
              </w:rPr>
            </w:pPr>
            <w:r>
              <w:rPr>
                <w:rFonts w:ascii="宋体" w:hAnsi="宋体"/>
                <w:szCs w:val="21"/>
              </w:rPr>
              <w:t>1</w:t>
            </w:r>
            <w:r>
              <w:rPr>
                <w:rFonts w:ascii="宋体" w:hAnsi="宋体" w:hint="eastAsia"/>
                <w:szCs w:val="21"/>
              </w:rPr>
              <w:t>、潜在投标人应仔细阅读招标文件、工程量清单，若发现工程量清单中项目特征描述错误等或工程量清单与图纸存在差异，请在规定时间内在全国公共资源交易平台（河南省·许昌市）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05656" w:rsidRDefault="00705656">
            <w:pPr>
              <w:widowControl/>
              <w:spacing w:line="360" w:lineRule="exact"/>
              <w:jc w:val="left"/>
              <w:rPr>
                <w:rFonts w:ascii="宋体"/>
                <w:szCs w:val="21"/>
              </w:rPr>
            </w:pPr>
            <w:r>
              <w:rPr>
                <w:rFonts w:ascii="宋体" w:hAnsi="宋体"/>
                <w:szCs w:val="21"/>
              </w:rPr>
              <w:t>2</w:t>
            </w:r>
            <w:r>
              <w:rPr>
                <w:rFonts w:ascii="宋体" w:hAnsi="宋体" w:hint="eastAsia"/>
                <w:szCs w:val="21"/>
              </w:rPr>
              <w:t>、潜在投标人如对招标文件有异议，请在规定时间内在全国公共资源交易平台（河南省·许昌市）上提出，以其他方式递交的异议不予接受。</w:t>
            </w:r>
          </w:p>
          <w:p w:rsidR="00705656" w:rsidRDefault="00705656">
            <w:pPr>
              <w:widowControl/>
              <w:spacing w:line="360" w:lineRule="exact"/>
              <w:jc w:val="left"/>
              <w:rPr>
                <w:rFonts w:ascii="宋体"/>
                <w:szCs w:val="21"/>
              </w:rPr>
            </w:pPr>
            <w:r>
              <w:rPr>
                <w:rFonts w:ascii="宋体" w:hAnsi="宋体"/>
                <w:szCs w:val="21"/>
              </w:rPr>
              <w:t>3</w:t>
            </w:r>
            <w:r>
              <w:rPr>
                <w:rFonts w:ascii="宋体" w:hAnsi="宋体" w:hint="eastAsia"/>
                <w:szCs w:val="21"/>
              </w:rPr>
              <w:t>、投标人在投标截止时间前应随时关注全国公共资源交易平台（河南省·许昌市）发出的有关本工程的答疑、修改等相关内容。</w:t>
            </w:r>
          </w:p>
          <w:p w:rsidR="00705656" w:rsidRDefault="00705656">
            <w:pPr>
              <w:widowControl/>
              <w:spacing w:line="360" w:lineRule="exact"/>
              <w:jc w:val="left"/>
              <w:rPr>
                <w:rFonts w:ascii="宋体"/>
                <w:szCs w:val="21"/>
              </w:rPr>
            </w:pPr>
            <w:r>
              <w:rPr>
                <w:rFonts w:ascii="宋体" w:hAnsi="宋体"/>
                <w:szCs w:val="21"/>
              </w:rPr>
              <w:t>4</w:t>
            </w:r>
            <w:r>
              <w:rPr>
                <w:rFonts w:ascii="宋体" w:hAnsi="宋体" w:hint="eastAsia"/>
                <w:szCs w:val="21"/>
              </w:rPr>
              <w:t>、本项目将使用“许昌公共资源交易系统评审子系统”进行商务标电子辅助清标。因“许昌公共资源交易电子辅助清标系统</w:t>
            </w:r>
            <w:r>
              <w:rPr>
                <w:rFonts w:ascii="宋体" w:hAnsi="宋体"/>
                <w:szCs w:val="21"/>
              </w:rPr>
              <w:t>SEARUNV1.0</w:t>
            </w:r>
            <w:r>
              <w:rPr>
                <w:rFonts w:ascii="宋体" w:hAnsi="宋体" w:hint="eastAsia"/>
                <w:szCs w:val="21"/>
              </w:rPr>
              <w:t>”在试用期间，如在清标过程中系统异常无法完成电子清标时，将以手工方式进行清标。</w:t>
            </w:r>
          </w:p>
          <w:p w:rsidR="00705656" w:rsidRDefault="00705656">
            <w:pPr>
              <w:widowControl/>
              <w:spacing w:line="360" w:lineRule="exact"/>
              <w:jc w:val="left"/>
              <w:rPr>
                <w:rFonts w:ascii="宋体"/>
                <w:szCs w:val="21"/>
              </w:rPr>
            </w:pPr>
            <w:r>
              <w:rPr>
                <w:rFonts w:ascii="宋体" w:hAnsi="宋体"/>
                <w:szCs w:val="21"/>
              </w:rPr>
              <w:t>5</w:t>
            </w:r>
            <w:r>
              <w:rPr>
                <w:rFonts w:ascii="宋体" w:hAnsi="宋体" w:hint="eastAsia"/>
                <w:szCs w:val="21"/>
              </w:rPr>
              <w:t>、商务标投标文件制作注意事项：</w:t>
            </w:r>
          </w:p>
          <w:p w:rsidR="00705656" w:rsidRDefault="00705656">
            <w:pPr>
              <w:widowControl/>
              <w:spacing w:line="360" w:lineRule="exact"/>
              <w:jc w:val="left"/>
              <w:rPr>
                <w:rFonts w:ascii="宋体"/>
                <w:color w:val="000000"/>
                <w:szCs w:val="21"/>
              </w:rPr>
            </w:pPr>
            <w:r>
              <w:rPr>
                <w:rFonts w:ascii="宋体" w:hAnsi="宋体"/>
                <w:color w:val="000000"/>
                <w:szCs w:val="21"/>
              </w:rPr>
              <w:t>5.1</w:t>
            </w:r>
            <w:r>
              <w:rPr>
                <w:rFonts w:ascii="宋体" w:hAnsi="宋体" w:hint="eastAsia"/>
                <w:color w:val="000000"/>
                <w:szCs w:val="21"/>
              </w:rPr>
              <w:t>使用“许昌投标文件制作系统</w:t>
            </w:r>
            <w:r>
              <w:rPr>
                <w:rFonts w:ascii="宋体" w:hAnsi="宋体"/>
                <w:color w:val="000000"/>
                <w:szCs w:val="21"/>
              </w:rPr>
              <w:t>SEARUNV1.0</w:t>
            </w:r>
            <w:r>
              <w:rPr>
                <w:rFonts w:ascii="宋体" w:hAnsi="宋体" w:hint="eastAsia"/>
                <w:color w:val="000000"/>
                <w:szCs w:val="21"/>
              </w:rPr>
              <w:t>”编制商务标投标文件。</w:t>
            </w:r>
          </w:p>
          <w:p w:rsidR="00705656" w:rsidRDefault="00705656">
            <w:pPr>
              <w:widowControl/>
              <w:spacing w:line="360" w:lineRule="exact"/>
              <w:jc w:val="left"/>
              <w:rPr>
                <w:rFonts w:ascii="宋体"/>
                <w:color w:val="000000"/>
                <w:szCs w:val="21"/>
              </w:rPr>
            </w:pPr>
            <w:r>
              <w:rPr>
                <w:rFonts w:ascii="宋体" w:hAnsi="宋体" w:hint="eastAsia"/>
                <w:color w:val="000000"/>
                <w:szCs w:val="21"/>
              </w:rPr>
              <w:t>投标单位登录许昌公共资源交易系统，从“组件下载”中下载</w:t>
            </w:r>
            <w:r>
              <w:rPr>
                <w:rFonts w:ascii="宋体" w:hAnsi="宋体"/>
                <w:color w:val="000000"/>
                <w:szCs w:val="21"/>
              </w:rPr>
              <w:t xml:space="preserve"> </w:t>
            </w:r>
            <w:r>
              <w:rPr>
                <w:rFonts w:ascii="宋体" w:hAnsi="宋体" w:hint="eastAsia"/>
                <w:color w:val="000000"/>
                <w:szCs w:val="21"/>
              </w:rPr>
              <w:t>“许昌投标文件制作系统</w:t>
            </w:r>
            <w:r>
              <w:rPr>
                <w:rFonts w:ascii="宋体" w:hAnsi="宋体"/>
                <w:color w:val="000000"/>
                <w:szCs w:val="21"/>
              </w:rPr>
              <w:t xml:space="preserve"> SEARUN V1.0</w:t>
            </w:r>
            <w:r>
              <w:rPr>
                <w:rFonts w:ascii="宋体" w:hAnsi="宋体" w:hint="eastAsia"/>
                <w:color w:val="000000"/>
                <w:szCs w:val="21"/>
              </w:rPr>
              <w:t>”和操作手册（工程项目），进行商务标投标文件的编</w:t>
            </w:r>
          </w:p>
          <w:p w:rsidR="00705656" w:rsidRDefault="00705656">
            <w:pPr>
              <w:widowControl/>
              <w:spacing w:line="360" w:lineRule="exact"/>
              <w:jc w:val="left"/>
              <w:rPr>
                <w:rFonts w:ascii="宋体"/>
                <w:szCs w:val="21"/>
              </w:rPr>
            </w:pPr>
            <w:r>
              <w:rPr>
                <w:rFonts w:ascii="宋体" w:hAnsi="宋体"/>
                <w:color w:val="000000"/>
                <w:szCs w:val="21"/>
              </w:rPr>
              <w:t>5.2</w:t>
            </w:r>
            <w:r>
              <w:rPr>
                <w:rFonts w:ascii="宋体" w:hAnsi="宋体" w:hint="eastAsia"/>
                <w:color w:val="000000"/>
                <w:szCs w:val="21"/>
              </w:rPr>
              <w:t>投标人须在投标文件递交截止时间前上传电子版商务标投标文件制。</w:t>
            </w:r>
            <w:r>
              <w:rPr>
                <w:rFonts w:ascii="宋体" w:hAnsi="宋体" w:hint="eastAsia"/>
                <w:szCs w:val="21"/>
              </w:rPr>
              <w:t>（已标价工程量清单），并提供内容一致的纸质版商务标投标文件。纸质版商务标投标文件中的已标价工程量清单部分和电子商务标的投标文件内容一致，并附带一致的水印码。</w:t>
            </w:r>
          </w:p>
          <w:p w:rsidR="00705656" w:rsidRDefault="00705656">
            <w:pPr>
              <w:widowControl/>
              <w:spacing w:line="360" w:lineRule="exact"/>
              <w:jc w:val="left"/>
              <w:rPr>
                <w:rFonts w:ascii="宋体"/>
                <w:szCs w:val="21"/>
              </w:rPr>
            </w:pPr>
            <w:r>
              <w:rPr>
                <w:rFonts w:ascii="宋体" w:hAnsi="宋体"/>
                <w:szCs w:val="21"/>
              </w:rPr>
              <w:t>5.3</w:t>
            </w:r>
            <w:r>
              <w:rPr>
                <w:rFonts w:ascii="宋体" w:hAnsi="宋体" w:hint="eastAsia"/>
                <w:szCs w:val="21"/>
              </w:rPr>
              <w:t>依据最终的商务标招标文件进行编制。如果招标文件商务标部分发生变更，投标单位应以招标人最终发出的商务标招标文件为准，编制投标文件，请投标单位关注项目变更信息。</w:t>
            </w:r>
          </w:p>
          <w:p w:rsidR="00705656" w:rsidRDefault="00705656">
            <w:pPr>
              <w:widowControl/>
              <w:spacing w:line="360" w:lineRule="exact"/>
              <w:jc w:val="left"/>
              <w:rPr>
                <w:rFonts w:ascii="宋体"/>
                <w:szCs w:val="21"/>
              </w:rPr>
            </w:pPr>
            <w:r>
              <w:rPr>
                <w:rFonts w:ascii="宋体" w:hAnsi="宋体"/>
                <w:szCs w:val="21"/>
              </w:rPr>
              <w:t>5.4</w:t>
            </w:r>
            <w:r>
              <w:rPr>
                <w:rFonts w:ascii="宋体" w:hAnsi="宋体" w:hint="eastAsia"/>
                <w:szCs w:val="21"/>
              </w:rPr>
              <w:t>投标单位应确保电子版商务标投标文件（已标价工程量清单）成功上传，并打印“商务标投标文件递交回执”现场备查。</w:t>
            </w:r>
          </w:p>
          <w:p w:rsidR="00705656" w:rsidRDefault="00705656">
            <w:pPr>
              <w:widowControl/>
              <w:spacing w:line="360" w:lineRule="exact"/>
              <w:jc w:val="left"/>
              <w:rPr>
                <w:rFonts w:ascii="宋体"/>
                <w:szCs w:val="21"/>
              </w:rPr>
            </w:pPr>
            <w:r>
              <w:rPr>
                <w:rFonts w:ascii="宋体" w:hAnsi="宋体"/>
                <w:szCs w:val="21"/>
              </w:rPr>
              <w:t>5.5</w:t>
            </w:r>
            <w:r>
              <w:rPr>
                <w:rFonts w:ascii="宋体" w:hAnsi="宋体" w:hint="eastAsia"/>
                <w:szCs w:val="21"/>
              </w:rPr>
              <w:t>商务标投标文件制作过程中如遇操作或技术问题请咨询：</w:t>
            </w:r>
            <w:r>
              <w:rPr>
                <w:rFonts w:ascii="宋体" w:hAnsi="宋体"/>
                <w:szCs w:val="21"/>
              </w:rPr>
              <w:t>0374-2961598</w:t>
            </w:r>
            <w:r>
              <w:rPr>
                <w:rFonts w:ascii="宋体" w:hAnsi="宋体" w:hint="eastAsia"/>
                <w:szCs w:val="21"/>
              </w:rPr>
              <w:t>。</w:t>
            </w:r>
          </w:p>
        </w:tc>
      </w:tr>
      <w:tr w:rsidR="00705656">
        <w:trPr>
          <w:trHeight w:val="2039"/>
          <w:jc w:val="center"/>
        </w:trPr>
        <w:tc>
          <w:tcPr>
            <w:tcW w:w="1158" w:type="dxa"/>
            <w:vAlign w:val="center"/>
          </w:tcPr>
          <w:p w:rsidR="00705656" w:rsidRDefault="00705656">
            <w:pPr>
              <w:autoSpaceDE w:val="0"/>
              <w:autoSpaceDN w:val="0"/>
              <w:adjustRightInd w:val="0"/>
              <w:spacing w:line="360" w:lineRule="exact"/>
              <w:jc w:val="center"/>
              <w:rPr>
                <w:rFonts w:ascii="宋体" w:hAnsi="宋体"/>
                <w:kern w:val="0"/>
              </w:rPr>
            </w:pPr>
            <w:r>
              <w:rPr>
                <w:rFonts w:ascii="宋体" w:hAnsi="宋体"/>
                <w:kern w:val="0"/>
              </w:rPr>
              <w:t>46</w:t>
            </w:r>
          </w:p>
        </w:tc>
        <w:tc>
          <w:tcPr>
            <w:tcW w:w="8816" w:type="dxa"/>
            <w:gridSpan w:val="2"/>
            <w:vAlign w:val="center"/>
          </w:tcPr>
          <w:p w:rsidR="00705656" w:rsidRDefault="00705656">
            <w:pPr>
              <w:spacing w:line="360" w:lineRule="exac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、在中标通知书发出前，招标人将中标候选人的情况在</w:t>
            </w:r>
            <w:r>
              <w:rPr>
                <w:rFonts w:ascii="宋体" w:hAnsi="宋体" w:cs="宋体" w:hint="eastAsia"/>
                <w:color w:val="000000"/>
                <w:szCs w:val="21"/>
              </w:rPr>
              <w:t>《河南省电子招标投标公共服务平台》</w:t>
            </w:r>
            <w:r>
              <w:rPr>
                <w:rFonts w:ascii="宋体" w:hAnsi="宋体" w:cs="宋体" w:hint="eastAsia"/>
                <w:color w:val="000000"/>
                <w:kern w:val="0"/>
                <w:szCs w:val="21"/>
              </w:rPr>
              <w:t>和《全国公共资源交易平台（河南省·许昌市）》予以公示，公示期不少于</w:t>
            </w:r>
            <w:r>
              <w:rPr>
                <w:rFonts w:ascii="宋体" w:hAnsi="宋体" w:cs="宋体"/>
                <w:color w:val="000000"/>
                <w:kern w:val="0"/>
                <w:szCs w:val="21"/>
              </w:rPr>
              <w:t>3</w:t>
            </w:r>
            <w:r>
              <w:rPr>
                <w:rFonts w:ascii="宋体" w:hAnsi="宋体" w:cs="宋体" w:hint="eastAsia"/>
                <w:color w:val="000000"/>
                <w:kern w:val="0"/>
                <w:szCs w:val="21"/>
              </w:rPr>
              <w:t>个工作日。</w:t>
            </w:r>
          </w:p>
          <w:p w:rsidR="00705656" w:rsidRDefault="00705656">
            <w:pPr>
              <w:widowControl/>
              <w:spacing w:line="360" w:lineRule="exact"/>
              <w:jc w:val="left"/>
              <w:rPr>
                <w:rFonts w:ascii="宋体"/>
                <w:szCs w:val="21"/>
              </w:rPr>
            </w:pPr>
            <w:r>
              <w:rPr>
                <w:rFonts w:ascii="宋体" w:hAnsi="宋体" w:cs="宋体"/>
                <w:color w:val="000000"/>
                <w:kern w:val="0"/>
                <w:szCs w:val="21"/>
              </w:rPr>
              <w:t>2</w:t>
            </w:r>
            <w:r>
              <w:rPr>
                <w:rFonts w:ascii="宋体" w:hAnsi="宋体" w:cs="宋体" w:hint="eastAsia"/>
                <w:color w:val="000000"/>
                <w:kern w:val="0"/>
                <w:szCs w:val="21"/>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rsidR="00705656">
        <w:trPr>
          <w:trHeight w:val="2408"/>
          <w:jc w:val="center"/>
        </w:trPr>
        <w:tc>
          <w:tcPr>
            <w:tcW w:w="1158" w:type="dxa"/>
            <w:vAlign w:val="center"/>
          </w:tcPr>
          <w:p w:rsidR="00705656" w:rsidRDefault="00705656">
            <w:pPr>
              <w:autoSpaceDE w:val="0"/>
              <w:autoSpaceDN w:val="0"/>
              <w:adjustRightInd w:val="0"/>
              <w:spacing w:line="360" w:lineRule="exact"/>
              <w:jc w:val="center"/>
              <w:rPr>
                <w:rFonts w:ascii="宋体" w:hAnsi="宋体"/>
                <w:kern w:val="0"/>
              </w:rPr>
            </w:pPr>
            <w:bookmarkStart w:id="4" w:name="_Toc247639839"/>
            <w:r>
              <w:rPr>
                <w:rFonts w:ascii="宋体" w:hAnsi="宋体"/>
                <w:kern w:val="0"/>
              </w:rPr>
              <w:t>47</w:t>
            </w:r>
          </w:p>
        </w:tc>
        <w:tc>
          <w:tcPr>
            <w:tcW w:w="8816" w:type="dxa"/>
            <w:gridSpan w:val="2"/>
            <w:vAlign w:val="center"/>
          </w:tcPr>
          <w:p w:rsidR="00705656" w:rsidRDefault="00705656">
            <w:pPr>
              <w:widowControl/>
              <w:spacing w:line="360" w:lineRule="exact"/>
              <w:jc w:val="left"/>
              <w:rPr>
                <w:rFonts w:ascii="宋体"/>
                <w:szCs w:val="21"/>
              </w:rPr>
            </w:pPr>
            <w:r>
              <w:rPr>
                <w:rFonts w:hint="eastAsia"/>
              </w:rPr>
              <w:t>解释权：</w:t>
            </w:r>
          </w:p>
          <w:p w:rsidR="00705656" w:rsidRDefault="00705656">
            <w:pPr>
              <w:widowControl/>
              <w:spacing w:line="360" w:lineRule="exact"/>
              <w:jc w:val="left"/>
              <w:rPr>
                <w:rFonts w:ascii="宋体"/>
                <w:szCs w:val="21"/>
              </w:rPr>
            </w:pPr>
            <w:r>
              <w:rPr>
                <w:rFonts w:ascii="宋体" w:hAnsi="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rsidR="00705656" w:rsidRDefault="00705656">
      <w:pPr>
        <w:pageBreakBefore/>
        <w:spacing w:line="360" w:lineRule="auto"/>
        <w:rPr>
          <w:rFonts w:ascii="宋体"/>
          <w:b/>
          <w:sz w:val="30"/>
          <w:szCs w:val="30"/>
        </w:rPr>
      </w:pPr>
      <w:r>
        <w:rPr>
          <w:rFonts w:ascii="宋体" w:hAnsi="宋体" w:hint="eastAsia"/>
          <w:b/>
          <w:sz w:val="30"/>
          <w:szCs w:val="30"/>
        </w:rPr>
        <w:t>附表：</w:t>
      </w:r>
    </w:p>
    <w:p w:rsidR="00705656" w:rsidRDefault="00705656">
      <w:pPr>
        <w:spacing w:line="360" w:lineRule="auto"/>
        <w:jc w:val="center"/>
        <w:rPr>
          <w:rFonts w:ascii="宋体"/>
          <w:b/>
          <w:kern w:val="0"/>
          <w:sz w:val="32"/>
          <w:szCs w:val="32"/>
        </w:rPr>
      </w:pPr>
      <w:r>
        <w:rPr>
          <w:rFonts w:ascii="宋体" w:hAnsi="宋体"/>
          <w:b/>
          <w:kern w:val="0"/>
          <w:sz w:val="32"/>
          <w:szCs w:val="32"/>
          <w:u w:val="single"/>
        </w:rPr>
        <w:t xml:space="preserve">              </w:t>
      </w:r>
      <w:r>
        <w:rPr>
          <w:rFonts w:ascii="宋体" w:hAnsi="宋体" w:hint="eastAsia"/>
          <w:b/>
          <w:kern w:val="0"/>
          <w:sz w:val="32"/>
          <w:szCs w:val="32"/>
          <w:u w:val="single"/>
        </w:rPr>
        <w:t>（项目名称）</w:t>
      </w:r>
    </w:p>
    <w:p w:rsidR="00705656" w:rsidRDefault="00705656">
      <w:pPr>
        <w:jc w:val="center"/>
        <w:rPr>
          <w:rFonts w:ascii="宋体"/>
          <w:b/>
          <w:sz w:val="32"/>
          <w:szCs w:val="32"/>
        </w:rPr>
      </w:pPr>
      <w:r>
        <w:rPr>
          <w:rFonts w:ascii="宋体" w:hAnsi="宋体" w:hint="eastAsia"/>
          <w:b/>
          <w:sz w:val="32"/>
          <w:szCs w:val="32"/>
        </w:rPr>
        <w:t>原件交验清单表</w:t>
      </w:r>
    </w:p>
    <w:p w:rsidR="00705656" w:rsidRDefault="00705656">
      <w:pPr>
        <w:jc w:val="center"/>
        <w:rPr>
          <w:rFonts w:ascii="宋体" w:hAnsi="宋体"/>
          <w:b/>
          <w:sz w:val="24"/>
          <w:szCs w:val="24"/>
          <w:u w:val="single"/>
        </w:rPr>
      </w:pPr>
      <w:r>
        <w:rPr>
          <w:rFonts w:ascii="宋体" w:hAnsi="宋体"/>
          <w:b/>
          <w:sz w:val="32"/>
          <w:szCs w:val="32"/>
        </w:rPr>
        <w:t xml:space="preserve">                             </w:t>
      </w:r>
      <w:r>
        <w:rPr>
          <w:rFonts w:ascii="宋体" w:hAnsi="宋体"/>
          <w:b/>
          <w:sz w:val="30"/>
          <w:szCs w:val="30"/>
        </w:rPr>
        <w:t xml:space="preserve"> </w:t>
      </w:r>
      <w:r>
        <w:rPr>
          <w:rFonts w:ascii="宋体" w:hAnsi="宋体" w:hint="eastAsia"/>
          <w:b/>
          <w:sz w:val="30"/>
          <w:szCs w:val="30"/>
        </w:rPr>
        <w:t>验证序号：</w:t>
      </w:r>
      <w:r>
        <w:rPr>
          <w:rFonts w:ascii="宋体" w:hAnsi="宋体"/>
          <w:b/>
          <w:sz w:val="30"/>
          <w:szCs w:val="30"/>
          <w:u w:val="single"/>
        </w:rPr>
        <w:t xml:space="preserve">      </w:t>
      </w:r>
      <w:r>
        <w:rPr>
          <w:rFonts w:ascii="宋体" w:hAnsi="宋体"/>
          <w:b/>
          <w:sz w:val="24"/>
          <w:szCs w:val="24"/>
        </w:rPr>
        <w:t>(</w:t>
      </w:r>
      <w:r>
        <w:rPr>
          <w:rFonts w:ascii="宋体" w:hAnsi="宋体" w:hint="eastAsia"/>
          <w:b/>
          <w:sz w:val="24"/>
          <w:szCs w:val="24"/>
        </w:rPr>
        <w:t>代理公司编写</w:t>
      </w:r>
      <w:r>
        <w:rPr>
          <w:rFonts w:ascii="宋体" w:hAnsi="宋体"/>
          <w:b/>
          <w:sz w:val="24"/>
          <w:szCs w:val="24"/>
        </w:rPr>
        <w:t>)</w:t>
      </w:r>
      <w:r>
        <w:rPr>
          <w:rFonts w:ascii="宋体" w:hAnsi="宋体"/>
          <w:b/>
          <w:sz w:val="24"/>
          <w:szCs w:val="24"/>
          <w:u w:val="singl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388"/>
        <w:gridCol w:w="3745"/>
        <w:gridCol w:w="1745"/>
        <w:gridCol w:w="1309"/>
      </w:tblGrid>
      <w:tr w:rsidR="00705656">
        <w:trPr>
          <w:trHeight w:val="472"/>
        </w:trPr>
        <w:tc>
          <w:tcPr>
            <w:tcW w:w="1277" w:type="dxa"/>
          </w:tcPr>
          <w:p w:rsidR="00705656" w:rsidRDefault="00705656">
            <w:pPr>
              <w:jc w:val="center"/>
              <w:rPr>
                <w:sz w:val="26"/>
                <w:szCs w:val="26"/>
              </w:rPr>
            </w:pPr>
            <w:r>
              <w:rPr>
                <w:rFonts w:hint="eastAsia"/>
                <w:sz w:val="26"/>
                <w:szCs w:val="26"/>
              </w:rPr>
              <w:t>序号</w:t>
            </w:r>
          </w:p>
        </w:tc>
        <w:tc>
          <w:tcPr>
            <w:tcW w:w="5133" w:type="dxa"/>
            <w:gridSpan w:val="2"/>
          </w:tcPr>
          <w:p w:rsidR="00705656" w:rsidRDefault="00705656">
            <w:pPr>
              <w:jc w:val="center"/>
              <w:rPr>
                <w:sz w:val="26"/>
                <w:szCs w:val="26"/>
              </w:rPr>
            </w:pPr>
            <w:r>
              <w:rPr>
                <w:rFonts w:hint="eastAsia"/>
                <w:sz w:val="26"/>
                <w:szCs w:val="26"/>
              </w:rPr>
              <w:t>证件名称</w:t>
            </w:r>
          </w:p>
        </w:tc>
        <w:tc>
          <w:tcPr>
            <w:tcW w:w="1745" w:type="dxa"/>
          </w:tcPr>
          <w:p w:rsidR="00705656" w:rsidRDefault="00705656">
            <w:pPr>
              <w:jc w:val="center"/>
              <w:rPr>
                <w:sz w:val="26"/>
                <w:szCs w:val="26"/>
              </w:rPr>
            </w:pPr>
            <w:r>
              <w:rPr>
                <w:rFonts w:hint="eastAsia"/>
                <w:sz w:val="26"/>
                <w:szCs w:val="26"/>
              </w:rPr>
              <w:t>份数</w:t>
            </w:r>
          </w:p>
        </w:tc>
        <w:tc>
          <w:tcPr>
            <w:tcW w:w="1309" w:type="dxa"/>
          </w:tcPr>
          <w:p w:rsidR="00705656" w:rsidRDefault="00705656">
            <w:pPr>
              <w:jc w:val="center"/>
              <w:rPr>
                <w:sz w:val="26"/>
                <w:szCs w:val="26"/>
              </w:rPr>
            </w:pPr>
            <w:r>
              <w:rPr>
                <w:rFonts w:hint="eastAsia"/>
                <w:sz w:val="26"/>
                <w:szCs w:val="26"/>
              </w:rPr>
              <w:t>备注</w:t>
            </w: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452"/>
        </w:trPr>
        <w:tc>
          <w:tcPr>
            <w:tcW w:w="1277" w:type="dxa"/>
          </w:tcPr>
          <w:p w:rsidR="00705656" w:rsidRDefault="00705656">
            <w:pPr>
              <w:jc w:val="center"/>
              <w:rPr>
                <w:sz w:val="26"/>
                <w:szCs w:val="26"/>
              </w:rPr>
            </w:pPr>
          </w:p>
        </w:tc>
        <w:tc>
          <w:tcPr>
            <w:tcW w:w="5133" w:type="dxa"/>
            <w:gridSpan w:val="2"/>
          </w:tcPr>
          <w:p w:rsidR="00705656" w:rsidRDefault="00705656">
            <w:pPr>
              <w:jc w:val="center"/>
              <w:rPr>
                <w:sz w:val="26"/>
                <w:szCs w:val="26"/>
              </w:rPr>
            </w:pPr>
          </w:p>
        </w:tc>
        <w:tc>
          <w:tcPr>
            <w:tcW w:w="1745" w:type="dxa"/>
          </w:tcPr>
          <w:p w:rsidR="00705656" w:rsidRDefault="00705656">
            <w:pPr>
              <w:jc w:val="center"/>
              <w:rPr>
                <w:sz w:val="26"/>
                <w:szCs w:val="26"/>
              </w:rPr>
            </w:pPr>
          </w:p>
        </w:tc>
        <w:tc>
          <w:tcPr>
            <w:tcW w:w="1309" w:type="dxa"/>
          </w:tcPr>
          <w:p w:rsidR="00705656" w:rsidRDefault="00705656">
            <w:pPr>
              <w:jc w:val="center"/>
              <w:rPr>
                <w:sz w:val="26"/>
                <w:szCs w:val="26"/>
              </w:rPr>
            </w:pPr>
          </w:p>
        </w:tc>
      </w:tr>
      <w:tr w:rsidR="00705656">
        <w:trPr>
          <w:trHeight w:val="813"/>
        </w:trPr>
        <w:tc>
          <w:tcPr>
            <w:tcW w:w="2665" w:type="dxa"/>
            <w:gridSpan w:val="2"/>
            <w:vAlign w:val="center"/>
          </w:tcPr>
          <w:p w:rsidR="00705656" w:rsidRDefault="00705656">
            <w:pPr>
              <w:jc w:val="center"/>
              <w:rPr>
                <w:sz w:val="24"/>
              </w:rPr>
            </w:pPr>
            <w:r>
              <w:rPr>
                <w:rFonts w:hint="eastAsia"/>
                <w:sz w:val="24"/>
              </w:rPr>
              <w:t>投标单位名称</w:t>
            </w:r>
          </w:p>
          <w:p w:rsidR="00705656" w:rsidRDefault="00705656">
            <w:pPr>
              <w:jc w:val="center"/>
              <w:rPr>
                <w:sz w:val="24"/>
              </w:rPr>
            </w:pPr>
            <w:r>
              <w:rPr>
                <w:sz w:val="24"/>
              </w:rPr>
              <w:t>(</w:t>
            </w:r>
            <w:r>
              <w:rPr>
                <w:rFonts w:hint="eastAsia"/>
                <w:sz w:val="24"/>
              </w:rPr>
              <w:t>盖章</w:t>
            </w:r>
            <w:r>
              <w:rPr>
                <w:sz w:val="24"/>
              </w:rPr>
              <w:t>)</w:t>
            </w:r>
          </w:p>
        </w:tc>
        <w:tc>
          <w:tcPr>
            <w:tcW w:w="6799" w:type="dxa"/>
            <w:gridSpan w:val="3"/>
            <w:vAlign w:val="center"/>
          </w:tcPr>
          <w:p w:rsidR="00705656" w:rsidRDefault="00705656">
            <w:pPr>
              <w:jc w:val="center"/>
              <w:rPr>
                <w:sz w:val="24"/>
              </w:rPr>
            </w:pPr>
          </w:p>
        </w:tc>
      </w:tr>
      <w:tr w:rsidR="00705656">
        <w:trPr>
          <w:trHeight w:val="875"/>
        </w:trPr>
        <w:tc>
          <w:tcPr>
            <w:tcW w:w="2665" w:type="dxa"/>
            <w:gridSpan w:val="2"/>
            <w:vAlign w:val="center"/>
          </w:tcPr>
          <w:p w:rsidR="00705656" w:rsidRDefault="00705656">
            <w:pPr>
              <w:jc w:val="center"/>
              <w:rPr>
                <w:sz w:val="24"/>
              </w:rPr>
            </w:pPr>
            <w:r>
              <w:rPr>
                <w:rFonts w:hint="eastAsia"/>
                <w:sz w:val="24"/>
              </w:rPr>
              <w:t>投标单位递交人员</w:t>
            </w:r>
          </w:p>
        </w:tc>
        <w:tc>
          <w:tcPr>
            <w:tcW w:w="6799" w:type="dxa"/>
            <w:gridSpan w:val="3"/>
            <w:vAlign w:val="center"/>
          </w:tcPr>
          <w:p w:rsidR="00705656" w:rsidRDefault="00705656">
            <w:pPr>
              <w:jc w:val="left"/>
              <w:rPr>
                <w:szCs w:val="21"/>
              </w:rPr>
            </w:pPr>
            <w:r>
              <w:rPr>
                <w:rFonts w:hint="eastAsia"/>
                <w:sz w:val="24"/>
              </w:rPr>
              <w:t>（签字）</w:t>
            </w:r>
            <w:r>
              <w:rPr>
                <w:sz w:val="24"/>
              </w:rPr>
              <w:t xml:space="preserve">                   </w:t>
            </w:r>
            <w:r>
              <w:rPr>
                <w:rFonts w:hint="eastAsia"/>
                <w:sz w:val="24"/>
              </w:rPr>
              <w:t>联系方式：</w:t>
            </w:r>
          </w:p>
        </w:tc>
      </w:tr>
      <w:tr w:rsidR="00705656">
        <w:trPr>
          <w:trHeight w:val="904"/>
        </w:trPr>
        <w:tc>
          <w:tcPr>
            <w:tcW w:w="2665" w:type="dxa"/>
            <w:gridSpan w:val="2"/>
            <w:vAlign w:val="center"/>
          </w:tcPr>
          <w:p w:rsidR="00705656" w:rsidRDefault="00705656">
            <w:pPr>
              <w:jc w:val="center"/>
              <w:rPr>
                <w:sz w:val="24"/>
              </w:rPr>
            </w:pPr>
            <w:r>
              <w:rPr>
                <w:rFonts w:hint="eastAsia"/>
                <w:sz w:val="24"/>
              </w:rPr>
              <w:t>投标单位领取人员</w:t>
            </w:r>
          </w:p>
        </w:tc>
        <w:tc>
          <w:tcPr>
            <w:tcW w:w="6799" w:type="dxa"/>
            <w:gridSpan w:val="3"/>
            <w:vAlign w:val="center"/>
          </w:tcPr>
          <w:p w:rsidR="00705656" w:rsidRDefault="00705656">
            <w:pPr>
              <w:rPr>
                <w:szCs w:val="21"/>
              </w:rPr>
            </w:pPr>
            <w:r>
              <w:rPr>
                <w:rFonts w:hint="eastAsia"/>
                <w:sz w:val="24"/>
              </w:rPr>
              <w:t>（签字）</w:t>
            </w:r>
            <w:r>
              <w:rPr>
                <w:sz w:val="24"/>
              </w:rPr>
              <w:t xml:space="preserve">                   </w:t>
            </w:r>
            <w:r>
              <w:rPr>
                <w:rFonts w:hint="eastAsia"/>
                <w:sz w:val="24"/>
              </w:rPr>
              <w:t>联系方式：</w:t>
            </w:r>
          </w:p>
        </w:tc>
      </w:tr>
      <w:tr w:rsidR="00705656">
        <w:trPr>
          <w:trHeight w:val="904"/>
        </w:trPr>
        <w:tc>
          <w:tcPr>
            <w:tcW w:w="2665" w:type="dxa"/>
            <w:gridSpan w:val="2"/>
            <w:vAlign w:val="center"/>
          </w:tcPr>
          <w:p w:rsidR="00705656" w:rsidRDefault="00705656">
            <w:pPr>
              <w:jc w:val="center"/>
              <w:rPr>
                <w:sz w:val="24"/>
              </w:rPr>
            </w:pPr>
            <w:r>
              <w:rPr>
                <w:rFonts w:hint="eastAsia"/>
                <w:sz w:val="24"/>
              </w:rPr>
              <w:t>公司联系方式</w:t>
            </w:r>
          </w:p>
        </w:tc>
        <w:tc>
          <w:tcPr>
            <w:tcW w:w="6799" w:type="dxa"/>
            <w:gridSpan w:val="3"/>
            <w:vAlign w:val="center"/>
          </w:tcPr>
          <w:p w:rsidR="00705656" w:rsidRDefault="00705656">
            <w:pPr>
              <w:jc w:val="center"/>
              <w:rPr>
                <w:szCs w:val="21"/>
              </w:rPr>
            </w:pPr>
          </w:p>
        </w:tc>
      </w:tr>
    </w:tbl>
    <w:p w:rsidR="00705656" w:rsidRDefault="00705656">
      <w:pPr>
        <w:rPr>
          <w:rFonts w:ascii="方正小标宋简体" w:eastAsia="方正小标宋简体" w:hAnsi="黑体"/>
          <w:b/>
          <w:bCs/>
          <w:sz w:val="32"/>
          <w:szCs w:val="32"/>
        </w:rPr>
      </w:pPr>
      <w:r>
        <w:rPr>
          <w:rFonts w:ascii="宋体" w:hAnsi="宋体" w:hint="eastAsia"/>
          <w:bCs/>
          <w:szCs w:val="21"/>
          <w:shd w:val="clear" w:color="auto" w:fill="FFFFFF"/>
        </w:rPr>
        <w:t>注：本表可续页，但不得更改格式，投标单位所填具体原件份数及内容不作为最终评标依据，而以评标现场拥有原件为准。</w:t>
      </w:r>
      <w:bookmarkStart w:id="5" w:name="_Toc477772678"/>
    </w:p>
    <w:p w:rsidR="00705656" w:rsidRDefault="00705656">
      <w:pPr>
        <w:spacing w:line="480" w:lineRule="exact"/>
        <w:jc w:val="left"/>
        <w:rPr>
          <w:rFonts w:ascii="方正小标宋简体" w:eastAsia="方正小标宋简体" w:hAnsi="黑体"/>
          <w:b/>
          <w:bCs/>
          <w:sz w:val="32"/>
          <w:szCs w:val="32"/>
        </w:rPr>
      </w:pPr>
    </w:p>
    <w:p w:rsidR="00705656" w:rsidRDefault="00705656">
      <w:pPr>
        <w:spacing w:line="480" w:lineRule="exact"/>
        <w:jc w:val="lef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705656">
        <w:trPr>
          <w:trHeight w:hRule="exact" w:val="603"/>
        </w:trPr>
        <w:tc>
          <w:tcPr>
            <w:tcW w:w="1590" w:type="dxa"/>
            <w:vAlign w:val="center"/>
          </w:tcPr>
          <w:p w:rsidR="00705656" w:rsidRDefault="00705656">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vAlign w:val="center"/>
          </w:tcPr>
          <w:p w:rsidR="00705656" w:rsidRDefault="00705656">
            <w:pPr>
              <w:spacing w:line="360" w:lineRule="exact"/>
              <w:rPr>
                <w:rFonts w:ascii="仿宋_GB2312" w:eastAsia="仿宋_GB2312" w:hAnsi="宋体" w:cs="宋体"/>
                <w:bCs/>
                <w:sz w:val="24"/>
              </w:rPr>
            </w:pPr>
            <w:r>
              <w:rPr>
                <w:rFonts w:ascii="仿宋_GB2312" w:eastAsia="仿宋_GB2312" w:hAnsi="宋体" w:cs="宋体" w:hint="eastAsia"/>
                <w:bCs/>
                <w:sz w:val="24"/>
              </w:rPr>
              <w:t>建安建工公字〔</w:t>
            </w:r>
            <w:r>
              <w:rPr>
                <w:rFonts w:ascii="仿宋_GB2312" w:eastAsia="仿宋_GB2312" w:hAnsi="宋体" w:cs="宋体"/>
                <w:bCs/>
                <w:sz w:val="24"/>
              </w:rPr>
              <w:t>2018</w:t>
            </w:r>
            <w:r>
              <w:rPr>
                <w:rFonts w:ascii="仿宋_GB2312" w:eastAsia="仿宋_GB2312" w:hAnsi="宋体" w:cs="宋体" w:hint="eastAsia"/>
                <w:bCs/>
                <w:sz w:val="24"/>
              </w:rPr>
              <w:t>〕</w:t>
            </w:r>
            <w:r>
              <w:rPr>
                <w:rFonts w:ascii="仿宋_GB2312" w:eastAsia="仿宋_GB2312" w:hAnsi="宋体" w:cs="宋体"/>
                <w:bCs/>
                <w:sz w:val="24"/>
              </w:rPr>
              <w:t>23</w:t>
            </w:r>
            <w:r>
              <w:rPr>
                <w:rFonts w:ascii="仿宋_GB2312" w:eastAsia="仿宋_GB2312" w:hAnsi="宋体" w:cs="宋体" w:hint="eastAsia"/>
                <w:bCs/>
                <w:sz w:val="24"/>
              </w:rPr>
              <w:t>号</w:t>
            </w:r>
          </w:p>
        </w:tc>
      </w:tr>
      <w:tr w:rsidR="00705656">
        <w:trPr>
          <w:trHeight w:hRule="exact" w:val="550"/>
        </w:trPr>
        <w:tc>
          <w:tcPr>
            <w:tcW w:w="1590" w:type="dxa"/>
            <w:vAlign w:val="center"/>
          </w:tcPr>
          <w:p w:rsidR="00705656" w:rsidRDefault="00705656">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Pr>
          <w:p w:rsidR="00705656" w:rsidRDefault="00705656">
            <w:pPr>
              <w:adjustRightInd w:val="0"/>
              <w:spacing w:line="500" w:lineRule="exact"/>
              <w:rPr>
                <w:rFonts w:ascii="仿宋_GB2312" w:eastAsia="仿宋_GB2312" w:hAnsi="宋体" w:cs="宋体"/>
                <w:sz w:val="24"/>
              </w:rPr>
            </w:pPr>
            <w:r>
              <w:rPr>
                <w:rFonts w:ascii="仿宋_GB2312" w:eastAsia="仿宋_GB2312" w:hAnsi="宋体" w:cs="宋体" w:hint="eastAsia"/>
                <w:sz w:val="24"/>
              </w:rPr>
              <w:t>许昌市天宝路（建安区段）路灯改造工程</w:t>
            </w:r>
          </w:p>
        </w:tc>
      </w:tr>
      <w:tr w:rsidR="00705656">
        <w:trPr>
          <w:trHeight w:hRule="exact" w:val="453"/>
        </w:trPr>
        <w:tc>
          <w:tcPr>
            <w:tcW w:w="1590" w:type="dxa"/>
            <w:vAlign w:val="center"/>
          </w:tcPr>
          <w:p w:rsidR="00705656" w:rsidRDefault="00705656">
            <w:pPr>
              <w:spacing w:line="500" w:lineRule="exact"/>
              <w:jc w:val="center"/>
              <w:rPr>
                <w:rFonts w:ascii="仿宋_GB2312" w:eastAsia="仿宋_GB2312" w:hAnsi="宋体" w:cs="宋体"/>
                <w:sz w:val="24"/>
              </w:rPr>
            </w:pPr>
            <w:r>
              <w:rPr>
                <w:rFonts w:ascii="仿宋_GB2312" w:eastAsia="仿宋_GB2312" w:hAnsi="宋体" w:cs="宋体" w:hint="eastAsia"/>
                <w:sz w:val="24"/>
              </w:rPr>
              <w:t>标段名称</w:t>
            </w:r>
          </w:p>
        </w:tc>
        <w:tc>
          <w:tcPr>
            <w:tcW w:w="7950" w:type="dxa"/>
          </w:tcPr>
          <w:p w:rsidR="00705656" w:rsidRDefault="00705656">
            <w:pPr>
              <w:spacing w:line="500" w:lineRule="exact"/>
              <w:jc w:val="left"/>
              <w:rPr>
                <w:rFonts w:ascii="仿宋_GB2312" w:eastAsia="仿宋_GB2312" w:hAnsi="宋体" w:cs="宋体"/>
                <w:sz w:val="24"/>
              </w:rPr>
            </w:pPr>
            <w:r>
              <w:rPr>
                <w:rFonts w:ascii="仿宋_GB2312" w:eastAsia="仿宋_GB2312" w:hAnsi="宋体" w:cs="宋体"/>
                <w:sz w:val="24"/>
              </w:rPr>
              <w:t>/</w:t>
            </w:r>
          </w:p>
        </w:tc>
      </w:tr>
      <w:tr w:rsidR="00705656">
        <w:trPr>
          <w:trHeight w:hRule="exact" w:val="420"/>
        </w:trPr>
        <w:tc>
          <w:tcPr>
            <w:tcW w:w="1590" w:type="dxa"/>
            <w:vMerge w:val="restart"/>
            <w:vAlign w:val="center"/>
          </w:tcPr>
          <w:p w:rsidR="00705656" w:rsidRDefault="00705656">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05656" w:rsidRDefault="00705656">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vAlign w:val="center"/>
          </w:tcPr>
          <w:p w:rsidR="00705656" w:rsidRDefault="00705656">
            <w:pPr>
              <w:adjustRightInd w:val="0"/>
              <w:spacing w:line="380" w:lineRule="exact"/>
              <w:rPr>
                <w:rFonts w:ascii="仿宋_GB2312" w:eastAsia="仿宋_GB2312" w:hAnsi="宋体" w:cs="宋体"/>
                <w:sz w:val="24"/>
              </w:rPr>
            </w:pPr>
            <w:r>
              <w:rPr>
                <w:rFonts w:ascii="仿宋_GB2312" w:eastAsia="仿宋_GB2312" w:hAnsi="宋体" w:cs="宋体" w:hint="eastAsia"/>
                <w:sz w:val="24"/>
              </w:rPr>
              <w:t>金额：人民币：陆万元整（</w:t>
            </w:r>
            <w:r>
              <w:rPr>
                <w:rFonts w:ascii="仿宋_GB2312" w:eastAsia="仿宋_GB2312" w:hAnsi="宋体" w:cs="宋体"/>
                <w:sz w:val="24"/>
              </w:rPr>
              <w:t>60000</w:t>
            </w:r>
            <w:r>
              <w:rPr>
                <w:rFonts w:ascii="仿宋_GB2312" w:eastAsia="仿宋_GB2312" w:hAnsi="宋体" w:cs="宋体" w:hint="eastAsia"/>
                <w:sz w:val="24"/>
              </w:rPr>
              <w:t>元）</w:t>
            </w:r>
          </w:p>
        </w:tc>
      </w:tr>
      <w:tr w:rsidR="00705656">
        <w:trPr>
          <w:trHeight w:hRule="exact" w:val="420"/>
        </w:trPr>
        <w:tc>
          <w:tcPr>
            <w:tcW w:w="1590" w:type="dxa"/>
            <w:vMerge/>
            <w:vAlign w:val="center"/>
          </w:tcPr>
          <w:p w:rsidR="00705656" w:rsidRDefault="00705656">
            <w:pPr>
              <w:adjustRightInd w:val="0"/>
              <w:spacing w:line="500" w:lineRule="exact"/>
              <w:jc w:val="center"/>
              <w:rPr>
                <w:rFonts w:ascii="仿宋_GB2312" w:eastAsia="仿宋_GB2312" w:hAnsi="宋体" w:cs="宋体"/>
                <w:sz w:val="24"/>
              </w:rPr>
            </w:pPr>
          </w:p>
        </w:tc>
        <w:tc>
          <w:tcPr>
            <w:tcW w:w="7950" w:type="dxa"/>
            <w:vAlign w:val="center"/>
          </w:tcPr>
          <w:p w:rsidR="00705656" w:rsidRDefault="00705656">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05656">
        <w:trPr>
          <w:trHeight w:val="1408"/>
        </w:trPr>
        <w:tc>
          <w:tcPr>
            <w:tcW w:w="1590" w:type="dxa"/>
            <w:vMerge/>
            <w:vAlign w:val="center"/>
          </w:tcPr>
          <w:p w:rsidR="00705656" w:rsidRDefault="00705656">
            <w:pPr>
              <w:adjustRightInd w:val="0"/>
              <w:spacing w:line="500" w:lineRule="exact"/>
              <w:jc w:val="center"/>
              <w:rPr>
                <w:rFonts w:ascii="仿宋_GB2312" w:eastAsia="仿宋_GB2312" w:hAnsi="宋体" w:cs="宋体"/>
                <w:sz w:val="24"/>
              </w:rPr>
            </w:pPr>
          </w:p>
        </w:tc>
        <w:tc>
          <w:tcPr>
            <w:tcW w:w="7950" w:type="dxa"/>
            <w:vAlign w:val="center"/>
          </w:tcPr>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1</w:t>
            </w:r>
            <w:r>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_GB2312" w:eastAsia="仿宋_GB2312" w:hAnsi="宋体" w:cs="宋体"/>
                <w:sz w:val="24"/>
              </w:rPr>
              <w:t xml:space="preserve"> </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2</w:t>
            </w:r>
            <w:r>
              <w:rPr>
                <w:rFonts w:ascii="仿宋_GB2312" w:eastAsia="仿宋_GB2312" w:hAnsi="宋体" w:cs="宋体" w:hint="eastAsia"/>
                <w:sz w:val="24"/>
              </w:rPr>
              <w:t>、投标保证金缴纳方式：</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2.1</w:t>
            </w:r>
            <w:r>
              <w:rPr>
                <w:rFonts w:ascii="仿宋_GB2312" w:eastAsia="仿宋_GB2312" w:hAnsi="宋体" w:cs="宋体" w:hint="eastAsia"/>
                <w:sz w:val="24"/>
              </w:rPr>
              <w:t>投标人网上报名后，登录</w:t>
            </w:r>
            <w:hyperlink r:id="rId11" w:history="1">
              <w:r>
                <w:rPr>
                  <w:rStyle w:val="Hyperlink"/>
                  <w:rFonts w:ascii="仿宋_GB2312" w:eastAsia="仿宋_GB2312"/>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 xml:space="preserve">2.3 </w:t>
            </w:r>
            <w:r>
              <w:rPr>
                <w:rFonts w:ascii="仿宋_GB2312" w:eastAsia="仿宋_GB2312"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 xml:space="preserve">2.4 </w:t>
            </w:r>
            <w:r>
              <w:rPr>
                <w:rFonts w:ascii="仿宋_GB2312" w:eastAsia="仿宋_GB2312" w:hAnsi="宋体" w:cs="宋体" w:hint="eastAsia"/>
                <w:sz w:val="24"/>
              </w:rPr>
              <w:t>每个投标人每个项目每个标段只有唯一缴纳账号，切勿重复缴纳或错误缴纳。</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3</w:t>
            </w:r>
            <w:r>
              <w:rPr>
                <w:rFonts w:ascii="仿宋_GB2312" w:eastAsia="仿宋_GB2312" w:hAnsi="宋体" w:cs="宋体" w:hint="eastAsia"/>
                <w:sz w:val="24"/>
              </w:rPr>
              <w:t>、未按上述规定操作引起的无效投标，由投标人自行负责。</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4</w:t>
            </w:r>
            <w:r>
              <w:rPr>
                <w:rFonts w:ascii="仿宋_GB2312" w:eastAsia="仿宋_GB2312" w:hAnsi="宋体" w:cs="宋体" w:hint="eastAsia"/>
                <w:sz w:val="24"/>
              </w:rPr>
              <w:t>、汇款凭证无须备注项目编号和项目名称。</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5</w:t>
            </w:r>
            <w:r>
              <w:rPr>
                <w:rFonts w:ascii="仿宋_GB2312" w:eastAsia="仿宋_GB2312" w:hAnsi="宋体" w:cs="宋体" w:hint="eastAsia"/>
                <w:sz w:val="24"/>
              </w:rPr>
              <w:t>、出现以下情形造成的投标保证金无效，由投标人自行负责。</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(1)</w:t>
            </w:r>
            <w:r>
              <w:rPr>
                <w:rFonts w:ascii="仿宋_GB2312" w:eastAsia="仿宋_GB2312" w:hAnsi="宋体" w:cs="宋体" w:hint="eastAsia"/>
                <w:sz w:val="24"/>
              </w:rPr>
              <w:t>投标保证金未从投标人的基本账户转出；</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(2)</w:t>
            </w:r>
            <w:r>
              <w:rPr>
                <w:rFonts w:ascii="仿宋_GB2312" w:eastAsia="仿宋_GB2312" w:hAnsi="宋体" w:cs="宋体" w:hint="eastAsia"/>
                <w:sz w:val="24"/>
              </w:rPr>
              <w:t>投标保证金未按照招标文件划分的标段依次转账。</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sz w:val="24"/>
              </w:rPr>
              <w:t>6</w:t>
            </w:r>
            <w:r>
              <w:rPr>
                <w:rFonts w:ascii="仿宋_GB2312" w:eastAsia="仿宋_GB2312" w:hAnsi="宋体" w:cs="宋体" w:hint="eastAsia"/>
                <w:sz w:val="24"/>
              </w:rPr>
              <w:t>、《保证金缴纳绑定操作指南》获取方法：</w:t>
            </w:r>
          </w:p>
          <w:p w:rsidR="00705656" w:rsidRDefault="00705656" w:rsidP="00705656">
            <w:pPr>
              <w:spacing w:line="360" w:lineRule="exact"/>
              <w:ind w:firstLineChars="200" w:firstLine="316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sz w:val="24"/>
              </w:rPr>
              <w:t>-</w:t>
            </w:r>
            <w:r>
              <w:rPr>
                <w:rFonts w:ascii="仿宋_GB2312" w:eastAsia="仿宋_GB2312" w:hAnsi="宋体" w:cs="宋体" w:hint="eastAsia"/>
                <w:sz w:val="24"/>
              </w:rPr>
              <w:t>组件下载</w:t>
            </w:r>
            <w:r>
              <w:rPr>
                <w:rFonts w:ascii="仿宋_GB2312" w:eastAsia="仿宋_GB2312" w:hAnsi="宋体" w:cs="宋体"/>
                <w:sz w:val="24"/>
              </w:rPr>
              <w:t>-</w:t>
            </w:r>
            <w:r>
              <w:rPr>
                <w:rFonts w:ascii="仿宋_GB2312" w:eastAsia="仿宋_GB2312" w:hAnsi="宋体" w:cs="宋体" w:hint="eastAsia"/>
                <w:sz w:val="24"/>
              </w:rPr>
              <w:t>《保证金缴纳绑定操作指南》</w:t>
            </w:r>
          </w:p>
        </w:tc>
      </w:tr>
    </w:tbl>
    <w:p w:rsidR="00705656" w:rsidRDefault="00705656">
      <w:pPr>
        <w:jc w:val="center"/>
        <w:rPr>
          <w:rFonts w:ascii="仿宋_GB2312" w:eastAsia="仿宋_GB2312" w:hAnsi="新宋体"/>
          <w:b/>
          <w:sz w:val="36"/>
          <w:szCs w:val="36"/>
        </w:rPr>
      </w:pPr>
    </w:p>
    <w:tbl>
      <w:tblPr>
        <w:tblpPr w:leftFromText="180" w:rightFromText="180" w:vertAnchor="text" w:horzAnchor="margin" w:tblpXSpec="center"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705656">
        <w:trPr>
          <w:trHeight w:val="4380"/>
        </w:trPr>
        <w:tc>
          <w:tcPr>
            <w:tcW w:w="1590" w:type="dxa"/>
            <w:vAlign w:val="center"/>
          </w:tcPr>
          <w:p w:rsidR="00705656" w:rsidRDefault="00705656">
            <w:pPr>
              <w:spacing w:line="500" w:lineRule="exact"/>
              <w:jc w:val="center"/>
              <w:rPr>
                <w:rFonts w:ascii="仿宋_GB2312" w:eastAsia="仿宋_GB2312" w:hAnsi="宋体" w:cs="宋体"/>
                <w:sz w:val="24"/>
              </w:rPr>
            </w:pPr>
            <w:r>
              <w:rPr>
                <w:rFonts w:ascii="仿宋_GB2312" w:eastAsia="仿宋_GB2312" w:hAnsi="宋体" w:cs="宋体" w:hint="eastAsia"/>
                <w:sz w:val="24"/>
              </w:rPr>
              <w:t>注意事项</w:t>
            </w:r>
          </w:p>
        </w:tc>
        <w:tc>
          <w:tcPr>
            <w:tcW w:w="7950" w:type="dxa"/>
            <w:vAlign w:val="center"/>
          </w:tcPr>
          <w:p w:rsidR="00705656" w:rsidRDefault="00705656" w:rsidP="00705656">
            <w:pPr>
              <w:adjustRightInd w:val="0"/>
              <w:spacing w:line="360" w:lineRule="exact"/>
              <w:ind w:firstLineChars="196" w:firstLine="31680"/>
              <w:rPr>
                <w:rFonts w:ascii="仿宋_GB2312" w:eastAsia="仿宋_GB2312" w:hAnsi="宋体" w:cs="宋体"/>
                <w:bCs/>
                <w:sz w:val="24"/>
              </w:rPr>
            </w:pPr>
            <w:r>
              <w:rPr>
                <w:rFonts w:ascii="仿宋_GB2312" w:eastAsia="仿宋_GB2312" w:hAnsi="宋体" w:cs="宋体"/>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705656" w:rsidRDefault="00705656" w:rsidP="00705656">
            <w:pPr>
              <w:adjustRightInd w:val="0"/>
              <w:spacing w:line="360" w:lineRule="exact"/>
              <w:ind w:firstLineChars="196" w:firstLine="31680"/>
              <w:rPr>
                <w:rFonts w:ascii="仿宋_GB2312" w:eastAsia="仿宋_GB2312" w:hAnsi="宋体" w:cs="宋体"/>
                <w:bCs/>
                <w:sz w:val="24"/>
              </w:rPr>
            </w:pPr>
            <w:r>
              <w:rPr>
                <w:rFonts w:ascii="仿宋_GB2312" w:eastAsia="仿宋_GB2312" w:hAnsi="宋体" w:cs="宋体"/>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705656" w:rsidRDefault="00705656" w:rsidP="00705656">
            <w:pPr>
              <w:adjustRightInd w:val="0"/>
              <w:spacing w:line="360" w:lineRule="exact"/>
              <w:ind w:firstLineChars="196" w:firstLine="31680"/>
              <w:rPr>
                <w:rFonts w:ascii="仿宋_GB2312" w:eastAsia="仿宋_GB2312" w:hAnsi="宋体" w:cs="宋体"/>
                <w:bCs/>
                <w:sz w:val="24"/>
              </w:rPr>
            </w:pPr>
            <w:r>
              <w:rPr>
                <w:rFonts w:ascii="仿宋_GB2312" w:eastAsia="仿宋_GB2312" w:hAnsi="宋体" w:cs="宋体"/>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bCs/>
                <w:sz w:val="24"/>
              </w:rPr>
              <w:t>-</w:t>
            </w:r>
            <w:r>
              <w:rPr>
                <w:rFonts w:ascii="仿宋_GB2312" w:eastAsia="仿宋_GB2312" w:hAnsi="宋体" w:cs="宋体" w:hint="eastAsia"/>
                <w:bCs/>
                <w:sz w:val="24"/>
              </w:rPr>
              <w:t>基本账户”，填写投标人基本账户信息，扫描上传基本户开户许可证（两者信息必须相符），保存备案信息，提交并绑定</w:t>
            </w:r>
            <w:r>
              <w:rPr>
                <w:rFonts w:ascii="仿宋_GB2312" w:eastAsia="仿宋_GB2312" w:hAnsi="宋体" w:cs="宋体"/>
                <w:bCs/>
                <w:sz w:val="24"/>
              </w:rPr>
              <w:t>CA</w:t>
            </w:r>
            <w:r>
              <w:rPr>
                <w:rFonts w:ascii="仿宋_GB2312" w:eastAsia="仿宋_GB2312" w:hAnsi="宋体" w:cs="宋体" w:hint="eastAsia"/>
                <w:bCs/>
                <w:sz w:val="24"/>
              </w:rPr>
              <w:t>后可缴纳、绑定投标保证金。</w:t>
            </w:r>
          </w:p>
          <w:p w:rsidR="00705656" w:rsidRDefault="00705656" w:rsidP="00705656">
            <w:pPr>
              <w:adjustRightInd w:val="0"/>
              <w:spacing w:line="360" w:lineRule="exact"/>
              <w:ind w:firstLineChars="196" w:firstLine="31680"/>
              <w:rPr>
                <w:rFonts w:ascii="仿宋_GB2312" w:eastAsia="仿宋_GB2312" w:hAnsi="宋体" w:cs="宋体"/>
                <w:bCs/>
                <w:sz w:val="24"/>
              </w:rPr>
            </w:pPr>
            <w:r>
              <w:rPr>
                <w:rFonts w:ascii="仿宋_GB2312" w:eastAsia="仿宋_GB2312" w:hAnsi="宋体" w:cs="宋体"/>
                <w:bCs/>
                <w:sz w:val="24"/>
              </w:rPr>
              <w:t>4</w:t>
            </w:r>
            <w:r>
              <w:rPr>
                <w:rFonts w:ascii="仿宋_GB2312" w:eastAsia="仿宋_GB2312" w:hAnsi="宋体" w:cs="宋体" w:hint="eastAsia"/>
                <w:bCs/>
                <w:sz w:val="24"/>
              </w:rPr>
              <w:t>、特殊情况处理</w:t>
            </w:r>
          </w:p>
          <w:p w:rsidR="00705656" w:rsidRDefault="00705656" w:rsidP="00705656">
            <w:pPr>
              <w:adjustRightInd w:val="0"/>
              <w:spacing w:line="360" w:lineRule="exact"/>
              <w:ind w:firstLineChars="196" w:firstLine="3168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05656" w:rsidRDefault="00705656" w:rsidP="00705656">
      <w:pPr>
        <w:pStyle w:val="Heading2"/>
        <w:spacing w:line="480" w:lineRule="exact"/>
        <w:ind w:firstLineChars="1300" w:firstLine="31680"/>
        <w:jc w:val="both"/>
        <w:rPr>
          <w:rFonts w:ascii="宋体" w:eastAsia="宋体" w:hAnsi="宋体"/>
          <w:sz w:val="32"/>
        </w:rPr>
      </w:pPr>
    </w:p>
    <w:p w:rsidR="00705656" w:rsidRDefault="00705656" w:rsidP="001A2FD6">
      <w:pPr>
        <w:pStyle w:val="Heading2"/>
        <w:spacing w:line="480" w:lineRule="exact"/>
        <w:ind w:firstLineChars="1300" w:firstLine="31680"/>
        <w:jc w:val="both"/>
        <w:rPr>
          <w:rFonts w:ascii="宋体" w:eastAsia="宋体" w:hAnsi="宋体"/>
          <w:sz w:val="32"/>
        </w:rPr>
      </w:pPr>
    </w:p>
    <w:p w:rsidR="00705656" w:rsidRDefault="00705656" w:rsidP="001A2FD6">
      <w:pPr>
        <w:pStyle w:val="Heading2"/>
        <w:spacing w:line="480" w:lineRule="exact"/>
        <w:ind w:firstLineChars="1300" w:firstLine="31680"/>
        <w:jc w:val="both"/>
        <w:rPr>
          <w:rFonts w:ascii="宋体" w:eastAsia="宋体" w:hAnsi="宋体"/>
          <w:sz w:val="32"/>
        </w:rPr>
      </w:pPr>
    </w:p>
    <w:p w:rsidR="00705656" w:rsidRDefault="00705656" w:rsidP="001A2FD6">
      <w:pPr>
        <w:pStyle w:val="Heading2"/>
        <w:spacing w:line="480" w:lineRule="exact"/>
        <w:ind w:firstLineChars="1300" w:firstLine="31680"/>
        <w:jc w:val="both"/>
        <w:rPr>
          <w:rFonts w:ascii="宋体" w:eastAsia="宋体" w:hAnsi="宋体"/>
          <w:sz w:val="32"/>
        </w:rPr>
      </w:pPr>
    </w:p>
    <w:p w:rsidR="00705656" w:rsidRDefault="00705656" w:rsidP="001A2FD6">
      <w:pPr>
        <w:pStyle w:val="Heading2"/>
        <w:spacing w:line="480" w:lineRule="exact"/>
        <w:ind w:firstLineChars="1300" w:firstLine="31680"/>
        <w:jc w:val="both"/>
        <w:rPr>
          <w:rFonts w:ascii="宋体" w:eastAsia="宋体" w:hAnsi="宋体"/>
          <w:sz w:val="32"/>
        </w:rPr>
      </w:pPr>
    </w:p>
    <w:p w:rsidR="00705656" w:rsidRDefault="00705656" w:rsidP="001A2FD6">
      <w:pPr>
        <w:pStyle w:val="Heading2"/>
        <w:spacing w:line="480" w:lineRule="exact"/>
        <w:ind w:firstLineChars="1300" w:firstLine="31680"/>
        <w:jc w:val="both"/>
        <w:rPr>
          <w:rFonts w:ascii="宋体" w:eastAsia="宋体" w:hAnsi="宋体"/>
          <w:sz w:val="32"/>
        </w:rPr>
      </w:pPr>
    </w:p>
    <w:p w:rsidR="00705656" w:rsidRDefault="00705656">
      <w:pPr>
        <w:pStyle w:val="Heading2"/>
        <w:spacing w:line="480" w:lineRule="exact"/>
        <w:jc w:val="both"/>
        <w:rPr>
          <w:rFonts w:ascii="宋体" w:eastAsia="宋体" w:hAnsi="宋体"/>
          <w:sz w:val="32"/>
        </w:rPr>
      </w:pPr>
    </w:p>
    <w:p w:rsidR="00705656" w:rsidRDefault="00705656"/>
    <w:p w:rsidR="00705656" w:rsidRDefault="00705656">
      <w:pPr>
        <w:pStyle w:val="Heading2"/>
        <w:spacing w:line="480" w:lineRule="exact"/>
        <w:rPr>
          <w:rFonts w:ascii="宋体" w:eastAsia="宋体" w:hAnsi="宋体"/>
          <w:sz w:val="32"/>
        </w:rPr>
      </w:pPr>
    </w:p>
    <w:p w:rsidR="00705656" w:rsidRDefault="00705656">
      <w:pPr>
        <w:pStyle w:val="Heading2"/>
        <w:spacing w:line="480" w:lineRule="exact"/>
        <w:rPr>
          <w:rFonts w:ascii="宋体" w:eastAsia="宋体" w:hAnsi="宋体"/>
          <w:sz w:val="32"/>
        </w:rPr>
      </w:pPr>
      <w:r>
        <w:rPr>
          <w:rFonts w:ascii="宋体" w:eastAsia="宋体" w:hAnsi="宋体"/>
          <w:sz w:val="32"/>
        </w:rPr>
        <w:t xml:space="preserve">1. </w:t>
      </w:r>
      <w:r>
        <w:rPr>
          <w:rFonts w:ascii="宋体" w:eastAsia="宋体" w:hAnsi="宋体" w:hint="eastAsia"/>
          <w:sz w:val="32"/>
        </w:rPr>
        <w:t>总则</w:t>
      </w:r>
      <w:bookmarkEnd w:id="4"/>
      <w:bookmarkEnd w:id="5"/>
    </w:p>
    <w:p w:rsidR="00705656" w:rsidRDefault="00705656">
      <w:pPr>
        <w:pStyle w:val="Heading3"/>
        <w:ind w:firstLineChars="0" w:firstLine="0"/>
        <w:rPr>
          <w:rFonts w:ascii="宋体" w:eastAsia="宋体" w:hAnsi="宋体"/>
          <w:b/>
          <w:sz w:val="21"/>
        </w:rPr>
      </w:pPr>
      <w:bookmarkStart w:id="6" w:name="_Toc247639840"/>
      <w:bookmarkStart w:id="7" w:name="_Toc27157"/>
      <w:bookmarkStart w:id="8" w:name="_Toc9986"/>
      <w:bookmarkStart w:id="9" w:name="_Toc477772679"/>
      <w:r>
        <w:rPr>
          <w:rFonts w:ascii="宋体" w:eastAsia="宋体" w:hAnsi="宋体"/>
          <w:b/>
          <w:sz w:val="21"/>
        </w:rPr>
        <w:t xml:space="preserve">1.1 </w:t>
      </w:r>
      <w:r>
        <w:rPr>
          <w:rFonts w:ascii="宋体" w:eastAsia="宋体" w:hAnsi="宋体" w:hint="eastAsia"/>
          <w:b/>
          <w:sz w:val="21"/>
        </w:rPr>
        <w:t>项目概况</w:t>
      </w:r>
      <w:bookmarkEnd w:id="6"/>
      <w:bookmarkEnd w:id="7"/>
      <w:bookmarkEnd w:id="8"/>
      <w:bookmarkEnd w:id="9"/>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1.1.1 </w:t>
      </w:r>
      <w:r>
        <w:rPr>
          <w:rFonts w:ascii="宋体" w:hAnsi="宋体" w:hint="eastAsia"/>
          <w:kern w:val="0"/>
        </w:rPr>
        <w:t>根据《中华人民共和国招标投标法实施条例》等有关法律、法规和规章的规定，本招标项目已具备招标条件，现对本项目施工进行招标。</w:t>
      </w:r>
    </w:p>
    <w:p w:rsidR="00705656" w:rsidRDefault="00705656">
      <w:pPr>
        <w:autoSpaceDE w:val="0"/>
        <w:autoSpaceDN w:val="0"/>
        <w:adjustRightInd w:val="0"/>
        <w:spacing w:line="500" w:lineRule="exact"/>
        <w:ind w:firstLine="405"/>
        <w:jc w:val="left"/>
        <w:rPr>
          <w:rFonts w:ascii="宋体"/>
          <w:kern w:val="0"/>
        </w:rPr>
      </w:pPr>
      <w:r>
        <w:rPr>
          <w:rFonts w:ascii="宋体" w:hAnsi="宋体"/>
          <w:kern w:val="0"/>
        </w:rPr>
        <w:t xml:space="preserve">1.1.2 </w:t>
      </w:r>
      <w:r>
        <w:rPr>
          <w:rFonts w:ascii="宋体" w:hAnsi="宋体" w:hint="eastAsia"/>
          <w:kern w:val="0"/>
        </w:rPr>
        <w:t>本招标项目招标人：见投标人须知前附表。</w:t>
      </w:r>
    </w:p>
    <w:p w:rsidR="00705656" w:rsidRDefault="00705656">
      <w:pPr>
        <w:autoSpaceDE w:val="0"/>
        <w:autoSpaceDN w:val="0"/>
        <w:adjustRightInd w:val="0"/>
        <w:spacing w:line="500" w:lineRule="exact"/>
        <w:ind w:firstLine="405"/>
        <w:jc w:val="left"/>
        <w:rPr>
          <w:rFonts w:ascii="宋体"/>
          <w:kern w:val="0"/>
        </w:rPr>
      </w:pPr>
      <w:r>
        <w:rPr>
          <w:rFonts w:ascii="宋体" w:hAnsi="宋体"/>
          <w:kern w:val="0"/>
        </w:rPr>
        <w:t xml:space="preserve">1.1.3 </w:t>
      </w:r>
      <w:r>
        <w:rPr>
          <w:rFonts w:ascii="宋体" w:hAnsi="宋体" w:hint="eastAsia"/>
          <w:kern w:val="0"/>
        </w:rPr>
        <w:t>本招标项目招标代理机构：见投标人须知前附表。</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1.1.4 </w:t>
      </w:r>
      <w:r>
        <w:rPr>
          <w:rFonts w:ascii="宋体" w:hAnsi="宋体" w:hint="eastAsia"/>
          <w:kern w:val="0"/>
        </w:rPr>
        <w:t>本招标项目名称：见投标人须知前附表。</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1.1.5 </w:t>
      </w:r>
      <w:r>
        <w:rPr>
          <w:rFonts w:ascii="宋体" w:hAnsi="宋体" w:hint="eastAsia"/>
          <w:kern w:val="0"/>
        </w:rPr>
        <w:t>本项目建设地点：见投标人须知前附表。</w:t>
      </w:r>
    </w:p>
    <w:p w:rsidR="00705656" w:rsidRDefault="00705656">
      <w:pPr>
        <w:pStyle w:val="Heading3"/>
        <w:ind w:firstLineChars="0" w:firstLine="0"/>
        <w:rPr>
          <w:rFonts w:ascii="宋体" w:eastAsia="宋体" w:hAnsi="宋体"/>
          <w:b/>
          <w:sz w:val="21"/>
        </w:rPr>
      </w:pPr>
      <w:bookmarkStart w:id="10" w:name="_Toc247639841"/>
      <w:bookmarkStart w:id="11" w:name="_Toc32526"/>
      <w:bookmarkStart w:id="12" w:name="_Toc27047"/>
      <w:bookmarkStart w:id="13" w:name="_Toc477772680"/>
      <w:r>
        <w:rPr>
          <w:rFonts w:ascii="宋体" w:eastAsia="宋体" w:hAnsi="宋体"/>
          <w:b/>
          <w:sz w:val="21"/>
        </w:rPr>
        <w:t xml:space="preserve">1.2 </w:t>
      </w:r>
      <w:r>
        <w:rPr>
          <w:rFonts w:ascii="宋体" w:eastAsia="宋体" w:hAnsi="宋体" w:hint="eastAsia"/>
          <w:b/>
          <w:sz w:val="21"/>
        </w:rPr>
        <w:t>资金来源和落实情况</w:t>
      </w:r>
      <w:bookmarkEnd w:id="10"/>
      <w:bookmarkEnd w:id="11"/>
      <w:bookmarkEnd w:id="12"/>
      <w:bookmarkEnd w:id="13"/>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1.2.1 </w:t>
      </w:r>
      <w:r>
        <w:rPr>
          <w:rFonts w:ascii="宋体" w:hAnsi="宋体" w:hint="eastAsia"/>
          <w:kern w:val="0"/>
        </w:rPr>
        <w:t>本招标项目的资金来源：见投标人须知前附表。</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1.2.2 </w:t>
      </w:r>
      <w:r>
        <w:rPr>
          <w:rFonts w:ascii="宋体" w:hAnsi="宋体" w:hint="eastAsia"/>
          <w:kern w:val="0"/>
        </w:rPr>
        <w:t>本招标项目的资金落实情况：见投标人须知前附表。</w:t>
      </w:r>
    </w:p>
    <w:p w:rsidR="00705656" w:rsidRDefault="00705656">
      <w:pPr>
        <w:pStyle w:val="Heading3"/>
        <w:ind w:firstLineChars="0" w:firstLine="0"/>
        <w:rPr>
          <w:rFonts w:ascii="宋体" w:eastAsia="宋体" w:hAnsi="宋体"/>
          <w:b/>
          <w:sz w:val="21"/>
        </w:rPr>
      </w:pPr>
      <w:bookmarkStart w:id="14" w:name="_Toc247639842"/>
      <w:bookmarkStart w:id="15" w:name="_Toc30619"/>
      <w:bookmarkStart w:id="16" w:name="_Toc15433"/>
      <w:bookmarkStart w:id="17" w:name="_Toc477772681"/>
      <w:r>
        <w:rPr>
          <w:rFonts w:ascii="宋体" w:eastAsia="宋体" w:hAnsi="宋体"/>
          <w:b/>
          <w:sz w:val="21"/>
        </w:rPr>
        <w:t xml:space="preserve">1.3 </w:t>
      </w:r>
      <w:r>
        <w:rPr>
          <w:rFonts w:ascii="宋体" w:eastAsia="宋体" w:hAnsi="宋体" w:hint="eastAsia"/>
          <w:b/>
          <w:sz w:val="21"/>
        </w:rPr>
        <w:t>招标范围和标段划分、计划工期和质量要求</w:t>
      </w:r>
      <w:bookmarkEnd w:id="14"/>
      <w:bookmarkEnd w:id="15"/>
      <w:bookmarkEnd w:id="16"/>
      <w:bookmarkEnd w:id="17"/>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1.3.1 </w:t>
      </w:r>
      <w:r>
        <w:rPr>
          <w:rFonts w:ascii="宋体" w:hAnsi="宋体" w:hint="eastAsia"/>
          <w:kern w:val="0"/>
        </w:rPr>
        <w:t>本次招标范围和标段划分：见投标人须知前附表。</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1.3.2 </w:t>
      </w:r>
      <w:r>
        <w:rPr>
          <w:rFonts w:ascii="宋体" w:hAnsi="宋体" w:hint="eastAsia"/>
          <w:kern w:val="0"/>
        </w:rPr>
        <w:t>本项目的计划工期：见投标人须知前附表。</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1.3.3 </w:t>
      </w:r>
      <w:r>
        <w:rPr>
          <w:rFonts w:ascii="宋体" w:hAnsi="宋体" w:hint="eastAsia"/>
          <w:kern w:val="0"/>
        </w:rPr>
        <w:t>本项目的质量要求：见投标人须知前附表。</w:t>
      </w:r>
    </w:p>
    <w:p w:rsidR="00705656" w:rsidRDefault="00705656">
      <w:pPr>
        <w:pStyle w:val="Heading3"/>
        <w:ind w:firstLineChars="0" w:firstLine="0"/>
        <w:rPr>
          <w:rFonts w:ascii="宋体" w:eastAsia="宋体" w:hAnsi="宋体"/>
          <w:b/>
          <w:sz w:val="21"/>
        </w:rPr>
      </w:pPr>
      <w:bookmarkStart w:id="18" w:name="_Toc247639843"/>
      <w:bookmarkStart w:id="19" w:name="_Toc6968"/>
      <w:bookmarkStart w:id="20" w:name="_Toc1500"/>
      <w:bookmarkStart w:id="21" w:name="_Toc477772682"/>
      <w:r>
        <w:rPr>
          <w:rFonts w:ascii="宋体" w:eastAsia="宋体" w:hAnsi="宋体"/>
          <w:b/>
          <w:sz w:val="21"/>
        </w:rPr>
        <w:t xml:space="preserve">1.4 </w:t>
      </w:r>
      <w:r>
        <w:rPr>
          <w:rFonts w:ascii="宋体" w:eastAsia="宋体" w:hAnsi="宋体" w:hint="eastAsia"/>
          <w:b/>
          <w:sz w:val="21"/>
        </w:rPr>
        <w:t>投标人资格要求</w:t>
      </w:r>
      <w:bookmarkEnd w:id="18"/>
      <w:bookmarkEnd w:id="19"/>
      <w:bookmarkEnd w:id="20"/>
      <w:bookmarkEnd w:id="21"/>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1.4.1 </w:t>
      </w:r>
      <w:r>
        <w:rPr>
          <w:rFonts w:ascii="宋体" w:hAnsi="宋体" w:hint="eastAsia"/>
          <w:kern w:val="0"/>
        </w:rPr>
        <w:t>投标人应具备承担本项目施工的资质条件、能力和信誉。</w:t>
      </w:r>
    </w:p>
    <w:p w:rsidR="00705656" w:rsidRDefault="00705656">
      <w:pPr>
        <w:autoSpaceDE w:val="0"/>
        <w:autoSpaceDN w:val="0"/>
        <w:adjustRightInd w:val="0"/>
        <w:spacing w:line="500" w:lineRule="exact"/>
        <w:jc w:val="left"/>
        <w:rPr>
          <w:rFonts w:ascii="宋体"/>
          <w:kern w:val="0"/>
          <w:highlight w:val="yellow"/>
        </w:rPr>
      </w:pPr>
      <w:r>
        <w:rPr>
          <w:rFonts w:ascii="宋体" w:hAnsi="宋体"/>
          <w:kern w:val="0"/>
        </w:rPr>
        <w:t xml:space="preserve">    </w:t>
      </w:r>
      <w:r>
        <w:rPr>
          <w:rFonts w:ascii="宋体" w:hAnsi="宋体" w:hint="eastAsia"/>
          <w:kern w:val="0"/>
        </w:rPr>
        <w:t>（</w:t>
      </w:r>
      <w:r>
        <w:rPr>
          <w:rFonts w:ascii="宋体" w:hAnsi="宋体"/>
          <w:kern w:val="0"/>
        </w:rPr>
        <w:t>1</w:t>
      </w:r>
      <w:r>
        <w:rPr>
          <w:rFonts w:ascii="宋体" w:hAnsi="宋体" w:hint="eastAsia"/>
          <w:kern w:val="0"/>
        </w:rPr>
        <w:t>）资质条件：见投标人须知前附表；</w:t>
      </w:r>
    </w:p>
    <w:p w:rsidR="00705656" w:rsidRDefault="00705656">
      <w:pPr>
        <w:tabs>
          <w:tab w:val="center" w:pos="4535"/>
        </w:tabs>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2</w:t>
      </w:r>
      <w:r>
        <w:rPr>
          <w:rFonts w:ascii="宋体" w:hAnsi="宋体" w:hint="eastAsia"/>
          <w:kern w:val="0"/>
        </w:rPr>
        <w:t>）项目经理资格：见投标人须知前附表；</w:t>
      </w:r>
      <w:r>
        <w:rPr>
          <w:rFonts w:ascii="宋体"/>
          <w:kern w:val="0"/>
        </w:rPr>
        <w:tab/>
      </w:r>
    </w:p>
    <w:p w:rsidR="00705656" w:rsidRDefault="00705656">
      <w:pPr>
        <w:tabs>
          <w:tab w:val="center" w:pos="4535"/>
        </w:tabs>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3</w:t>
      </w:r>
      <w:r>
        <w:rPr>
          <w:rFonts w:ascii="宋体" w:hAnsi="宋体" w:hint="eastAsia"/>
          <w:kern w:val="0"/>
        </w:rPr>
        <w:t>）</w:t>
      </w:r>
      <w:r>
        <w:rPr>
          <w:rFonts w:ascii="新宋体" w:eastAsia="新宋体" w:hAnsi="新宋体" w:hint="eastAsia"/>
          <w:szCs w:val="21"/>
        </w:rPr>
        <w:t>技术负责人</w:t>
      </w:r>
      <w:r>
        <w:rPr>
          <w:rFonts w:ascii="宋体" w:hAnsi="宋体" w:hint="eastAsia"/>
          <w:kern w:val="0"/>
        </w:rPr>
        <w:t>资格</w:t>
      </w:r>
      <w:r>
        <w:rPr>
          <w:rFonts w:ascii="宋体" w:hAnsi="宋体"/>
          <w:kern w:val="0"/>
        </w:rPr>
        <w:t>:</w:t>
      </w:r>
      <w:r>
        <w:rPr>
          <w:rFonts w:ascii="宋体" w:hAnsi="宋体" w:hint="eastAsia"/>
          <w:kern w:val="0"/>
        </w:rPr>
        <w:t>见投标人须知前附表；</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4</w:t>
      </w:r>
      <w:r>
        <w:rPr>
          <w:rFonts w:ascii="宋体" w:hAnsi="宋体" w:hint="eastAsia"/>
          <w:kern w:val="0"/>
        </w:rPr>
        <w:t>）其他要求：见投标人须知前附表。</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1.4.2 </w:t>
      </w:r>
      <w:r>
        <w:rPr>
          <w:rFonts w:ascii="宋体" w:hAnsi="宋体" w:hint="eastAsia"/>
          <w:kern w:val="0"/>
        </w:rPr>
        <w:t>投标人不得存在下列情形之一：</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1</w:t>
      </w:r>
      <w:r>
        <w:rPr>
          <w:rFonts w:ascii="宋体" w:hAnsi="宋体" w:hint="eastAsia"/>
          <w:kern w:val="0"/>
        </w:rPr>
        <w:t>）为招标人不具有独立法人资格的附属机构（单位）；</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2</w:t>
      </w:r>
      <w:r>
        <w:rPr>
          <w:rFonts w:ascii="宋体" w:hAnsi="宋体" w:hint="eastAsia"/>
          <w:kern w:val="0"/>
        </w:rPr>
        <w:t>）为本项目的监理人；</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3</w:t>
      </w:r>
      <w:r>
        <w:rPr>
          <w:rFonts w:ascii="宋体" w:hAnsi="宋体" w:hint="eastAsia"/>
          <w:kern w:val="0"/>
        </w:rPr>
        <w:t>）为本项目的代建人；</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4</w:t>
      </w:r>
      <w:r>
        <w:rPr>
          <w:rFonts w:ascii="宋体" w:hAnsi="宋体" w:hint="eastAsia"/>
          <w:kern w:val="0"/>
        </w:rPr>
        <w:t>）为本项目提供招标代理服务的；</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5</w:t>
      </w:r>
      <w:r>
        <w:rPr>
          <w:rFonts w:ascii="宋体" w:hAnsi="宋体" w:hint="eastAsia"/>
          <w:kern w:val="0"/>
        </w:rPr>
        <w:t>）与本项目的监理人或代建人或招标代理机构同为一个法定代表人的；</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6</w:t>
      </w:r>
      <w:r>
        <w:rPr>
          <w:rFonts w:ascii="宋体" w:hAnsi="宋体" w:hint="eastAsia"/>
          <w:kern w:val="0"/>
        </w:rPr>
        <w:t>）与本项目的监理人或代建人或招标代理机构相互控股或参股的；</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7</w:t>
      </w:r>
      <w:r>
        <w:rPr>
          <w:rFonts w:ascii="宋体" w:hAnsi="宋体" w:hint="eastAsia"/>
          <w:kern w:val="0"/>
        </w:rPr>
        <w:t>）与本项目的监理人或代建人或招标代理机构相互任职或工作的；</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8</w:t>
      </w:r>
      <w:r>
        <w:rPr>
          <w:rFonts w:ascii="宋体" w:hAnsi="宋体" w:hint="eastAsia"/>
          <w:kern w:val="0"/>
        </w:rPr>
        <w:t>）被责令停业的；</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9</w:t>
      </w:r>
      <w:r>
        <w:rPr>
          <w:rFonts w:ascii="宋体" w:hAnsi="宋体" w:hint="eastAsia"/>
          <w:kern w:val="0"/>
        </w:rPr>
        <w:t>）被暂停或取消投标资格的；</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1</w:t>
      </w:r>
      <w:r>
        <w:rPr>
          <w:rFonts w:ascii="宋体"/>
          <w:kern w:val="0"/>
        </w:rPr>
        <w:t>0</w:t>
      </w:r>
      <w:r>
        <w:rPr>
          <w:rFonts w:ascii="宋体" w:hAnsi="宋体" w:hint="eastAsia"/>
          <w:kern w:val="0"/>
        </w:rPr>
        <w:t>）财产被接管或冻结的；</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11</w:t>
      </w:r>
      <w:r>
        <w:rPr>
          <w:rFonts w:ascii="宋体" w:hAnsi="宋体" w:hint="eastAsia"/>
          <w:kern w:val="0"/>
        </w:rPr>
        <w:t>）在最近三年内有骗取中标或严重违约或重大工程质量问题的。</w:t>
      </w:r>
    </w:p>
    <w:p w:rsidR="00705656" w:rsidRDefault="00705656">
      <w:pPr>
        <w:pStyle w:val="Heading3"/>
        <w:ind w:firstLineChars="0" w:firstLine="0"/>
        <w:rPr>
          <w:rFonts w:ascii="宋体" w:eastAsia="宋体" w:hAnsi="宋体"/>
          <w:b/>
          <w:sz w:val="21"/>
        </w:rPr>
      </w:pPr>
      <w:bookmarkStart w:id="22" w:name="_Toc247639844"/>
      <w:bookmarkStart w:id="23" w:name="_Toc11652"/>
      <w:bookmarkStart w:id="24" w:name="_Toc28971"/>
      <w:bookmarkStart w:id="25" w:name="_Toc477772683"/>
      <w:r>
        <w:rPr>
          <w:rFonts w:ascii="宋体" w:eastAsia="宋体" w:hAnsi="宋体"/>
          <w:b/>
          <w:sz w:val="21"/>
        </w:rPr>
        <w:t xml:space="preserve">1.5 </w:t>
      </w:r>
      <w:r>
        <w:rPr>
          <w:rFonts w:ascii="宋体" w:eastAsia="宋体" w:hAnsi="宋体" w:hint="eastAsia"/>
          <w:b/>
          <w:sz w:val="21"/>
        </w:rPr>
        <w:t>费用承担</w:t>
      </w:r>
      <w:bookmarkEnd w:id="22"/>
      <w:bookmarkEnd w:id="23"/>
      <w:bookmarkEnd w:id="24"/>
      <w:bookmarkEnd w:id="25"/>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投标人准备和参加投标活动发生的费用自理。</w:t>
      </w:r>
    </w:p>
    <w:p w:rsidR="00705656" w:rsidRDefault="00705656">
      <w:pPr>
        <w:pStyle w:val="Heading3"/>
        <w:ind w:firstLineChars="0" w:firstLine="0"/>
        <w:rPr>
          <w:rFonts w:ascii="宋体" w:eastAsia="宋体" w:hAnsi="宋体"/>
          <w:b/>
          <w:sz w:val="21"/>
        </w:rPr>
      </w:pPr>
      <w:bookmarkStart w:id="26" w:name="_Toc247639845"/>
      <w:bookmarkStart w:id="27" w:name="_Toc20585"/>
      <w:bookmarkStart w:id="28" w:name="_Toc29145"/>
      <w:bookmarkStart w:id="29" w:name="_Toc477772684"/>
      <w:r>
        <w:rPr>
          <w:rFonts w:ascii="宋体" w:eastAsia="宋体" w:hAnsi="宋体"/>
          <w:b/>
          <w:sz w:val="21"/>
        </w:rPr>
        <w:t xml:space="preserve">1.6 </w:t>
      </w:r>
      <w:r>
        <w:rPr>
          <w:rFonts w:ascii="宋体" w:eastAsia="宋体" w:hAnsi="宋体" w:hint="eastAsia"/>
          <w:b/>
          <w:sz w:val="21"/>
        </w:rPr>
        <w:t>保密</w:t>
      </w:r>
      <w:bookmarkEnd w:id="26"/>
      <w:bookmarkEnd w:id="27"/>
      <w:bookmarkEnd w:id="28"/>
      <w:bookmarkEnd w:id="29"/>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参与招标投标活动的各方应对招标文件和投标文件中的商业和技术等秘密保密，违者应对由此造成的后果承担法律责任。</w:t>
      </w:r>
    </w:p>
    <w:p w:rsidR="00705656" w:rsidRDefault="00705656">
      <w:pPr>
        <w:pStyle w:val="Heading3"/>
        <w:ind w:firstLineChars="0" w:firstLine="0"/>
        <w:rPr>
          <w:rFonts w:ascii="宋体" w:eastAsia="宋体" w:hAnsi="宋体"/>
          <w:b/>
          <w:sz w:val="21"/>
        </w:rPr>
      </w:pPr>
      <w:bookmarkStart w:id="30" w:name="_Toc247639846"/>
      <w:bookmarkStart w:id="31" w:name="_Toc9936"/>
      <w:bookmarkStart w:id="32" w:name="_Toc6125"/>
      <w:bookmarkStart w:id="33" w:name="_Toc477772685"/>
      <w:r>
        <w:rPr>
          <w:rFonts w:ascii="宋体" w:eastAsia="宋体" w:hAnsi="宋体"/>
          <w:b/>
          <w:sz w:val="21"/>
        </w:rPr>
        <w:t xml:space="preserve">1.7 </w:t>
      </w:r>
      <w:r>
        <w:rPr>
          <w:rFonts w:ascii="宋体" w:eastAsia="宋体" w:hAnsi="宋体" w:hint="eastAsia"/>
          <w:b/>
          <w:sz w:val="21"/>
        </w:rPr>
        <w:t>语言文字</w:t>
      </w:r>
      <w:bookmarkEnd w:id="30"/>
      <w:bookmarkEnd w:id="31"/>
      <w:bookmarkEnd w:id="32"/>
      <w:bookmarkEnd w:id="33"/>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除专用术语外，与招标投标有关的语言均使用中文。必要时专用术语应附有中文注释。</w:t>
      </w:r>
    </w:p>
    <w:p w:rsidR="00705656" w:rsidRDefault="00705656">
      <w:pPr>
        <w:pStyle w:val="Heading3"/>
        <w:ind w:firstLineChars="0" w:firstLine="0"/>
        <w:rPr>
          <w:rFonts w:ascii="宋体" w:eastAsia="宋体" w:hAnsi="宋体"/>
          <w:b/>
          <w:sz w:val="21"/>
        </w:rPr>
      </w:pPr>
      <w:bookmarkStart w:id="34" w:name="_Toc247639847"/>
      <w:bookmarkStart w:id="35" w:name="_Toc16645"/>
      <w:bookmarkStart w:id="36" w:name="_Toc7557"/>
      <w:bookmarkStart w:id="37" w:name="_Toc477772686"/>
      <w:r>
        <w:rPr>
          <w:rFonts w:ascii="宋体" w:eastAsia="宋体" w:hAnsi="宋体"/>
          <w:b/>
          <w:sz w:val="21"/>
        </w:rPr>
        <w:t xml:space="preserve">1.8 </w:t>
      </w:r>
      <w:r>
        <w:rPr>
          <w:rFonts w:ascii="宋体" w:eastAsia="宋体" w:hAnsi="宋体" w:hint="eastAsia"/>
          <w:b/>
          <w:sz w:val="21"/>
        </w:rPr>
        <w:t>计量单位</w:t>
      </w:r>
      <w:bookmarkEnd w:id="34"/>
      <w:bookmarkEnd w:id="35"/>
      <w:bookmarkEnd w:id="36"/>
      <w:bookmarkEnd w:id="37"/>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所有计量均采用中华人民共和国法定计量单位。</w:t>
      </w:r>
    </w:p>
    <w:p w:rsidR="00705656" w:rsidRDefault="00705656">
      <w:pPr>
        <w:pStyle w:val="Heading3"/>
        <w:ind w:firstLineChars="0" w:firstLine="0"/>
        <w:rPr>
          <w:rFonts w:ascii="宋体" w:eastAsia="宋体" w:hAnsi="宋体"/>
          <w:b/>
          <w:sz w:val="21"/>
        </w:rPr>
      </w:pPr>
      <w:bookmarkStart w:id="38" w:name="_Toc247639848"/>
      <w:bookmarkStart w:id="39" w:name="_Toc18965"/>
      <w:bookmarkStart w:id="40" w:name="_Toc5294"/>
      <w:bookmarkStart w:id="41" w:name="_Toc477772687"/>
      <w:r>
        <w:rPr>
          <w:rFonts w:ascii="宋体" w:eastAsia="宋体" w:hAnsi="宋体"/>
          <w:b/>
          <w:sz w:val="21"/>
        </w:rPr>
        <w:t xml:space="preserve">1.9 </w:t>
      </w:r>
      <w:r>
        <w:rPr>
          <w:rFonts w:ascii="宋体" w:eastAsia="宋体" w:hAnsi="宋体" w:hint="eastAsia"/>
          <w:b/>
          <w:sz w:val="21"/>
        </w:rPr>
        <w:t>踏勘现场</w:t>
      </w:r>
      <w:bookmarkEnd w:id="38"/>
      <w:bookmarkEnd w:id="39"/>
      <w:bookmarkEnd w:id="40"/>
      <w:bookmarkEnd w:id="41"/>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1.9.1 </w:t>
      </w:r>
      <w:r>
        <w:rPr>
          <w:rFonts w:ascii="宋体" w:hAnsi="宋体" w:hint="eastAsia"/>
          <w:kern w:val="0"/>
        </w:rPr>
        <w:t>投标人按须知前附表规定自行组织踏勘现场，招标人将提供必要的协助。</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1.9.2 </w:t>
      </w:r>
      <w:r>
        <w:rPr>
          <w:rFonts w:ascii="宋体" w:hAnsi="宋体" w:hint="eastAsia"/>
          <w:kern w:val="0"/>
        </w:rPr>
        <w:t>投标人踏勘现场发生的费用自理。</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1.9.3 </w:t>
      </w:r>
      <w:r>
        <w:rPr>
          <w:rFonts w:ascii="宋体" w:hAnsi="宋体" w:hint="eastAsia"/>
          <w:kern w:val="0"/>
        </w:rPr>
        <w:t>除招标人的原因外，投标人自行负责在踏勘现场中所发生的人员伤亡和财产损失。</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1.9.4 </w:t>
      </w:r>
      <w:r>
        <w:rPr>
          <w:rFonts w:ascii="宋体" w:hAnsi="宋体" w:hint="eastAsia"/>
          <w:kern w:val="0"/>
        </w:rPr>
        <w:t>招标人在踏勘现场中介绍的工程场地和相关的周边环境情况，供投标人在编制投标文件时参考，招标人不对投标人据此作出的判断和决策负责。</w:t>
      </w:r>
    </w:p>
    <w:p w:rsidR="00705656" w:rsidRDefault="00705656">
      <w:pPr>
        <w:pStyle w:val="Heading3"/>
        <w:ind w:firstLineChars="0" w:firstLine="0"/>
        <w:rPr>
          <w:rFonts w:ascii="宋体" w:eastAsia="宋体" w:hAnsi="宋体"/>
          <w:b/>
          <w:sz w:val="21"/>
        </w:rPr>
      </w:pPr>
      <w:bookmarkStart w:id="42" w:name="_Toc247639849"/>
      <w:bookmarkStart w:id="43" w:name="_Toc22537"/>
      <w:bookmarkStart w:id="44" w:name="_Toc2322"/>
      <w:bookmarkStart w:id="45" w:name="_Toc477772688"/>
      <w:r>
        <w:rPr>
          <w:rFonts w:ascii="宋体" w:eastAsia="宋体" w:hAnsi="宋体"/>
          <w:b/>
          <w:sz w:val="21"/>
        </w:rPr>
        <w:t xml:space="preserve">1.10 </w:t>
      </w:r>
      <w:r>
        <w:rPr>
          <w:rFonts w:ascii="宋体" w:eastAsia="宋体" w:hAnsi="宋体" w:hint="eastAsia"/>
          <w:b/>
          <w:sz w:val="21"/>
        </w:rPr>
        <w:t>投标预备会</w:t>
      </w:r>
      <w:bookmarkEnd w:id="42"/>
      <w:bookmarkEnd w:id="43"/>
      <w:bookmarkEnd w:id="44"/>
      <w:bookmarkEnd w:id="45"/>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1.10.1 </w:t>
      </w:r>
      <w:r>
        <w:rPr>
          <w:rFonts w:ascii="宋体" w:hAnsi="宋体" w:hint="eastAsia"/>
          <w:kern w:val="0"/>
        </w:rPr>
        <w:t>投标人须知前附表规定召开投标预备会的，招标人按投标人须知前附表规定的时间和地点召开投标预备会，澄清投标人提出的问题。</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1.10.2 </w:t>
      </w:r>
      <w:r>
        <w:rPr>
          <w:rFonts w:ascii="宋体" w:hAnsi="宋体" w:hint="eastAsia"/>
          <w:kern w:val="0"/>
        </w:rPr>
        <w:t>投标人应在投标人须知前附表规定的时间前，以书面形式将提出的问题送达招标人，以便招标人在会议期间澄清。</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1.10.3 </w:t>
      </w:r>
      <w:r>
        <w:rPr>
          <w:rFonts w:ascii="宋体" w:hAnsi="宋体" w:hint="eastAsia"/>
          <w:kern w:val="0"/>
        </w:rPr>
        <w:t>投标预备会后，招标人在投标人须知前附表规定的时间内，将对投标人所提问题的澄清，以书面方式通知所有购买招标文件的投标人。该澄清内容为招标文件的组成部分。</w:t>
      </w:r>
    </w:p>
    <w:p w:rsidR="00705656" w:rsidRDefault="00705656">
      <w:pPr>
        <w:pStyle w:val="Heading3"/>
        <w:ind w:firstLineChars="0" w:firstLine="0"/>
        <w:rPr>
          <w:rFonts w:ascii="宋体" w:eastAsia="宋体" w:hAnsi="宋体"/>
          <w:b/>
          <w:sz w:val="21"/>
        </w:rPr>
      </w:pPr>
      <w:bookmarkStart w:id="46" w:name="_Toc247639850"/>
      <w:bookmarkStart w:id="47" w:name="_Toc25135"/>
      <w:bookmarkStart w:id="48" w:name="_Toc2363"/>
      <w:bookmarkStart w:id="49" w:name="_Toc477772689"/>
      <w:r>
        <w:rPr>
          <w:rFonts w:ascii="宋体" w:eastAsia="宋体" w:hAnsi="宋体"/>
          <w:b/>
          <w:sz w:val="21"/>
        </w:rPr>
        <w:t xml:space="preserve">1.11 </w:t>
      </w:r>
      <w:r>
        <w:rPr>
          <w:rFonts w:ascii="宋体" w:eastAsia="宋体" w:hAnsi="宋体" w:hint="eastAsia"/>
          <w:b/>
          <w:sz w:val="21"/>
        </w:rPr>
        <w:t>分包</w:t>
      </w:r>
      <w:bookmarkEnd w:id="46"/>
      <w:bookmarkEnd w:id="47"/>
      <w:bookmarkEnd w:id="48"/>
      <w:bookmarkEnd w:id="49"/>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投标人拟在中标后将中标项目的部分非主体、非关键性工作进行分包的，应符合投标人须知前附表规定的分包内容、分包金额和接受分包的第三人资质要求等限制性条件。</w:t>
      </w:r>
    </w:p>
    <w:p w:rsidR="00705656" w:rsidRDefault="00705656">
      <w:pPr>
        <w:pStyle w:val="Heading3"/>
        <w:ind w:firstLineChars="0" w:firstLine="0"/>
        <w:rPr>
          <w:rFonts w:ascii="宋体" w:eastAsia="宋体" w:hAnsi="宋体"/>
          <w:b/>
          <w:sz w:val="21"/>
        </w:rPr>
      </w:pPr>
      <w:bookmarkStart w:id="50" w:name="_Toc247639851"/>
      <w:bookmarkStart w:id="51" w:name="_Toc22893"/>
      <w:bookmarkStart w:id="52" w:name="_Toc28655"/>
      <w:bookmarkStart w:id="53" w:name="_Toc477772690"/>
      <w:r>
        <w:rPr>
          <w:rFonts w:ascii="宋体" w:eastAsia="宋体" w:hAnsi="宋体"/>
          <w:b/>
          <w:sz w:val="21"/>
        </w:rPr>
        <w:t xml:space="preserve">1.12 </w:t>
      </w:r>
      <w:r>
        <w:rPr>
          <w:rFonts w:ascii="宋体" w:eastAsia="宋体" w:hAnsi="宋体" w:hint="eastAsia"/>
          <w:b/>
          <w:sz w:val="21"/>
        </w:rPr>
        <w:t>偏离</w:t>
      </w:r>
      <w:bookmarkEnd w:id="50"/>
      <w:bookmarkEnd w:id="51"/>
      <w:bookmarkEnd w:id="52"/>
      <w:bookmarkEnd w:id="53"/>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投标人须知前附表允许投标文件偏离招标文件某些要求的，偏离应当符合招标文件规定的偏离范围和幅度。</w:t>
      </w:r>
    </w:p>
    <w:p w:rsidR="00705656" w:rsidRDefault="00705656" w:rsidP="001A2FD6">
      <w:pPr>
        <w:pStyle w:val="Heading2"/>
        <w:spacing w:line="480" w:lineRule="exact"/>
        <w:ind w:firstLineChars="1100" w:firstLine="31680"/>
        <w:jc w:val="both"/>
        <w:rPr>
          <w:rFonts w:ascii="宋体" w:eastAsia="宋体" w:hAnsi="宋体"/>
          <w:sz w:val="32"/>
        </w:rPr>
      </w:pPr>
      <w:bookmarkStart w:id="54" w:name="_Toc247639852"/>
      <w:bookmarkStart w:id="55" w:name="_Toc477772691"/>
      <w:r>
        <w:rPr>
          <w:rFonts w:ascii="宋体" w:eastAsia="宋体" w:hAnsi="宋体"/>
          <w:sz w:val="32"/>
        </w:rPr>
        <w:t xml:space="preserve">2. </w:t>
      </w:r>
      <w:r>
        <w:rPr>
          <w:rFonts w:ascii="宋体" w:eastAsia="宋体" w:hAnsi="宋体" w:hint="eastAsia"/>
          <w:sz w:val="32"/>
        </w:rPr>
        <w:t>招标文件</w:t>
      </w:r>
      <w:bookmarkEnd w:id="54"/>
      <w:bookmarkEnd w:id="55"/>
    </w:p>
    <w:p w:rsidR="00705656" w:rsidRDefault="00705656">
      <w:pPr>
        <w:pStyle w:val="Heading3"/>
        <w:spacing w:before="260" w:after="260"/>
        <w:ind w:firstLineChars="0" w:firstLine="0"/>
        <w:rPr>
          <w:rFonts w:ascii="宋体" w:eastAsia="宋体" w:hAnsi="宋体"/>
          <w:b/>
          <w:sz w:val="21"/>
        </w:rPr>
      </w:pPr>
      <w:bookmarkStart w:id="56" w:name="_Toc247639853"/>
      <w:bookmarkStart w:id="57" w:name="_Toc21140"/>
      <w:bookmarkStart w:id="58" w:name="_Toc4178"/>
      <w:bookmarkStart w:id="59" w:name="_Toc477772692"/>
      <w:r>
        <w:rPr>
          <w:rFonts w:ascii="宋体" w:eastAsia="宋体" w:hAnsi="宋体"/>
          <w:b/>
          <w:sz w:val="21"/>
        </w:rPr>
        <w:t xml:space="preserve">2.1 </w:t>
      </w:r>
      <w:r>
        <w:rPr>
          <w:rFonts w:ascii="宋体" w:eastAsia="宋体" w:hAnsi="宋体" w:hint="eastAsia"/>
          <w:b/>
          <w:sz w:val="21"/>
        </w:rPr>
        <w:t>招标文件的组成</w:t>
      </w:r>
      <w:bookmarkEnd w:id="56"/>
      <w:bookmarkEnd w:id="57"/>
      <w:bookmarkEnd w:id="58"/>
      <w:bookmarkEnd w:id="59"/>
    </w:p>
    <w:p w:rsidR="00705656" w:rsidRDefault="00705656">
      <w:pPr>
        <w:tabs>
          <w:tab w:val="left" w:pos="1260"/>
        </w:tabs>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本招标文件包括：</w:t>
      </w:r>
    </w:p>
    <w:p w:rsidR="00705656" w:rsidRDefault="00705656">
      <w:pPr>
        <w:tabs>
          <w:tab w:val="left" w:pos="1260"/>
        </w:tabs>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）招标公告；</w:t>
      </w:r>
    </w:p>
    <w:p w:rsidR="00705656" w:rsidRDefault="00705656">
      <w:pPr>
        <w:tabs>
          <w:tab w:val="left" w:pos="1260"/>
        </w:tabs>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）投标人须知；</w:t>
      </w:r>
    </w:p>
    <w:p w:rsidR="00705656" w:rsidRDefault="00705656">
      <w:pPr>
        <w:tabs>
          <w:tab w:val="left" w:pos="1260"/>
        </w:tabs>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）评标办法；</w:t>
      </w:r>
    </w:p>
    <w:p w:rsidR="00705656" w:rsidRDefault="00705656">
      <w:pPr>
        <w:tabs>
          <w:tab w:val="left" w:pos="1260"/>
        </w:tabs>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）合同主要条款；</w:t>
      </w:r>
    </w:p>
    <w:p w:rsidR="00705656" w:rsidRDefault="00705656">
      <w:pPr>
        <w:tabs>
          <w:tab w:val="left" w:pos="1260"/>
        </w:tabs>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5</w:t>
      </w:r>
      <w:r>
        <w:rPr>
          <w:rFonts w:ascii="宋体" w:hAnsi="宋体" w:hint="eastAsia"/>
          <w:kern w:val="0"/>
        </w:rPr>
        <w:t>）工程量清单（另附）；</w:t>
      </w:r>
    </w:p>
    <w:p w:rsidR="00705656" w:rsidRDefault="00705656">
      <w:pPr>
        <w:tabs>
          <w:tab w:val="left" w:pos="1260"/>
        </w:tabs>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6</w:t>
      </w:r>
      <w:r>
        <w:rPr>
          <w:rFonts w:ascii="宋体" w:hAnsi="宋体" w:hint="eastAsia"/>
          <w:kern w:val="0"/>
        </w:rPr>
        <w:t>）图纸（另附）；</w:t>
      </w:r>
    </w:p>
    <w:p w:rsidR="00705656" w:rsidRDefault="00705656">
      <w:pPr>
        <w:tabs>
          <w:tab w:val="left" w:pos="1260"/>
        </w:tabs>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7</w:t>
      </w:r>
      <w:r>
        <w:rPr>
          <w:rFonts w:ascii="宋体" w:hAnsi="宋体" w:hint="eastAsia"/>
          <w:kern w:val="0"/>
        </w:rPr>
        <w:t>）技术标准和要求；</w:t>
      </w:r>
    </w:p>
    <w:p w:rsidR="00705656" w:rsidRDefault="00705656">
      <w:pPr>
        <w:tabs>
          <w:tab w:val="left" w:pos="1260"/>
        </w:tabs>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8</w:t>
      </w:r>
      <w:r>
        <w:rPr>
          <w:rFonts w:ascii="宋体" w:hAnsi="宋体" w:hint="eastAsia"/>
          <w:kern w:val="0"/>
        </w:rPr>
        <w:t>）投标文件格式；</w:t>
      </w:r>
    </w:p>
    <w:p w:rsidR="00705656" w:rsidRDefault="00705656" w:rsidP="001A2FD6">
      <w:pPr>
        <w:autoSpaceDE w:val="0"/>
        <w:autoSpaceDN w:val="0"/>
        <w:adjustRightInd w:val="0"/>
        <w:spacing w:line="500" w:lineRule="exact"/>
        <w:ind w:firstLineChars="257" w:firstLine="31680"/>
        <w:jc w:val="left"/>
        <w:rPr>
          <w:rFonts w:ascii="宋体"/>
          <w:kern w:val="0"/>
        </w:rPr>
      </w:pPr>
      <w:r>
        <w:rPr>
          <w:rFonts w:ascii="宋体" w:hAnsi="宋体" w:hint="eastAsia"/>
          <w:kern w:val="0"/>
        </w:rPr>
        <w:t>根据本章第</w:t>
      </w:r>
      <w:r>
        <w:rPr>
          <w:rFonts w:ascii="宋体" w:hAnsi="宋体"/>
          <w:kern w:val="0"/>
        </w:rPr>
        <w:t xml:space="preserve">1.10 </w:t>
      </w:r>
      <w:r>
        <w:rPr>
          <w:rFonts w:ascii="宋体" w:hAnsi="宋体" w:hint="eastAsia"/>
          <w:kern w:val="0"/>
        </w:rPr>
        <w:t>款、第</w:t>
      </w:r>
      <w:r>
        <w:rPr>
          <w:rFonts w:ascii="宋体" w:hAnsi="宋体"/>
          <w:kern w:val="0"/>
        </w:rPr>
        <w:t xml:space="preserve">2.2 </w:t>
      </w:r>
      <w:r>
        <w:rPr>
          <w:rFonts w:ascii="宋体" w:hAnsi="宋体" w:hint="eastAsia"/>
          <w:kern w:val="0"/>
        </w:rPr>
        <w:t>款和第</w:t>
      </w:r>
      <w:r>
        <w:rPr>
          <w:rFonts w:ascii="宋体" w:hAnsi="宋体"/>
          <w:kern w:val="0"/>
        </w:rPr>
        <w:t xml:space="preserve">2.3 </w:t>
      </w:r>
      <w:r>
        <w:rPr>
          <w:rFonts w:ascii="宋体" w:hAnsi="宋体" w:hint="eastAsia"/>
          <w:kern w:val="0"/>
        </w:rPr>
        <w:t>款对招标文件所作的澄清、修改，构成招标文件的组成部分。</w:t>
      </w:r>
    </w:p>
    <w:p w:rsidR="00705656" w:rsidRDefault="00705656">
      <w:pPr>
        <w:pStyle w:val="Heading3"/>
        <w:ind w:firstLineChars="0" w:firstLine="0"/>
        <w:rPr>
          <w:rFonts w:ascii="宋体" w:eastAsia="宋体" w:hAnsi="宋体"/>
          <w:b/>
          <w:sz w:val="21"/>
        </w:rPr>
      </w:pPr>
      <w:bookmarkStart w:id="60" w:name="_Toc247639854"/>
      <w:bookmarkStart w:id="61" w:name="_Toc29078"/>
      <w:bookmarkStart w:id="62" w:name="_Toc6534"/>
      <w:bookmarkStart w:id="63" w:name="_Toc477772693"/>
      <w:r>
        <w:rPr>
          <w:rFonts w:ascii="宋体" w:eastAsia="宋体" w:hAnsi="宋体"/>
          <w:b/>
          <w:sz w:val="21"/>
        </w:rPr>
        <w:t xml:space="preserve">2.2 </w:t>
      </w:r>
      <w:r>
        <w:rPr>
          <w:rFonts w:ascii="宋体" w:eastAsia="宋体" w:hAnsi="宋体" w:hint="eastAsia"/>
          <w:b/>
          <w:sz w:val="21"/>
        </w:rPr>
        <w:t>招标文件的澄清</w:t>
      </w:r>
      <w:bookmarkEnd w:id="60"/>
      <w:bookmarkEnd w:id="61"/>
      <w:bookmarkEnd w:id="62"/>
      <w:bookmarkEnd w:id="63"/>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2.2.1 </w:t>
      </w:r>
      <w:r>
        <w:rPr>
          <w:rFonts w:ascii="宋体" w:hAnsi="宋体" w:hint="eastAsia"/>
          <w:kern w:val="0"/>
        </w:rPr>
        <w:t>投标人应仔细阅读和检查招标文件的全部内容。如发现缺页或附件不全，应及时向招标人提出，以便补齐。如有疑问，应在投标人须知前附表规定的时间前</w:t>
      </w:r>
      <w:r>
        <w:rPr>
          <w:rFonts w:ascii="宋体" w:hAnsi="宋体" w:hint="eastAsia"/>
          <w:szCs w:val="21"/>
        </w:rPr>
        <w:t>在许昌公共资源交易系统电子平台提出</w:t>
      </w:r>
      <w:r>
        <w:rPr>
          <w:rFonts w:ascii="宋体" w:hAnsi="宋体" w:hint="eastAsia"/>
          <w:kern w:val="0"/>
        </w:rPr>
        <w:t>，要求招标人对招标文件予以澄清。</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2.2.2 </w:t>
      </w:r>
      <w:r>
        <w:rPr>
          <w:rFonts w:ascii="宋体" w:hAnsi="宋体" w:hint="eastAsia"/>
          <w:kern w:val="0"/>
        </w:rPr>
        <w:t>招标文件的澄清将在投标人须知前附表规定的投标截止时间</w:t>
      </w:r>
      <w:r>
        <w:rPr>
          <w:rFonts w:ascii="宋体" w:hAnsi="宋体"/>
          <w:kern w:val="0"/>
        </w:rPr>
        <w:t>15</w:t>
      </w:r>
      <w:r>
        <w:rPr>
          <w:rFonts w:ascii="宋体" w:hAnsi="宋体" w:hint="eastAsia"/>
          <w:kern w:val="0"/>
        </w:rPr>
        <w:t>天前</w:t>
      </w:r>
      <w:r>
        <w:rPr>
          <w:rFonts w:ascii="宋体" w:hAnsi="宋体" w:hint="eastAsia"/>
          <w:szCs w:val="21"/>
        </w:rPr>
        <w:t>在许昌公共资源交易系统电子平台发布</w:t>
      </w:r>
      <w:r>
        <w:rPr>
          <w:rFonts w:ascii="宋体" w:hAnsi="宋体" w:hint="eastAsia"/>
          <w:kern w:val="0"/>
        </w:rPr>
        <w:t>，但不指明澄清问题的来源。如果澄清发出的时间距投标截止时间不足</w:t>
      </w:r>
      <w:r>
        <w:rPr>
          <w:rFonts w:ascii="宋体" w:hAnsi="宋体"/>
          <w:kern w:val="0"/>
        </w:rPr>
        <w:t xml:space="preserve">15 </w:t>
      </w:r>
      <w:r>
        <w:rPr>
          <w:rFonts w:ascii="宋体" w:hAnsi="宋体" w:hint="eastAsia"/>
          <w:kern w:val="0"/>
        </w:rPr>
        <w:t>天，相应延长投标截止时间。</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2.2.3 </w:t>
      </w:r>
      <w:r>
        <w:rPr>
          <w:rFonts w:ascii="宋体" w:hAnsi="宋体" w:hint="eastAsia"/>
          <w:kern w:val="0"/>
        </w:rPr>
        <w:t>投标人在收到澄清后，应在投标人须知前附表规定的时间内通知招标人，确认已收到该澄清。</w:t>
      </w:r>
    </w:p>
    <w:p w:rsidR="00705656" w:rsidRDefault="00705656">
      <w:pPr>
        <w:pStyle w:val="Heading3"/>
        <w:ind w:firstLineChars="0" w:firstLine="0"/>
        <w:rPr>
          <w:rFonts w:ascii="宋体" w:eastAsia="宋体" w:hAnsi="宋体"/>
          <w:b/>
          <w:sz w:val="21"/>
        </w:rPr>
      </w:pPr>
      <w:bookmarkStart w:id="64" w:name="_Toc247639855"/>
      <w:bookmarkStart w:id="65" w:name="_Toc21342"/>
      <w:bookmarkStart w:id="66" w:name="_Toc7213"/>
      <w:bookmarkStart w:id="67" w:name="_Toc477772694"/>
      <w:r>
        <w:rPr>
          <w:rFonts w:ascii="宋体" w:eastAsia="宋体" w:hAnsi="宋体"/>
          <w:b/>
          <w:sz w:val="21"/>
        </w:rPr>
        <w:t xml:space="preserve">2.3 </w:t>
      </w:r>
      <w:r>
        <w:rPr>
          <w:rFonts w:ascii="宋体" w:eastAsia="宋体" w:hAnsi="宋体" w:hint="eastAsia"/>
          <w:b/>
          <w:sz w:val="21"/>
        </w:rPr>
        <w:t>招标文件的修改</w:t>
      </w:r>
      <w:bookmarkEnd w:id="64"/>
      <w:bookmarkEnd w:id="65"/>
      <w:bookmarkEnd w:id="66"/>
      <w:bookmarkEnd w:id="67"/>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2.3.1 </w:t>
      </w:r>
      <w:r>
        <w:rPr>
          <w:rFonts w:ascii="宋体" w:hAnsi="宋体" w:hint="eastAsia"/>
          <w:kern w:val="0"/>
        </w:rPr>
        <w:t>在投标截止时间</w:t>
      </w:r>
      <w:r>
        <w:rPr>
          <w:rFonts w:ascii="宋体" w:hAnsi="宋体"/>
          <w:kern w:val="0"/>
        </w:rPr>
        <w:t xml:space="preserve">15 </w:t>
      </w:r>
      <w:r>
        <w:rPr>
          <w:rFonts w:ascii="宋体" w:hAnsi="宋体" w:hint="eastAsia"/>
          <w:kern w:val="0"/>
        </w:rPr>
        <w:t>天前，招标人可以修改招标文件，请下载招标文件的供应商自行关注，否则自行承担相应责任。如果修改招标文件的时间距投标截止时间不足</w:t>
      </w:r>
      <w:r>
        <w:rPr>
          <w:rFonts w:ascii="宋体" w:hAnsi="宋体"/>
          <w:kern w:val="0"/>
        </w:rPr>
        <w:t>15</w:t>
      </w:r>
      <w:r>
        <w:rPr>
          <w:rFonts w:ascii="宋体" w:hAnsi="宋体" w:hint="eastAsia"/>
          <w:kern w:val="0"/>
        </w:rPr>
        <w:t>天，相应延长投标截止时间。</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2.3.2 </w:t>
      </w:r>
      <w:r>
        <w:rPr>
          <w:rFonts w:ascii="宋体" w:hAnsi="宋体" w:hint="eastAsia"/>
          <w:kern w:val="0"/>
        </w:rPr>
        <w:t>投标人收到修改内容后，应在投标人须知前附表规定的时间内通知招标人，确认已收到该修改。</w:t>
      </w:r>
    </w:p>
    <w:p w:rsidR="00705656" w:rsidRDefault="00705656">
      <w:pPr>
        <w:pStyle w:val="Heading2"/>
        <w:spacing w:line="480" w:lineRule="exact"/>
        <w:rPr>
          <w:rFonts w:ascii="宋体" w:eastAsia="宋体" w:hAnsi="宋体"/>
          <w:sz w:val="32"/>
        </w:rPr>
      </w:pPr>
      <w:bookmarkStart w:id="68" w:name="_Toc247639856"/>
      <w:bookmarkStart w:id="69" w:name="_Toc477772695"/>
      <w:r>
        <w:rPr>
          <w:rFonts w:ascii="宋体" w:eastAsia="宋体" w:hAnsi="宋体"/>
          <w:sz w:val="32"/>
        </w:rPr>
        <w:t xml:space="preserve">3. </w:t>
      </w:r>
      <w:r>
        <w:rPr>
          <w:rFonts w:ascii="宋体" w:eastAsia="宋体" w:hAnsi="宋体" w:hint="eastAsia"/>
          <w:sz w:val="32"/>
        </w:rPr>
        <w:t>投标文件</w:t>
      </w:r>
      <w:bookmarkEnd w:id="68"/>
      <w:bookmarkEnd w:id="69"/>
    </w:p>
    <w:p w:rsidR="00705656" w:rsidRDefault="00705656">
      <w:pPr>
        <w:pStyle w:val="Heading3"/>
        <w:ind w:firstLineChars="0" w:firstLine="0"/>
        <w:rPr>
          <w:rFonts w:ascii="宋体" w:eastAsia="宋体" w:hAnsi="宋体"/>
          <w:b/>
          <w:sz w:val="21"/>
        </w:rPr>
      </w:pPr>
      <w:bookmarkStart w:id="70" w:name="_Toc247639857"/>
      <w:bookmarkStart w:id="71" w:name="_Toc23695"/>
      <w:bookmarkStart w:id="72" w:name="_Toc1658"/>
      <w:bookmarkStart w:id="73" w:name="_Toc477772696"/>
      <w:r>
        <w:rPr>
          <w:rFonts w:ascii="宋体" w:eastAsia="宋体" w:hAnsi="宋体"/>
          <w:b/>
          <w:sz w:val="21"/>
        </w:rPr>
        <w:t xml:space="preserve">3.1 </w:t>
      </w:r>
      <w:r>
        <w:rPr>
          <w:rFonts w:ascii="宋体" w:eastAsia="宋体" w:hAnsi="宋体" w:hint="eastAsia"/>
          <w:b/>
          <w:sz w:val="21"/>
        </w:rPr>
        <w:t>投标文件的组成</w:t>
      </w:r>
      <w:bookmarkEnd w:id="70"/>
      <w:bookmarkEnd w:id="71"/>
      <w:bookmarkEnd w:id="72"/>
      <w:bookmarkEnd w:id="73"/>
    </w:p>
    <w:p w:rsidR="00705656" w:rsidRDefault="00705656" w:rsidP="001A2FD6">
      <w:pPr>
        <w:autoSpaceDE w:val="0"/>
        <w:autoSpaceDN w:val="0"/>
        <w:adjustRightInd w:val="0"/>
        <w:spacing w:line="500" w:lineRule="exact"/>
        <w:ind w:firstLineChars="100" w:firstLine="31680"/>
        <w:jc w:val="left"/>
        <w:rPr>
          <w:rFonts w:ascii="宋体"/>
          <w:kern w:val="0"/>
        </w:rPr>
      </w:pPr>
      <w:r>
        <w:rPr>
          <w:rFonts w:ascii="宋体" w:hAnsi="宋体" w:hint="eastAsia"/>
          <w:kern w:val="0"/>
        </w:rPr>
        <w:t>投标文件应包括下列内容：</w:t>
      </w:r>
    </w:p>
    <w:p w:rsidR="00705656" w:rsidRDefault="00705656" w:rsidP="001A2FD6">
      <w:pPr>
        <w:autoSpaceDE w:val="0"/>
        <w:autoSpaceDN w:val="0"/>
        <w:adjustRightInd w:val="0"/>
        <w:spacing w:line="360" w:lineRule="auto"/>
        <w:ind w:firstLineChars="100" w:firstLine="31680"/>
        <w:jc w:val="left"/>
        <w:rPr>
          <w:rFonts w:ascii="宋体"/>
          <w:kern w:val="0"/>
        </w:rPr>
      </w:pPr>
      <w:bookmarkStart w:id="74" w:name="_Toc361069667"/>
      <w:bookmarkStart w:id="75" w:name="_Toc20038"/>
      <w:bookmarkStart w:id="76" w:name="_Toc20860"/>
      <w:r>
        <w:rPr>
          <w:rFonts w:ascii="宋体" w:hAnsi="宋体" w:hint="eastAsia"/>
          <w:kern w:val="0"/>
        </w:rPr>
        <w:t>投标文件由商务标、综合（信用）标和技术标三部分组成。</w:t>
      </w:r>
    </w:p>
    <w:p w:rsidR="00705656" w:rsidRDefault="00705656" w:rsidP="001A2FD6">
      <w:pPr>
        <w:autoSpaceDE w:val="0"/>
        <w:autoSpaceDN w:val="0"/>
        <w:adjustRightInd w:val="0"/>
        <w:spacing w:line="360" w:lineRule="auto"/>
        <w:ind w:firstLineChars="50" w:firstLine="31680"/>
        <w:jc w:val="left"/>
        <w:rPr>
          <w:rFonts w:ascii="宋体" w:cs="宋体"/>
          <w:b/>
          <w:kern w:val="0"/>
          <w:szCs w:val="21"/>
        </w:rPr>
      </w:pPr>
      <w:r>
        <w:rPr>
          <w:rFonts w:ascii="宋体" w:hAnsi="宋体" w:cs="宋体"/>
          <w:b/>
          <w:kern w:val="0"/>
          <w:szCs w:val="21"/>
        </w:rPr>
        <w:t xml:space="preserve">3.1.1 </w:t>
      </w:r>
      <w:r>
        <w:rPr>
          <w:rFonts w:ascii="宋体" w:hAnsi="宋体" w:cs="宋体" w:hint="eastAsia"/>
          <w:b/>
          <w:kern w:val="0"/>
          <w:szCs w:val="21"/>
        </w:rPr>
        <w:t>商务标组成：</w:t>
      </w:r>
    </w:p>
    <w:p w:rsidR="00705656" w:rsidRDefault="00705656" w:rsidP="001A2FD6">
      <w:pPr>
        <w:autoSpaceDE w:val="0"/>
        <w:autoSpaceDN w:val="0"/>
        <w:adjustRightInd w:val="0"/>
        <w:spacing w:line="360" w:lineRule="auto"/>
        <w:ind w:firstLineChars="100" w:firstLine="31680"/>
        <w:jc w:val="left"/>
        <w:rPr>
          <w:rFonts w:ascii="宋体"/>
          <w:kern w:val="0"/>
        </w:rPr>
      </w:pPr>
      <w:r>
        <w:rPr>
          <w:rFonts w:ascii="宋体" w:hAnsi="宋体" w:hint="eastAsia"/>
          <w:kern w:val="0"/>
        </w:rPr>
        <w:t>已标价工程量清单</w:t>
      </w:r>
    </w:p>
    <w:p w:rsidR="00705656" w:rsidRDefault="00705656" w:rsidP="001A2FD6">
      <w:pPr>
        <w:autoSpaceDE w:val="0"/>
        <w:autoSpaceDN w:val="0"/>
        <w:adjustRightInd w:val="0"/>
        <w:spacing w:line="360" w:lineRule="auto"/>
        <w:ind w:firstLineChars="50" w:firstLine="31680"/>
        <w:jc w:val="left"/>
        <w:rPr>
          <w:rFonts w:ascii="宋体" w:cs="宋体"/>
          <w:b/>
          <w:kern w:val="0"/>
          <w:szCs w:val="21"/>
        </w:rPr>
      </w:pPr>
      <w:r>
        <w:rPr>
          <w:rFonts w:ascii="宋体" w:hAnsi="宋体" w:cs="宋体"/>
          <w:b/>
          <w:kern w:val="0"/>
          <w:szCs w:val="21"/>
        </w:rPr>
        <w:t xml:space="preserve">3.1.2 </w:t>
      </w:r>
      <w:r>
        <w:rPr>
          <w:rFonts w:ascii="宋体" w:hAnsi="宋体" w:cs="宋体" w:hint="eastAsia"/>
          <w:b/>
          <w:kern w:val="0"/>
          <w:szCs w:val="21"/>
        </w:rPr>
        <w:t>综合（信用）标组成：</w:t>
      </w:r>
    </w:p>
    <w:p w:rsidR="00705656" w:rsidRDefault="00705656" w:rsidP="001A2FD6">
      <w:pPr>
        <w:autoSpaceDE w:val="0"/>
        <w:autoSpaceDN w:val="0"/>
        <w:adjustRightInd w:val="0"/>
        <w:spacing w:line="360" w:lineRule="auto"/>
        <w:ind w:firstLineChars="50" w:firstLine="31680"/>
        <w:jc w:val="left"/>
        <w:rPr>
          <w:rFonts w:ascii="宋体" w:cs="宋体"/>
          <w:kern w:val="0"/>
          <w:szCs w:val="21"/>
        </w:rPr>
      </w:pPr>
      <w:r>
        <w:rPr>
          <w:rFonts w:ascii="宋体" w:hAnsi="宋体" w:cs="宋体" w:hint="eastAsia"/>
          <w:kern w:val="0"/>
          <w:szCs w:val="21"/>
        </w:rPr>
        <w:t>一、投标函及投标函附录</w:t>
      </w:r>
    </w:p>
    <w:p w:rsidR="00705656" w:rsidRDefault="00705656" w:rsidP="001A2FD6">
      <w:pPr>
        <w:autoSpaceDE w:val="0"/>
        <w:autoSpaceDN w:val="0"/>
        <w:adjustRightInd w:val="0"/>
        <w:spacing w:line="360" w:lineRule="auto"/>
        <w:ind w:firstLineChars="50" w:firstLine="31680"/>
        <w:jc w:val="left"/>
        <w:rPr>
          <w:rFonts w:ascii="宋体" w:cs="宋体"/>
          <w:kern w:val="0"/>
          <w:szCs w:val="21"/>
        </w:rPr>
      </w:pPr>
      <w:r>
        <w:rPr>
          <w:rFonts w:ascii="宋体" w:hAnsi="宋体" w:cs="宋体" w:hint="eastAsia"/>
          <w:kern w:val="0"/>
          <w:szCs w:val="21"/>
        </w:rPr>
        <w:t>二、法定代表人身份证明和附有法定代表人身份证明的授权委托书</w:t>
      </w:r>
      <w:r>
        <w:rPr>
          <w:rFonts w:ascii="宋体" w:cs="宋体"/>
          <w:kern w:val="0"/>
          <w:szCs w:val="21"/>
        </w:rPr>
        <w:tab/>
      </w:r>
    </w:p>
    <w:p w:rsidR="00705656" w:rsidRDefault="00705656" w:rsidP="001A2FD6">
      <w:pPr>
        <w:autoSpaceDE w:val="0"/>
        <w:autoSpaceDN w:val="0"/>
        <w:adjustRightInd w:val="0"/>
        <w:spacing w:line="360" w:lineRule="auto"/>
        <w:ind w:firstLineChars="50" w:firstLine="31680"/>
        <w:jc w:val="left"/>
        <w:rPr>
          <w:rFonts w:ascii="宋体" w:cs="宋体"/>
          <w:kern w:val="0"/>
          <w:szCs w:val="21"/>
        </w:rPr>
      </w:pPr>
      <w:r>
        <w:rPr>
          <w:rFonts w:ascii="宋体" w:hAnsi="宋体" w:cs="宋体" w:hint="eastAsia"/>
          <w:kern w:val="0"/>
          <w:szCs w:val="21"/>
        </w:rPr>
        <w:t>三、投标保证金</w:t>
      </w:r>
      <w:r>
        <w:rPr>
          <w:rFonts w:ascii="宋体" w:cs="宋体"/>
          <w:kern w:val="0"/>
          <w:szCs w:val="21"/>
        </w:rPr>
        <w:tab/>
      </w:r>
    </w:p>
    <w:p w:rsidR="00705656" w:rsidRDefault="00705656" w:rsidP="001A2FD6">
      <w:pPr>
        <w:autoSpaceDE w:val="0"/>
        <w:autoSpaceDN w:val="0"/>
        <w:adjustRightInd w:val="0"/>
        <w:spacing w:line="360" w:lineRule="auto"/>
        <w:ind w:firstLineChars="50" w:firstLine="31680"/>
        <w:jc w:val="left"/>
        <w:rPr>
          <w:rFonts w:ascii="宋体" w:cs="宋体"/>
          <w:kern w:val="0"/>
          <w:szCs w:val="21"/>
        </w:rPr>
      </w:pPr>
      <w:r>
        <w:rPr>
          <w:rFonts w:ascii="宋体" w:hAnsi="宋体" w:cs="宋体" w:hint="eastAsia"/>
          <w:kern w:val="0"/>
          <w:szCs w:val="21"/>
        </w:rPr>
        <w:t>四、项目管理机构配备情况</w:t>
      </w:r>
      <w:r>
        <w:rPr>
          <w:rFonts w:ascii="宋体" w:cs="宋体"/>
          <w:kern w:val="0"/>
          <w:szCs w:val="21"/>
        </w:rPr>
        <w:tab/>
      </w:r>
    </w:p>
    <w:p w:rsidR="00705656" w:rsidRDefault="00705656" w:rsidP="001A2FD6">
      <w:pPr>
        <w:autoSpaceDE w:val="0"/>
        <w:autoSpaceDN w:val="0"/>
        <w:adjustRightInd w:val="0"/>
        <w:spacing w:line="360" w:lineRule="auto"/>
        <w:ind w:firstLineChars="50" w:firstLine="31680"/>
        <w:jc w:val="left"/>
        <w:rPr>
          <w:rFonts w:ascii="宋体" w:cs="宋体"/>
          <w:kern w:val="0"/>
          <w:szCs w:val="21"/>
        </w:rPr>
      </w:pPr>
      <w:r>
        <w:rPr>
          <w:rFonts w:ascii="宋体" w:hAnsi="宋体" w:cs="宋体" w:hint="eastAsia"/>
          <w:kern w:val="0"/>
          <w:szCs w:val="21"/>
        </w:rPr>
        <w:t>五、投标单位基本信息表</w:t>
      </w:r>
      <w:r>
        <w:rPr>
          <w:rFonts w:ascii="宋体" w:cs="宋体"/>
          <w:kern w:val="0"/>
          <w:szCs w:val="21"/>
        </w:rPr>
        <w:tab/>
      </w:r>
    </w:p>
    <w:p w:rsidR="00705656" w:rsidRDefault="00705656" w:rsidP="001A2FD6">
      <w:pPr>
        <w:autoSpaceDE w:val="0"/>
        <w:autoSpaceDN w:val="0"/>
        <w:adjustRightInd w:val="0"/>
        <w:spacing w:line="360" w:lineRule="auto"/>
        <w:ind w:firstLineChars="50" w:firstLine="31680"/>
        <w:jc w:val="left"/>
        <w:rPr>
          <w:rFonts w:ascii="宋体" w:cs="宋体"/>
          <w:kern w:val="0"/>
          <w:szCs w:val="21"/>
        </w:rPr>
      </w:pPr>
      <w:r>
        <w:rPr>
          <w:rFonts w:ascii="宋体" w:hAnsi="宋体" w:cs="宋体" w:hint="eastAsia"/>
          <w:kern w:val="0"/>
          <w:szCs w:val="21"/>
        </w:rPr>
        <w:t>六、资格证明文件</w:t>
      </w:r>
    </w:p>
    <w:p w:rsidR="00705656" w:rsidRDefault="00705656" w:rsidP="001A2FD6">
      <w:pPr>
        <w:autoSpaceDE w:val="0"/>
        <w:autoSpaceDN w:val="0"/>
        <w:adjustRightInd w:val="0"/>
        <w:spacing w:line="360" w:lineRule="auto"/>
        <w:ind w:firstLineChars="50" w:firstLine="31680"/>
        <w:jc w:val="left"/>
        <w:rPr>
          <w:rFonts w:ascii="宋体" w:cs="宋体"/>
          <w:kern w:val="0"/>
          <w:szCs w:val="21"/>
        </w:rPr>
      </w:pPr>
      <w:r>
        <w:rPr>
          <w:rFonts w:ascii="宋体" w:hAnsi="宋体" w:cs="宋体" w:hint="eastAsia"/>
          <w:kern w:val="0"/>
          <w:szCs w:val="21"/>
        </w:rPr>
        <w:t>七、承诺书</w:t>
      </w:r>
      <w:r>
        <w:rPr>
          <w:rFonts w:ascii="宋体" w:cs="宋体"/>
          <w:kern w:val="0"/>
          <w:szCs w:val="21"/>
        </w:rPr>
        <w:tab/>
      </w:r>
    </w:p>
    <w:p w:rsidR="00705656" w:rsidRDefault="00705656" w:rsidP="001A2FD6">
      <w:pPr>
        <w:autoSpaceDE w:val="0"/>
        <w:autoSpaceDN w:val="0"/>
        <w:adjustRightInd w:val="0"/>
        <w:spacing w:line="360" w:lineRule="auto"/>
        <w:ind w:firstLineChars="50" w:firstLine="31680"/>
        <w:jc w:val="left"/>
        <w:rPr>
          <w:rFonts w:ascii="宋体" w:cs="宋体"/>
          <w:kern w:val="0"/>
          <w:szCs w:val="21"/>
        </w:rPr>
      </w:pPr>
      <w:r>
        <w:rPr>
          <w:rFonts w:ascii="宋体" w:hAnsi="宋体" w:cs="宋体" w:hint="eastAsia"/>
          <w:kern w:val="0"/>
          <w:szCs w:val="21"/>
        </w:rPr>
        <w:t>八、近年完成的类似项目情况表</w:t>
      </w:r>
    </w:p>
    <w:p w:rsidR="00705656" w:rsidRDefault="00705656" w:rsidP="001A2FD6">
      <w:pPr>
        <w:autoSpaceDE w:val="0"/>
        <w:autoSpaceDN w:val="0"/>
        <w:adjustRightInd w:val="0"/>
        <w:spacing w:line="360" w:lineRule="auto"/>
        <w:ind w:firstLineChars="50" w:firstLine="31680"/>
        <w:jc w:val="left"/>
        <w:rPr>
          <w:rFonts w:ascii="宋体" w:cs="宋体"/>
          <w:kern w:val="0"/>
          <w:szCs w:val="21"/>
        </w:rPr>
      </w:pPr>
      <w:r>
        <w:rPr>
          <w:rFonts w:ascii="宋体" w:hAnsi="宋体" w:cs="宋体" w:hint="eastAsia"/>
          <w:kern w:val="0"/>
          <w:szCs w:val="21"/>
        </w:rPr>
        <w:t>九、正在施工的和新承接的项目情况</w:t>
      </w:r>
      <w:r>
        <w:rPr>
          <w:rFonts w:ascii="宋体" w:cs="宋体"/>
          <w:kern w:val="0"/>
          <w:szCs w:val="21"/>
        </w:rPr>
        <w:tab/>
      </w:r>
    </w:p>
    <w:p w:rsidR="00705656" w:rsidRDefault="00705656" w:rsidP="001A2FD6">
      <w:pPr>
        <w:autoSpaceDE w:val="0"/>
        <w:autoSpaceDN w:val="0"/>
        <w:adjustRightInd w:val="0"/>
        <w:spacing w:line="360" w:lineRule="auto"/>
        <w:ind w:firstLineChars="50" w:firstLine="31680"/>
        <w:jc w:val="left"/>
        <w:rPr>
          <w:rFonts w:ascii="宋体" w:cs="宋体"/>
          <w:kern w:val="0"/>
          <w:szCs w:val="21"/>
        </w:rPr>
      </w:pPr>
      <w:r>
        <w:rPr>
          <w:rFonts w:ascii="宋体" w:hAnsi="宋体" w:cs="宋体" w:hint="eastAsia"/>
          <w:kern w:val="0"/>
          <w:szCs w:val="21"/>
        </w:rPr>
        <w:t>十、其它需要说明的情况</w:t>
      </w:r>
    </w:p>
    <w:p w:rsidR="00705656" w:rsidRDefault="00705656" w:rsidP="001A2FD6">
      <w:pPr>
        <w:autoSpaceDE w:val="0"/>
        <w:autoSpaceDN w:val="0"/>
        <w:adjustRightInd w:val="0"/>
        <w:spacing w:line="360" w:lineRule="auto"/>
        <w:ind w:firstLineChars="50" w:firstLine="31680"/>
        <w:jc w:val="left"/>
        <w:rPr>
          <w:rFonts w:ascii="宋体" w:cs="宋体"/>
          <w:kern w:val="0"/>
          <w:szCs w:val="21"/>
        </w:rPr>
      </w:pPr>
      <w:r>
        <w:rPr>
          <w:rFonts w:ascii="宋体" w:hAnsi="宋体" w:cs="宋体" w:hint="eastAsia"/>
          <w:kern w:val="0"/>
          <w:szCs w:val="21"/>
        </w:rPr>
        <w:t>十一、投标人须知前附表规定的其它材料</w:t>
      </w:r>
    </w:p>
    <w:p w:rsidR="00705656" w:rsidRDefault="00705656" w:rsidP="001A2FD6">
      <w:pPr>
        <w:autoSpaceDE w:val="0"/>
        <w:autoSpaceDN w:val="0"/>
        <w:adjustRightInd w:val="0"/>
        <w:spacing w:line="360" w:lineRule="auto"/>
        <w:ind w:firstLineChars="50" w:firstLine="31680"/>
        <w:jc w:val="left"/>
        <w:rPr>
          <w:rFonts w:ascii="宋体" w:cs="宋体"/>
          <w:b/>
          <w:kern w:val="0"/>
          <w:szCs w:val="21"/>
        </w:rPr>
      </w:pPr>
      <w:r>
        <w:rPr>
          <w:rFonts w:ascii="宋体" w:hAnsi="宋体" w:cs="宋体"/>
          <w:b/>
          <w:kern w:val="0"/>
          <w:szCs w:val="21"/>
        </w:rPr>
        <w:t xml:space="preserve">3.1.3  </w:t>
      </w:r>
      <w:r>
        <w:rPr>
          <w:rFonts w:ascii="宋体" w:hAnsi="宋体" w:cs="宋体" w:hint="eastAsia"/>
          <w:b/>
          <w:kern w:val="0"/>
          <w:szCs w:val="21"/>
        </w:rPr>
        <w:t>技术标组成：</w:t>
      </w:r>
    </w:p>
    <w:p w:rsidR="00705656" w:rsidRDefault="0070565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）施工方案和技术措施；</w:t>
      </w:r>
    </w:p>
    <w:p w:rsidR="00705656" w:rsidRDefault="0070565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）质量管理体系与措施；</w:t>
      </w:r>
    </w:p>
    <w:p w:rsidR="00705656" w:rsidRDefault="0070565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）安全管理体系与措施；</w:t>
      </w:r>
    </w:p>
    <w:p w:rsidR="00705656" w:rsidRDefault="0070565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）环境保护管理体系与措施；</w:t>
      </w:r>
    </w:p>
    <w:p w:rsidR="00705656" w:rsidRDefault="0070565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5</w:t>
      </w:r>
      <w:r>
        <w:rPr>
          <w:rFonts w:ascii="宋体" w:hAnsi="宋体" w:hint="eastAsia"/>
          <w:kern w:val="0"/>
        </w:rPr>
        <w:t>）工程进度计划与措施；</w:t>
      </w:r>
    </w:p>
    <w:p w:rsidR="00705656" w:rsidRDefault="0070565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6</w:t>
      </w:r>
      <w:r>
        <w:rPr>
          <w:rFonts w:ascii="宋体" w:hAnsi="宋体" w:hint="eastAsia"/>
          <w:kern w:val="0"/>
        </w:rPr>
        <w:t>）拟投入资源配备计划；</w:t>
      </w:r>
    </w:p>
    <w:p w:rsidR="00705656" w:rsidRDefault="0070565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7</w:t>
      </w:r>
      <w:r>
        <w:rPr>
          <w:rFonts w:ascii="宋体" w:hAnsi="宋体" w:hint="eastAsia"/>
          <w:kern w:val="0"/>
        </w:rPr>
        <w:t>）施工进度表或施工网络图；</w:t>
      </w:r>
    </w:p>
    <w:p w:rsidR="00705656" w:rsidRDefault="0070565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8</w:t>
      </w:r>
      <w:r>
        <w:rPr>
          <w:rFonts w:ascii="宋体" w:hAnsi="宋体" w:hint="eastAsia"/>
          <w:kern w:val="0"/>
        </w:rPr>
        <w:t>）施工总平面布置图；</w:t>
      </w:r>
    </w:p>
    <w:p w:rsidR="00705656" w:rsidRDefault="0070565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9</w:t>
      </w:r>
      <w:r>
        <w:rPr>
          <w:rFonts w:ascii="宋体" w:hAnsi="宋体" w:hint="eastAsia"/>
          <w:kern w:val="0"/>
        </w:rPr>
        <w:t>）在节能减排、绿色施工（含扬尘治理）、工艺创新方面针对本工程有具体措施或企业自有创新技术；</w:t>
      </w:r>
    </w:p>
    <w:p w:rsidR="00705656" w:rsidRDefault="0070565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10</w:t>
      </w:r>
      <w:r>
        <w:rPr>
          <w:rFonts w:ascii="宋体" w:hAnsi="宋体" w:hint="eastAsia"/>
          <w:kern w:val="0"/>
        </w:rPr>
        <w:t>）新工艺、新技术、新设备、新材料的采用程度，其在确保质量、降低成本、缩短工期、减轻劳动强度、提高工效等方面的作用；</w:t>
      </w:r>
    </w:p>
    <w:p w:rsidR="00705656" w:rsidRDefault="00705656">
      <w:pPr>
        <w:autoSpaceDE w:val="0"/>
        <w:autoSpaceDN w:val="0"/>
        <w:adjustRightInd w:val="0"/>
        <w:spacing w:line="360" w:lineRule="auto"/>
        <w:jc w:val="left"/>
        <w:rPr>
          <w:rFonts w:ascii="宋体"/>
          <w:kern w:val="0"/>
        </w:rPr>
      </w:pPr>
      <w:r>
        <w:rPr>
          <w:rFonts w:ascii="宋体" w:hAnsi="宋体" w:hint="eastAsia"/>
          <w:kern w:val="0"/>
        </w:rPr>
        <w:t>（</w:t>
      </w:r>
      <w:r>
        <w:rPr>
          <w:rFonts w:ascii="宋体" w:hAnsi="宋体"/>
          <w:kern w:val="0"/>
        </w:rPr>
        <w:t>11</w:t>
      </w:r>
      <w:r>
        <w:rPr>
          <w:rFonts w:ascii="宋体" w:hAnsi="宋体" w:hint="eastAsia"/>
          <w:kern w:val="0"/>
        </w:rPr>
        <w:t>）企业具备信息化管理平台，能够使工程管理者对现场实施监控和数据处理。</w:t>
      </w:r>
    </w:p>
    <w:p w:rsidR="00705656" w:rsidRDefault="00705656">
      <w:pPr>
        <w:autoSpaceDE w:val="0"/>
        <w:autoSpaceDN w:val="0"/>
        <w:adjustRightInd w:val="0"/>
        <w:spacing w:line="360" w:lineRule="auto"/>
        <w:jc w:val="left"/>
        <w:rPr>
          <w:rFonts w:ascii="宋体"/>
          <w:b/>
        </w:rPr>
      </w:pPr>
      <w:r>
        <w:rPr>
          <w:rFonts w:ascii="宋体" w:hAnsi="宋体"/>
          <w:b/>
        </w:rPr>
        <w:t xml:space="preserve">3.2 </w:t>
      </w:r>
      <w:r>
        <w:rPr>
          <w:rFonts w:ascii="宋体" w:hAnsi="宋体" w:hint="eastAsia"/>
          <w:b/>
        </w:rPr>
        <w:t>投标报价</w:t>
      </w:r>
      <w:bookmarkEnd w:id="74"/>
      <w:bookmarkEnd w:id="75"/>
      <w:bookmarkEnd w:id="76"/>
    </w:p>
    <w:p w:rsidR="00705656" w:rsidRDefault="00705656">
      <w:pPr>
        <w:autoSpaceDE w:val="0"/>
        <w:autoSpaceDN w:val="0"/>
        <w:adjustRightInd w:val="0"/>
        <w:spacing w:line="360" w:lineRule="auto"/>
        <w:jc w:val="left"/>
        <w:rPr>
          <w:rFonts w:ascii="宋体"/>
          <w:kern w:val="0"/>
          <w:highlight w:val="yellow"/>
        </w:rPr>
      </w:pPr>
      <w:r>
        <w:rPr>
          <w:rFonts w:ascii="宋体" w:hAnsi="宋体"/>
          <w:kern w:val="0"/>
        </w:rPr>
        <w:t xml:space="preserve">    3.2.1 </w:t>
      </w:r>
      <w:r>
        <w:rPr>
          <w:rFonts w:ascii="宋体" w:hAnsi="宋体" w:hint="eastAsia"/>
          <w:kern w:val="0"/>
        </w:rPr>
        <w:t>投标总报价应包括招标文件所确定的招标范围内的全部内容，以及为完成上述内容所必须地临时工程﹑材料及劳务、机械等所需的全部费用</w:t>
      </w:r>
      <w:r>
        <w:rPr>
          <w:rFonts w:ascii="宋体" w:hAnsi="宋体"/>
          <w:kern w:val="0"/>
        </w:rPr>
        <w:t>;</w:t>
      </w:r>
      <w:r>
        <w:rPr>
          <w:rFonts w:ascii="宋体" w:hAnsi="宋体" w:hint="eastAsia"/>
          <w:kern w:val="0"/>
        </w:rPr>
        <w:t>投标报价为投标总报价扣除安全文明施工措施费、规费、税金后的金额；</w:t>
      </w:r>
    </w:p>
    <w:p w:rsidR="00705656" w:rsidRDefault="00705656">
      <w:pPr>
        <w:autoSpaceDE w:val="0"/>
        <w:autoSpaceDN w:val="0"/>
        <w:adjustRightInd w:val="0"/>
        <w:spacing w:line="360" w:lineRule="auto"/>
        <w:jc w:val="left"/>
        <w:rPr>
          <w:rFonts w:ascii="宋体"/>
          <w:kern w:val="0"/>
        </w:rPr>
      </w:pPr>
      <w:r>
        <w:rPr>
          <w:rFonts w:ascii="宋体" w:hAnsi="宋体"/>
          <w:kern w:val="0"/>
        </w:rPr>
        <w:t xml:space="preserve">    3.2.2 </w:t>
      </w:r>
      <w:r>
        <w:rPr>
          <w:rFonts w:ascii="宋体" w:hAnsi="宋体" w:hint="eastAsia"/>
          <w:kern w:val="0"/>
        </w:rPr>
        <w:t>除非招标文件另有规定，投标人的投标报价应是已经充分考虑了工程勘察期间的所有风险，包括与当地协调产生的费用等。</w:t>
      </w:r>
    </w:p>
    <w:p w:rsidR="00705656" w:rsidRDefault="00705656">
      <w:pPr>
        <w:autoSpaceDE w:val="0"/>
        <w:autoSpaceDN w:val="0"/>
        <w:adjustRightInd w:val="0"/>
        <w:spacing w:line="360" w:lineRule="auto"/>
        <w:jc w:val="left"/>
        <w:rPr>
          <w:rFonts w:ascii="宋体"/>
          <w:kern w:val="0"/>
        </w:rPr>
      </w:pPr>
      <w:r>
        <w:rPr>
          <w:rFonts w:ascii="宋体" w:hAnsi="宋体"/>
          <w:kern w:val="0"/>
        </w:rPr>
        <w:t xml:space="preserve">    </w:t>
      </w:r>
      <w:r>
        <w:rPr>
          <w:rFonts w:ascii="宋体" w:hAnsi="宋体" w:hint="eastAsia"/>
          <w:kern w:val="0"/>
        </w:rPr>
        <w:t>投标报价应以工程量清单为准并参考招标人所提供的图纸（如有）。</w:t>
      </w:r>
    </w:p>
    <w:p w:rsidR="00705656" w:rsidRDefault="00705656">
      <w:pPr>
        <w:autoSpaceDE w:val="0"/>
        <w:autoSpaceDN w:val="0"/>
        <w:adjustRightInd w:val="0"/>
        <w:spacing w:line="360" w:lineRule="auto"/>
        <w:ind w:firstLine="405"/>
        <w:jc w:val="left"/>
        <w:rPr>
          <w:rFonts w:ascii="宋体"/>
          <w:kern w:val="0"/>
        </w:rPr>
      </w:pPr>
      <w:r>
        <w:rPr>
          <w:rFonts w:ascii="宋体" w:hAnsi="宋体" w:hint="eastAsia"/>
          <w:kern w:val="0"/>
        </w:rPr>
        <w:t>商务标的签字和盖章详见投标人须知前附表</w:t>
      </w:r>
      <w:r>
        <w:rPr>
          <w:rFonts w:ascii="宋体" w:hAnsi="宋体"/>
          <w:kern w:val="0"/>
        </w:rPr>
        <w:t>3.7.3</w:t>
      </w:r>
      <w:r>
        <w:rPr>
          <w:rFonts w:ascii="宋体" w:hAnsi="宋体" w:hint="eastAsia"/>
          <w:kern w:val="0"/>
        </w:rPr>
        <w:t>款的要求。</w:t>
      </w:r>
      <w:bookmarkStart w:id="77" w:name="_Toc247639859"/>
    </w:p>
    <w:p w:rsidR="00705656" w:rsidRDefault="00705656">
      <w:pPr>
        <w:autoSpaceDE w:val="0"/>
        <w:autoSpaceDN w:val="0"/>
        <w:adjustRightInd w:val="0"/>
        <w:spacing w:line="360" w:lineRule="auto"/>
        <w:ind w:firstLine="405"/>
        <w:jc w:val="left"/>
        <w:rPr>
          <w:rFonts w:ascii="宋体"/>
          <w:kern w:val="0"/>
        </w:rPr>
      </w:pPr>
      <w:r>
        <w:rPr>
          <w:rFonts w:ascii="宋体" w:hAnsi="宋体"/>
          <w:bCs/>
        </w:rPr>
        <w:t xml:space="preserve">3.2.3 </w:t>
      </w:r>
      <w:r>
        <w:rPr>
          <w:rFonts w:ascii="宋体" w:hAnsi="宋体" w:hint="eastAsia"/>
          <w:bCs/>
        </w:rPr>
        <w:t>措施项目费报价：投标人应结合本项目现场的施工条件，自行制定先进可靠的施工技术方案，以企业定额或参考现行综合基价及计价办法、市场价格自主报价，但不得低于成本。</w:t>
      </w:r>
    </w:p>
    <w:p w:rsidR="00705656" w:rsidRDefault="00705656">
      <w:pPr>
        <w:autoSpaceDE w:val="0"/>
        <w:autoSpaceDN w:val="0"/>
        <w:adjustRightInd w:val="0"/>
        <w:spacing w:line="360" w:lineRule="auto"/>
        <w:ind w:firstLine="405"/>
        <w:jc w:val="left"/>
        <w:rPr>
          <w:rFonts w:ascii="宋体"/>
          <w:kern w:val="0"/>
        </w:rPr>
      </w:pPr>
      <w:r>
        <w:rPr>
          <w:rFonts w:ascii="宋体" w:hAnsi="宋体"/>
          <w:bCs/>
        </w:rPr>
        <w:t xml:space="preserve">3.2.4 </w:t>
      </w:r>
      <w:r>
        <w:rPr>
          <w:rFonts w:ascii="宋体" w:hAnsi="宋体" w:hint="eastAsia"/>
          <w:bCs/>
        </w:rPr>
        <w:t>除非合同中另有规定，投标人在报价中具有标价的工程量清单中所填报的综合单价和合价，均包括完成该工程项目的成本、利润、风险费等。</w:t>
      </w:r>
    </w:p>
    <w:p w:rsidR="00705656" w:rsidRDefault="00705656">
      <w:pPr>
        <w:autoSpaceDE w:val="0"/>
        <w:autoSpaceDN w:val="0"/>
        <w:adjustRightInd w:val="0"/>
        <w:spacing w:line="360" w:lineRule="auto"/>
        <w:ind w:firstLine="405"/>
        <w:jc w:val="left"/>
        <w:rPr>
          <w:rFonts w:ascii="宋体"/>
          <w:kern w:val="0"/>
        </w:rPr>
      </w:pPr>
      <w:r>
        <w:rPr>
          <w:rFonts w:ascii="宋体" w:hAnsi="宋体"/>
          <w:bCs/>
        </w:rPr>
        <w:t xml:space="preserve">3.2.5 </w:t>
      </w:r>
      <w:r>
        <w:rPr>
          <w:rFonts w:ascii="宋体" w:hAnsi="宋体" w:hint="eastAsia"/>
          <w:bCs/>
        </w:rPr>
        <w:t>如报价表中的单价乘以数量不等于总价时，以单价为准修正总价；总价数字表示的数据与文字表示的数据不一致时，以文字表示的数据为准。</w:t>
      </w:r>
    </w:p>
    <w:p w:rsidR="00705656" w:rsidRDefault="00705656">
      <w:pPr>
        <w:autoSpaceDE w:val="0"/>
        <w:autoSpaceDN w:val="0"/>
        <w:adjustRightInd w:val="0"/>
        <w:spacing w:line="360" w:lineRule="auto"/>
        <w:ind w:firstLine="405"/>
        <w:jc w:val="left"/>
        <w:rPr>
          <w:rFonts w:ascii="宋体"/>
          <w:kern w:val="0"/>
        </w:rPr>
      </w:pPr>
      <w:r>
        <w:rPr>
          <w:rFonts w:ascii="宋体" w:hAnsi="宋体"/>
          <w:bCs/>
        </w:rPr>
        <w:t>3.2.6</w:t>
      </w:r>
      <w:r>
        <w:rPr>
          <w:rFonts w:ascii="宋体" w:hAnsi="宋体" w:hint="eastAsia"/>
          <w:bCs/>
        </w:rPr>
        <w:t>按照住建部《建设工程工程量清单计价规范》（</w:t>
      </w:r>
      <w:r>
        <w:rPr>
          <w:rFonts w:ascii="宋体" w:hAnsi="宋体"/>
          <w:bCs/>
        </w:rPr>
        <w:t>GB50500-2013</w:t>
      </w:r>
      <w:r>
        <w:rPr>
          <w:rFonts w:ascii="宋体" w:hAnsi="宋体" w:hint="eastAsia"/>
          <w:bCs/>
        </w:rPr>
        <w:t>）及省住建厅有关规定，安全文明施工措施费为不可竞争费用；规费和税金应按规定费（税）率足额计取，即费（税）率不可竞争。规费、税金、安全文明施工措施费计入投标总报价，并在投标函、投标函附录中单列，不参与商务标评审，任何关于此项优惠的报价都属无效报价</w:t>
      </w:r>
      <w:r>
        <w:rPr>
          <w:rFonts w:ascii="宋体" w:hAnsi="宋体"/>
          <w:bCs/>
        </w:rPr>
        <w:t>(</w:t>
      </w:r>
      <w:r>
        <w:rPr>
          <w:rFonts w:ascii="宋体" w:hAnsi="宋体" w:hint="eastAsia"/>
          <w:bCs/>
        </w:rPr>
        <w:t>许公管办</w:t>
      </w:r>
      <w:r>
        <w:rPr>
          <w:rFonts w:ascii="宋体" w:hAnsi="宋体"/>
          <w:bCs/>
        </w:rPr>
        <w:t>[2016]9</w:t>
      </w:r>
      <w:r>
        <w:rPr>
          <w:rFonts w:ascii="宋体" w:hAnsi="宋体" w:hint="eastAsia"/>
          <w:bCs/>
        </w:rPr>
        <w:t>号</w:t>
      </w:r>
      <w:r>
        <w:rPr>
          <w:rFonts w:ascii="宋体" w:hAnsi="宋体"/>
          <w:bCs/>
        </w:rPr>
        <w:t xml:space="preserve"> </w:t>
      </w:r>
      <w:r>
        <w:rPr>
          <w:rFonts w:ascii="宋体" w:hAnsi="宋体" w:hint="eastAsia"/>
          <w:bCs/>
        </w:rPr>
        <w:t>关于工程建设招投标评标工作</w:t>
      </w:r>
      <w:r>
        <w:rPr>
          <w:rFonts w:ascii="宋体" w:hAnsi="宋体"/>
          <w:bCs/>
        </w:rPr>
        <w:t xml:space="preserve"> </w:t>
      </w:r>
      <w:r>
        <w:rPr>
          <w:rFonts w:ascii="宋体" w:hAnsi="宋体" w:hint="eastAsia"/>
          <w:bCs/>
        </w:rPr>
        <w:t>有关问题的补充说明</w:t>
      </w:r>
      <w:r>
        <w:rPr>
          <w:rFonts w:ascii="宋体" w:hAnsi="宋体"/>
          <w:bCs/>
        </w:rPr>
        <w:t>)</w:t>
      </w:r>
      <w:r>
        <w:rPr>
          <w:rFonts w:ascii="宋体" w:hAnsi="宋体" w:hint="eastAsia"/>
          <w:bCs/>
        </w:rPr>
        <w:t>。</w:t>
      </w:r>
    </w:p>
    <w:p w:rsidR="00705656" w:rsidRDefault="00705656">
      <w:pPr>
        <w:autoSpaceDE w:val="0"/>
        <w:autoSpaceDN w:val="0"/>
        <w:adjustRightInd w:val="0"/>
        <w:spacing w:line="360" w:lineRule="auto"/>
        <w:ind w:firstLine="405"/>
        <w:jc w:val="left"/>
        <w:rPr>
          <w:rFonts w:ascii="宋体"/>
          <w:bCs/>
        </w:rPr>
      </w:pPr>
      <w:r>
        <w:rPr>
          <w:rFonts w:ascii="宋体" w:hAnsi="宋体" w:hint="eastAsia"/>
          <w:bCs/>
        </w:rPr>
        <w:t>备注：建设工程项目评标中“安全文明施工措施费”有关问题，执行许昌市最新关于明确建设工程项目评标中</w:t>
      </w:r>
      <w:r>
        <w:rPr>
          <w:rFonts w:ascii="宋体" w:hAnsi="宋体"/>
          <w:bCs/>
        </w:rPr>
        <w:t xml:space="preserve"> </w:t>
      </w:r>
      <w:r>
        <w:rPr>
          <w:rFonts w:ascii="宋体" w:hAnsi="宋体" w:hint="eastAsia"/>
          <w:bCs/>
        </w:rPr>
        <w:t>“安全文明施工措施费”问题的通知（一、根据《关于调整河南省建设工程安全文明施工措施费计取办法的通知》（豫建设标</w:t>
      </w:r>
      <w:r>
        <w:rPr>
          <w:rFonts w:ascii="宋体" w:hAnsi="宋体"/>
          <w:bCs/>
        </w:rPr>
        <w:t>[2014]57</w:t>
      </w:r>
      <w:r>
        <w:rPr>
          <w:rFonts w:ascii="宋体" w:hAnsi="宋体" w:hint="eastAsia"/>
          <w:bCs/>
        </w:rPr>
        <w:t>号）规定，“安全文明施工措施费”是不可竞争费，即费率不可竞争，发包人编制招标控制价、承包人编制投标报价时，应按省级主管部门规定的计价标准计取。二、为避免投标人通过调整“安全文明施工措施费”恶意压低投标报价，根据建设部《建筑工程安全防护、文明施工措施费用及使用管理规定》（建办</w:t>
      </w:r>
      <w:r>
        <w:rPr>
          <w:rFonts w:ascii="宋体" w:hAnsi="宋体"/>
          <w:bCs/>
        </w:rPr>
        <w:t>[2005]89</w:t>
      </w:r>
      <w:r>
        <w:rPr>
          <w:rFonts w:ascii="宋体" w:hAnsi="宋体" w:hint="eastAsia"/>
          <w:bCs/>
        </w:rPr>
        <w:t>号）要求，投标人在计取安全文明施工措施费时，不得高于招标控制价中安全文明施工措施费费用总额且不得低于</w:t>
      </w:r>
      <w:r>
        <w:rPr>
          <w:rFonts w:ascii="宋体" w:hAnsi="宋体"/>
          <w:bCs/>
        </w:rPr>
        <w:t>90%</w:t>
      </w:r>
      <w:r>
        <w:rPr>
          <w:rFonts w:ascii="宋体" w:hAnsi="宋体" w:hint="eastAsia"/>
          <w:bCs/>
        </w:rPr>
        <w:t>。同时还需保证所给各个安全文明措施费用都不低于</w:t>
      </w:r>
      <w:r>
        <w:rPr>
          <w:rFonts w:ascii="宋体" w:hAnsi="宋体"/>
          <w:bCs/>
        </w:rPr>
        <w:t>90%</w:t>
      </w:r>
      <w:r>
        <w:rPr>
          <w:rFonts w:ascii="宋体" w:hAnsi="宋体" w:hint="eastAsia"/>
          <w:bCs/>
        </w:rPr>
        <w:t>。三、投标人编制投标报价时，同一投标文件综合工日应前后保持一致。四、不按照以上要求编制投标报价的，视为违反《许昌市建设工程工程量清单招标评标办法（试行）》第八条第</w:t>
      </w:r>
      <w:r>
        <w:rPr>
          <w:rFonts w:ascii="宋体" w:hAnsi="宋体"/>
          <w:bCs/>
        </w:rPr>
        <w:t xml:space="preserve">3 </w:t>
      </w:r>
      <w:r>
        <w:rPr>
          <w:rFonts w:ascii="宋体" w:hAnsi="宋体" w:hint="eastAsia"/>
          <w:bCs/>
        </w:rPr>
        <w:t>款之规定，按废标处理。）。</w:t>
      </w:r>
    </w:p>
    <w:p w:rsidR="00705656" w:rsidRDefault="00705656">
      <w:pPr>
        <w:pStyle w:val="Heading3"/>
        <w:ind w:firstLineChars="0" w:firstLine="0"/>
        <w:rPr>
          <w:rFonts w:ascii="宋体" w:eastAsia="宋体" w:hAnsi="宋体"/>
          <w:b/>
          <w:sz w:val="21"/>
        </w:rPr>
      </w:pPr>
      <w:bookmarkStart w:id="78" w:name="_Toc5802"/>
      <w:bookmarkStart w:id="79" w:name="_Toc14410"/>
      <w:bookmarkStart w:id="80" w:name="_Toc477772697"/>
      <w:r>
        <w:rPr>
          <w:rFonts w:ascii="宋体" w:eastAsia="宋体" w:hAnsi="宋体"/>
          <w:b/>
          <w:sz w:val="21"/>
        </w:rPr>
        <w:t xml:space="preserve">3.3 </w:t>
      </w:r>
      <w:r>
        <w:rPr>
          <w:rFonts w:ascii="宋体" w:eastAsia="宋体" w:hAnsi="宋体" w:hint="eastAsia"/>
          <w:b/>
          <w:sz w:val="21"/>
        </w:rPr>
        <w:t>投标有效期</w:t>
      </w:r>
      <w:bookmarkEnd w:id="77"/>
      <w:bookmarkEnd w:id="78"/>
      <w:bookmarkEnd w:id="79"/>
      <w:bookmarkEnd w:id="80"/>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3.3.1 </w:t>
      </w:r>
      <w:r>
        <w:rPr>
          <w:rFonts w:ascii="宋体" w:hAnsi="宋体" w:hint="eastAsia"/>
          <w:kern w:val="0"/>
        </w:rPr>
        <w:t>在投标人须知前附表规定的投标有效期内，投标人不得要求撤销或修改其投标文件。</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3.3.2 </w:t>
      </w:r>
      <w:r>
        <w:rPr>
          <w:rFonts w:ascii="宋体" w:hAnsi="宋体" w:hint="eastAsia"/>
          <w:kern w:val="0"/>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05656" w:rsidRDefault="00705656">
      <w:pPr>
        <w:pStyle w:val="Heading3"/>
        <w:ind w:firstLineChars="0" w:firstLine="0"/>
        <w:rPr>
          <w:rFonts w:ascii="宋体" w:eastAsia="宋体" w:hAnsi="宋体"/>
          <w:b/>
          <w:sz w:val="21"/>
        </w:rPr>
      </w:pPr>
      <w:bookmarkStart w:id="81" w:name="_Toc247639860"/>
      <w:bookmarkStart w:id="82" w:name="_Toc21975"/>
      <w:bookmarkStart w:id="83" w:name="_Toc25813"/>
      <w:bookmarkStart w:id="84" w:name="_Toc477772698"/>
      <w:r>
        <w:rPr>
          <w:rFonts w:ascii="宋体" w:eastAsia="宋体" w:hAnsi="宋体"/>
          <w:b/>
          <w:sz w:val="21"/>
        </w:rPr>
        <w:t xml:space="preserve">3.4 </w:t>
      </w:r>
      <w:r>
        <w:rPr>
          <w:rFonts w:ascii="宋体" w:eastAsia="宋体" w:hAnsi="宋体" w:hint="eastAsia"/>
          <w:b/>
          <w:sz w:val="21"/>
        </w:rPr>
        <w:t>投标保证金</w:t>
      </w:r>
      <w:bookmarkEnd w:id="81"/>
      <w:bookmarkEnd w:id="82"/>
      <w:bookmarkEnd w:id="83"/>
      <w:bookmarkEnd w:id="84"/>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3.4.1 </w:t>
      </w:r>
      <w:r>
        <w:rPr>
          <w:rFonts w:ascii="宋体" w:hAnsi="宋体" w:hint="eastAsia"/>
          <w:kern w:val="0"/>
        </w:rPr>
        <w:t>投标人应按投标人须知前附表规定的金额、时限和缴纳方式递交投标保证金，并作为其投标文件的组成部分。</w:t>
      </w:r>
    </w:p>
    <w:p w:rsidR="00705656" w:rsidRDefault="00705656">
      <w:pPr>
        <w:autoSpaceDE w:val="0"/>
        <w:autoSpaceDN w:val="0"/>
        <w:adjustRightInd w:val="0"/>
        <w:spacing w:line="500" w:lineRule="exact"/>
        <w:jc w:val="left"/>
        <w:rPr>
          <w:rFonts w:ascii="宋体"/>
          <w:kern w:val="0"/>
        </w:rPr>
      </w:pPr>
      <w:r>
        <w:rPr>
          <w:rFonts w:ascii="宋体" w:hAnsi="宋体"/>
          <w:b/>
          <w:bCs/>
          <w:kern w:val="0"/>
        </w:rPr>
        <w:t xml:space="preserve">   </w:t>
      </w:r>
      <w:r>
        <w:rPr>
          <w:rFonts w:ascii="宋体" w:hAnsi="宋体"/>
          <w:kern w:val="0"/>
        </w:rPr>
        <w:t xml:space="preserve"> 3.4.2 </w:t>
      </w:r>
      <w:r>
        <w:rPr>
          <w:rFonts w:ascii="宋体" w:hAnsi="宋体" w:hint="eastAsia"/>
          <w:kern w:val="0"/>
        </w:rPr>
        <w:t>投标人不按本章第</w:t>
      </w:r>
      <w:r>
        <w:rPr>
          <w:rFonts w:ascii="宋体" w:hAnsi="宋体"/>
          <w:kern w:val="0"/>
        </w:rPr>
        <w:t xml:space="preserve">3.4.1 </w:t>
      </w:r>
      <w:r>
        <w:rPr>
          <w:rFonts w:ascii="宋体" w:hAnsi="宋体" w:hint="eastAsia"/>
          <w:kern w:val="0"/>
        </w:rPr>
        <w:t>项要求提交投标保证金的，应</w:t>
      </w:r>
      <w:r>
        <w:rPr>
          <w:rFonts w:ascii="宋体" w:hAnsi="宋体" w:hint="eastAsia"/>
          <w:szCs w:val="21"/>
        </w:rPr>
        <w:t>否决其投标</w:t>
      </w:r>
      <w:r>
        <w:rPr>
          <w:rFonts w:ascii="宋体" w:hAnsi="宋体" w:hint="eastAsia"/>
          <w:kern w:val="0"/>
        </w:rPr>
        <w:t>。</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3.4.3 </w:t>
      </w:r>
      <w:r>
        <w:rPr>
          <w:rFonts w:ascii="宋体" w:hAnsi="宋体" w:hint="eastAsia"/>
          <w:kern w:val="0"/>
        </w:rPr>
        <w:t>招标人与中标人签订合同后</w:t>
      </w:r>
      <w:r>
        <w:rPr>
          <w:rFonts w:ascii="宋体" w:hAnsi="宋体"/>
          <w:kern w:val="0"/>
        </w:rPr>
        <w:t>5</w:t>
      </w:r>
      <w:r>
        <w:rPr>
          <w:rFonts w:ascii="宋体" w:hAnsi="宋体" w:hint="eastAsia"/>
          <w:kern w:val="0"/>
        </w:rPr>
        <w:t>日内，向未中标的投标人，中标人退还投标保证金。</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3.4.4 </w:t>
      </w:r>
      <w:r>
        <w:rPr>
          <w:rFonts w:ascii="宋体" w:hAnsi="宋体" w:hint="eastAsia"/>
          <w:kern w:val="0"/>
        </w:rPr>
        <w:t>有下列情形之一的，投标保证金将不予退还：</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1</w:t>
      </w:r>
      <w:r>
        <w:rPr>
          <w:rFonts w:ascii="宋体" w:hAnsi="宋体" w:hint="eastAsia"/>
          <w:kern w:val="0"/>
        </w:rPr>
        <w:t>）投标人在规定的投标有效期内撤销或修改其投标文件；</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2</w:t>
      </w:r>
      <w:r>
        <w:rPr>
          <w:rFonts w:ascii="宋体" w:hAnsi="宋体" w:hint="eastAsia"/>
          <w:kern w:val="0"/>
        </w:rPr>
        <w:t>）中标人在收到中标通知书后，无正当理由拒签合同协议书或未按招标文件规定提交履约担保。</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3</w:t>
      </w:r>
      <w:r>
        <w:rPr>
          <w:rFonts w:ascii="宋体" w:hAnsi="宋体" w:hint="eastAsia"/>
          <w:kern w:val="0"/>
        </w:rPr>
        <w:t>）投标人无故不参加投标且未于投标截止时间</w:t>
      </w:r>
      <w:r>
        <w:rPr>
          <w:rFonts w:ascii="宋体" w:hAnsi="宋体"/>
          <w:kern w:val="0"/>
        </w:rPr>
        <w:t>3</w:t>
      </w:r>
      <w:r>
        <w:rPr>
          <w:rFonts w:ascii="宋体" w:hAnsi="宋体" w:hint="eastAsia"/>
          <w:kern w:val="0"/>
        </w:rPr>
        <w:t>日前书面通知招标人。</w:t>
      </w:r>
    </w:p>
    <w:p w:rsidR="00705656" w:rsidRDefault="00705656">
      <w:pPr>
        <w:pStyle w:val="Heading3"/>
        <w:ind w:firstLineChars="0" w:firstLine="0"/>
        <w:rPr>
          <w:rFonts w:ascii="宋体" w:eastAsia="宋体" w:hAnsi="宋体"/>
          <w:b/>
          <w:sz w:val="21"/>
        </w:rPr>
      </w:pPr>
      <w:bookmarkStart w:id="85" w:name="_Toc247639861"/>
      <w:bookmarkStart w:id="86" w:name="_Toc15476"/>
      <w:bookmarkStart w:id="87" w:name="_Toc21248"/>
      <w:bookmarkStart w:id="88" w:name="_Toc477772699"/>
      <w:r>
        <w:rPr>
          <w:rFonts w:ascii="宋体" w:eastAsia="宋体" w:hAnsi="宋体"/>
          <w:b/>
          <w:sz w:val="21"/>
        </w:rPr>
        <w:t xml:space="preserve">3.5 </w:t>
      </w:r>
      <w:r>
        <w:rPr>
          <w:rFonts w:ascii="宋体" w:eastAsia="宋体" w:hAnsi="宋体" w:hint="eastAsia"/>
          <w:b/>
          <w:sz w:val="21"/>
        </w:rPr>
        <w:t>资格审查资料</w:t>
      </w:r>
      <w:bookmarkEnd w:id="85"/>
      <w:bookmarkEnd w:id="86"/>
      <w:bookmarkEnd w:id="87"/>
      <w:bookmarkEnd w:id="88"/>
    </w:p>
    <w:p w:rsidR="00705656" w:rsidRDefault="00705656">
      <w:pPr>
        <w:autoSpaceDE w:val="0"/>
        <w:autoSpaceDN w:val="0"/>
        <w:adjustRightInd w:val="0"/>
        <w:spacing w:line="360" w:lineRule="auto"/>
        <w:jc w:val="left"/>
        <w:rPr>
          <w:rFonts w:ascii="宋体"/>
          <w:kern w:val="0"/>
        </w:rPr>
      </w:pPr>
      <w:r>
        <w:rPr>
          <w:rFonts w:ascii="宋体" w:hAnsi="宋体"/>
          <w:kern w:val="0"/>
        </w:rPr>
        <w:t xml:space="preserve">   </w:t>
      </w:r>
      <w:r>
        <w:rPr>
          <w:rFonts w:ascii="宋体" w:hAnsi="宋体" w:hint="eastAsia"/>
          <w:kern w:val="0"/>
        </w:rPr>
        <w:t>投标单位依据第三章评标办法“资格审查”相关要求提供证明材料的复印件及原件。</w:t>
      </w:r>
    </w:p>
    <w:p w:rsidR="00705656" w:rsidRDefault="00705656">
      <w:pPr>
        <w:pStyle w:val="Heading3"/>
        <w:ind w:firstLineChars="0" w:firstLine="0"/>
        <w:rPr>
          <w:rFonts w:ascii="宋体" w:eastAsia="宋体" w:hAnsi="宋体"/>
          <w:b/>
          <w:sz w:val="21"/>
        </w:rPr>
      </w:pPr>
      <w:bookmarkStart w:id="89" w:name="_Toc247639862"/>
      <w:bookmarkStart w:id="90" w:name="_Toc5281"/>
      <w:bookmarkStart w:id="91" w:name="_Toc10501"/>
      <w:bookmarkStart w:id="92" w:name="_Toc477772700"/>
      <w:r>
        <w:rPr>
          <w:rFonts w:ascii="宋体" w:eastAsia="宋体" w:hAnsi="宋体"/>
          <w:b/>
          <w:sz w:val="21"/>
        </w:rPr>
        <w:t xml:space="preserve">3.6 </w:t>
      </w:r>
      <w:r>
        <w:rPr>
          <w:rFonts w:ascii="宋体" w:eastAsia="宋体" w:hAnsi="宋体" w:hint="eastAsia"/>
          <w:b/>
          <w:sz w:val="21"/>
        </w:rPr>
        <w:t>备选投标方案</w:t>
      </w:r>
      <w:bookmarkEnd w:id="89"/>
      <w:r>
        <w:rPr>
          <w:rFonts w:ascii="宋体" w:eastAsia="宋体" w:hAnsi="宋体" w:hint="eastAsia"/>
          <w:b/>
          <w:sz w:val="21"/>
        </w:rPr>
        <w:t>（不允许）</w:t>
      </w:r>
      <w:bookmarkEnd w:id="90"/>
      <w:bookmarkEnd w:id="91"/>
      <w:bookmarkEnd w:id="92"/>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705656" w:rsidRDefault="00705656">
      <w:pPr>
        <w:pStyle w:val="Heading3"/>
        <w:ind w:firstLineChars="0" w:firstLine="0"/>
        <w:rPr>
          <w:rFonts w:ascii="宋体" w:eastAsia="宋体" w:hAnsi="宋体"/>
          <w:b/>
          <w:sz w:val="21"/>
        </w:rPr>
      </w:pPr>
      <w:bookmarkStart w:id="93" w:name="_Toc247639863"/>
      <w:bookmarkStart w:id="94" w:name="_Toc16056"/>
      <w:bookmarkStart w:id="95" w:name="_Toc4503"/>
      <w:bookmarkStart w:id="96" w:name="_Toc477772701"/>
      <w:r>
        <w:rPr>
          <w:rFonts w:ascii="宋体" w:eastAsia="宋体" w:hAnsi="宋体"/>
          <w:b/>
          <w:sz w:val="21"/>
        </w:rPr>
        <w:t xml:space="preserve">3.7 </w:t>
      </w:r>
      <w:r>
        <w:rPr>
          <w:rFonts w:ascii="宋体" w:eastAsia="宋体" w:hAnsi="宋体" w:hint="eastAsia"/>
          <w:b/>
          <w:sz w:val="21"/>
        </w:rPr>
        <w:t>投标文件的编制</w:t>
      </w:r>
      <w:bookmarkEnd w:id="93"/>
      <w:bookmarkEnd w:id="94"/>
      <w:bookmarkEnd w:id="95"/>
      <w:bookmarkEnd w:id="96"/>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3.7.1 </w:t>
      </w:r>
      <w:r>
        <w:rPr>
          <w:rFonts w:ascii="宋体" w:hAnsi="宋体" w:hint="eastAsia"/>
          <w:kern w:val="0"/>
        </w:rPr>
        <w:t>投标文件应按第八章“投标文件格式”进行编写。除可填写内容外，其他任何修改将被视为非实质性响应投标，投标文件将被否决。如有必要，可以增加附页，作为投标文件的组成部分。其中，投标函附录在满足招标文件实质性要求的基础上，可以提出比招标文件要求更有利于招标人的承诺。</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3.7.2 </w:t>
      </w:r>
      <w:r>
        <w:rPr>
          <w:rFonts w:ascii="宋体" w:hAnsi="宋体" w:hint="eastAsia"/>
          <w:kern w:val="0"/>
        </w:rPr>
        <w:t>投标文件应当对招标文件有关工期、投标有效期、质量要求、技术标准和要求、招标范围等实质性内容作出响应。</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3.7.3 </w:t>
      </w:r>
      <w:r>
        <w:rPr>
          <w:rFonts w:ascii="宋体" w:hAnsi="宋体" w:hint="eastAsia"/>
          <w:kern w:val="0"/>
        </w:rPr>
        <w:t>投标文件应用不褪色的材料打印，并由投标人的法定代表人或其委托代理人签字或盖单位章。委托代理人签字的，投标文件应附法定代表人签署的授权委托书。投标文件应尽量避免涂改、行间插字或删除。</w:t>
      </w:r>
      <w:r>
        <w:rPr>
          <w:rFonts w:ascii="宋体" w:hAnsi="宋体" w:hint="eastAsia"/>
          <w:bCs/>
          <w:kern w:val="0"/>
        </w:rPr>
        <w:t>如果出现上述情况，改动之处应加盖单位章或由投标人的法定代表人或其授权的代理人签字确认。签字或盖章的具体要求见投标人须知前附表。</w:t>
      </w:r>
    </w:p>
    <w:p w:rsidR="00705656" w:rsidRDefault="00705656">
      <w:pPr>
        <w:autoSpaceDE w:val="0"/>
        <w:autoSpaceDN w:val="0"/>
        <w:adjustRightInd w:val="0"/>
        <w:spacing w:line="500" w:lineRule="exact"/>
        <w:ind w:firstLine="405"/>
        <w:jc w:val="left"/>
        <w:rPr>
          <w:rFonts w:ascii="宋体"/>
          <w:kern w:val="0"/>
        </w:rPr>
      </w:pPr>
      <w:r>
        <w:rPr>
          <w:rFonts w:ascii="宋体" w:hAnsi="宋体"/>
          <w:kern w:val="0"/>
        </w:rPr>
        <w:t xml:space="preserve">3.7.4 </w:t>
      </w:r>
      <w:r>
        <w:rPr>
          <w:rFonts w:ascii="宋体" w:hAnsi="宋体" w:hint="eastAsia"/>
          <w:kern w:val="0"/>
        </w:rPr>
        <w:t>投标文件正本</w:t>
      </w:r>
      <w:r>
        <w:rPr>
          <w:rFonts w:ascii="宋体" w:hAnsi="宋体"/>
          <w:kern w:val="0"/>
        </w:rPr>
        <w:t>1</w:t>
      </w:r>
      <w:r>
        <w:rPr>
          <w:rFonts w:ascii="宋体" w:hAnsi="宋体" w:hint="eastAsia"/>
          <w:kern w:val="0"/>
        </w:rPr>
        <w:t>份</w:t>
      </w:r>
      <w:r>
        <w:rPr>
          <w:rFonts w:ascii="宋体"/>
          <w:kern w:val="0"/>
        </w:rPr>
        <w:t>,</w:t>
      </w:r>
      <w:r>
        <w:rPr>
          <w:rFonts w:ascii="宋体" w:hAnsi="宋体" w:hint="eastAsia"/>
          <w:kern w:val="0"/>
        </w:rPr>
        <w:t>副本份数、电子版本份数见投标人须知前附表。正本、副本和电子版的封面上应清楚地标记“正本”、</w:t>
      </w:r>
      <w:r>
        <w:rPr>
          <w:rFonts w:ascii="宋体" w:hAnsi="宋体"/>
          <w:kern w:val="0"/>
        </w:rPr>
        <w:t xml:space="preserve"> </w:t>
      </w:r>
      <w:r>
        <w:rPr>
          <w:rFonts w:ascii="宋体" w:hAnsi="宋体" w:hint="eastAsia"/>
          <w:kern w:val="0"/>
        </w:rPr>
        <w:t>“副本”或“电子版”的字样。投标文件正本按招标文件要求签字盖章，副本应与正本保持一致（可为正本的复印件）。正本与副本不一致的，以正本为准。当电子文件与纸质文件不一致时，以电子版文件为准”。</w:t>
      </w:r>
    </w:p>
    <w:p w:rsidR="00705656" w:rsidRDefault="00705656">
      <w:pPr>
        <w:autoSpaceDE w:val="0"/>
        <w:autoSpaceDN w:val="0"/>
        <w:adjustRightInd w:val="0"/>
        <w:spacing w:line="500" w:lineRule="exact"/>
        <w:ind w:firstLine="405"/>
        <w:jc w:val="left"/>
        <w:rPr>
          <w:rFonts w:ascii="宋体"/>
          <w:kern w:val="0"/>
        </w:rPr>
      </w:pPr>
      <w:r>
        <w:rPr>
          <w:rFonts w:ascii="宋体" w:hAnsi="宋体"/>
          <w:kern w:val="0"/>
        </w:rPr>
        <w:t xml:space="preserve">3.7.5 </w:t>
      </w:r>
      <w:r>
        <w:rPr>
          <w:rFonts w:ascii="宋体" w:hAnsi="宋体" w:hint="eastAsia"/>
          <w:kern w:val="0"/>
        </w:rPr>
        <w:t>投标文件的正本与副本应分别胶装成册，并编制目录显示页码（经济标除外），具体装订要求见投标人须知前附表规定。</w:t>
      </w:r>
    </w:p>
    <w:p w:rsidR="00705656" w:rsidRDefault="00705656">
      <w:pPr>
        <w:autoSpaceDE w:val="0"/>
        <w:autoSpaceDN w:val="0"/>
        <w:adjustRightInd w:val="0"/>
        <w:spacing w:line="500" w:lineRule="exact"/>
        <w:ind w:firstLine="405"/>
        <w:jc w:val="left"/>
        <w:rPr>
          <w:rFonts w:ascii="宋体"/>
          <w:kern w:val="0"/>
        </w:rPr>
      </w:pPr>
      <w:r>
        <w:rPr>
          <w:rFonts w:ascii="宋体" w:hAnsi="宋体" w:hint="eastAsia"/>
          <w:kern w:val="0"/>
        </w:rPr>
        <w:t>商务标投标文件制作注意事项：</w:t>
      </w:r>
    </w:p>
    <w:p w:rsidR="00705656" w:rsidRDefault="00705656">
      <w:pPr>
        <w:widowControl/>
        <w:spacing w:line="360" w:lineRule="exact"/>
        <w:jc w:val="left"/>
        <w:rPr>
          <w:rFonts w:ascii="宋体"/>
          <w:color w:val="000000"/>
          <w:szCs w:val="21"/>
        </w:rPr>
      </w:pPr>
      <w:bookmarkStart w:id="97" w:name="_Toc247639864"/>
      <w:bookmarkStart w:id="98" w:name="_Toc477772702"/>
      <w:r>
        <w:rPr>
          <w:rFonts w:ascii="宋体" w:hAnsi="宋体"/>
          <w:color w:val="000000"/>
          <w:szCs w:val="21"/>
        </w:rPr>
        <w:t>1</w:t>
      </w:r>
      <w:r>
        <w:rPr>
          <w:rFonts w:ascii="宋体" w:hAnsi="宋体" w:hint="eastAsia"/>
          <w:color w:val="000000"/>
          <w:szCs w:val="21"/>
        </w:rPr>
        <w:t>使用“许昌投标文件制作系统</w:t>
      </w:r>
      <w:r>
        <w:rPr>
          <w:rFonts w:ascii="宋体" w:hAnsi="宋体"/>
          <w:color w:val="000000"/>
          <w:szCs w:val="21"/>
        </w:rPr>
        <w:t>SEARUNV1.0</w:t>
      </w:r>
      <w:r>
        <w:rPr>
          <w:rFonts w:ascii="宋体" w:hAnsi="宋体" w:hint="eastAsia"/>
          <w:color w:val="000000"/>
          <w:szCs w:val="21"/>
        </w:rPr>
        <w:t>”编制商务标投标文件。</w:t>
      </w:r>
    </w:p>
    <w:p w:rsidR="00705656" w:rsidRDefault="00705656">
      <w:pPr>
        <w:widowControl/>
        <w:spacing w:line="360" w:lineRule="exact"/>
        <w:jc w:val="left"/>
        <w:rPr>
          <w:rFonts w:ascii="宋体"/>
          <w:color w:val="000000"/>
          <w:szCs w:val="21"/>
        </w:rPr>
      </w:pPr>
      <w:r>
        <w:rPr>
          <w:rFonts w:ascii="宋体" w:hAnsi="宋体" w:hint="eastAsia"/>
          <w:color w:val="000000"/>
          <w:szCs w:val="21"/>
        </w:rPr>
        <w:t>投标单位登录许昌公共资源交易系统，从“组件下载”中下载</w:t>
      </w:r>
      <w:r>
        <w:rPr>
          <w:rFonts w:ascii="宋体" w:hAnsi="宋体"/>
          <w:color w:val="000000"/>
          <w:szCs w:val="21"/>
        </w:rPr>
        <w:t xml:space="preserve"> </w:t>
      </w:r>
      <w:r>
        <w:rPr>
          <w:rFonts w:ascii="宋体" w:hAnsi="宋体" w:hint="eastAsia"/>
          <w:color w:val="000000"/>
          <w:szCs w:val="21"/>
        </w:rPr>
        <w:t>“许昌投标文件制作系统</w:t>
      </w:r>
      <w:r>
        <w:rPr>
          <w:rFonts w:ascii="宋体" w:hAnsi="宋体"/>
          <w:color w:val="000000"/>
          <w:szCs w:val="21"/>
        </w:rPr>
        <w:t xml:space="preserve"> SEARUN V1.0</w:t>
      </w:r>
      <w:r>
        <w:rPr>
          <w:rFonts w:ascii="宋体" w:hAnsi="宋体" w:hint="eastAsia"/>
          <w:color w:val="000000"/>
          <w:szCs w:val="21"/>
        </w:rPr>
        <w:t>”和操作手册（工程项目），进行商务标投标文件的编制。</w:t>
      </w:r>
    </w:p>
    <w:p w:rsidR="00705656" w:rsidRDefault="00705656">
      <w:pPr>
        <w:widowControl/>
        <w:spacing w:line="360" w:lineRule="exact"/>
        <w:jc w:val="left"/>
        <w:rPr>
          <w:rFonts w:ascii="宋体"/>
          <w:szCs w:val="21"/>
        </w:rPr>
      </w:pPr>
      <w:r>
        <w:rPr>
          <w:rFonts w:ascii="宋体" w:hAnsi="宋体"/>
          <w:szCs w:val="21"/>
        </w:rPr>
        <w:t>2</w:t>
      </w:r>
      <w:r>
        <w:rPr>
          <w:rFonts w:ascii="宋体" w:hAnsi="宋体" w:hint="eastAsia"/>
          <w:szCs w:val="21"/>
        </w:rPr>
        <w:t>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rsidR="00705656" w:rsidRDefault="00705656">
      <w:pPr>
        <w:widowControl/>
        <w:spacing w:line="360" w:lineRule="exact"/>
        <w:jc w:val="left"/>
        <w:rPr>
          <w:rFonts w:ascii="宋体"/>
          <w:szCs w:val="21"/>
        </w:rPr>
      </w:pPr>
      <w:r>
        <w:rPr>
          <w:rFonts w:ascii="宋体" w:hAnsi="宋体"/>
          <w:szCs w:val="21"/>
        </w:rPr>
        <w:t>3</w:t>
      </w:r>
      <w:r>
        <w:rPr>
          <w:rFonts w:ascii="宋体" w:hAnsi="宋体" w:hint="eastAsia"/>
          <w:szCs w:val="21"/>
        </w:rPr>
        <w:t>依据最终的商务标招标文件进行编制。如果招标文件商务标部分发生变更，投标单位应以招标人最终发出的商务标招标文件为准，编制投标文件，请投标单位关注项目变更信息。</w:t>
      </w:r>
    </w:p>
    <w:p w:rsidR="00705656" w:rsidRDefault="00705656">
      <w:pPr>
        <w:widowControl/>
        <w:spacing w:line="360" w:lineRule="exact"/>
        <w:jc w:val="left"/>
        <w:rPr>
          <w:rFonts w:ascii="宋体"/>
          <w:szCs w:val="21"/>
        </w:rPr>
      </w:pPr>
      <w:r>
        <w:rPr>
          <w:rFonts w:ascii="宋体" w:hAnsi="宋体"/>
          <w:szCs w:val="21"/>
        </w:rPr>
        <w:t>4</w:t>
      </w:r>
      <w:r>
        <w:rPr>
          <w:rFonts w:ascii="宋体" w:hAnsi="宋体" w:hint="eastAsia"/>
          <w:szCs w:val="21"/>
        </w:rPr>
        <w:t>投标单位应确保电子版商务标投标文件（已标价工程量清单）成功上传，并打印“商务标投标文件递交回执”现场备查。</w:t>
      </w:r>
    </w:p>
    <w:p w:rsidR="00705656" w:rsidRDefault="00705656">
      <w:pPr>
        <w:widowControl/>
        <w:spacing w:line="360" w:lineRule="exact"/>
        <w:jc w:val="left"/>
        <w:rPr>
          <w:rFonts w:ascii="宋体" w:cs="宋体"/>
          <w:bCs/>
          <w:sz w:val="24"/>
          <w:szCs w:val="16"/>
        </w:rPr>
      </w:pPr>
      <w:r>
        <w:rPr>
          <w:rFonts w:ascii="宋体" w:hAnsi="宋体" w:cs="宋体"/>
          <w:bCs/>
          <w:sz w:val="24"/>
          <w:szCs w:val="16"/>
        </w:rPr>
        <w:t>5</w:t>
      </w:r>
      <w:r>
        <w:rPr>
          <w:rFonts w:ascii="宋体" w:hAnsi="宋体" w:cs="宋体" w:hint="eastAsia"/>
          <w:bCs/>
          <w:sz w:val="24"/>
          <w:szCs w:val="16"/>
        </w:rPr>
        <w:t>商务标投标文件制作过程中如遇操作或技术问题请咨询：</w:t>
      </w:r>
      <w:r>
        <w:rPr>
          <w:rFonts w:ascii="宋体" w:hAnsi="宋体" w:cs="宋体"/>
          <w:bCs/>
          <w:sz w:val="24"/>
          <w:szCs w:val="16"/>
        </w:rPr>
        <w:t>0374-2961598</w:t>
      </w:r>
      <w:r>
        <w:rPr>
          <w:rFonts w:ascii="宋体" w:hAnsi="宋体" w:cs="宋体" w:hint="eastAsia"/>
          <w:bCs/>
          <w:sz w:val="24"/>
          <w:szCs w:val="16"/>
        </w:rPr>
        <w:t>。</w:t>
      </w:r>
    </w:p>
    <w:p w:rsidR="00705656" w:rsidRDefault="00705656">
      <w:pPr>
        <w:widowControl/>
        <w:spacing w:line="360" w:lineRule="exact"/>
        <w:jc w:val="left"/>
        <w:rPr>
          <w:rFonts w:ascii="宋体" w:cs="宋体"/>
          <w:bCs/>
          <w:sz w:val="22"/>
          <w:szCs w:val="15"/>
        </w:rPr>
      </w:pPr>
      <w:r>
        <w:rPr>
          <w:rFonts w:ascii="宋体" w:hAnsi="宋体" w:cs="宋体"/>
          <w:bCs/>
          <w:sz w:val="22"/>
          <w:szCs w:val="15"/>
        </w:rPr>
        <w:t xml:space="preserve">4. </w:t>
      </w:r>
      <w:r>
        <w:rPr>
          <w:rFonts w:ascii="宋体" w:hAnsi="宋体" w:cs="宋体" w:hint="eastAsia"/>
          <w:bCs/>
          <w:sz w:val="22"/>
          <w:szCs w:val="15"/>
        </w:rPr>
        <w:t>投标</w:t>
      </w:r>
      <w:bookmarkEnd w:id="97"/>
      <w:bookmarkEnd w:id="98"/>
    </w:p>
    <w:p w:rsidR="00705656" w:rsidRDefault="00705656">
      <w:pPr>
        <w:pStyle w:val="Heading3"/>
        <w:ind w:firstLineChars="0" w:firstLine="0"/>
        <w:rPr>
          <w:rFonts w:ascii="宋体" w:eastAsia="宋体" w:hAnsi="宋体"/>
          <w:b/>
          <w:sz w:val="21"/>
        </w:rPr>
      </w:pPr>
      <w:bookmarkStart w:id="99" w:name="_Toc247639865"/>
      <w:bookmarkStart w:id="100" w:name="_Toc4869"/>
      <w:bookmarkStart w:id="101" w:name="_Toc10471"/>
      <w:bookmarkStart w:id="102" w:name="_Toc477772703"/>
      <w:r>
        <w:rPr>
          <w:rFonts w:ascii="宋体" w:eastAsia="宋体" w:hAnsi="宋体"/>
          <w:b/>
          <w:sz w:val="21"/>
        </w:rPr>
        <w:t xml:space="preserve">4.1 </w:t>
      </w:r>
      <w:r>
        <w:rPr>
          <w:rFonts w:ascii="宋体" w:eastAsia="宋体" w:hAnsi="宋体" w:hint="eastAsia"/>
          <w:b/>
          <w:sz w:val="21"/>
        </w:rPr>
        <w:t>投标文件的密封和标记</w:t>
      </w:r>
      <w:bookmarkEnd w:id="99"/>
      <w:bookmarkEnd w:id="100"/>
      <w:bookmarkEnd w:id="101"/>
      <w:bookmarkEnd w:id="102"/>
    </w:p>
    <w:p w:rsidR="00705656" w:rsidRDefault="00705656">
      <w:pPr>
        <w:autoSpaceDE w:val="0"/>
        <w:autoSpaceDN w:val="0"/>
        <w:adjustRightInd w:val="0"/>
        <w:spacing w:line="500" w:lineRule="exact"/>
        <w:jc w:val="left"/>
        <w:rPr>
          <w:rFonts w:ascii="宋体"/>
          <w:b/>
          <w:kern w:val="0"/>
        </w:rPr>
      </w:pPr>
      <w:r>
        <w:rPr>
          <w:rFonts w:ascii="宋体" w:hAnsi="宋体"/>
          <w:b/>
          <w:kern w:val="0"/>
        </w:rPr>
        <w:t xml:space="preserve">   </w:t>
      </w:r>
      <w:r>
        <w:rPr>
          <w:rFonts w:ascii="宋体" w:hAnsi="宋体"/>
          <w:bCs/>
          <w:kern w:val="0"/>
        </w:rPr>
        <w:t xml:space="preserve"> 4.1.1</w:t>
      </w:r>
      <w:r>
        <w:rPr>
          <w:rFonts w:ascii="宋体" w:hAnsi="宋体"/>
          <w:b/>
          <w:kern w:val="0"/>
        </w:rPr>
        <w:t xml:space="preserve"> </w:t>
      </w:r>
      <w:r>
        <w:rPr>
          <w:rFonts w:ascii="宋体" w:hAnsi="宋体" w:hint="eastAsia"/>
          <w:bCs/>
          <w:kern w:val="0"/>
        </w:rPr>
        <w:t>投标文件正本、副本和电子版应分别密封在封套内，分类别递交，并在封套的封口处应加盖投标人单位公章、密封章。</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4.1.2 </w:t>
      </w:r>
      <w:r>
        <w:rPr>
          <w:rFonts w:ascii="宋体" w:hAnsi="宋体" w:hint="eastAsia"/>
          <w:kern w:val="0"/>
        </w:rPr>
        <w:t>投标文件的封套上应清楚地标记“正本”、“副本”或“电子版”的字样，封套上应写明的其他内容见投标人须知前附表。</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4.1.3 </w:t>
      </w:r>
      <w:r>
        <w:rPr>
          <w:rFonts w:ascii="宋体" w:hAnsi="宋体" w:hint="eastAsia"/>
          <w:kern w:val="0"/>
        </w:rPr>
        <w:t>未按本章第</w:t>
      </w:r>
      <w:r>
        <w:rPr>
          <w:rFonts w:ascii="宋体" w:hAnsi="宋体"/>
          <w:kern w:val="0"/>
        </w:rPr>
        <w:t xml:space="preserve">4.1.1 </w:t>
      </w:r>
      <w:r>
        <w:rPr>
          <w:rFonts w:ascii="宋体" w:hAnsi="宋体" w:hint="eastAsia"/>
          <w:kern w:val="0"/>
        </w:rPr>
        <w:t>项或第</w:t>
      </w:r>
      <w:r>
        <w:rPr>
          <w:rFonts w:ascii="宋体" w:hAnsi="宋体"/>
          <w:kern w:val="0"/>
        </w:rPr>
        <w:t xml:space="preserve">4.1.2 </w:t>
      </w:r>
      <w:r>
        <w:rPr>
          <w:rFonts w:ascii="宋体" w:hAnsi="宋体" w:hint="eastAsia"/>
          <w:kern w:val="0"/>
        </w:rPr>
        <w:t>项要求密封和加写标记的投标文件，招标人不予受理。</w:t>
      </w:r>
    </w:p>
    <w:p w:rsidR="00705656" w:rsidRDefault="00705656">
      <w:pPr>
        <w:pStyle w:val="Heading3"/>
        <w:ind w:firstLineChars="0" w:firstLine="0"/>
        <w:rPr>
          <w:rFonts w:ascii="宋体" w:eastAsia="宋体" w:hAnsi="宋体"/>
          <w:b/>
          <w:sz w:val="21"/>
        </w:rPr>
      </w:pPr>
      <w:bookmarkStart w:id="103" w:name="_Toc247639866"/>
      <w:bookmarkStart w:id="104" w:name="_Toc17203"/>
      <w:bookmarkStart w:id="105" w:name="_Toc11886"/>
      <w:bookmarkStart w:id="106" w:name="_Toc477772704"/>
      <w:r>
        <w:rPr>
          <w:rFonts w:ascii="宋体" w:eastAsia="宋体" w:hAnsi="宋体"/>
          <w:b/>
          <w:sz w:val="21"/>
        </w:rPr>
        <w:t xml:space="preserve">4.2 </w:t>
      </w:r>
      <w:r>
        <w:rPr>
          <w:rFonts w:ascii="宋体" w:eastAsia="宋体" w:hAnsi="宋体" w:hint="eastAsia"/>
          <w:b/>
          <w:sz w:val="21"/>
        </w:rPr>
        <w:t>投标文件的递交</w:t>
      </w:r>
      <w:bookmarkEnd w:id="103"/>
      <w:bookmarkEnd w:id="104"/>
      <w:bookmarkEnd w:id="105"/>
      <w:bookmarkEnd w:id="106"/>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4.2.1 </w:t>
      </w:r>
      <w:r>
        <w:rPr>
          <w:rFonts w:ascii="宋体" w:hAnsi="宋体" w:hint="eastAsia"/>
          <w:kern w:val="0"/>
        </w:rPr>
        <w:t>投标人应在本章第</w:t>
      </w:r>
      <w:r>
        <w:rPr>
          <w:rFonts w:ascii="宋体" w:hAnsi="宋体"/>
          <w:kern w:val="0"/>
        </w:rPr>
        <w:t xml:space="preserve">2.2.2 </w:t>
      </w:r>
      <w:r>
        <w:rPr>
          <w:rFonts w:ascii="宋体" w:hAnsi="宋体" w:hint="eastAsia"/>
          <w:kern w:val="0"/>
        </w:rPr>
        <w:t>项规定的投标截止时间前递交投标文件。</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4.2.2 </w:t>
      </w:r>
      <w:r>
        <w:rPr>
          <w:rFonts w:ascii="宋体" w:hAnsi="宋体" w:hint="eastAsia"/>
          <w:kern w:val="0"/>
        </w:rPr>
        <w:t>投标人递交投标文件的地点：见投标人须知前附表。</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4.2.3 </w:t>
      </w:r>
      <w:r>
        <w:rPr>
          <w:rFonts w:ascii="宋体" w:hAnsi="宋体" w:hint="eastAsia"/>
          <w:kern w:val="0"/>
        </w:rPr>
        <w:t>除投标人须知前附表另有规定外，投标人所递交的投标文件不予退还。</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4.2.4 </w:t>
      </w:r>
      <w:r>
        <w:rPr>
          <w:rFonts w:ascii="宋体" w:hAnsi="宋体" w:hint="eastAsia"/>
          <w:kern w:val="0"/>
        </w:rPr>
        <w:t>招标人收到投标文件后，投标人在签收表签字确认。</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4.2.5 </w:t>
      </w:r>
      <w:r>
        <w:rPr>
          <w:rFonts w:ascii="宋体" w:hAnsi="宋体" w:hint="eastAsia"/>
          <w:kern w:val="0"/>
        </w:rPr>
        <w:t>逾期送达的或者未送达指定地点的投标文件，招标人不予受理。</w:t>
      </w:r>
    </w:p>
    <w:p w:rsidR="00705656" w:rsidRDefault="00705656">
      <w:pPr>
        <w:pStyle w:val="Heading3"/>
        <w:ind w:firstLineChars="0" w:firstLine="0"/>
        <w:rPr>
          <w:rFonts w:ascii="宋体" w:eastAsia="宋体" w:hAnsi="宋体"/>
          <w:b/>
          <w:sz w:val="21"/>
        </w:rPr>
      </w:pPr>
      <w:bookmarkStart w:id="107" w:name="_Toc247639867"/>
      <w:bookmarkStart w:id="108" w:name="_Toc28026"/>
      <w:bookmarkStart w:id="109" w:name="_Toc18244"/>
      <w:bookmarkStart w:id="110" w:name="_Toc477772705"/>
      <w:r>
        <w:rPr>
          <w:rFonts w:ascii="宋体" w:eastAsia="宋体" w:hAnsi="宋体"/>
          <w:b/>
          <w:sz w:val="21"/>
        </w:rPr>
        <w:t xml:space="preserve">4.3 </w:t>
      </w:r>
      <w:r>
        <w:rPr>
          <w:rFonts w:ascii="宋体" w:eastAsia="宋体" w:hAnsi="宋体" w:hint="eastAsia"/>
          <w:b/>
          <w:sz w:val="21"/>
        </w:rPr>
        <w:t>投标文件的修改与撤回</w:t>
      </w:r>
      <w:bookmarkEnd w:id="107"/>
      <w:bookmarkEnd w:id="108"/>
      <w:bookmarkEnd w:id="109"/>
      <w:bookmarkEnd w:id="110"/>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4.3.1 </w:t>
      </w:r>
      <w:r>
        <w:rPr>
          <w:rFonts w:ascii="宋体" w:hAnsi="宋体" w:hint="eastAsia"/>
          <w:kern w:val="0"/>
        </w:rPr>
        <w:t>在本章第</w:t>
      </w:r>
      <w:r>
        <w:rPr>
          <w:rFonts w:ascii="宋体" w:hAnsi="宋体"/>
          <w:kern w:val="0"/>
        </w:rPr>
        <w:t xml:space="preserve">2.2.2 </w:t>
      </w:r>
      <w:r>
        <w:rPr>
          <w:rFonts w:ascii="宋体" w:hAnsi="宋体" w:hint="eastAsia"/>
          <w:kern w:val="0"/>
        </w:rPr>
        <w:t>项规定的投标截止时间前，投标人可以修改或撤回已递交的投标文件，但应以书面形式通知招标人。</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4.3.2 </w:t>
      </w:r>
      <w:r>
        <w:rPr>
          <w:rFonts w:ascii="宋体" w:hAnsi="宋体" w:hint="eastAsia"/>
          <w:kern w:val="0"/>
        </w:rPr>
        <w:t>投标人修改或撤回已递交投标文件的书面通知应按照本章第</w:t>
      </w:r>
      <w:r>
        <w:rPr>
          <w:rFonts w:ascii="宋体" w:hAnsi="宋体"/>
          <w:kern w:val="0"/>
        </w:rPr>
        <w:t xml:space="preserve">3.7.3 </w:t>
      </w:r>
      <w:r>
        <w:rPr>
          <w:rFonts w:ascii="宋体" w:hAnsi="宋体" w:hint="eastAsia"/>
          <w:kern w:val="0"/>
        </w:rPr>
        <w:t>项的要求签字或盖章。招标人收到书面通知后，向投标人出具签收凭证。</w:t>
      </w:r>
    </w:p>
    <w:p w:rsidR="00705656" w:rsidRDefault="00705656">
      <w:pPr>
        <w:autoSpaceDE w:val="0"/>
        <w:autoSpaceDN w:val="0"/>
        <w:adjustRightInd w:val="0"/>
        <w:spacing w:line="500" w:lineRule="exact"/>
        <w:ind w:firstLine="405"/>
        <w:jc w:val="left"/>
        <w:rPr>
          <w:rFonts w:ascii="宋体"/>
          <w:kern w:val="0"/>
        </w:rPr>
      </w:pPr>
      <w:r>
        <w:rPr>
          <w:rFonts w:ascii="宋体" w:hAnsi="宋体"/>
          <w:kern w:val="0"/>
        </w:rPr>
        <w:t xml:space="preserve">4.3.3 </w:t>
      </w:r>
      <w:r>
        <w:rPr>
          <w:rFonts w:ascii="宋体" w:hAnsi="宋体" w:hint="eastAsia"/>
          <w:kern w:val="0"/>
        </w:rPr>
        <w:t>修改的内容为投标文件的组成部分。修改的投标文件应按照本章第</w:t>
      </w:r>
      <w:r>
        <w:rPr>
          <w:rFonts w:ascii="宋体" w:hAnsi="宋体"/>
          <w:kern w:val="0"/>
        </w:rPr>
        <w:t xml:space="preserve">3 </w:t>
      </w:r>
      <w:r>
        <w:rPr>
          <w:rFonts w:ascii="宋体" w:hAnsi="宋体" w:hint="eastAsia"/>
          <w:kern w:val="0"/>
        </w:rPr>
        <w:t>条、第</w:t>
      </w:r>
      <w:r>
        <w:rPr>
          <w:rFonts w:ascii="宋体" w:hAnsi="宋体"/>
          <w:kern w:val="0"/>
        </w:rPr>
        <w:t xml:space="preserve">4 </w:t>
      </w:r>
      <w:r>
        <w:rPr>
          <w:rFonts w:ascii="宋体" w:hAnsi="宋体" w:hint="eastAsia"/>
          <w:kern w:val="0"/>
        </w:rPr>
        <w:t>条规定进行编制、密封、标记和递交，并标明“修改”字样。</w:t>
      </w:r>
      <w:bookmarkStart w:id="111" w:name="_Toc247639868"/>
      <w:bookmarkStart w:id="112" w:name="_Toc477772706"/>
    </w:p>
    <w:p w:rsidR="00705656" w:rsidRDefault="00705656">
      <w:pPr>
        <w:pStyle w:val="Heading2"/>
        <w:spacing w:line="480" w:lineRule="exact"/>
        <w:rPr>
          <w:rFonts w:ascii="宋体" w:eastAsia="宋体" w:hAnsi="宋体"/>
          <w:sz w:val="32"/>
        </w:rPr>
      </w:pPr>
      <w:r>
        <w:rPr>
          <w:rFonts w:ascii="宋体" w:eastAsia="宋体" w:hAnsi="宋体"/>
          <w:sz w:val="32"/>
        </w:rPr>
        <w:t xml:space="preserve">5. </w:t>
      </w:r>
      <w:r>
        <w:rPr>
          <w:rFonts w:ascii="宋体" w:eastAsia="宋体" w:hAnsi="宋体" w:hint="eastAsia"/>
          <w:sz w:val="32"/>
        </w:rPr>
        <w:t>开标</w:t>
      </w:r>
      <w:bookmarkEnd w:id="111"/>
      <w:bookmarkEnd w:id="112"/>
    </w:p>
    <w:p w:rsidR="00705656" w:rsidRDefault="00705656">
      <w:pPr>
        <w:pStyle w:val="Heading3"/>
        <w:ind w:firstLineChars="0" w:firstLine="0"/>
        <w:rPr>
          <w:rFonts w:ascii="宋体" w:eastAsia="宋体" w:hAnsi="宋体"/>
          <w:b/>
          <w:sz w:val="21"/>
        </w:rPr>
      </w:pPr>
      <w:bookmarkStart w:id="113" w:name="_Toc247639869"/>
      <w:bookmarkStart w:id="114" w:name="_Toc26079"/>
      <w:bookmarkStart w:id="115" w:name="_Toc5615"/>
      <w:bookmarkStart w:id="116" w:name="_Toc477772707"/>
      <w:r>
        <w:rPr>
          <w:rFonts w:ascii="宋体" w:eastAsia="宋体" w:hAnsi="宋体"/>
          <w:b/>
          <w:sz w:val="21"/>
        </w:rPr>
        <w:t xml:space="preserve">5.1 </w:t>
      </w:r>
      <w:r>
        <w:rPr>
          <w:rFonts w:ascii="宋体" w:eastAsia="宋体" w:hAnsi="宋体" w:hint="eastAsia"/>
          <w:b/>
          <w:sz w:val="21"/>
        </w:rPr>
        <w:t>开标时间和地点</w:t>
      </w:r>
      <w:bookmarkEnd w:id="113"/>
      <w:bookmarkEnd w:id="114"/>
      <w:bookmarkEnd w:id="115"/>
      <w:bookmarkEnd w:id="116"/>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招标人在投标须知前附表规定的投标截止时间（开标时间）和地点公开开标，并邀请所有投标人的法定代表人或其委托代理人准时参加。</w:t>
      </w:r>
    </w:p>
    <w:p w:rsidR="00705656" w:rsidRDefault="00705656">
      <w:pPr>
        <w:pStyle w:val="Heading3"/>
        <w:ind w:firstLineChars="0" w:firstLine="0"/>
        <w:rPr>
          <w:rFonts w:ascii="宋体" w:eastAsia="宋体" w:hAnsi="宋体"/>
          <w:b/>
          <w:sz w:val="21"/>
        </w:rPr>
      </w:pPr>
      <w:bookmarkStart w:id="117" w:name="_Toc247639870"/>
      <w:bookmarkStart w:id="118" w:name="_Toc27376"/>
      <w:bookmarkStart w:id="119" w:name="_Toc10438"/>
      <w:bookmarkStart w:id="120" w:name="_Toc477772708"/>
      <w:r>
        <w:rPr>
          <w:rFonts w:ascii="宋体" w:eastAsia="宋体" w:hAnsi="宋体"/>
          <w:b/>
          <w:sz w:val="21"/>
        </w:rPr>
        <w:t xml:space="preserve">5.2 </w:t>
      </w:r>
      <w:r>
        <w:rPr>
          <w:rFonts w:ascii="宋体" w:eastAsia="宋体" w:hAnsi="宋体" w:hint="eastAsia"/>
          <w:b/>
          <w:sz w:val="21"/>
        </w:rPr>
        <w:t>开标程序</w:t>
      </w:r>
      <w:bookmarkEnd w:id="117"/>
      <w:bookmarkEnd w:id="118"/>
      <w:bookmarkEnd w:id="119"/>
      <w:bookmarkEnd w:id="120"/>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主持人按下列程序进行开标：</w:t>
      </w:r>
    </w:p>
    <w:p w:rsidR="00705656" w:rsidRDefault="00705656">
      <w:pPr>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）宣布开标纪律；</w:t>
      </w:r>
    </w:p>
    <w:p w:rsidR="00705656" w:rsidRDefault="00705656">
      <w:pPr>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）公布在投标截止时间前递交投标文件的投标人名称，并点名确认投标人是否派人到场；</w:t>
      </w:r>
    </w:p>
    <w:p w:rsidR="00705656" w:rsidRDefault="00705656">
      <w:pPr>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）宣布开标人、唱标人、记录人、监标人等有关人员姓名；</w:t>
      </w:r>
    </w:p>
    <w:p w:rsidR="00705656" w:rsidRDefault="00705656">
      <w:pPr>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）按照投标人须知前附表规定检查投标文件的密封情况；</w:t>
      </w:r>
    </w:p>
    <w:p w:rsidR="00705656" w:rsidRDefault="00705656">
      <w:pPr>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5</w:t>
      </w:r>
      <w:r>
        <w:rPr>
          <w:rFonts w:ascii="宋体" w:hAnsi="宋体" w:hint="eastAsia"/>
          <w:kern w:val="0"/>
        </w:rPr>
        <w:t>）按照投标人须知前附表的规定确定并宣布投标文件开标顺序；</w:t>
      </w:r>
    </w:p>
    <w:p w:rsidR="00705656" w:rsidRDefault="00705656">
      <w:pPr>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6</w:t>
      </w:r>
      <w:r>
        <w:rPr>
          <w:rFonts w:ascii="宋体" w:hAnsi="宋体" w:hint="eastAsia"/>
          <w:kern w:val="0"/>
        </w:rPr>
        <w:t>）按照宣布的开标顺序当众开标，公布投标人名称、投标保证金的递交情况、投标报价、质量目标、工期及其他内容，并记录在案；</w:t>
      </w:r>
    </w:p>
    <w:p w:rsidR="00705656" w:rsidRDefault="00705656">
      <w:pPr>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7</w:t>
      </w:r>
      <w:r>
        <w:rPr>
          <w:rFonts w:ascii="宋体" w:hAnsi="宋体" w:hint="eastAsia"/>
          <w:kern w:val="0"/>
        </w:rPr>
        <w:t>）投标人代表、招标人代表、监标人、记录人等有关人员在开标记录上签字确认；</w:t>
      </w:r>
    </w:p>
    <w:p w:rsidR="00705656" w:rsidRDefault="00705656">
      <w:pPr>
        <w:autoSpaceDE w:val="0"/>
        <w:autoSpaceDN w:val="0"/>
        <w:adjustRightInd w:val="0"/>
        <w:spacing w:line="500" w:lineRule="exact"/>
        <w:ind w:firstLine="420"/>
        <w:jc w:val="left"/>
        <w:rPr>
          <w:rFonts w:ascii="宋体"/>
          <w:kern w:val="0"/>
        </w:rPr>
      </w:pPr>
      <w:r>
        <w:rPr>
          <w:rFonts w:ascii="宋体" w:hAnsi="宋体" w:hint="eastAsia"/>
          <w:kern w:val="0"/>
        </w:rPr>
        <w:t>（</w:t>
      </w:r>
      <w:r>
        <w:rPr>
          <w:rFonts w:ascii="宋体" w:hAnsi="宋体"/>
          <w:kern w:val="0"/>
        </w:rPr>
        <w:t>8</w:t>
      </w:r>
      <w:r>
        <w:rPr>
          <w:rFonts w:ascii="宋体" w:hAnsi="宋体" w:hint="eastAsia"/>
          <w:kern w:val="0"/>
        </w:rPr>
        <w:t>）开标结束。</w:t>
      </w:r>
      <w:bookmarkStart w:id="121" w:name="_Toc247639871"/>
    </w:p>
    <w:p w:rsidR="00705656" w:rsidRDefault="00705656">
      <w:pPr>
        <w:pStyle w:val="Heading2"/>
        <w:spacing w:line="480" w:lineRule="exact"/>
        <w:rPr>
          <w:rFonts w:ascii="宋体" w:eastAsia="宋体" w:hAnsi="宋体"/>
          <w:sz w:val="32"/>
        </w:rPr>
      </w:pPr>
      <w:bookmarkStart w:id="122" w:name="_Toc477772709"/>
      <w:r>
        <w:rPr>
          <w:rFonts w:ascii="宋体" w:eastAsia="宋体" w:hAnsi="宋体"/>
          <w:sz w:val="32"/>
        </w:rPr>
        <w:t xml:space="preserve">6. </w:t>
      </w:r>
      <w:r>
        <w:rPr>
          <w:rFonts w:ascii="宋体" w:eastAsia="宋体" w:hAnsi="宋体" w:hint="eastAsia"/>
          <w:sz w:val="32"/>
        </w:rPr>
        <w:t>评标</w:t>
      </w:r>
      <w:bookmarkEnd w:id="121"/>
      <w:bookmarkEnd w:id="122"/>
    </w:p>
    <w:p w:rsidR="00705656" w:rsidRDefault="00705656">
      <w:pPr>
        <w:pStyle w:val="Heading3"/>
        <w:ind w:firstLineChars="0" w:firstLine="0"/>
        <w:rPr>
          <w:rFonts w:ascii="宋体" w:eastAsia="宋体" w:hAnsi="宋体"/>
          <w:b/>
          <w:sz w:val="21"/>
        </w:rPr>
      </w:pPr>
      <w:bookmarkStart w:id="123" w:name="_Toc247639872"/>
      <w:bookmarkStart w:id="124" w:name="_Toc227"/>
      <w:bookmarkStart w:id="125" w:name="_Toc31902"/>
      <w:bookmarkStart w:id="126" w:name="_Toc477772710"/>
      <w:r>
        <w:rPr>
          <w:rFonts w:ascii="宋体" w:eastAsia="宋体" w:hAnsi="宋体"/>
          <w:b/>
          <w:sz w:val="21"/>
        </w:rPr>
        <w:t xml:space="preserve">6.1 </w:t>
      </w:r>
      <w:r>
        <w:rPr>
          <w:rFonts w:ascii="宋体" w:eastAsia="宋体" w:hAnsi="宋体" w:hint="eastAsia"/>
          <w:b/>
          <w:sz w:val="21"/>
        </w:rPr>
        <w:t>评标委员会</w:t>
      </w:r>
      <w:bookmarkEnd w:id="123"/>
      <w:bookmarkEnd w:id="124"/>
      <w:bookmarkEnd w:id="125"/>
      <w:bookmarkEnd w:id="126"/>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6.1.1 </w:t>
      </w:r>
      <w:r>
        <w:rPr>
          <w:rFonts w:ascii="宋体" w:hAnsi="宋体" w:hint="eastAsia"/>
          <w:kern w:val="0"/>
        </w:rPr>
        <w:t>评标由招标人依法组建的评标委员会负责。评标委员会由有关技术、经济等方面的专家组成。评标委员会成员人数确定方式见投标人须知前附表。</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6.1.2 </w:t>
      </w:r>
      <w:r>
        <w:rPr>
          <w:rFonts w:ascii="宋体" w:hAnsi="宋体" w:hint="eastAsia"/>
          <w:kern w:val="0"/>
        </w:rPr>
        <w:t>评标委员会成员有下列情形之一的，应当回避：</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1</w:t>
      </w:r>
      <w:r>
        <w:rPr>
          <w:rFonts w:ascii="宋体" w:hAnsi="宋体" w:hint="eastAsia"/>
          <w:kern w:val="0"/>
        </w:rPr>
        <w:t>）招标人或投标人的主要负责人的近亲属；</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2</w:t>
      </w:r>
      <w:r>
        <w:rPr>
          <w:rFonts w:ascii="宋体" w:hAnsi="宋体" w:hint="eastAsia"/>
          <w:kern w:val="0"/>
        </w:rPr>
        <w:t>）项目主管部门或者行政监督部门的人员；</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3</w:t>
      </w:r>
      <w:r>
        <w:rPr>
          <w:rFonts w:ascii="宋体" w:hAnsi="宋体" w:hint="eastAsia"/>
          <w:kern w:val="0"/>
        </w:rPr>
        <w:t>）与投标人有经济利益关系，可能影响对投标公正评审的；</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w:t>
      </w:r>
      <w:r>
        <w:rPr>
          <w:rFonts w:ascii="宋体" w:hAnsi="宋体"/>
          <w:kern w:val="0"/>
        </w:rPr>
        <w:t>4</w:t>
      </w:r>
      <w:r>
        <w:rPr>
          <w:rFonts w:ascii="宋体" w:hAnsi="宋体" w:hint="eastAsia"/>
          <w:kern w:val="0"/>
        </w:rPr>
        <w:t>）曾因在招标、评标以及其他与招标投标有关活动中从事违法行为而受过行政处罚或刑事处罚的。</w:t>
      </w:r>
    </w:p>
    <w:p w:rsidR="00705656" w:rsidRDefault="00705656">
      <w:pPr>
        <w:pStyle w:val="Heading3"/>
        <w:ind w:firstLineChars="0" w:firstLine="0"/>
        <w:rPr>
          <w:rFonts w:ascii="宋体" w:eastAsia="宋体" w:hAnsi="宋体"/>
          <w:b/>
          <w:sz w:val="21"/>
        </w:rPr>
      </w:pPr>
      <w:bookmarkStart w:id="127" w:name="_Toc247639873"/>
      <w:bookmarkStart w:id="128" w:name="_Toc14418"/>
      <w:bookmarkStart w:id="129" w:name="_Toc4617"/>
      <w:bookmarkStart w:id="130" w:name="_Toc477772711"/>
      <w:r>
        <w:rPr>
          <w:rFonts w:ascii="宋体" w:eastAsia="宋体" w:hAnsi="宋体"/>
          <w:b/>
          <w:sz w:val="21"/>
        </w:rPr>
        <w:t xml:space="preserve">6.2 </w:t>
      </w:r>
      <w:r>
        <w:rPr>
          <w:rFonts w:ascii="宋体" w:eastAsia="宋体" w:hAnsi="宋体" w:hint="eastAsia"/>
          <w:b/>
          <w:sz w:val="21"/>
        </w:rPr>
        <w:t>评标原则</w:t>
      </w:r>
      <w:bookmarkEnd w:id="127"/>
      <w:bookmarkEnd w:id="128"/>
      <w:bookmarkEnd w:id="129"/>
      <w:bookmarkEnd w:id="130"/>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评标活动遵循公平、公正、科学和择优的原则。</w:t>
      </w:r>
    </w:p>
    <w:p w:rsidR="00705656" w:rsidRDefault="00705656">
      <w:pPr>
        <w:pStyle w:val="Heading3"/>
        <w:ind w:firstLineChars="0" w:firstLine="0"/>
        <w:rPr>
          <w:rFonts w:ascii="宋体" w:eastAsia="宋体" w:hAnsi="宋体"/>
          <w:b/>
          <w:sz w:val="21"/>
        </w:rPr>
      </w:pPr>
      <w:bookmarkStart w:id="131" w:name="_Toc247639874"/>
      <w:bookmarkStart w:id="132" w:name="_Toc13500"/>
      <w:bookmarkStart w:id="133" w:name="_Toc14728"/>
      <w:bookmarkStart w:id="134" w:name="_Toc477772712"/>
      <w:r>
        <w:rPr>
          <w:rFonts w:ascii="宋体" w:eastAsia="宋体" w:hAnsi="宋体"/>
          <w:b/>
          <w:sz w:val="21"/>
        </w:rPr>
        <w:t xml:space="preserve">6.3 </w:t>
      </w:r>
      <w:r>
        <w:rPr>
          <w:rFonts w:ascii="宋体" w:eastAsia="宋体" w:hAnsi="宋体" w:hint="eastAsia"/>
          <w:b/>
          <w:sz w:val="21"/>
        </w:rPr>
        <w:t>评标</w:t>
      </w:r>
      <w:bookmarkEnd w:id="131"/>
      <w:bookmarkEnd w:id="132"/>
      <w:bookmarkEnd w:id="133"/>
      <w:bookmarkEnd w:id="134"/>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评标委员会按照第三章“评标办法”规定的方法、评审因素、标准和程序对投标文件进行评审。第三章“评标办法”没有规定的方法、评审因素和标准，不作为评标依据。</w:t>
      </w:r>
    </w:p>
    <w:p w:rsidR="00705656" w:rsidRDefault="00705656">
      <w:pPr>
        <w:pStyle w:val="Heading2"/>
        <w:spacing w:line="480" w:lineRule="exact"/>
        <w:rPr>
          <w:rFonts w:ascii="宋体" w:eastAsia="宋体" w:hAnsi="宋体"/>
          <w:sz w:val="32"/>
        </w:rPr>
      </w:pPr>
      <w:bookmarkStart w:id="135" w:name="_Toc247639875"/>
      <w:bookmarkStart w:id="136" w:name="_Toc477772713"/>
      <w:r>
        <w:rPr>
          <w:rFonts w:ascii="宋体" w:eastAsia="宋体" w:hAnsi="宋体"/>
          <w:sz w:val="32"/>
        </w:rPr>
        <w:t xml:space="preserve">7. </w:t>
      </w:r>
      <w:r>
        <w:rPr>
          <w:rFonts w:ascii="宋体" w:eastAsia="宋体" w:hAnsi="宋体" w:hint="eastAsia"/>
          <w:sz w:val="32"/>
        </w:rPr>
        <w:t>合同授予</w:t>
      </w:r>
      <w:bookmarkEnd w:id="135"/>
      <w:bookmarkEnd w:id="136"/>
    </w:p>
    <w:p w:rsidR="00705656" w:rsidRDefault="00705656">
      <w:pPr>
        <w:pStyle w:val="Heading3"/>
        <w:ind w:firstLineChars="0" w:firstLine="0"/>
        <w:rPr>
          <w:rFonts w:ascii="宋体" w:eastAsia="宋体" w:hAnsi="宋体"/>
          <w:b/>
          <w:sz w:val="21"/>
        </w:rPr>
      </w:pPr>
      <w:bookmarkStart w:id="137" w:name="_Toc247639876"/>
      <w:bookmarkStart w:id="138" w:name="_Toc2676"/>
      <w:bookmarkStart w:id="139" w:name="_Toc12622"/>
      <w:bookmarkStart w:id="140" w:name="_Toc477772714"/>
      <w:r>
        <w:rPr>
          <w:rFonts w:ascii="宋体" w:eastAsia="宋体" w:hAnsi="宋体"/>
          <w:b/>
          <w:sz w:val="21"/>
        </w:rPr>
        <w:t xml:space="preserve">7.1 </w:t>
      </w:r>
      <w:r>
        <w:rPr>
          <w:rFonts w:ascii="宋体" w:eastAsia="宋体" w:hAnsi="宋体" w:hint="eastAsia"/>
          <w:b/>
          <w:sz w:val="21"/>
        </w:rPr>
        <w:t>定标方式</w:t>
      </w:r>
      <w:bookmarkEnd w:id="137"/>
      <w:bookmarkEnd w:id="138"/>
      <w:bookmarkEnd w:id="139"/>
      <w:bookmarkEnd w:id="140"/>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除投标人须知前附表规定评标委员会直接确定中标人外，招标人依据评标委员会推荐的中标候选人确定中标人，评标委员会推荐中标候选人的人数见投标人须知前附表。</w:t>
      </w:r>
    </w:p>
    <w:p w:rsidR="00705656" w:rsidRDefault="00705656">
      <w:pPr>
        <w:pStyle w:val="Heading3"/>
        <w:ind w:firstLineChars="0" w:firstLine="0"/>
        <w:rPr>
          <w:rFonts w:ascii="宋体" w:eastAsia="宋体" w:hAnsi="宋体"/>
          <w:b/>
          <w:sz w:val="21"/>
        </w:rPr>
      </w:pPr>
      <w:bookmarkStart w:id="141" w:name="_Toc247639877"/>
      <w:bookmarkStart w:id="142" w:name="_Toc9840"/>
      <w:bookmarkStart w:id="143" w:name="_Toc8973"/>
      <w:bookmarkStart w:id="144" w:name="_Toc477772715"/>
      <w:r>
        <w:rPr>
          <w:rFonts w:ascii="宋体" w:eastAsia="宋体" w:hAnsi="宋体"/>
          <w:b/>
          <w:sz w:val="21"/>
        </w:rPr>
        <w:t xml:space="preserve">7.2 </w:t>
      </w:r>
      <w:r>
        <w:rPr>
          <w:rFonts w:ascii="宋体" w:eastAsia="宋体" w:hAnsi="宋体" w:hint="eastAsia"/>
          <w:b/>
          <w:sz w:val="21"/>
        </w:rPr>
        <w:t>中标通知</w:t>
      </w:r>
      <w:bookmarkEnd w:id="141"/>
      <w:bookmarkEnd w:id="142"/>
      <w:bookmarkEnd w:id="143"/>
      <w:bookmarkEnd w:id="144"/>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w:t>
      </w:r>
      <w:r>
        <w:rPr>
          <w:rFonts w:ascii="宋体" w:hAnsi="宋体" w:hint="eastAsia"/>
          <w:kern w:val="0"/>
        </w:rPr>
        <w:t>在本章第</w:t>
      </w:r>
      <w:r>
        <w:rPr>
          <w:rFonts w:ascii="宋体" w:hAnsi="宋体"/>
          <w:kern w:val="0"/>
        </w:rPr>
        <w:t xml:space="preserve">3.3 </w:t>
      </w:r>
      <w:r>
        <w:rPr>
          <w:rFonts w:ascii="宋体" w:hAnsi="宋体" w:hint="eastAsia"/>
          <w:kern w:val="0"/>
        </w:rPr>
        <w:t>款规定的投标有效期内，招标人以书面形式向中标人发出中标通知书，同时将中标结果通知未中标的投标人（网上发布结果公示）。</w:t>
      </w:r>
    </w:p>
    <w:p w:rsidR="00705656" w:rsidRDefault="00705656">
      <w:pPr>
        <w:pStyle w:val="Heading3"/>
        <w:ind w:firstLineChars="0" w:firstLine="0"/>
        <w:rPr>
          <w:rFonts w:ascii="宋体" w:eastAsia="宋体" w:hAnsi="宋体"/>
          <w:b/>
          <w:sz w:val="21"/>
        </w:rPr>
      </w:pPr>
      <w:bookmarkStart w:id="145" w:name="_Toc247639878"/>
      <w:bookmarkStart w:id="146" w:name="_Toc24625"/>
      <w:bookmarkStart w:id="147" w:name="_Toc16763"/>
      <w:bookmarkStart w:id="148" w:name="_Toc477772716"/>
      <w:r>
        <w:rPr>
          <w:rFonts w:ascii="宋体" w:eastAsia="宋体" w:hAnsi="宋体"/>
          <w:b/>
          <w:sz w:val="21"/>
        </w:rPr>
        <w:t xml:space="preserve">7.3 </w:t>
      </w:r>
      <w:r>
        <w:rPr>
          <w:rFonts w:ascii="宋体" w:eastAsia="宋体" w:hAnsi="宋体" w:hint="eastAsia"/>
          <w:b/>
          <w:sz w:val="21"/>
        </w:rPr>
        <w:t>履约担保</w:t>
      </w:r>
      <w:bookmarkEnd w:id="145"/>
      <w:bookmarkEnd w:id="146"/>
      <w:bookmarkEnd w:id="147"/>
      <w:bookmarkEnd w:id="148"/>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7.3.1 </w:t>
      </w:r>
      <w:r>
        <w:rPr>
          <w:rFonts w:ascii="宋体" w:hAnsi="宋体" w:hint="eastAsia"/>
          <w:kern w:val="0"/>
        </w:rPr>
        <w:t>在签订合同前，中标人应按投标人须知前附表规定的金额、担保形式和招标文件第四章“合同条款及格式”规定的履约担保格式向招标人提交履约担保。</w:t>
      </w:r>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7.3.2 </w:t>
      </w:r>
      <w:r>
        <w:rPr>
          <w:rFonts w:ascii="宋体" w:hAnsi="宋体" w:hint="eastAsia"/>
          <w:kern w:val="0"/>
        </w:rPr>
        <w:t>中标人不能按本章第</w:t>
      </w:r>
      <w:r>
        <w:rPr>
          <w:rFonts w:ascii="宋体" w:hAnsi="宋体"/>
          <w:kern w:val="0"/>
        </w:rPr>
        <w:t xml:space="preserve">7.3.1 </w:t>
      </w:r>
      <w:r>
        <w:rPr>
          <w:rFonts w:ascii="宋体" w:hAnsi="宋体" w:hint="eastAsia"/>
          <w:kern w:val="0"/>
        </w:rPr>
        <w:t>项要求提交履约担保的，视为放弃中标，其投标保证金不予退还，给招标人造成的损失超过投标保证金数额的，中标人还应当对超过部分予以赔偿。</w:t>
      </w:r>
    </w:p>
    <w:p w:rsidR="00705656" w:rsidRDefault="00705656">
      <w:pPr>
        <w:pStyle w:val="Heading3"/>
        <w:ind w:firstLineChars="0" w:firstLine="0"/>
        <w:rPr>
          <w:rFonts w:ascii="宋体" w:eastAsia="宋体" w:hAnsi="宋体"/>
          <w:b/>
          <w:sz w:val="21"/>
        </w:rPr>
      </w:pPr>
      <w:bookmarkStart w:id="149" w:name="_Toc247639879"/>
      <w:bookmarkStart w:id="150" w:name="_Toc23681"/>
      <w:bookmarkStart w:id="151" w:name="_Toc13149"/>
      <w:bookmarkStart w:id="152" w:name="_Toc477772717"/>
      <w:r>
        <w:rPr>
          <w:rFonts w:ascii="宋体" w:eastAsia="宋体" w:hAnsi="宋体"/>
          <w:b/>
          <w:sz w:val="21"/>
        </w:rPr>
        <w:t xml:space="preserve">7.4 </w:t>
      </w:r>
      <w:r>
        <w:rPr>
          <w:rFonts w:ascii="宋体" w:eastAsia="宋体" w:hAnsi="宋体" w:hint="eastAsia"/>
          <w:b/>
          <w:sz w:val="21"/>
        </w:rPr>
        <w:t>签订合同</w:t>
      </w:r>
      <w:bookmarkEnd w:id="149"/>
      <w:bookmarkEnd w:id="150"/>
      <w:bookmarkEnd w:id="151"/>
      <w:bookmarkEnd w:id="152"/>
    </w:p>
    <w:p w:rsidR="00705656" w:rsidRDefault="00705656">
      <w:pPr>
        <w:autoSpaceDE w:val="0"/>
        <w:autoSpaceDN w:val="0"/>
        <w:adjustRightInd w:val="0"/>
        <w:spacing w:line="500" w:lineRule="exact"/>
        <w:jc w:val="left"/>
        <w:rPr>
          <w:rFonts w:ascii="宋体"/>
          <w:kern w:val="0"/>
        </w:rPr>
      </w:pPr>
      <w:r>
        <w:rPr>
          <w:rFonts w:ascii="宋体" w:hAnsi="宋体"/>
          <w:kern w:val="0"/>
        </w:rPr>
        <w:t xml:space="preserve">    7.4.1 </w:t>
      </w:r>
      <w:r>
        <w:rPr>
          <w:rFonts w:ascii="宋体" w:hAnsi="宋体" w:hint="eastAsia"/>
          <w:kern w:val="0"/>
        </w:rPr>
        <w:t>招标人和中标人应当自中标通知书发出之日起</w:t>
      </w:r>
      <w:r>
        <w:rPr>
          <w:rFonts w:ascii="宋体" w:hAnsi="宋体"/>
          <w:kern w:val="0"/>
        </w:rPr>
        <w:t>30</w:t>
      </w:r>
      <w:r>
        <w:rPr>
          <w:rFonts w:ascii="宋体" w:hAnsi="宋体" w:hint="eastAsia"/>
          <w:kern w:val="0"/>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05656" w:rsidRDefault="00705656">
      <w:pPr>
        <w:pStyle w:val="Heading2"/>
        <w:spacing w:line="480" w:lineRule="exact"/>
        <w:rPr>
          <w:rFonts w:ascii="宋体" w:eastAsia="宋体" w:hAnsi="宋体"/>
          <w:sz w:val="32"/>
        </w:rPr>
      </w:pPr>
      <w:bookmarkStart w:id="153" w:name="_Toc247639880"/>
      <w:bookmarkStart w:id="154" w:name="_Toc477772718"/>
      <w:r>
        <w:rPr>
          <w:rFonts w:ascii="宋体" w:eastAsia="宋体" w:hAnsi="宋体"/>
          <w:sz w:val="32"/>
        </w:rPr>
        <w:t xml:space="preserve">8. </w:t>
      </w:r>
      <w:r>
        <w:rPr>
          <w:rFonts w:ascii="宋体" w:eastAsia="宋体" w:hAnsi="宋体" w:hint="eastAsia"/>
          <w:sz w:val="32"/>
        </w:rPr>
        <w:t>重新招标和不再招标</w:t>
      </w:r>
      <w:bookmarkEnd w:id="153"/>
      <w:bookmarkEnd w:id="154"/>
    </w:p>
    <w:p w:rsidR="00705656" w:rsidRDefault="00705656">
      <w:pPr>
        <w:pStyle w:val="Heading3"/>
        <w:spacing w:line="360" w:lineRule="auto"/>
        <w:ind w:firstLineChars="0" w:firstLine="0"/>
        <w:rPr>
          <w:rFonts w:ascii="宋体" w:eastAsia="宋体" w:hAnsi="宋体"/>
          <w:b/>
          <w:sz w:val="21"/>
        </w:rPr>
      </w:pPr>
      <w:bookmarkStart w:id="155" w:name="_Toc247639881"/>
      <w:bookmarkStart w:id="156" w:name="_Toc13924"/>
      <w:bookmarkStart w:id="157" w:name="_Toc26799"/>
      <w:bookmarkStart w:id="158" w:name="_Toc477772719"/>
      <w:r>
        <w:rPr>
          <w:rFonts w:ascii="宋体" w:eastAsia="宋体" w:hAnsi="宋体"/>
          <w:b/>
          <w:sz w:val="21"/>
        </w:rPr>
        <w:t xml:space="preserve">8.1 </w:t>
      </w:r>
      <w:r>
        <w:rPr>
          <w:rFonts w:ascii="宋体" w:eastAsia="宋体" w:hAnsi="宋体" w:hint="eastAsia"/>
          <w:b/>
          <w:sz w:val="21"/>
        </w:rPr>
        <w:t>重新招标</w:t>
      </w:r>
      <w:bookmarkEnd w:id="155"/>
      <w:bookmarkEnd w:id="156"/>
      <w:bookmarkEnd w:id="157"/>
      <w:bookmarkEnd w:id="158"/>
    </w:p>
    <w:p w:rsidR="00705656" w:rsidRDefault="00705656">
      <w:pPr>
        <w:autoSpaceDE w:val="0"/>
        <w:autoSpaceDN w:val="0"/>
        <w:adjustRightInd w:val="0"/>
        <w:spacing w:line="360" w:lineRule="auto"/>
        <w:jc w:val="left"/>
        <w:rPr>
          <w:rFonts w:ascii="宋体"/>
          <w:kern w:val="0"/>
        </w:rPr>
      </w:pPr>
      <w:r>
        <w:rPr>
          <w:rFonts w:ascii="宋体" w:hAnsi="宋体"/>
          <w:kern w:val="0"/>
        </w:rPr>
        <w:t xml:space="preserve">    </w:t>
      </w:r>
      <w:r>
        <w:rPr>
          <w:rFonts w:ascii="宋体" w:hAnsi="宋体" w:hint="eastAsia"/>
          <w:kern w:val="0"/>
        </w:rPr>
        <w:t>有下列情形之一的，招标人将重新招标：</w:t>
      </w:r>
    </w:p>
    <w:p w:rsidR="00705656" w:rsidRDefault="00705656">
      <w:pPr>
        <w:autoSpaceDE w:val="0"/>
        <w:autoSpaceDN w:val="0"/>
        <w:adjustRightInd w:val="0"/>
        <w:spacing w:line="360" w:lineRule="auto"/>
        <w:ind w:firstLine="42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）投标截止时间止，投标人少于</w:t>
      </w:r>
      <w:r>
        <w:rPr>
          <w:rFonts w:ascii="宋体" w:hAnsi="宋体"/>
          <w:kern w:val="0"/>
        </w:rPr>
        <w:t>3</w:t>
      </w:r>
      <w:r>
        <w:rPr>
          <w:rFonts w:ascii="宋体" w:hAnsi="宋体" w:hint="eastAsia"/>
          <w:kern w:val="0"/>
        </w:rPr>
        <w:t>个的；</w:t>
      </w:r>
    </w:p>
    <w:p w:rsidR="00705656" w:rsidRDefault="00705656">
      <w:pPr>
        <w:autoSpaceDE w:val="0"/>
        <w:autoSpaceDN w:val="0"/>
        <w:adjustRightInd w:val="0"/>
        <w:spacing w:line="360" w:lineRule="auto"/>
        <w:ind w:firstLine="42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）经评标委员会评审后否决所有投标的。</w:t>
      </w:r>
    </w:p>
    <w:p w:rsidR="00705656" w:rsidRDefault="00705656">
      <w:pPr>
        <w:pStyle w:val="Heading3"/>
        <w:spacing w:line="360" w:lineRule="auto"/>
        <w:ind w:firstLineChars="0" w:firstLine="0"/>
        <w:rPr>
          <w:rFonts w:ascii="宋体" w:eastAsia="宋体" w:hAnsi="宋体"/>
          <w:b/>
          <w:sz w:val="21"/>
        </w:rPr>
      </w:pPr>
      <w:bookmarkStart w:id="159" w:name="_Toc247639882"/>
      <w:bookmarkStart w:id="160" w:name="_Toc8092"/>
      <w:bookmarkStart w:id="161" w:name="_Toc3287"/>
      <w:bookmarkStart w:id="162" w:name="_Toc477772720"/>
      <w:r>
        <w:rPr>
          <w:rFonts w:ascii="宋体" w:eastAsia="宋体" w:hAnsi="宋体"/>
          <w:b/>
          <w:sz w:val="21"/>
        </w:rPr>
        <w:t xml:space="preserve">8.2 </w:t>
      </w:r>
      <w:r>
        <w:rPr>
          <w:rFonts w:ascii="宋体" w:eastAsia="宋体" w:hAnsi="宋体" w:hint="eastAsia"/>
          <w:b/>
          <w:sz w:val="21"/>
        </w:rPr>
        <w:t>不再招标</w:t>
      </w:r>
      <w:bookmarkEnd w:id="159"/>
      <w:bookmarkEnd w:id="160"/>
      <w:bookmarkEnd w:id="161"/>
      <w:bookmarkEnd w:id="162"/>
    </w:p>
    <w:p w:rsidR="00705656" w:rsidRDefault="00705656">
      <w:pPr>
        <w:autoSpaceDE w:val="0"/>
        <w:autoSpaceDN w:val="0"/>
        <w:adjustRightInd w:val="0"/>
        <w:spacing w:line="360" w:lineRule="auto"/>
        <w:jc w:val="left"/>
        <w:rPr>
          <w:rFonts w:ascii="宋体"/>
          <w:kern w:val="0"/>
        </w:rPr>
      </w:pPr>
      <w:r>
        <w:rPr>
          <w:rFonts w:ascii="宋体" w:hAnsi="宋体"/>
          <w:kern w:val="0"/>
        </w:rPr>
        <w:t xml:space="preserve">    </w:t>
      </w:r>
      <w:r>
        <w:rPr>
          <w:rFonts w:ascii="宋体" w:hAnsi="宋体" w:hint="eastAsia"/>
          <w:kern w:val="0"/>
        </w:rPr>
        <w:t>重新招标后投标人仍少于</w:t>
      </w:r>
      <w:r>
        <w:rPr>
          <w:rFonts w:ascii="宋体" w:hAnsi="宋体"/>
          <w:kern w:val="0"/>
        </w:rPr>
        <w:t xml:space="preserve">3 </w:t>
      </w:r>
      <w:r>
        <w:rPr>
          <w:rFonts w:ascii="宋体" w:hAnsi="宋体" w:hint="eastAsia"/>
          <w:kern w:val="0"/>
        </w:rPr>
        <w:t>个或者所有投标被否决的，属于必须审批或核准的工程建设项目，经原审批或核准部门批准后不再进行招标。</w:t>
      </w:r>
    </w:p>
    <w:p w:rsidR="00705656" w:rsidRDefault="00705656">
      <w:pPr>
        <w:pStyle w:val="Heading2"/>
        <w:spacing w:line="480" w:lineRule="exact"/>
        <w:rPr>
          <w:rFonts w:ascii="宋体" w:eastAsia="宋体" w:hAnsi="宋体"/>
          <w:sz w:val="32"/>
        </w:rPr>
      </w:pPr>
      <w:bookmarkStart w:id="163" w:name="_Toc247639883"/>
      <w:bookmarkStart w:id="164" w:name="_Toc477772721"/>
      <w:r>
        <w:rPr>
          <w:rFonts w:ascii="宋体" w:eastAsia="宋体" w:hAnsi="宋体"/>
          <w:sz w:val="32"/>
        </w:rPr>
        <w:t xml:space="preserve">9. </w:t>
      </w:r>
      <w:r>
        <w:rPr>
          <w:rFonts w:ascii="宋体" w:eastAsia="宋体" w:hAnsi="宋体" w:hint="eastAsia"/>
          <w:sz w:val="32"/>
        </w:rPr>
        <w:t>纪律和监督</w:t>
      </w:r>
      <w:bookmarkEnd w:id="163"/>
      <w:bookmarkEnd w:id="164"/>
    </w:p>
    <w:p w:rsidR="00705656" w:rsidRDefault="00705656">
      <w:pPr>
        <w:pStyle w:val="Heading3"/>
        <w:spacing w:line="360" w:lineRule="auto"/>
        <w:ind w:firstLineChars="0" w:firstLine="0"/>
        <w:rPr>
          <w:rFonts w:ascii="宋体" w:eastAsia="宋体"/>
          <w:kern w:val="0"/>
        </w:rPr>
      </w:pPr>
      <w:bookmarkStart w:id="165" w:name="_Toc247639884"/>
      <w:bookmarkStart w:id="166" w:name="_Toc21845"/>
      <w:bookmarkStart w:id="167" w:name="_Toc6976"/>
      <w:bookmarkStart w:id="168" w:name="_Toc477772722"/>
      <w:r>
        <w:rPr>
          <w:rFonts w:ascii="宋体" w:eastAsia="宋体" w:hAnsi="宋体"/>
          <w:b/>
          <w:sz w:val="21"/>
        </w:rPr>
        <w:t xml:space="preserve">9.1 </w:t>
      </w:r>
      <w:r>
        <w:rPr>
          <w:rFonts w:ascii="宋体" w:eastAsia="宋体" w:hAnsi="宋体" w:hint="eastAsia"/>
          <w:b/>
          <w:sz w:val="21"/>
        </w:rPr>
        <w:t>对招标人的纪律要求</w:t>
      </w:r>
      <w:bookmarkEnd w:id="165"/>
      <w:bookmarkEnd w:id="166"/>
      <w:bookmarkEnd w:id="167"/>
      <w:bookmarkEnd w:id="168"/>
    </w:p>
    <w:p w:rsidR="00705656" w:rsidRDefault="00705656">
      <w:pPr>
        <w:autoSpaceDE w:val="0"/>
        <w:autoSpaceDN w:val="0"/>
        <w:adjustRightInd w:val="0"/>
        <w:spacing w:line="360" w:lineRule="auto"/>
        <w:jc w:val="left"/>
        <w:rPr>
          <w:rFonts w:ascii="宋体"/>
          <w:kern w:val="0"/>
        </w:rPr>
      </w:pPr>
      <w:r>
        <w:rPr>
          <w:rFonts w:ascii="宋体" w:hAnsi="宋体"/>
          <w:kern w:val="0"/>
        </w:rPr>
        <w:t xml:space="preserve">    </w:t>
      </w:r>
      <w:r>
        <w:rPr>
          <w:rFonts w:ascii="宋体" w:hAnsi="宋体" w:hint="eastAsia"/>
          <w:kern w:val="0"/>
        </w:rPr>
        <w:t>招标人不得泄漏招标投标活动中应当保密的情况和资料，不得与投标人串通损害国家利益、社会公共利益或者他人合法权益。</w:t>
      </w:r>
    </w:p>
    <w:p w:rsidR="00705656" w:rsidRDefault="00705656">
      <w:pPr>
        <w:pStyle w:val="Heading3"/>
        <w:spacing w:line="360" w:lineRule="auto"/>
        <w:ind w:firstLineChars="0" w:firstLine="0"/>
        <w:rPr>
          <w:rFonts w:ascii="宋体" w:eastAsia="宋体" w:hAnsi="宋体"/>
          <w:b/>
          <w:sz w:val="21"/>
        </w:rPr>
      </w:pPr>
      <w:bookmarkStart w:id="169" w:name="_Toc247639885"/>
      <w:bookmarkStart w:id="170" w:name="_Toc21510"/>
      <w:bookmarkStart w:id="171" w:name="_Toc9392"/>
      <w:bookmarkStart w:id="172" w:name="_Toc477772723"/>
      <w:r>
        <w:rPr>
          <w:rFonts w:ascii="宋体" w:eastAsia="宋体" w:hAnsi="宋体"/>
          <w:b/>
          <w:sz w:val="21"/>
        </w:rPr>
        <w:t xml:space="preserve">9.2 </w:t>
      </w:r>
      <w:r>
        <w:rPr>
          <w:rFonts w:ascii="宋体" w:eastAsia="宋体" w:hAnsi="宋体" w:hint="eastAsia"/>
          <w:b/>
          <w:sz w:val="21"/>
        </w:rPr>
        <w:t>对投标人的纪律要求</w:t>
      </w:r>
      <w:bookmarkEnd w:id="169"/>
      <w:bookmarkEnd w:id="170"/>
      <w:bookmarkEnd w:id="171"/>
      <w:bookmarkEnd w:id="172"/>
    </w:p>
    <w:p w:rsidR="00705656" w:rsidRDefault="00705656">
      <w:pPr>
        <w:autoSpaceDE w:val="0"/>
        <w:autoSpaceDN w:val="0"/>
        <w:adjustRightInd w:val="0"/>
        <w:spacing w:line="360" w:lineRule="auto"/>
        <w:jc w:val="left"/>
        <w:rPr>
          <w:rFonts w:ascii="宋体"/>
          <w:kern w:val="0"/>
        </w:rPr>
      </w:pPr>
      <w:r>
        <w:rPr>
          <w:rFonts w:ascii="宋体" w:hAnsi="宋体"/>
          <w:kern w:val="0"/>
        </w:rPr>
        <w:t xml:space="preserve">    </w:t>
      </w:r>
      <w:r>
        <w:rPr>
          <w:rFonts w:ascii="宋体" w:hAnsi="宋体" w:hint="eastAsia"/>
          <w:kern w:val="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05656" w:rsidRDefault="00705656">
      <w:pPr>
        <w:pStyle w:val="Heading3"/>
        <w:spacing w:line="360" w:lineRule="auto"/>
        <w:ind w:firstLineChars="0" w:firstLine="0"/>
        <w:rPr>
          <w:rFonts w:ascii="宋体" w:eastAsia="宋体" w:hAnsi="宋体"/>
          <w:b/>
          <w:sz w:val="21"/>
        </w:rPr>
      </w:pPr>
      <w:bookmarkStart w:id="173" w:name="_Toc247639886"/>
      <w:bookmarkStart w:id="174" w:name="_Toc30024"/>
      <w:bookmarkStart w:id="175" w:name="_Toc2729"/>
      <w:bookmarkStart w:id="176" w:name="_Toc477772724"/>
      <w:r>
        <w:rPr>
          <w:rFonts w:ascii="宋体" w:eastAsia="宋体" w:hAnsi="宋体"/>
          <w:b/>
          <w:sz w:val="21"/>
        </w:rPr>
        <w:t xml:space="preserve">9.3 </w:t>
      </w:r>
      <w:r>
        <w:rPr>
          <w:rFonts w:ascii="宋体" w:eastAsia="宋体" w:hAnsi="宋体" w:hint="eastAsia"/>
          <w:b/>
          <w:sz w:val="21"/>
        </w:rPr>
        <w:t>对评标委员会成员的纪律要求</w:t>
      </w:r>
      <w:bookmarkEnd w:id="173"/>
      <w:bookmarkEnd w:id="174"/>
      <w:bookmarkEnd w:id="175"/>
      <w:bookmarkEnd w:id="176"/>
    </w:p>
    <w:p w:rsidR="00705656" w:rsidRDefault="00705656">
      <w:pPr>
        <w:autoSpaceDE w:val="0"/>
        <w:autoSpaceDN w:val="0"/>
        <w:adjustRightInd w:val="0"/>
        <w:spacing w:line="360" w:lineRule="auto"/>
        <w:jc w:val="left"/>
        <w:rPr>
          <w:rFonts w:ascii="宋体"/>
          <w:kern w:val="0"/>
        </w:rPr>
      </w:pPr>
      <w:r>
        <w:rPr>
          <w:rFonts w:ascii="宋体" w:hAnsi="宋体"/>
          <w:kern w:val="0"/>
        </w:rPr>
        <w:t xml:space="preserve">    </w:t>
      </w:r>
      <w:r>
        <w:rPr>
          <w:rFonts w:ascii="宋体" w:hAnsi="宋体" w:hint="eastAsia"/>
          <w:kern w:val="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05656" w:rsidRDefault="00705656">
      <w:pPr>
        <w:pStyle w:val="Heading3"/>
        <w:spacing w:line="360" w:lineRule="auto"/>
        <w:ind w:firstLineChars="0" w:firstLine="0"/>
        <w:rPr>
          <w:rFonts w:ascii="宋体" w:eastAsia="宋体" w:hAnsi="宋体"/>
          <w:b/>
          <w:sz w:val="21"/>
        </w:rPr>
      </w:pPr>
      <w:bookmarkStart w:id="177" w:name="_Toc247639887"/>
      <w:bookmarkStart w:id="178" w:name="_Toc27187"/>
      <w:bookmarkStart w:id="179" w:name="_Toc18453"/>
      <w:bookmarkStart w:id="180" w:name="_Toc477772725"/>
      <w:r>
        <w:rPr>
          <w:rFonts w:ascii="宋体" w:eastAsia="宋体" w:hAnsi="宋体"/>
          <w:b/>
          <w:sz w:val="21"/>
        </w:rPr>
        <w:t xml:space="preserve">9.4 </w:t>
      </w:r>
      <w:r>
        <w:rPr>
          <w:rFonts w:ascii="宋体" w:eastAsia="宋体" w:hAnsi="宋体" w:hint="eastAsia"/>
          <w:b/>
          <w:sz w:val="21"/>
        </w:rPr>
        <w:t>对与评标活动有关的工作人员的纪律要求</w:t>
      </w:r>
      <w:bookmarkEnd w:id="177"/>
      <w:bookmarkEnd w:id="178"/>
      <w:bookmarkEnd w:id="179"/>
      <w:bookmarkEnd w:id="180"/>
    </w:p>
    <w:p w:rsidR="00705656" w:rsidRDefault="00705656">
      <w:pPr>
        <w:autoSpaceDE w:val="0"/>
        <w:autoSpaceDN w:val="0"/>
        <w:adjustRightInd w:val="0"/>
        <w:spacing w:line="360" w:lineRule="auto"/>
        <w:jc w:val="left"/>
        <w:rPr>
          <w:rFonts w:ascii="宋体"/>
          <w:kern w:val="0"/>
        </w:rPr>
      </w:pPr>
      <w:r>
        <w:rPr>
          <w:rFonts w:ascii="宋体" w:hAnsi="宋体"/>
          <w:kern w:val="0"/>
        </w:rPr>
        <w:t xml:space="preserve">    </w:t>
      </w:r>
      <w:r>
        <w:rPr>
          <w:rFonts w:ascii="宋体" w:hAnsi="宋体" w:hint="eastAsia"/>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05656" w:rsidRDefault="00705656">
      <w:pPr>
        <w:pStyle w:val="Heading3"/>
        <w:spacing w:line="360" w:lineRule="auto"/>
        <w:ind w:firstLineChars="0" w:firstLine="0"/>
        <w:rPr>
          <w:rFonts w:ascii="宋体" w:eastAsia="宋体" w:hAnsi="宋体"/>
          <w:b/>
          <w:sz w:val="21"/>
        </w:rPr>
      </w:pPr>
      <w:bookmarkStart w:id="181" w:name="_Toc247639888"/>
      <w:bookmarkStart w:id="182" w:name="_Toc12107"/>
      <w:bookmarkStart w:id="183" w:name="_Toc7990"/>
      <w:bookmarkStart w:id="184" w:name="_Toc477772726"/>
      <w:r>
        <w:rPr>
          <w:rFonts w:ascii="宋体" w:eastAsia="宋体" w:hAnsi="宋体"/>
          <w:b/>
          <w:sz w:val="21"/>
        </w:rPr>
        <w:t xml:space="preserve">9.5 </w:t>
      </w:r>
      <w:r>
        <w:rPr>
          <w:rFonts w:ascii="宋体" w:eastAsia="宋体" w:hAnsi="宋体" w:hint="eastAsia"/>
          <w:b/>
          <w:sz w:val="21"/>
        </w:rPr>
        <w:t>投诉</w:t>
      </w:r>
      <w:bookmarkEnd w:id="181"/>
      <w:bookmarkEnd w:id="182"/>
      <w:bookmarkEnd w:id="183"/>
      <w:bookmarkEnd w:id="184"/>
    </w:p>
    <w:p w:rsidR="00705656" w:rsidRDefault="00705656">
      <w:pPr>
        <w:autoSpaceDE w:val="0"/>
        <w:autoSpaceDN w:val="0"/>
        <w:adjustRightInd w:val="0"/>
        <w:spacing w:line="360" w:lineRule="auto"/>
        <w:jc w:val="left"/>
      </w:pPr>
      <w:r>
        <w:rPr>
          <w:rFonts w:ascii="宋体" w:hAnsi="宋体"/>
          <w:kern w:val="0"/>
        </w:rPr>
        <w:t xml:space="preserve">    </w:t>
      </w:r>
      <w:r>
        <w:rPr>
          <w:rFonts w:ascii="宋体" w:hAnsi="宋体" w:hint="eastAsia"/>
          <w:kern w:val="0"/>
        </w:rPr>
        <w:t>投标人和其他利害关系人认为本次招标活动违反法律、法规和规章规定的，有权向有关行政监督部门投诉。</w:t>
      </w:r>
      <w:r>
        <w:rPr>
          <w:rFonts w:hint="eastAsia"/>
        </w:rPr>
        <w:t>投诉时请依据《工程建设项目招标投标活动投诉处理办法》（七部委第</w:t>
      </w:r>
      <w:r>
        <w:t>11</w:t>
      </w:r>
      <w:r>
        <w:rPr>
          <w:rFonts w:hint="eastAsia"/>
        </w:rPr>
        <w:t>号令）相关规定进行。</w:t>
      </w:r>
    </w:p>
    <w:p w:rsidR="00705656" w:rsidRDefault="00705656" w:rsidP="001A2FD6">
      <w:pPr>
        <w:autoSpaceDE w:val="0"/>
        <w:autoSpaceDN w:val="0"/>
        <w:adjustRightInd w:val="0"/>
        <w:spacing w:line="360" w:lineRule="auto"/>
        <w:ind w:firstLineChars="257" w:firstLine="31680"/>
        <w:jc w:val="left"/>
        <w:rPr>
          <w:rFonts w:ascii="宋体"/>
          <w:kern w:val="0"/>
        </w:rPr>
      </w:pPr>
    </w:p>
    <w:p w:rsidR="00705656" w:rsidRDefault="00705656">
      <w:pPr>
        <w:pStyle w:val="Heading2"/>
        <w:spacing w:line="480" w:lineRule="exact"/>
        <w:rPr>
          <w:rFonts w:ascii="宋体" w:eastAsia="宋体" w:hAnsi="宋体"/>
          <w:sz w:val="32"/>
        </w:rPr>
      </w:pPr>
      <w:bookmarkStart w:id="185" w:name="_Toc247639889"/>
      <w:bookmarkStart w:id="186" w:name="_Toc477772727"/>
      <w:r>
        <w:rPr>
          <w:rFonts w:ascii="宋体" w:eastAsia="宋体" w:hAnsi="宋体"/>
          <w:sz w:val="32"/>
        </w:rPr>
        <w:t xml:space="preserve">10. </w:t>
      </w:r>
      <w:r>
        <w:rPr>
          <w:rFonts w:ascii="宋体" w:eastAsia="宋体" w:hAnsi="宋体" w:hint="eastAsia"/>
          <w:sz w:val="32"/>
        </w:rPr>
        <w:t>需要补充的其他内容</w:t>
      </w:r>
      <w:bookmarkEnd w:id="185"/>
      <w:bookmarkEnd w:id="186"/>
    </w:p>
    <w:p w:rsidR="00705656" w:rsidRDefault="00705656">
      <w:pPr>
        <w:autoSpaceDE w:val="0"/>
        <w:autoSpaceDN w:val="0"/>
        <w:adjustRightInd w:val="0"/>
        <w:spacing w:line="360" w:lineRule="auto"/>
        <w:jc w:val="left"/>
        <w:rPr>
          <w:rFonts w:ascii="宋体"/>
          <w:kern w:val="0"/>
        </w:rPr>
        <w:sectPr w:rsidR="00705656">
          <w:pgSz w:w="11906" w:h="16838"/>
          <w:pgMar w:top="1418" w:right="1418" w:bottom="1361" w:left="1418" w:header="851" w:footer="992" w:gutter="0"/>
          <w:cols w:space="720"/>
          <w:docGrid w:type="linesAndChars" w:linePitch="312"/>
        </w:sectPr>
      </w:pPr>
      <w:r>
        <w:rPr>
          <w:rFonts w:ascii="宋体" w:hAnsi="宋体"/>
          <w:kern w:val="0"/>
        </w:rPr>
        <w:t xml:space="preserve">    </w:t>
      </w:r>
      <w:r>
        <w:rPr>
          <w:rFonts w:ascii="宋体" w:hAnsi="宋体" w:hint="eastAsia"/>
          <w:kern w:val="0"/>
        </w:rPr>
        <w:t>需要补充的其他内容：见投标人须知前附表。</w:t>
      </w:r>
    </w:p>
    <w:p w:rsidR="00705656" w:rsidRDefault="00705656">
      <w:pPr>
        <w:numPr>
          <w:ilvl w:val="0"/>
          <w:numId w:val="4"/>
        </w:numPr>
        <w:autoSpaceDE w:val="0"/>
        <w:autoSpaceDN w:val="0"/>
        <w:adjustRightInd w:val="0"/>
        <w:spacing w:line="360" w:lineRule="auto"/>
        <w:jc w:val="center"/>
        <w:outlineLvl w:val="0"/>
        <w:rPr>
          <w:rFonts w:ascii="宋体"/>
          <w:b/>
          <w:bCs/>
          <w:kern w:val="0"/>
          <w:sz w:val="32"/>
          <w:szCs w:val="32"/>
        </w:rPr>
      </w:pPr>
      <w:bookmarkStart w:id="187" w:name="_Toc477772728"/>
      <w:r>
        <w:rPr>
          <w:rFonts w:ascii="宋体" w:hAnsi="宋体" w:hint="eastAsia"/>
          <w:b/>
          <w:bCs/>
          <w:kern w:val="0"/>
          <w:sz w:val="32"/>
          <w:szCs w:val="32"/>
        </w:rPr>
        <w:t>评标办法</w:t>
      </w:r>
      <w:bookmarkEnd w:id="187"/>
    </w:p>
    <w:p w:rsidR="00705656" w:rsidRDefault="00705656">
      <w:pPr>
        <w:autoSpaceDE w:val="0"/>
        <w:autoSpaceDN w:val="0"/>
        <w:adjustRightInd w:val="0"/>
        <w:spacing w:line="360" w:lineRule="auto"/>
        <w:jc w:val="center"/>
        <w:rPr>
          <w:rFonts w:ascii="宋体"/>
          <w:b/>
          <w:bCs/>
          <w:kern w:val="0"/>
          <w:sz w:val="32"/>
          <w:szCs w:val="32"/>
        </w:rPr>
      </w:pPr>
      <w:r>
        <w:rPr>
          <w:rFonts w:ascii="宋体" w:hAnsi="宋体" w:hint="eastAsia"/>
          <w:b/>
          <w:bCs/>
          <w:kern w:val="0"/>
          <w:sz w:val="32"/>
          <w:szCs w:val="32"/>
        </w:rPr>
        <w:t>（综合计分法）</w:t>
      </w:r>
    </w:p>
    <w:p w:rsidR="00705656" w:rsidRDefault="00705656">
      <w:pPr>
        <w:pStyle w:val="BodyTextFirstIndent"/>
        <w:ind w:firstLineChars="0" w:firstLine="0"/>
        <w:rPr>
          <w:rFonts w:ascii="宋体" w:cs="宋体"/>
          <w:b/>
          <w:bCs/>
          <w:szCs w:val="21"/>
        </w:rPr>
      </w:pPr>
      <w:r>
        <w:rPr>
          <w:rFonts w:ascii="宋体" w:hAnsi="宋体" w:cs="宋体"/>
          <w:b/>
          <w:bCs/>
          <w:szCs w:val="21"/>
        </w:rPr>
        <w:t>3.1</w:t>
      </w:r>
      <w:r>
        <w:rPr>
          <w:rFonts w:ascii="宋体" w:hAnsi="宋体" w:cs="宋体" w:hint="eastAsia"/>
          <w:b/>
          <w:bCs/>
          <w:szCs w:val="21"/>
        </w:rPr>
        <w:t>评标依据</w:t>
      </w:r>
    </w:p>
    <w:p w:rsidR="00705656" w:rsidRDefault="00705656" w:rsidP="001A2FD6">
      <w:pPr>
        <w:pStyle w:val="BodyTextFirstIndent"/>
        <w:ind w:firstLineChars="200" w:firstLine="31680"/>
        <w:rPr>
          <w:rFonts w:ascii="宋体" w:cs="宋体"/>
          <w:b/>
          <w:bCs/>
          <w:szCs w:val="21"/>
        </w:rPr>
      </w:pPr>
      <w:r>
        <w:rPr>
          <w:rFonts w:ascii="宋体" w:hAnsi="宋体" w:cs="宋体" w:hint="eastAsia"/>
          <w:szCs w:val="21"/>
        </w:rPr>
        <w:t>本项目根据</w:t>
      </w:r>
      <w:r>
        <w:rPr>
          <w:rFonts w:ascii="宋体" w:hAnsi="宋体" w:cs="宋体"/>
          <w:szCs w:val="21"/>
        </w:rPr>
        <w:t>&lt;&lt;</w:t>
      </w:r>
      <w:r>
        <w:rPr>
          <w:rFonts w:ascii="宋体" w:hAnsi="宋体" w:cs="宋体" w:hint="eastAsia"/>
          <w:szCs w:val="21"/>
        </w:rPr>
        <w:t>许昌市建设工程工程量清单招标评标办法（试行）</w:t>
      </w:r>
      <w:r>
        <w:rPr>
          <w:rFonts w:ascii="宋体" w:hAnsi="宋体" w:cs="宋体"/>
          <w:szCs w:val="21"/>
        </w:rPr>
        <w:t>&gt;&gt;</w:t>
      </w:r>
      <w:r>
        <w:rPr>
          <w:rFonts w:ascii="宋体" w:hAnsi="宋体" w:cs="宋体" w:hint="eastAsia"/>
          <w:szCs w:val="21"/>
        </w:rPr>
        <w:t>进行评标。</w:t>
      </w:r>
    </w:p>
    <w:p w:rsidR="00705656" w:rsidRDefault="00705656">
      <w:pPr>
        <w:pStyle w:val="Heading3"/>
        <w:spacing w:line="360" w:lineRule="auto"/>
        <w:ind w:firstLineChars="0" w:firstLine="0"/>
        <w:rPr>
          <w:rFonts w:ascii="宋体" w:eastAsia="宋体" w:hAnsi="宋体"/>
          <w:b/>
          <w:sz w:val="21"/>
        </w:rPr>
      </w:pPr>
      <w:bookmarkStart w:id="188" w:name="_Toc477772729"/>
      <w:r>
        <w:rPr>
          <w:rFonts w:ascii="宋体" w:eastAsia="宋体" w:hAnsi="宋体"/>
          <w:b/>
          <w:sz w:val="21"/>
        </w:rPr>
        <w:t xml:space="preserve">3.2 </w:t>
      </w:r>
      <w:r>
        <w:rPr>
          <w:rFonts w:ascii="宋体" w:eastAsia="宋体" w:hAnsi="宋体" w:hint="eastAsia"/>
          <w:b/>
          <w:sz w:val="21"/>
        </w:rPr>
        <w:t>评标委员会</w:t>
      </w:r>
      <w:bookmarkEnd w:id="188"/>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kern w:val="0"/>
        </w:rPr>
        <w:t xml:space="preserve">3.1.1 </w:t>
      </w:r>
      <w:r>
        <w:rPr>
          <w:rFonts w:ascii="宋体" w:hAnsi="宋体" w:hint="eastAsia"/>
          <w:kern w:val="0"/>
        </w:rPr>
        <w:t>评标由招标人依法组建的评标委员会负责。评标委员会由</w:t>
      </w:r>
      <w:r>
        <w:rPr>
          <w:rFonts w:ascii="宋体" w:hAnsi="宋体" w:hint="eastAsia"/>
        </w:rPr>
        <w:t>依法设立的评标专家库中确定评标委员会成员。</w:t>
      </w:r>
      <w:r>
        <w:rPr>
          <w:rFonts w:ascii="宋体" w:hAnsi="宋体" w:hint="eastAsia"/>
          <w:kern w:val="0"/>
        </w:rPr>
        <w:t>评标委员会成员人数的确定方式见投标人须知前附表。</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kern w:val="0"/>
        </w:rPr>
        <w:t xml:space="preserve">3.1.2 </w:t>
      </w:r>
      <w:r>
        <w:rPr>
          <w:rFonts w:ascii="宋体" w:hAnsi="宋体" w:hint="eastAsia"/>
          <w:kern w:val="0"/>
        </w:rPr>
        <w:t>评标委员会成员有下列情形之一的，应当回避：</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）招标人或投标人的主要负责人的近亲属；</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）项目主管部门或者行政监督部门的人员；</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w:t>
      </w:r>
      <w:r>
        <w:rPr>
          <w:rFonts w:ascii="宋体" w:hAnsi="宋体"/>
          <w:kern w:val="0"/>
        </w:rPr>
        <w:t>3</w:t>
      </w:r>
      <w:r>
        <w:rPr>
          <w:rFonts w:ascii="宋体" w:hAnsi="宋体" w:hint="eastAsia"/>
          <w:kern w:val="0"/>
        </w:rPr>
        <w:t>）与投标人有经济利益关系，可能影响对投标公正评审的；</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w:t>
      </w:r>
      <w:r>
        <w:rPr>
          <w:rFonts w:ascii="宋体" w:hAnsi="宋体"/>
          <w:kern w:val="0"/>
        </w:rPr>
        <w:t>4</w:t>
      </w:r>
      <w:r>
        <w:rPr>
          <w:rFonts w:ascii="宋体" w:hAnsi="宋体" w:hint="eastAsia"/>
          <w:kern w:val="0"/>
        </w:rPr>
        <w:t>）曾因在招标、评标以及其他与招标投标有关活动中从事违法行为而受过行政处罚或刑事处罚的。</w:t>
      </w:r>
    </w:p>
    <w:p w:rsidR="00705656" w:rsidRDefault="00705656">
      <w:pPr>
        <w:pStyle w:val="Heading3"/>
        <w:spacing w:line="360" w:lineRule="auto"/>
        <w:ind w:firstLineChars="0" w:firstLine="0"/>
        <w:rPr>
          <w:rFonts w:ascii="宋体" w:eastAsia="宋体" w:hAnsi="宋体"/>
          <w:b/>
          <w:sz w:val="21"/>
        </w:rPr>
      </w:pPr>
      <w:bookmarkStart w:id="189" w:name="_Toc477772730"/>
      <w:r>
        <w:rPr>
          <w:rFonts w:ascii="宋体" w:eastAsia="宋体" w:hAnsi="宋体"/>
          <w:b/>
          <w:sz w:val="21"/>
        </w:rPr>
        <w:t>3.3</w:t>
      </w:r>
      <w:r>
        <w:rPr>
          <w:rFonts w:ascii="宋体" w:eastAsia="宋体" w:hAnsi="宋体" w:hint="eastAsia"/>
          <w:b/>
          <w:sz w:val="21"/>
        </w:rPr>
        <w:t>评标原则</w:t>
      </w:r>
      <w:bookmarkEnd w:id="189"/>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评标活动遵循公平、公正、科学和择优的原则。</w:t>
      </w:r>
    </w:p>
    <w:p w:rsidR="00705656" w:rsidRDefault="00705656">
      <w:pPr>
        <w:pStyle w:val="Heading3"/>
        <w:spacing w:line="360" w:lineRule="auto"/>
        <w:ind w:firstLineChars="0" w:firstLine="0"/>
        <w:rPr>
          <w:rFonts w:ascii="宋体" w:eastAsia="宋体" w:hAnsi="宋体"/>
          <w:b/>
          <w:sz w:val="21"/>
        </w:rPr>
      </w:pPr>
      <w:bookmarkStart w:id="190" w:name="_Toc477772731"/>
      <w:r>
        <w:rPr>
          <w:rFonts w:ascii="宋体" w:eastAsia="宋体" w:hAnsi="宋体"/>
          <w:b/>
          <w:sz w:val="21"/>
        </w:rPr>
        <w:t>3.4</w:t>
      </w:r>
      <w:r>
        <w:rPr>
          <w:rFonts w:ascii="宋体" w:eastAsia="宋体" w:hAnsi="宋体" w:hint="eastAsia"/>
          <w:b/>
          <w:sz w:val="21"/>
        </w:rPr>
        <w:t>评标</w:t>
      </w:r>
      <w:bookmarkEnd w:id="190"/>
    </w:p>
    <w:p w:rsidR="00705656" w:rsidRDefault="00705656" w:rsidP="001A2FD6">
      <w:pPr>
        <w:pStyle w:val="Heading3"/>
        <w:spacing w:line="360" w:lineRule="auto"/>
        <w:ind w:firstLine="31680"/>
        <w:rPr>
          <w:rFonts w:ascii="宋体" w:eastAsia="宋体" w:hAnsi="宋体"/>
          <w:kern w:val="0"/>
          <w:sz w:val="21"/>
        </w:rPr>
      </w:pPr>
      <w:bookmarkStart w:id="191" w:name="_Toc477771624"/>
      <w:bookmarkStart w:id="192" w:name="_Toc477772732"/>
      <w:r>
        <w:rPr>
          <w:rFonts w:ascii="宋体" w:eastAsia="宋体" w:hAnsi="宋体" w:hint="eastAsia"/>
          <w:kern w:val="0"/>
          <w:sz w:val="21"/>
        </w:rPr>
        <w:t>本项目采用综合计分法；</w:t>
      </w:r>
      <w:bookmarkEnd w:id="191"/>
      <w:bookmarkEnd w:id="192"/>
      <w:r>
        <w:rPr>
          <w:rFonts w:ascii="宋体" w:eastAsia="宋体" w:hAnsi="宋体"/>
          <w:kern w:val="0"/>
          <w:sz w:val="21"/>
        </w:rPr>
        <w:t xml:space="preserve">    </w:t>
      </w:r>
    </w:p>
    <w:p w:rsidR="00705656" w:rsidRDefault="00705656" w:rsidP="001A2FD6">
      <w:pPr>
        <w:snapToGrid w:val="0"/>
        <w:spacing w:line="360" w:lineRule="auto"/>
        <w:ind w:firstLineChars="200" w:firstLine="31680"/>
        <w:rPr>
          <w:rFonts w:ascii="宋体"/>
          <w:kern w:val="0"/>
        </w:rPr>
      </w:pPr>
      <w:r>
        <w:rPr>
          <w:rFonts w:ascii="宋体" w:hAnsi="宋体" w:hint="eastAsia"/>
          <w:kern w:val="0"/>
        </w:rPr>
        <w:t>评标采用综合计分法，是指评标委员会根据招标文件要求应从技术标、商务标、综合（信用）标三部分进行综合评审</w:t>
      </w:r>
      <w:bookmarkStart w:id="193" w:name="OLE_LINK7"/>
      <w:r>
        <w:rPr>
          <w:rFonts w:ascii="宋体" w:hAnsi="宋体" w:hint="eastAsia"/>
          <w:kern w:val="0"/>
        </w:rPr>
        <w:t>（评标专家在商务标清标系统的辅助下对各投标单位的商务标电子投标文件进行评审）</w:t>
      </w:r>
      <w:bookmarkEnd w:id="193"/>
      <w:r>
        <w:rPr>
          <w:rFonts w:ascii="宋体" w:hAnsi="宋体" w:hint="eastAsia"/>
          <w:kern w:val="0"/>
        </w:rPr>
        <w:t>。技术标的权重占</w:t>
      </w:r>
      <w:r>
        <w:rPr>
          <w:rFonts w:ascii="宋体" w:hAnsi="宋体"/>
          <w:kern w:val="0"/>
        </w:rPr>
        <w:t>20%</w:t>
      </w:r>
      <w:r>
        <w:rPr>
          <w:rFonts w:ascii="宋体" w:hAnsi="宋体" w:hint="eastAsia"/>
          <w:kern w:val="0"/>
        </w:rPr>
        <w:t>，商务标的权重占</w:t>
      </w:r>
      <w:r>
        <w:rPr>
          <w:rFonts w:ascii="宋体" w:hAnsi="宋体"/>
          <w:kern w:val="0"/>
        </w:rPr>
        <w:t>60%</w:t>
      </w:r>
      <w:r>
        <w:rPr>
          <w:rFonts w:ascii="宋体" w:hAnsi="宋体" w:hint="eastAsia"/>
          <w:kern w:val="0"/>
        </w:rPr>
        <w:t>，综合（信用）标的权重占</w:t>
      </w:r>
      <w:r>
        <w:rPr>
          <w:rFonts w:ascii="宋体" w:hAnsi="宋体"/>
          <w:kern w:val="0"/>
        </w:rPr>
        <w:t>20%</w:t>
      </w:r>
      <w:r>
        <w:rPr>
          <w:rFonts w:ascii="宋体" w:hAnsi="宋体" w:hint="eastAsia"/>
          <w:kern w:val="0"/>
        </w:rPr>
        <w:t>。</w:t>
      </w:r>
    </w:p>
    <w:p w:rsidR="00705656" w:rsidRDefault="00705656">
      <w:pPr>
        <w:spacing w:line="360" w:lineRule="auto"/>
        <w:jc w:val="center"/>
        <w:rPr>
          <w:rFonts w:ascii="仿宋_GB2312" w:eastAsia="仿宋_GB2312" w:hAnsi="宋体"/>
          <w:sz w:val="24"/>
          <w:szCs w:val="24"/>
        </w:rPr>
      </w:pPr>
      <w:bookmarkStart w:id="194" w:name="_Toc392081381"/>
      <w:bookmarkStart w:id="195" w:name="_Toc29181"/>
      <w:r>
        <w:rPr>
          <w:rFonts w:ascii="仿宋_GB2312" w:eastAsia="仿宋_GB2312" w:hAnsi="宋体" w:hint="eastAsia"/>
          <w:b/>
          <w:sz w:val="30"/>
          <w:szCs w:val="30"/>
        </w:rPr>
        <w:t>评标办法前附表</w:t>
      </w:r>
      <w:bookmarkEnd w:id="194"/>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280"/>
        <w:gridCol w:w="1520"/>
        <w:gridCol w:w="5947"/>
      </w:tblGrid>
      <w:tr w:rsidR="00705656">
        <w:trPr>
          <w:trHeight w:val="526"/>
          <w:jc w:val="center"/>
        </w:trPr>
        <w:tc>
          <w:tcPr>
            <w:tcW w:w="2033" w:type="dxa"/>
            <w:gridSpan w:val="2"/>
            <w:vAlign w:val="center"/>
          </w:tcPr>
          <w:p w:rsidR="00705656" w:rsidRDefault="00705656">
            <w:pPr>
              <w:spacing w:line="360" w:lineRule="auto"/>
              <w:jc w:val="center"/>
              <w:rPr>
                <w:rFonts w:ascii="宋体" w:cs="宋体"/>
                <w:b/>
                <w:szCs w:val="21"/>
              </w:rPr>
            </w:pPr>
            <w:r>
              <w:rPr>
                <w:rFonts w:ascii="宋体" w:hAnsi="宋体" w:cs="宋体" w:hint="eastAsia"/>
                <w:b/>
                <w:szCs w:val="21"/>
              </w:rPr>
              <w:t>条款号</w:t>
            </w:r>
          </w:p>
        </w:tc>
        <w:tc>
          <w:tcPr>
            <w:tcW w:w="1520" w:type="dxa"/>
            <w:vAlign w:val="center"/>
          </w:tcPr>
          <w:p w:rsidR="00705656" w:rsidRDefault="00705656">
            <w:pPr>
              <w:spacing w:line="360" w:lineRule="auto"/>
              <w:jc w:val="center"/>
              <w:rPr>
                <w:rFonts w:ascii="宋体" w:cs="宋体"/>
                <w:b/>
                <w:szCs w:val="21"/>
              </w:rPr>
            </w:pPr>
            <w:r>
              <w:rPr>
                <w:rFonts w:ascii="宋体" w:hAnsi="宋体" w:cs="宋体" w:hint="eastAsia"/>
                <w:b/>
                <w:szCs w:val="21"/>
              </w:rPr>
              <w:t>评审因素</w:t>
            </w:r>
          </w:p>
        </w:tc>
        <w:tc>
          <w:tcPr>
            <w:tcW w:w="5947" w:type="dxa"/>
            <w:vAlign w:val="center"/>
          </w:tcPr>
          <w:p w:rsidR="00705656" w:rsidRDefault="00705656">
            <w:pPr>
              <w:spacing w:line="360" w:lineRule="auto"/>
              <w:jc w:val="center"/>
              <w:rPr>
                <w:rFonts w:ascii="宋体" w:cs="宋体"/>
                <w:b/>
                <w:szCs w:val="21"/>
              </w:rPr>
            </w:pPr>
            <w:r>
              <w:rPr>
                <w:rFonts w:ascii="宋体" w:hAnsi="宋体" w:cs="宋体" w:hint="eastAsia"/>
                <w:b/>
                <w:szCs w:val="21"/>
              </w:rPr>
              <w:t>评审标准</w:t>
            </w:r>
          </w:p>
        </w:tc>
      </w:tr>
      <w:tr w:rsidR="00705656">
        <w:trPr>
          <w:trHeight w:val="689"/>
          <w:jc w:val="center"/>
        </w:trPr>
        <w:tc>
          <w:tcPr>
            <w:tcW w:w="753" w:type="dxa"/>
            <w:vAlign w:val="center"/>
          </w:tcPr>
          <w:p w:rsidR="00705656" w:rsidRDefault="00705656">
            <w:pPr>
              <w:spacing w:line="360" w:lineRule="auto"/>
              <w:jc w:val="center"/>
              <w:rPr>
                <w:rFonts w:ascii="宋体" w:hAnsi="宋体" w:cs="宋体"/>
                <w:szCs w:val="21"/>
              </w:rPr>
            </w:pPr>
            <w:r>
              <w:rPr>
                <w:rFonts w:ascii="宋体" w:hAnsi="宋体" w:cs="宋体"/>
                <w:szCs w:val="21"/>
              </w:rPr>
              <w:t>1</w:t>
            </w:r>
          </w:p>
        </w:tc>
        <w:tc>
          <w:tcPr>
            <w:tcW w:w="8747" w:type="dxa"/>
            <w:gridSpan w:val="3"/>
            <w:vAlign w:val="center"/>
          </w:tcPr>
          <w:p w:rsidR="00705656" w:rsidRDefault="00705656">
            <w:pPr>
              <w:pStyle w:val="CommentText"/>
              <w:rPr>
                <w:rFonts w:ascii="宋体" w:cs="宋体"/>
                <w:b/>
                <w:szCs w:val="21"/>
              </w:rPr>
            </w:pPr>
            <w:r>
              <w:rPr>
                <w:rFonts w:ascii="宋体" w:hAnsi="宋体" w:cs="宋体"/>
                <w:szCs w:val="21"/>
              </w:rPr>
              <w:t xml:space="preserve"> </w:t>
            </w:r>
            <w:r>
              <w:rPr>
                <w:rFonts w:ascii="宋体" w:hAnsi="宋体" w:cs="宋体" w:hint="eastAsia"/>
                <w:b/>
                <w:szCs w:val="21"/>
              </w:rPr>
              <w:t>本次评标采用综合计分法</w:t>
            </w:r>
          </w:p>
        </w:tc>
      </w:tr>
      <w:tr w:rsidR="00705656">
        <w:trPr>
          <w:trHeight w:val="566"/>
          <w:jc w:val="center"/>
        </w:trPr>
        <w:tc>
          <w:tcPr>
            <w:tcW w:w="753" w:type="dxa"/>
            <w:vAlign w:val="center"/>
          </w:tcPr>
          <w:p w:rsidR="00705656" w:rsidRDefault="00705656">
            <w:pPr>
              <w:spacing w:line="360" w:lineRule="auto"/>
              <w:jc w:val="center"/>
              <w:rPr>
                <w:rFonts w:ascii="宋体" w:hAnsi="宋体" w:cs="宋体"/>
                <w:szCs w:val="21"/>
              </w:rPr>
            </w:pPr>
            <w:r>
              <w:rPr>
                <w:rFonts w:ascii="宋体" w:hAnsi="宋体" w:cs="宋体"/>
                <w:szCs w:val="21"/>
              </w:rPr>
              <w:t>2</w:t>
            </w:r>
          </w:p>
        </w:tc>
        <w:tc>
          <w:tcPr>
            <w:tcW w:w="1280" w:type="dxa"/>
            <w:vAlign w:val="center"/>
          </w:tcPr>
          <w:p w:rsidR="00705656" w:rsidRDefault="00705656">
            <w:pPr>
              <w:spacing w:line="360" w:lineRule="auto"/>
              <w:jc w:val="center"/>
              <w:rPr>
                <w:rFonts w:ascii="宋体" w:cs="宋体"/>
                <w:szCs w:val="21"/>
              </w:rPr>
            </w:pPr>
            <w:r>
              <w:rPr>
                <w:rFonts w:ascii="宋体" w:hAnsi="宋体" w:cs="宋体"/>
                <w:szCs w:val="21"/>
              </w:rPr>
              <w:t xml:space="preserve"> </w:t>
            </w:r>
            <w:r>
              <w:rPr>
                <w:rFonts w:ascii="宋体" w:hAnsi="宋体" w:cs="宋体" w:hint="eastAsia"/>
                <w:szCs w:val="21"/>
              </w:rPr>
              <w:t>评标程序</w:t>
            </w:r>
          </w:p>
        </w:tc>
        <w:tc>
          <w:tcPr>
            <w:tcW w:w="7467" w:type="dxa"/>
            <w:gridSpan w:val="2"/>
            <w:vAlign w:val="center"/>
          </w:tcPr>
          <w:p w:rsidR="00705656" w:rsidRDefault="00705656">
            <w:pPr>
              <w:spacing w:line="360" w:lineRule="auto"/>
              <w:rPr>
                <w:rFonts w:ascii="宋体" w:cs="宋体"/>
                <w:szCs w:val="21"/>
              </w:rPr>
            </w:pPr>
            <w:r>
              <w:rPr>
                <w:rFonts w:ascii="宋体" w:hAnsi="宋体" w:cs="宋体" w:hint="eastAsia"/>
                <w:szCs w:val="21"/>
              </w:rPr>
              <w:t>（一）对商务标进行清标；</w:t>
            </w:r>
          </w:p>
          <w:p w:rsidR="00705656" w:rsidRDefault="00705656">
            <w:pPr>
              <w:spacing w:line="360" w:lineRule="auto"/>
              <w:rPr>
                <w:rFonts w:ascii="宋体" w:cs="宋体"/>
                <w:szCs w:val="21"/>
              </w:rPr>
            </w:pPr>
            <w:r>
              <w:rPr>
                <w:rFonts w:ascii="宋体" w:hAnsi="宋体" w:cs="宋体" w:hint="eastAsia"/>
                <w:szCs w:val="21"/>
              </w:rPr>
              <w:t>（二）初步评审；</w:t>
            </w:r>
          </w:p>
          <w:p w:rsidR="00705656" w:rsidRDefault="00705656">
            <w:pPr>
              <w:spacing w:line="360" w:lineRule="auto"/>
              <w:rPr>
                <w:rFonts w:ascii="宋体" w:cs="宋体"/>
                <w:szCs w:val="21"/>
              </w:rPr>
            </w:pPr>
            <w:r>
              <w:rPr>
                <w:rFonts w:ascii="宋体" w:hAnsi="宋体" w:cs="宋体" w:hint="eastAsia"/>
                <w:szCs w:val="21"/>
              </w:rPr>
              <w:t>（三）对商务标进项详细评审；</w:t>
            </w:r>
          </w:p>
          <w:p w:rsidR="00705656" w:rsidRDefault="00705656">
            <w:pPr>
              <w:spacing w:line="360" w:lineRule="auto"/>
              <w:rPr>
                <w:rFonts w:ascii="宋体" w:cs="宋体"/>
                <w:szCs w:val="21"/>
              </w:rPr>
            </w:pPr>
            <w:r>
              <w:rPr>
                <w:rFonts w:ascii="宋体" w:hAnsi="宋体" w:cs="宋体" w:hint="eastAsia"/>
                <w:szCs w:val="21"/>
              </w:rPr>
              <w:t>（四）对综合（信用）标进项详细评审</w:t>
            </w:r>
          </w:p>
          <w:p w:rsidR="00705656" w:rsidRDefault="00705656">
            <w:pPr>
              <w:spacing w:line="360" w:lineRule="auto"/>
              <w:rPr>
                <w:rFonts w:ascii="宋体" w:cs="宋体"/>
                <w:szCs w:val="21"/>
              </w:rPr>
            </w:pPr>
            <w:r>
              <w:rPr>
                <w:rFonts w:ascii="宋体" w:hAnsi="宋体" w:cs="宋体" w:hint="eastAsia"/>
                <w:szCs w:val="21"/>
              </w:rPr>
              <w:t>（五）对技术标进行详细评审；</w:t>
            </w:r>
          </w:p>
          <w:p w:rsidR="00705656" w:rsidRDefault="00705656">
            <w:pPr>
              <w:spacing w:line="360" w:lineRule="auto"/>
              <w:rPr>
                <w:rFonts w:ascii="宋体" w:hAnsi="宋体" w:cs="宋体"/>
                <w:szCs w:val="21"/>
              </w:rPr>
            </w:pPr>
            <w:r>
              <w:rPr>
                <w:rFonts w:ascii="宋体" w:hAnsi="宋体" w:cs="宋体" w:hint="eastAsia"/>
                <w:szCs w:val="21"/>
              </w:rPr>
              <w:t>（六）确定中标候选人；</w:t>
            </w:r>
            <w:r>
              <w:rPr>
                <w:rFonts w:ascii="宋体" w:hAnsi="宋体" w:cs="宋体"/>
                <w:szCs w:val="21"/>
              </w:rPr>
              <w:t xml:space="preserve"> </w:t>
            </w:r>
          </w:p>
        </w:tc>
      </w:tr>
      <w:tr w:rsidR="00705656">
        <w:trPr>
          <w:trHeight w:val="1844"/>
          <w:jc w:val="center"/>
        </w:trPr>
        <w:tc>
          <w:tcPr>
            <w:tcW w:w="753" w:type="dxa"/>
            <w:vAlign w:val="center"/>
          </w:tcPr>
          <w:p w:rsidR="00705656" w:rsidRDefault="00705656">
            <w:pPr>
              <w:spacing w:line="360" w:lineRule="auto"/>
              <w:jc w:val="center"/>
              <w:rPr>
                <w:rFonts w:ascii="宋体" w:hAnsi="宋体" w:cs="宋体"/>
                <w:szCs w:val="21"/>
              </w:rPr>
            </w:pPr>
            <w:r>
              <w:rPr>
                <w:rFonts w:ascii="宋体" w:hAnsi="宋体" w:cs="宋体"/>
                <w:szCs w:val="21"/>
              </w:rPr>
              <w:t>2.1</w:t>
            </w:r>
          </w:p>
        </w:tc>
        <w:tc>
          <w:tcPr>
            <w:tcW w:w="1280" w:type="dxa"/>
            <w:vAlign w:val="center"/>
          </w:tcPr>
          <w:p w:rsidR="00705656" w:rsidRDefault="00705656">
            <w:pPr>
              <w:spacing w:line="360" w:lineRule="auto"/>
              <w:jc w:val="center"/>
              <w:rPr>
                <w:rFonts w:ascii="宋体" w:cs="宋体"/>
                <w:szCs w:val="21"/>
              </w:rPr>
            </w:pPr>
            <w:r>
              <w:rPr>
                <w:rFonts w:ascii="宋体" w:hAnsi="宋体" w:cs="宋体" w:hint="eastAsia"/>
                <w:szCs w:val="21"/>
              </w:rPr>
              <w:t>对商务标进行清标</w:t>
            </w:r>
          </w:p>
        </w:tc>
        <w:tc>
          <w:tcPr>
            <w:tcW w:w="7467" w:type="dxa"/>
            <w:gridSpan w:val="2"/>
            <w:vAlign w:val="center"/>
          </w:tcPr>
          <w:p w:rsidR="00705656" w:rsidRDefault="00705656">
            <w:pPr>
              <w:spacing w:line="360" w:lineRule="auto"/>
              <w:rPr>
                <w:rFonts w:ascii="宋体" w:cs="宋体"/>
                <w:szCs w:val="21"/>
              </w:rPr>
            </w:pPr>
            <w:r>
              <w:rPr>
                <w:rFonts w:ascii="宋体" w:hAnsi="宋体" w:cs="宋体" w:hint="eastAsia"/>
                <w:szCs w:val="21"/>
              </w:rPr>
              <w:t>评标委员会对所有投标文件进行基础性数据分析和整理（清标内容详见附表</w:t>
            </w:r>
            <w:r>
              <w:rPr>
                <w:rFonts w:ascii="宋体" w:hAnsi="宋体" w:cs="宋体"/>
                <w:szCs w:val="21"/>
              </w:rPr>
              <w:t>1</w:t>
            </w:r>
            <w:r>
              <w:rPr>
                <w:rFonts w:ascii="宋体" w:hAnsi="宋体" w:cs="宋体" w:hint="eastAsia"/>
                <w:szCs w:val="21"/>
              </w:rPr>
              <w:t>）、形成清标成果。出现否定事项的，评标委员会可判定为不合理报价，不得进入下步评审；</w:t>
            </w:r>
          </w:p>
          <w:p w:rsidR="00705656" w:rsidRDefault="00705656">
            <w:pPr>
              <w:spacing w:line="360" w:lineRule="auto"/>
              <w:rPr>
                <w:rFonts w:ascii="宋体" w:cs="宋体"/>
                <w:szCs w:val="21"/>
              </w:rPr>
            </w:pPr>
            <w:r>
              <w:rPr>
                <w:rFonts w:ascii="宋体" w:hAnsi="宋体" w:cs="宋体" w:hint="eastAsia"/>
                <w:szCs w:val="21"/>
              </w:rPr>
              <w:t>评标委员会在评标过程中，发现投标文件存在下列情形之一的，按废标处理。</w:t>
            </w:r>
          </w:p>
          <w:p w:rsidR="00705656" w:rsidRDefault="00705656">
            <w:pPr>
              <w:spacing w:line="360" w:lineRule="auto"/>
              <w:rPr>
                <w:rFonts w:ascii="宋体" w:cs="宋体"/>
                <w:szCs w:val="21"/>
              </w:rPr>
            </w:pPr>
            <w:r>
              <w:rPr>
                <w:rFonts w:ascii="宋体" w:hAnsi="宋体" w:cs="宋体"/>
                <w:szCs w:val="21"/>
              </w:rPr>
              <w:t xml:space="preserve">    1.</w:t>
            </w:r>
            <w:r>
              <w:rPr>
                <w:rFonts w:ascii="宋体" w:hAnsi="宋体" w:cs="宋体" w:hint="eastAsia"/>
                <w:szCs w:val="21"/>
              </w:rPr>
              <w:t>未按招标文件规定编制各项报价的；</w:t>
            </w:r>
          </w:p>
          <w:p w:rsidR="00705656" w:rsidRDefault="00705656">
            <w:pPr>
              <w:spacing w:line="360" w:lineRule="auto"/>
              <w:rPr>
                <w:rFonts w:ascii="宋体" w:cs="宋体"/>
                <w:szCs w:val="21"/>
              </w:rPr>
            </w:pPr>
            <w:r>
              <w:rPr>
                <w:rFonts w:ascii="宋体" w:hAnsi="宋体" w:cs="宋体"/>
                <w:szCs w:val="21"/>
              </w:rPr>
              <w:t xml:space="preserve">    2.</w:t>
            </w:r>
            <w:r>
              <w:rPr>
                <w:rFonts w:ascii="宋体" w:hAnsi="宋体" w:cs="宋体" w:hint="eastAsia"/>
                <w:szCs w:val="21"/>
              </w:rPr>
              <w:t>投标总报价与其组成部分、工程量清单项目合价与综合单价、综合单价与人材机用量相互矛盾，致使评标委员会无法正常评审判定的；</w:t>
            </w:r>
          </w:p>
          <w:p w:rsidR="00705656" w:rsidRDefault="00705656">
            <w:pPr>
              <w:spacing w:line="360" w:lineRule="auto"/>
              <w:rPr>
                <w:rFonts w:ascii="宋体" w:cs="宋体"/>
                <w:szCs w:val="21"/>
              </w:rPr>
            </w:pPr>
            <w:r>
              <w:rPr>
                <w:rFonts w:ascii="宋体" w:hAnsi="宋体" w:cs="宋体"/>
                <w:szCs w:val="21"/>
              </w:rPr>
              <w:t xml:space="preserve">    3.</w:t>
            </w:r>
            <w:r>
              <w:rPr>
                <w:rFonts w:ascii="宋体" w:hAnsi="宋体" w:cs="宋体" w:hint="eastAsia"/>
                <w:szCs w:val="21"/>
              </w:rPr>
              <w:t>规费和税金、安全文明施工措施费违背工程造价管理规定的；</w:t>
            </w:r>
          </w:p>
          <w:p w:rsidR="00705656" w:rsidRDefault="00705656">
            <w:pPr>
              <w:spacing w:line="360" w:lineRule="auto"/>
              <w:rPr>
                <w:rFonts w:ascii="宋体" w:cs="宋体"/>
                <w:szCs w:val="21"/>
              </w:rPr>
            </w:pPr>
            <w:r>
              <w:rPr>
                <w:rFonts w:ascii="宋体" w:hAnsi="宋体" w:cs="宋体"/>
                <w:szCs w:val="21"/>
              </w:rPr>
              <w:t xml:space="preserve">    4.</w:t>
            </w:r>
            <w:r>
              <w:rPr>
                <w:rFonts w:ascii="宋体" w:hAnsi="宋体" w:cs="宋体" w:hint="eastAsia"/>
                <w:szCs w:val="21"/>
              </w:rPr>
              <w:t>分部分项工程项目、措施项目报价中的项目编码、项目名称、项目特征、计量单位和工程量与招标文件的清单不一致的；</w:t>
            </w:r>
          </w:p>
          <w:p w:rsidR="00705656" w:rsidRDefault="00705656">
            <w:pPr>
              <w:spacing w:line="360" w:lineRule="auto"/>
              <w:rPr>
                <w:rFonts w:ascii="宋体" w:cs="宋体"/>
                <w:szCs w:val="21"/>
              </w:rPr>
            </w:pPr>
            <w:r>
              <w:rPr>
                <w:rFonts w:ascii="宋体" w:hAnsi="宋体" w:cs="宋体"/>
                <w:szCs w:val="21"/>
              </w:rPr>
              <w:t xml:space="preserve">    5.</w:t>
            </w:r>
            <w:r>
              <w:rPr>
                <w:rFonts w:ascii="宋体" w:hAnsi="宋体" w:cs="宋体" w:hint="eastAsia"/>
                <w:szCs w:val="21"/>
              </w:rPr>
              <w:t>未按照暂列金额或者暂估价编制投标报价的。</w:t>
            </w:r>
          </w:p>
        </w:tc>
      </w:tr>
      <w:tr w:rsidR="00705656">
        <w:trPr>
          <w:trHeight w:val="4595"/>
          <w:jc w:val="center"/>
        </w:trPr>
        <w:tc>
          <w:tcPr>
            <w:tcW w:w="753" w:type="dxa"/>
            <w:vAlign w:val="center"/>
          </w:tcPr>
          <w:p w:rsidR="00705656" w:rsidRDefault="00705656">
            <w:pPr>
              <w:spacing w:line="360" w:lineRule="auto"/>
              <w:rPr>
                <w:rFonts w:ascii="宋体" w:hAnsi="宋体" w:cs="宋体"/>
                <w:szCs w:val="21"/>
              </w:rPr>
            </w:pPr>
            <w:r>
              <w:rPr>
                <w:rFonts w:ascii="宋体" w:hAnsi="宋体" w:cs="宋体"/>
                <w:szCs w:val="21"/>
              </w:rPr>
              <w:t>2.2</w:t>
            </w:r>
          </w:p>
        </w:tc>
        <w:tc>
          <w:tcPr>
            <w:tcW w:w="1280" w:type="dxa"/>
            <w:vAlign w:val="center"/>
          </w:tcPr>
          <w:p w:rsidR="00705656" w:rsidRDefault="00705656">
            <w:pPr>
              <w:spacing w:line="360" w:lineRule="auto"/>
              <w:rPr>
                <w:rFonts w:ascii="宋体" w:cs="宋体"/>
                <w:szCs w:val="21"/>
              </w:rPr>
            </w:pPr>
            <w:r>
              <w:rPr>
                <w:rFonts w:ascii="宋体" w:hAnsi="宋体" w:cs="宋体" w:hint="eastAsia"/>
                <w:szCs w:val="21"/>
              </w:rPr>
              <w:t>初步评审</w:t>
            </w:r>
          </w:p>
        </w:tc>
        <w:tc>
          <w:tcPr>
            <w:tcW w:w="7467" w:type="dxa"/>
            <w:gridSpan w:val="2"/>
            <w:vAlign w:val="center"/>
          </w:tcPr>
          <w:p w:rsidR="00705656" w:rsidRDefault="00705656">
            <w:pPr>
              <w:spacing w:line="360" w:lineRule="auto"/>
              <w:rPr>
                <w:rFonts w:ascii="宋体" w:cs="宋体"/>
                <w:szCs w:val="21"/>
              </w:rPr>
            </w:pPr>
            <w:r>
              <w:rPr>
                <w:rFonts w:ascii="宋体" w:hAnsi="宋体" w:cs="宋体" w:hint="eastAsia"/>
                <w:szCs w:val="21"/>
              </w:rPr>
              <w:t>评标委员会按招标文件要求对所有投标文件真实性、符合性、响应性和重大偏差逐一评审，经审查不符合招标文件要求的，不再进入详细评审阶段。初步评审主要包括以下内容：</w:t>
            </w:r>
            <w:r>
              <w:rPr>
                <w:rFonts w:ascii="宋体" w:cs="宋体"/>
                <w:szCs w:val="21"/>
              </w:rPr>
              <w:t> </w:t>
            </w:r>
          </w:p>
          <w:p w:rsidR="00705656" w:rsidRDefault="00705656">
            <w:pPr>
              <w:spacing w:line="360" w:lineRule="auto"/>
              <w:ind w:firstLine="420"/>
              <w:rPr>
                <w:rFonts w:ascii="宋体" w:cs="宋体"/>
                <w:szCs w:val="21"/>
              </w:rPr>
            </w:pPr>
            <w:r>
              <w:rPr>
                <w:rFonts w:ascii="宋体" w:hAnsi="宋体" w:cs="宋体"/>
                <w:szCs w:val="21"/>
              </w:rPr>
              <w:t>1.</w:t>
            </w:r>
            <w:r>
              <w:rPr>
                <w:rFonts w:ascii="宋体" w:hAnsi="宋体" w:cs="宋体" w:hint="eastAsia"/>
                <w:szCs w:val="21"/>
              </w:rPr>
              <w:t>投标文件未按招标文件的要求签字或盖章的；</w:t>
            </w:r>
            <w:r>
              <w:rPr>
                <w:rFonts w:ascii="宋体" w:cs="宋体"/>
                <w:szCs w:val="21"/>
              </w:rPr>
              <w:br/>
            </w:r>
            <w:r>
              <w:rPr>
                <w:rFonts w:ascii="宋体" w:hAnsi="宋体" w:cs="宋体" w:hint="eastAsia"/>
                <w:szCs w:val="21"/>
              </w:rPr>
              <w:t xml:space="preserve">　　</w:t>
            </w:r>
            <w:r>
              <w:rPr>
                <w:rFonts w:ascii="宋体" w:hAnsi="宋体" w:cs="宋体"/>
                <w:szCs w:val="21"/>
              </w:rPr>
              <w:t>2.</w:t>
            </w:r>
            <w:r>
              <w:rPr>
                <w:rFonts w:ascii="宋体" w:hAnsi="宋体" w:cs="宋体" w:hint="eastAsia"/>
                <w:szCs w:val="21"/>
              </w:rPr>
              <w:t>投标人不符合国家或者招标文件规定的资格条件；</w:t>
            </w:r>
            <w:r>
              <w:rPr>
                <w:rFonts w:ascii="宋体" w:cs="宋体"/>
                <w:szCs w:val="21"/>
              </w:rPr>
              <w:br/>
            </w:r>
            <w:r>
              <w:rPr>
                <w:rFonts w:ascii="宋体" w:hAnsi="宋体" w:cs="宋体" w:hint="eastAsia"/>
                <w:szCs w:val="21"/>
              </w:rPr>
              <w:t xml:space="preserve">　　</w:t>
            </w:r>
            <w:r>
              <w:rPr>
                <w:rFonts w:ascii="宋体" w:hAnsi="宋体" w:cs="宋体"/>
                <w:szCs w:val="21"/>
              </w:rPr>
              <w:t>3.</w:t>
            </w:r>
            <w:r>
              <w:rPr>
                <w:rFonts w:ascii="宋体" w:hAnsi="宋体" w:cs="宋体" w:hint="eastAsia"/>
                <w:szCs w:val="21"/>
              </w:rPr>
              <w:t>同一投标人提交两个以上不同的投标文件或者投标报价，但招标文件要求提交备选投标的除外；</w:t>
            </w:r>
          </w:p>
          <w:p w:rsidR="00705656" w:rsidRDefault="00705656">
            <w:pPr>
              <w:spacing w:line="360" w:lineRule="auto"/>
              <w:ind w:firstLine="420"/>
              <w:rPr>
                <w:rFonts w:ascii="宋体" w:cs="宋体"/>
                <w:szCs w:val="21"/>
              </w:rPr>
            </w:pPr>
            <w:r>
              <w:rPr>
                <w:rFonts w:ascii="宋体" w:hAnsi="宋体" w:cs="宋体"/>
                <w:szCs w:val="21"/>
              </w:rPr>
              <w:t>4.</w:t>
            </w:r>
            <w:r>
              <w:rPr>
                <w:rFonts w:ascii="宋体" w:hAnsi="宋体" w:cs="宋体" w:hint="eastAsia"/>
                <w:szCs w:val="21"/>
              </w:rPr>
              <w:t>投标报价高于招标文件设定的最高投标限价；</w:t>
            </w:r>
            <w:r>
              <w:rPr>
                <w:rFonts w:ascii="宋体" w:cs="宋体"/>
                <w:szCs w:val="21"/>
              </w:rPr>
              <w:br/>
            </w:r>
            <w:r>
              <w:rPr>
                <w:rFonts w:ascii="宋体" w:hAnsi="宋体" w:cs="宋体" w:hint="eastAsia"/>
                <w:szCs w:val="21"/>
              </w:rPr>
              <w:t xml:space="preserve">　　</w:t>
            </w:r>
            <w:r>
              <w:rPr>
                <w:rFonts w:ascii="宋体" w:hAnsi="宋体" w:cs="宋体"/>
                <w:szCs w:val="21"/>
              </w:rPr>
              <w:t>5.</w:t>
            </w:r>
            <w:r>
              <w:rPr>
                <w:rFonts w:ascii="宋体" w:hAnsi="宋体" w:cs="宋体" w:hint="eastAsia"/>
                <w:szCs w:val="21"/>
              </w:rPr>
              <w:t>投标标的物、工期、工程质量及其它相关要求不符合招标文件规定；</w:t>
            </w:r>
            <w:r>
              <w:rPr>
                <w:rFonts w:ascii="宋体" w:cs="宋体"/>
                <w:szCs w:val="21"/>
              </w:rPr>
              <w:br/>
            </w:r>
            <w:r>
              <w:rPr>
                <w:rFonts w:ascii="宋体" w:hAnsi="宋体" w:cs="宋体" w:hint="eastAsia"/>
                <w:szCs w:val="21"/>
              </w:rPr>
              <w:t xml:space="preserve">　　</w:t>
            </w:r>
            <w:r>
              <w:rPr>
                <w:rFonts w:ascii="宋体" w:hAnsi="宋体" w:cs="宋体"/>
                <w:szCs w:val="21"/>
              </w:rPr>
              <w:t>6.</w:t>
            </w:r>
            <w:r>
              <w:rPr>
                <w:rFonts w:ascii="宋体" w:hAnsi="宋体" w:cs="宋体" w:hint="eastAsia"/>
                <w:szCs w:val="21"/>
              </w:rPr>
              <w:t>投标人有串通投标、弄虚作假、行贿等违法行为。</w:t>
            </w:r>
          </w:p>
        </w:tc>
      </w:tr>
      <w:tr w:rsidR="00705656">
        <w:trPr>
          <w:trHeight w:val="558"/>
          <w:jc w:val="center"/>
        </w:trPr>
        <w:tc>
          <w:tcPr>
            <w:tcW w:w="753" w:type="dxa"/>
            <w:vMerge w:val="restart"/>
            <w:vAlign w:val="center"/>
          </w:tcPr>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hAnsi="宋体" w:cs="宋体"/>
                <w:szCs w:val="21"/>
              </w:rPr>
            </w:pPr>
            <w:r>
              <w:rPr>
                <w:rFonts w:ascii="宋体" w:hAnsi="宋体" w:cs="宋体"/>
                <w:szCs w:val="21"/>
              </w:rPr>
              <w:t>2.3</w:t>
            </w:r>
          </w:p>
        </w:tc>
        <w:tc>
          <w:tcPr>
            <w:tcW w:w="1280" w:type="dxa"/>
            <w:vMerge w:val="restart"/>
            <w:vAlign w:val="center"/>
          </w:tcPr>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hAnsi="宋体" w:cs="宋体"/>
                <w:szCs w:val="21"/>
              </w:rPr>
            </w:pPr>
          </w:p>
          <w:p w:rsidR="00705656" w:rsidRDefault="00705656">
            <w:pPr>
              <w:spacing w:line="360" w:lineRule="auto"/>
              <w:jc w:val="center"/>
              <w:rPr>
                <w:rFonts w:ascii="宋体" w:cs="宋体"/>
                <w:szCs w:val="21"/>
              </w:rPr>
            </w:pPr>
            <w:r>
              <w:rPr>
                <w:rFonts w:ascii="宋体" w:hAnsi="宋体" w:cs="宋体" w:hint="eastAsia"/>
                <w:szCs w:val="21"/>
              </w:rPr>
              <w:t>对商务标进项详细评审（</w:t>
            </w:r>
            <w:r>
              <w:rPr>
                <w:rFonts w:ascii="宋体" w:hAnsi="宋体" w:cs="宋体"/>
                <w:szCs w:val="21"/>
              </w:rPr>
              <w:t>60</w:t>
            </w:r>
            <w:r>
              <w:rPr>
                <w:rFonts w:ascii="宋体" w:hAnsi="宋体" w:cs="宋体" w:hint="eastAsia"/>
                <w:szCs w:val="21"/>
              </w:rPr>
              <w:t>分）</w:t>
            </w:r>
          </w:p>
        </w:tc>
        <w:tc>
          <w:tcPr>
            <w:tcW w:w="7467" w:type="dxa"/>
            <w:gridSpan w:val="2"/>
            <w:vAlign w:val="center"/>
          </w:tcPr>
          <w:p w:rsidR="00705656" w:rsidRDefault="00705656">
            <w:pPr>
              <w:spacing w:line="360" w:lineRule="auto"/>
              <w:rPr>
                <w:rFonts w:ascii="宋体" w:cs="宋体"/>
                <w:szCs w:val="21"/>
              </w:rPr>
            </w:pPr>
            <w:r>
              <w:rPr>
                <w:rFonts w:ascii="宋体" w:hAnsi="宋体" w:cs="宋体" w:hint="eastAsia"/>
                <w:szCs w:val="21"/>
              </w:rPr>
              <w:t>（一）工程量清单总报价评标基准价按下列公式确定：</w:t>
            </w:r>
          </w:p>
          <w:p w:rsidR="00705656" w:rsidRDefault="00705656">
            <w:pPr>
              <w:spacing w:line="360" w:lineRule="auto"/>
              <w:rPr>
                <w:rFonts w:ascii="宋体" w:cs="宋体"/>
                <w:szCs w:val="21"/>
              </w:rPr>
            </w:pPr>
            <w:r>
              <w:rPr>
                <w:rFonts w:ascii="宋体" w:hAnsi="宋体" w:cs="宋体" w:hint="eastAsia"/>
                <w:szCs w:val="21"/>
              </w:rPr>
              <w:t>评标基准价＝招标控制价×</w:t>
            </w:r>
            <w:r>
              <w:rPr>
                <w:rFonts w:ascii="宋体" w:hAnsi="宋体" w:cs="宋体"/>
                <w:szCs w:val="21"/>
              </w:rPr>
              <w:t>K+</w:t>
            </w:r>
            <w:r>
              <w:rPr>
                <w:rFonts w:ascii="宋体" w:hAnsi="宋体" w:cs="宋体" w:hint="eastAsia"/>
                <w:szCs w:val="21"/>
              </w:rPr>
              <w:t>投标总报价×（</w:t>
            </w:r>
            <w:r>
              <w:rPr>
                <w:rFonts w:ascii="宋体" w:hAnsi="宋体" w:cs="宋体"/>
                <w:szCs w:val="21"/>
              </w:rPr>
              <w:t>1</w:t>
            </w:r>
            <w:r>
              <w:rPr>
                <w:rFonts w:ascii="宋体" w:hAnsi="宋体" w:cs="宋体" w:hint="eastAsia"/>
                <w:szCs w:val="21"/>
              </w:rPr>
              <w:t>－</w:t>
            </w:r>
            <w:r>
              <w:rPr>
                <w:rFonts w:ascii="宋体" w:hAnsi="宋体" w:cs="宋体"/>
                <w:szCs w:val="21"/>
              </w:rPr>
              <w:t>K</w:t>
            </w:r>
            <w:r>
              <w:rPr>
                <w:rFonts w:ascii="宋体" w:hAnsi="宋体" w:cs="宋体" w:hint="eastAsia"/>
                <w:szCs w:val="21"/>
              </w:rPr>
              <w:t>）</w:t>
            </w:r>
          </w:p>
          <w:p w:rsidR="00705656" w:rsidRDefault="00705656">
            <w:pPr>
              <w:spacing w:line="360" w:lineRule="auto"/>
              <w:rPr>
                <w:rFonts w:ascii="宋体" w:cs="宋体"/>
                <w:szCs w:val="21"/>
              </w:rPr>
            </w:pPr>
            <w:r>
              <w:rPr>
                <w:rFonts w:ascii="宋体" w:hAnsi="宋体" w:cs="宋体" w:hint="eastAsia"/>
                <w:szCs w:val="21"/>
              </w:rPr>
              <w:t>其中：投标总报价为各投标人有效投标总报价（不含规费、税金、安全文明施工措施费，下同），去掉一个最高和一个最低报价后的算术平均值。当有效投标少于</w:t>
            </w:r>
            <w:r>
              <w:rPr>
                <w:rFonts w:ascii="宋体" w:hAnsi="宋体" w:cs="宋体"/>
                <w:szCs w:val="21"/>
              </w:rPr>
              <w:t>5</w:t>
            </w:r>
            <w:r>
              <w:rPr>
                <w:rFonts w:ascii="宋体" w:hAnsi="宋体" w:cs="宋体" w:hint="eastAsia"/>
                <w:szCs w:val="21"/>
              </w:rPr>
              <w:t>家时（不含</w:t>
            </w:r>
            <w:r>
              <w:rPr>
                <w:rFonts w:ascii="宋体" w:hAnsi="宋体" w:cs="宋体"/>
                <w:szCs w:val="21"/>
              </w:rPr>
              <w:t>5</w:t>
            </w:r>
            <w:r>
              <w:rPr>
                <w:rFonts w:ascii="宋体" w:hAnsi="宋体" w:cs="宋体" w:hint="eastAsia"/>
                <w:szCs w:val="21"/>
              </w:rPr>
              <w:t>家），则以所有有效投标总报价的算术平均值作为投标总报价。</w:t>
            </w:r>
          </w:p>
          <w:p w:rsidR="00705656" w:rsidRDefault="00705656">
            <w:pPr>
              <w:spacing w:line="360" w:lineRule="auto"/>
              <w:rPr>
                <w:rFonts w:ascii="宋体" w:cs="宋体"/>
                <w:szCs w:val="21"/>
              </w:rPr>
            </w:pPr>
            <w:r>
              <w:rPr>
                <w:rFonts w:ascii="宋体" w:hAnsi="宋体" w:cs="宋体" w:hint="eastAsia"/>
                <w:szCs w:val="21"/>
              </w:rPr>
              <w:t>注：①有效投标人指通过清标和初步评审的投标人；</w:t>
            </w:r>
          </w:p>
          <w:p w:rsidR="00705656" w:rsidRDefault="00705656">
            <w:pPr>
              <w:spacing w:line="360" w:lineRule="auto"/>
              <w:rPr>
                <w:rFonts w:ascii="宋体" w:cs="宋体"/>
                <w:szCs w:val="21"/>
              </w:rPr>
            </w:pPr>
            <w:r>
              <w:rPr>
                <w:rFonts w:ascii="宋体" w:hAnsi="宋体" w:cs="宋体"/>
                <w:szCs w:val="21"/>
              </w:rPr>
              <w:t xml:space="preserve">    </w:t>
            </w:r>
            <w:r>
              <w:rPr>
                <w:rFonts w:ascii="宋体" w:hAnsi="宋体" w:cs="宋体" w:hint="eastAsia"/>
                <w:szCs w:val="21"/>
              </w:rPr>
              <w:t>②</w:t>
            </w:r>
            <w:r>
              <w:rPr>
                <w:rFonts w:ascii="宋体" w:hAnsi="宋体" w:cs="宋体"/>
                <w:szCs w:val="21"/>
              </w:rPr>
              <w:t>K</w:t>
            </w:r>
            <w:r>
              <w:rPr>
                <w:rFonts w:ascii="宋体" w:hAnsi="宋体" w:cs="宋体" w:hint="eastAsia"/>
                <w:szCs w:val="21"/>
              </w:rPr>
              <w:t>为招标控制价权重系数，</w:t>
            </w:r>
            <w:r>
              <w:rPr>
                <w:rFonts w:ascii="宋体" w:hAnsi="宋体" w:cs="宋体"/>
                <w:szCs w:val="21"/>
              </w:rPr>
              <w:t>0.1</w:t>
            </w:r>
            <w:r>
              <w:rPr>
                <w:rFonts w:ascii="宋体" w:hAnsi="宋体" w:cs="宋体" w:hint="eastAsia"/>
                <w:szCs w:val="21"/>
              </w:rPr>
              <w:t>≤</w:t>
            </w:r>
            <w:r>
              <w:rPr>
                <w:rFonts w:ascii="宋体" w:hAnsi="宋体" w:cs="宋体"/>
                <w:szCs w:val="21"/>
              </w:rPr>
              <w:t>K</w:t>
            </w:r>
            <w:r>
              <w:rPr>
                <w:rFonts w:ascii="宋体" w:hAnsi="宋体" w:cs="宋体" w:hint="eastAsia"/>
                <w:szCs w:val="21"/>
              </w:rPr>
              <w:t>≤</w:t>
            </w:r>
            <w:r>
              <w:rPr>
                <w:rFonts w:ascii="宋体" w:hAnsi="宋体" w:cs="宋体"/>
                <w:szCs w:val="21"/>
              </w:rPr>
              <w:t>0.5</w:t>
            </w:r>
            <w:r>
              <w:rPr>
                <w:rFonts w:ascii="宋体" w:hAnsi="宋体" w:cs="宋体" w:hint="eastAsia"/>
                <w:szCs w:val="21"/>
              </w:rPr>
              <w:t>（</w:t>
            </w:r>
            <w:r>
              <w:rPr>
                <w:rFonts w:ascii="宋体" w:hAnsi="宋体" w:cs="宋体"/>
                <w:szCs w:val="21"/>
              </w:rPr>
              <w:t>K</w:t>
            </w:r>
            <w:r>
              <w:rPr>
                <w:rFonts w:ascii="宋体" w:hAnsi="宋体" w:cs="宋体" w:hint="eastAsia"/>
                <w:szCs w:val="21"/>
              </w:rPr>
              <w:t>的取值：</w:t>
            </w:r>
            <w:r>
              <w:rPr>
                <w:rFonts w:ascii="宋体" w:hAnsi="宋体" w:cs="宋体"/>
                <w:szCs w:val="21"/>
              </w:rPr>
              <w:t>0.1</w:t>
            </w:r>
            <w:r>
              <w:rPr>
                <w:rFonts w:ascii="宋体" w:hAnsi="宋体" w:cs="宋体" w:hint="eastAsia"/>
                <w:szCs w:val="21"/>
              </w:rPr>
              <w:t>、</w:t>
            </w:r>
            <w:r>
              <w:rPr>
                <w:rFonts w:ascii="宋体" w:hAnsi="宋体" w:cs="宋体"/>
                <w:szCs w:val="21"/>
              </w:rPr>
              <w:t>0.2</w:t>
            </w:r>
            <w:r>
              <w:rPr>
                <w:rFonts w:ascii="宋体" w:hAnsi="宋体" w:cs="宋体" w:hint="eastAsia"/>
                <w:szCs w:val="21"/>
              </w:rPr>
              <w:t>、</w:t>
            </w:r>
            <w:r>
              <w:rPr>
                <w:rFonts w:ascii="宋体" w:hAnsi="宋体" w:cs="宋体"/>
                <w:szCs w:val="21"/>
              </w:rPr>
              <w:t>0.3</w:t>
            </w:r>
            <w:r>
              <w:rPr>
                <w:rFonts w:ascii="宋体" w:hAnsi="宋体" w:cs="宋体" w:hint="eastAsia"/>
                <w:szCs w:val="21"/>
              </w:rPr>
              <w:t>、</w:t>
            </w:r>
            <w:r>
              <w:rPr>
                <w:rFonts w:ascii="宋体" w:hAnsi="宋体" w:cs="宋体"/>
                <w:szCs w:val="21"/>
              </w:rPr>
              <w:t>0.4</w:t>
            </w:r>
            <w:r>
              <w:rPr>
                <w:rFonts w:ascii="宋体" w:hAnsi="宋体" w:cs="宋体" w:hint="eastAsia"/>
                <w:szCs w:val="21"/>
              </w:rPr>
              <w:t>、</w:t>
            </w:r>
            <w:r>
              <w:rPr>
                <w:rFonts w:ascii="宋体" w:hAnsi="宋体" w:cs="宋体"/>
                <w:szCs w:val="21"/>
              </w:rPr>
              <w:t>0.5</w:t>
            </w:r>
            <w:r>
              <w:rPr>
                <w:rFonts w:ascii="宋体" w:hAnsi="宋体" w:cs="宋体" w:hint="eastAsia"/>
                <w:szCs w:val="21"/>
              </w:rPr>
              <w:t>），在开标现场由随机选定的两名投标人代表随机抽取。</w:t>
            </w:r>
          </w:p>
        </w:tc>
      </w:tr>
      <w:tr w:rsidR="00705656">
        <w:trPr>
          <w:trHeight w:val="1965"/>
          <w:jc w:val="center"/>
        </w:trPr>
        <w:tc>
          <w:tcPr>
            <w:tcW w:w="753" w:type="dxa"/>
            <w:vMerge/>
            <w:vAlign w:val="center"/>
          </w:tcPr>
          <w:p w:rsidR="00705656" w:rsidRDefault="00705656">
            <w:pPr>
              <w:spacing w:line="360" w:lineRule="auto"/>
              <w:jc w:val="center"/>
              <w:rPr>
                <w:rFonts w:ascii="宋体" w:cs="宋体"/>
                <w:szCs w:val="21"/>
              </w:rPr>
            </w:pPr>
          </w:p>
        </w:tc>
        <w:tc>
          <w:tcPr>
            <w:tcW w:w="1280" w:type="dxa"/>
            <w:vMerge/>
            <w:vAlign w:val="center"/>
          </w:tcPr>
          <w:p w:rsidR="00705656" w:rsidRDefault="00705656">
            <w:pPr>
              <w:spacing w:line="360" w:lineRule="auto"/>
              <w:jc w:val="center"/>
              <w:rPr>
                <w:rFonts w:ascii="宋体" w:cs="宋体"/>
                <w:szCs w:val="21"/>
              </w:rPr>
            </w:pPr>
          </w:p>
        </w:tc>
        <w:tc>
          <w:tcPr>
            <w:tcW w:w="7467" w:type="dxa"/>
            <w:gridSpan w:val="2"/>
            <w:vAlign w:val="center"/>
          </w:tcPr>
          <w:p w:rsidR="00705656" w:rsidRDefault="00705656">
            <w:pPr>
              <w:spacing w:line="360" w:lineRule="auto"/>
              <w:rPr>
                <w:rFonts w:ascii="宋体" w:hAnsi="宋体" w:cs="宋体"/>
                <w:szCs w:val="21"/>
              </w:rPr>
            </w:pPr>
            <w:r>
              <w:rPr>
                <w:rFonts w:ascii="宋体" w:hAnsi="宋体" w:cs="宋体"/>
                <w:szCs w:val="21"/>
              </w:rPr>
              <w:t xml:space="preserve">  1</w:t>
            </w:r>
            <w:r>
              <w:rPr>
                <w:rFonts w:ascii="宋体" w:hAnsi="宋体" w:cs="宋体" w:hint="eastAsia"/>
                <w:szCs w:val="21"/>
              </w:rPr>
              <w:t>、投标报价（</w:t>
            </w:r>
            <w:r>
              <w:rPr>
                <w:rFonts w:ascii="宋体" w:hAnsi="宋体" w:cs="宋体"/>
                <w:szCs w:val="21"/>
              </w:rPr>
              <w:t>30</w:t>
            </w:r>
            <w:r>
              <w:rPr>
                <w:rFonts w:ascii="宋体" w:hAnsi="宋体" w:cs="宋体" w:hint="eastAsia"/>
                <w:szCs w:val="21"/>
              </w:rPr>
              <w:t>分）</w:t>
            </w:r>
            <w:r>
              <w:rPr>
                <w:rFonts w:ascii="宋体" w:hAnsi="宋体" w:cs="宋体"/>
                <w:szCs w:val="21"/>
              </w:rPr>
              <w:t xml:space="preserve"> </w:t>
            </w:r>
          </w:p>
          <w:p w:rsidR="00705656" w:rsidRDefault="00705656">
            <w:pPr>
              <w:spacing w:line="360" w:lineRule="auto"/>
              <w:rPr>
                <w:rFonts w:ascii="宋体" w:cs="宋体"/>
                <w:szCs w:val="21"/>
              </w:rPr>
            </w:pPr>
            <w:r>
              <w:rPr>
                <w:rFonts w:ascii="宋体" w:hAnsi="宋体" w:cs="宋体" w:hint="eastAsia"/>
                <w:szCs w:val="21"/>
              </w:rPr>
              <w:t>投标报价与评标基准价相等得基本分</w:t>
            </w:r>
            <w:r>
              <w:rPr>
                <w:rFonts w:ascii="宋体" w:hAnsi="宋体" w:cs="宋体"/>
                <w:szCs w:val="21"/>
              </w:rPr>
              <w:t>20</w:t>
            </w:r>
            <w:r>
              <w:rPr>
                <w:rFonts w:ascii="宋体" w:hAnsi="宋体" w:cs="宋体" w:hint="eastAsia"/>
                <w:szCs w:val="21"/>
              </w:rPr>
              <w:t>分。当投标报价低于评标基准价时，每低</w:t>
            </w:r>
            <w:r>
              <w:rPr>
                <w:rFonts w:ascii="宋体" w:hAnsi="宋体" w:cs="宋体"/>
                <w:szCs w:val="21"/>
              </w:rPr>
              <w:t>1%</w:t>
            </w:r>
            <w:r>
              <w:rPr>
                <w:rFonts w:ascii="宋体" w:hAnsi="宋体" w:cs="宋体" w:hint="eastAsia"/>
                <w:szCs w:val="21"/>
              </w:rPr>
              <w:t>在基本分</w:t>
            </w:r>
            <w:r>
              <w:rPr>
                <w:rFonts w:ascii="宋体" w:hAnsi="宋体" w:cs="宋体"/>
                <w:szCs w:val="21"/>
              </w:rPr>
              <w:t>20</w:t>
            </w:r>
            <w:r>
              <w:rPr>
                <w:rFonts w:ascii="宋体" w:hAnsi="宋体" w:cs="宋体" w:hint="eastAsia"/>
                <w:szCs w:val="21"/>
              </w:rPr>
              <w:t>分的基础上加</w:t>
            </w:r>
            <w:r>
              <w:rPr>
                <w:rFonts w:ascii="宋体" w:hAnsi="宋体" w:cs="宋体"/>
                <w:szCs w:val="21"/>
              </w:rPr>
              <w:t>2</w:t>
            </w:r>
            <w:r>
              <w:rPr>
                <w:rFonts w:ascii="宋体" w:hAnsi="宋体" w:cs="宋体" w:hint="eastAsia"/>
                <w:szCs w:val="21"/>
              </w:rPr>
              <w:t>分，最多加</w:t>
            </w:r>
            <w:r>
              <w:rPr>
                <w:rFonts w:ascii="宋体" w:hAnsi="宋体" w:cs="宋体"/>
                <w:szCs w:val="21"/>
              </w:rPr>
              <w:t>10</w:t>
            </w:r>
            <w:r>
              <w:rPr>
                <w:rFonts w:ascii="宋体" w:hAnsi="宋体" w:cs="宋体" w:hint="eastAsia"/>
                <w:szCs w:val="21"/>
              </w:rPr>
              <w:t>分；当投标报价低于评标基准价</w:t>
            </w:r>
            <w:r>
              <w:rPr>
                <w:rFonts w:ascii="宋体" w:hAnsi="宋体" w:cs="宋体"/>
                <w:szCs w:val="21"/>
              </w:rPr>
              <w:t>5%</w:t>
            </w:r>
            <w:r>
              <w:rPr>
                <w:rFonts w:ascii="宋体" w:hAnsi="宋体" w:cs="宋体" w:hint="eastAsia"/>
                <w:szCs w:val="21"/>
              </w:rPr>
              <w:t>以上（不含</w:t>
            </w:r>
            <w:r>
              <w:rPr>
                <w:rFonts w:ascii="宋体" w:hAnsi="宋体" w:cs="宋体"/>
                <w:szCs w:val="21"/>
              </w:rPr>
              <w:t>5%</w:t>
            </w:r>
            <w:r>
              <w:rPr>
                <w:rFonts w:ascii="宋体" w:hAnsi="宋体" w:cs="宋体" w:hint="eastAsia"/>
                <w:szCs w:val="21"/>
              </w:rPr>
              <w:t>）时，每再低</w:t>
            </w:r>
            <w:r>
              <w:rPr>
                <w:rFonts w:ascii="宋体" w:hAnsi="宋体" w:cs="宋体"/>
                <w:szCs w:val="21"/>
              </w:rPr>
              <w:t>1%</w:t>
            </w:r>
            <w:r>
              <w:rPr>
                <w:rFonts w:ascii="宋体" w:hAnsi="宋体" w:cs="宋体" w:hint="eastAsia"/>
                <w:szCs w:val="21"/>
              </w:rPr>
              <w:t>在满分</w:t>
            </w:r>
            <w:r>
              <w:rPr>
                <w:rFonts w:ascii="宋体" w:hAnsi="宋体" w:cs="宋体"/>
                <w:szCs w:val="21"/>
              </w:rPr>
              <w:t>30</w:t>
            </w:r>
            <w:r>
              <w:rPr>
                <w:rFonts w:ascii="宋体" w:hAnsi="宋体" w:cs="宋体" w:hint="eastAsia"/>
                <w:szCs w:val="21"/>
              </w:rPr>
              <w:t>分的基础上扣</w:t>
            </w:r>
            <w:r>
              <w:rPr>
                <w:rFonts w:ascii="宋体" w:hAnsi="宋体" w:cs="宋体"/>
                <w:szCs w:val="21"/>
              </w:rPr>
              <w:t>3</w:t>
            </w:r>
            <w:r>
              <w:rPr>
                <w:rFonts w:ascii="宋体" w:hAnsi="宋体" w:cs="宋体" w:hint="eastAsia"/>
                <w:szCs w:val="21"/>
              </w:rPr>
              <w:t>分，扣完为止；当投标报价高于评标基准价时，每高</w:t>
            </w:r>
            <w:r>
              <w:rPr>
                <w:rFonts w:ascii="宋体" w:hAnsi="宋体" w:cs="宋体"/>
                <w:szCs w:val="21"/>
              </w:rPr>
              <w:t>1%</w:t>
            </w:r>
            <w:r>
              <w:rPr>
                <w:rFonts w:ascii="宋体" w:hAnsi="宋体" w:cs="宋体" w:hint="eastAsia"/>
                <w:szCs w:val="21"/>
              </w:rPr>
              <w:t>在基本分</w:t>
            </w:r>
            <w:r>
              <w:rPr>
                <w:rFonts w:ascii="宋体" w:hAnsi="宋体" w:cs="宋体"/>
                <w:szCs w:val="21"/>
              </w:rPr>
              <w:t>20</w:t>
            </w:r>
            <w:r>
              <w:rPr>
                <w:rFonts w:ascii="宋体" w:hAnsi="宋体" w:cs="宋体" w:hint="eastAsia"/>
                <w:szCs w:val="21"/>
              </w:rPr>
              <w:t>分的基础上扣</w:t>
            </w:r>
            <w:r>
              <w:rPr>
                <w:rFonts w:ascii="宋体" w:hAnsi="宋体" w:cs="宋体"/>
                <w:szCs w:val="21"/>
              </w:rPr>
              <w:t>2</w:t>
            </w:r>
            <w:r>
              <w:rPr>
                <w:rFonts w:ascii="宋体" w:hAnsi="宋体" w:cs="宋体" w:hint="eastAsia"/>
                <w:szCs w:val="21"/>
              </w:rPr>
              <w:t>分，扣完为止。</w:t>
            </w:r>
          </w:p>
        </w:tc>
      </w:tr>
      <w:tr w:rsidR="00705656">
        <w:trPr>
          <w:trHeight w:val="1965"/>
          <w:jc w:val="center"/>
        </w:trPr>
        <w:tc>
          <w:tcPr>
            <w:tcW w:w="753" w:type="dxa"/>
            <w:vMerge/>
            <w:vAlign w:val="center"/>
          </w:tcPr>
          <w:p w:rsidR="00705656" w:rsidRDefault="00705656">
            <w:pPr>
              <w:spacing w:line="360" w:lineRule="auto"/>
              <w:jc w:val="center"/>
              <w:rPr>
                <w:rFonts w:ascii="宋体" w:cs="宋体"/>
                <w:szCs w:val="21"/>
              </w:rPr>
            </w:pPr>
          </w:p>
        </w:tc>
        <w:tc>
          <w:tcPr>
            <w:tcW w:w="1280" w:type="dxa"/>
            <w:vMerge/>
            <w:vAlign w:val="center"/>
          </w:tcPr>
          <w:p w:rsidR="00705656" w:rsidRDefault="00705656">
            <w:pPr>
              <w:spacing w:line="360" w:lineRule="auto"/>
              <w:jc w:val="center"/>
              <w:rPr>
                <w:rFonts w:ascii="宋体" w:cs="宋体"/>
                <w:szCs w:val="21"/>
              </w:rPr>
            </w:pPr>
          </w:p>
        </w:tc>
        <w:tc>
          <w:tcPr>
            <w:tcW w:w="7467" w:type="dxa"/>
            <w:gridSpan w:val="2"/>
            <w:vAlign w:val="center"/>
          </w:tcPr>
          <w:p w:rsidR="00705656" w:rsidRDefault="00705656">
            <w:pPr>
              <w:spacing w:line="360" w:lineRule="auto"/>
              <w:rPr>
                <w:rFonts w:ascii="宋体" w:cs="宋体"/>
                <w:szCs w:val="21"/>
              </w:rPr>
            </w:pPr>
            <w:r>
              <w:rPr>
                <w:rFonts w:ascii="宋体" w:hAnsi="宋体" w:cs="宋体"/>
                <w:szCs w:val="21"/>
              </w:rPr>
              <w:t>2</w:t>
            </w:r>
            <w:r>
              <w:rPr>
                <w:rFonts w:ascii="宋体" w:hAnsi="宋体" w:cs="宋体" w:hint="eastAsia"/>
                <w:szCs w:val="21"/>
              </w:rPr>
              <w:t>、分部分项工程项目综合单价（</w:t>
            </w:r>
            <w:r>
              <w:rPr>
                <w:rFonts w:ascii="宋体" w:hAnsi="宋体" w:cs="宋体"/>
                <w:szCs w:val="21"/>
              </w:rPr>
              <w:t>15</w:t>
            </w:r>
            <w:r>
              <w:rPr>
                <w:rFonts w:ascii="宋体" w:hAnsi="宋体" w:cs="宋体" w:hint="eastAsia"/>
                <w:szCs w:val="21"/>
              </w:rPr>
              <w:t>分）</w:t>
            </w:r>
          </w:p>
          <w:p w:rsidR="00705656" w:rsidRDefault="00705656">
            <w:pPr>
              <w:spacing w:line="360" w:lineRule="auto"/>
              <w:rPr>
                <w:rFonts w:ascii="宋体" w:cs="宋体"/>
                <w:szCs w:val="21"/>
              </w:rPr>
            </w:pPr>
            <w:r>
              <w:rPr>
                <w:rFonts w:ascii="宋体" w:hAnsi="宋体" w:cs="宋体" w:hint="eastAsia"/>
                <w:szCs w:val="21"/>
              </w:rPr>
              <w:t>分部分项工程项目综合单价随机选择</w:t>
            </w:r>
            <w:r>
              <w:rPr>
                <w:rFonts w:ascii="宋体" w:hAnsi="宋体" w:cs="宋体"/>
                <w:szCs w:val="21"/>
              </w:rPr>
              <w:t>15</w:t>
            </w:r>
            <w:r>
              <w:rPr>
                <w:rFonts w:ascii="宋体" w:hAnsi="宋体" w:cs="宋体" w:hint="eastAsia"/>
                <w:szCs w:val="21"/>
              </w:rPr>
              <w:t>项清单项目。清单项目综合单价以各有效投标报价的（当有效投标人</w:t>
            </w:r>
            <w:r>
              <w:rPr>
                <w:rFonts w:ascii="宋体" w:hAnsi="宋体" w:cs="宋体"/>
                <w:szCs w:val="21"/>
              </w:rPr>
              <w:t>5</w:t>
            </w:r>
            <w:r>
              <w:rPr>
                <w:rFonts w:ascii="宋体" w:hAnsi="宋体" w:cs="宋体" w:hint="eastAsia"/>
                <w:szCs w:val="21"/>
              </w:rPr>
              <w:t>名及以上时，去掉</w:t>
            </w:r>
            <w:r>
              <w:rPr>
                <w:rFonts w:ascii="宋体" w:hAnsi="宋体" w:cs="宋体"/>
                <w:szCs w:val="21"/>
              </w:rPr>
              <w:t>1</w:t>
            </w:r>
            <w:r>
              <w:rPr>
                <w:rFonts w:ascii="宋体" w:hAnsi="宋体" w:cs="宋体" w:hint="eastAsia"/>
                <w:szCs w:val="21"/>
              </w:rPr>
              <w:t>个最高、</w:t>
            </w:r>
            <w:r>
              <w:rPr>
                <w:rFonts w:ascii="宋体" w:hAnsi="宋体" w:cs="宋体"/>
                <w:szCs w:val="21"/>
              </w:rPr>
              <w:t>1</w:t>
            </w:r>
            <w:r>
              <w:rPr>
                <w:rFonts w:ascii="宋体" w:hAnsi="宋体" w:cs="宋体" w:hint="eastAsia"/>
                <w:szCs w:val="21"/>
              </w:rPr>
              <w:t>个最低值）清单项目综合单价的算术平均值作为综合单价基准值。在综合单价基准值</w:t>
            </w:r>
            <w:r>
              <w:rPr>
                <w:rFonts w:ascii="宋体" w:hAnsi="宋体" w:cs="宋体"/>
                <w:szCs w:val="21"/>
              </w:rPr>
              <w:t>95%—103%</w:t>
            </w:r>
            <w:r>
              <w:rPr>
                <w:rFonts w:ascii="宋体" w:hAnsi="宋体" w:cs="宋体" w:hint="eastAsia"/>
                <w:szCs w:val="21"/>
              </w:rPr>
              <w:t>范围内（不含</w:t>
            </w:r>
            <w:r>
              <w:rPr>
                <w:rFonts w:ascii="宋体" w:hAnsi="宋体" w:cs="宋体"/>
                <w:szCs w:val="21"/>
              </w:rPr>
              <w:t>95%</w:t>
            </w:r>
            <w:r>
              <w:rPr>
                <w:rFonts w:ascii="宋体" w:hAnsi="宋体" w:cs="宋体" w:hint="eastAsia"/>
                <w:szCs w:val="21"/>
              </w:rPr>
              <w:t>和</w:t>
            </w:r>
            <w:r>
              <w:rPr>
                <w:rFonts w:ascii="宋体" w:hAnsi="宋体" w:cs="宋体"/>
                <w:szCs w:val="21"/>
              </w:rPr>
              <w:t>103%</w:t>
            </w:r>
            <w:r>
              <w:rPr>
                <w:rFonts w:ascii="宋体" w:hAnsi="宋体" w:cs="宋体" w:hint="eastAsia"/>
                <w:szCs w:val="21"/>
              </w:rPr>
              <w:t>）每项得</w:t>
            </w:r>
            <w:r>
              <w:rPr>
                <w:rFonts w:ascii="宋体" w:hAnsi="宋体" w:cs="宋体"/>
                <w:szCs w:val="21"/>
              </w:rPr>
              <w:t>1</w:t>
            </w:r>
            <w:r>
              <w:rPr>
                <w:rFonts w:ascii="宋体" w:hAnsi="宋体" w:cs="宋体" w:hint="eastAsia"/>
                <w:szCs w:val="21"/>
              </w:rPr>
              <w:t>分，在评标基准值</w:t>
            </w:r>
            <w:r>
              <w:rPr>
                <w:rFonts w:ascii="宋体" w:hAnsi="宋体" w:cs="宋体"/>
                <w:szCs w:val="21"/>
              </w:rPr>
              <w:t>90%—95%</w:t>
            </w:r>
            <w:r>
              <w:rPr>
                <w:rFonts w:ascii="宋体" w:hAnsi="宋体" w:cs="宋体" w:hint="eastAsia"/>
                <w:szCs w:val="21"/>
              </w:rPr>
              <w:t>范围内（含</w:t>
            </w:r>
            <w:r>
              <w:rPr>
                <w:rFonts w:ascii="宋体" w:hAnsi="宋体" w:cs="宋体"/>
                <w:szCs w:val="21"/>
              </w:rPr>
              <w:t>90%</w:t>
            </w:r>
            <w:r>
              <w:rPr>
                <w:rFonts w:ascii="宋体" w:hAnsi="宋体" w:cs="宋体" w:hint="eastAsia"/>
                <w:szCs w:val="21"/>
              </w:rPr>
              <w:t>和</w:t>
            </w:r>
            <w:r>
              <w:rPr>
                <w:rFonts w:ascii="宋体" w:hAnsi="宋体" w:cs="宋体"/>
                <w:szCs w:val="21"/>
              </w:rPr>
              <w:t>95%</w:t>
            </w:r>
            <w:r>
              <w:rPr>
                <w:rFonts w:ascii="宋体" w:hAnsi="宋体" w:cs="宋体" w:hint="eastAsia"/>
                <w:szCs w:val="21"/>
              </w:rPr>
              <w:t>）每项得</w:t>
            </w:r>
            <w:r>
              <w:rPr>
                <w:rFonts w:ascii="宋体" w:hAnsi="宋体" w:cs="宋体"/>
                <w:szCs w:val="21"/>
              </w:rPr>
              <w:t>0.5</w:t>
            </w:r>
            <w:r>
              <w:rPr>
                <w:rFonts w:ascii="宋体" w:hAnsi="宋体" w:cs="宋体" w:hint="eastAsia"/>
                <w:szCs w:val="21"/>
              </w:rPr>
              <w:t>分，满分共计</w:t>
            </w:r>
            <w:r>
              <w:rPr>
                <w:rFonts w:ascii="宋体" w:hAnsi="宋体" w:cs="宋体"/>
                <w:szCs w:val="21"/>
              </w:rPr>
              <w:t>15</w:t>
            </w:r>
            <w:r>
              <w:rPr>
                <w:rFonts w:ascii="宋体" w:hAnsi="宋体" w:cs="宋体" w:hint="eastAsia"/>
                <w:szCs w:val="21"/>
              </w:rPr>
              <w:t>分。超出该范围的不得分。</w:t>
            </w:r>
          </w:p>
        </w:tc>
      </w:tr>
      <w:tr w:rsidR="00705656">
        <w:trPr>
          <w:trHeight w:val="1965"/>
          <w:jc w:val="center"/>
        </w:trPr>
        <w:tc>
          <w:tcPr>
            <w:tcW w:w="753" w:type="dxa"/>
            <w:vMerge/>
            <w:vAlign w:val="center"/>
          </w:tcPr>
          <w:p w:rsidR="00705656" w:rsidRDefault="00705656">
            <w:pPr>
              <w:spacing w:line="360" w:lineRule="auto"/>
              <w:jc w:val="center"/>
              <w:rPr>
                <w:rFonts w:ascii="宋体" w:cs="宋体"/>
                <w:szCs w:val="21"/>
              </w:rPr>
            </w:pPr>
          </w:p>
        </w:tc>
        <w:tc>
          <w:tcPr>
            <w:tcW w:w="1280" w:type="dxa"/>
            <w:vMerge/>
            <w:vAlign w:val="center"/>
          </w:tcPr>
          <w:p w:rsidR="00705656" w:rsidRDefault="00705656">
            <w:pPr>
              <w:spacing w:line="360" w:lineRule="auto"/>
              <w:jc w:val="center"/>
              <w:rPr>
                <w:rFonts w:ascii="宋体" w:cs="宋体"/>
                <w:szCs w:val="21"/>
              </w:rPr>
            </w:pPr>
          </w:p>
        </w:tc>
        <w:tc>
          <w:tcPr>
            <w:tcW w:w="7467" w:type="dxa"/>
            <w:gridSpan w:val="2"/>
            <w:vAlign w:val="center"/>
          </w:tcPr>
          <w:p w:rsidR="00705656" w:rsidRDefault="00705656">
            <w:pPr>
              <w:spacing w:line="360" w:lineRule="auto"/>
              <w:rPr>
                <w:rFonts w:ascii="宋体" w:hAnsi="宋体" w:cs="宋体"/>
                <w:szCs w:val="21"/>
              </w:rPr>
            </w:pPr>
            <w:r>
              <w:rPr>
                <w:rFonts w:ascii="宋体" w:hAnsi="宋体" w:cs="宋体"/>
                <w:szCs w:val="21"/>
              </w:rPr>
              <w:t>3</w:t>
            </w:r>
            <w:r>
              <w:rPr>
                <w:rFonts w:ascii="宋体" w:hAnsi="宋体" w:cs="宋体" w:hint="eastAsia"/>
                <w:szCs w:val="21"/>
              </w:rPr>
              <w:t>、措施项目（</w:t>
            </w:r>
            <w:r>
              <w:rPr>
                <w:rFonts w:ascii="宋体" w:hAnsi="宋体" w:cs="宋体"/>
                <w:szCs w:val="21"/>
              </w:rPr>
              <w:t>5</w:t>
            </w:r>
            <w:r>
              <w:rPr>
                <w:rFonts w:ascii="宋体" w:hAnsi="宋体" w:cs="宋体" w:hint="eastAsia"/>
                <w:szCs w:val="21"/>
              </w:rPr>
              <w:t>分）</w:t>
            </w:r>
            <w:r>
              <w:rPr>
                <w:rFonts w:ascii="宋体" w:hAnsi="宋体" w:cs="宋体"/>
                <w:szCs w:val="21"/>
              </w:rPr>
              <w:t xml:space="preserve"> </w:t>
            </w:r>
          </w:p>
          <w:p w:rsidR="00705656" w:rsidRDefault="00705656">
            <w:pPr>
              <w:spacing w:line="360" w:lineRule="auto"/>
              <w:rPr>
                <w:rFonts w:ascii="宋体" w:cs="宋体"/>
                <w:szCs w:val="21"/>
              </w:rPr>
            </w:pPr>
            <w:r>
              <w:rPr>
                <w:rFonts w:ascii="宋体" w:hAnsi="宋体" w:cs="宋体" w:hint="eastAsia"/>
                <w:szCs w:val="21"/>
              </w:rPr>
              <w:t>措施项目基准值</w:t>
            </w:r>
            <w:r>
              <w:rPr>
                <w:rFonts w:ascii="宋体" w:hAnsi="宋体" w:cs="宋体"/>
                <w:szCs w:val="21"/>
              </w:rPr>
              <w:t>=</w:t>
            </w:r>
            <w:r>
              <w:rPr>
                <w:rFonts w:ascii="宋体" w:hAnsi="宋体" w:cs="宋体" w:hint="eastAsia"/>
                <w:szCs w:val="21"/>
              </w:rPr>
              <w:t>各投标人所报措施项目费（当有效投标人</w:t>
            </w:r>
            <w:r>
              <w:rPr>
                <w:rFonts w:ascii="宋体" w:hAnsi="宋体" w:cs="宋体"/>
                <w:szCs w:val="21"/>
              </w:rPr>
              <w:t>5</w:t>
            </w:r>
            <w:r>
              <w:rPr>
                <w:rFonts w:ascii="宋体" w:hAnsi="宋体" w:cs="宋体" w:hint="eastAsia"/>
                <w:szCs w:val="21"/>
              </w:rPr>
              <w:t>名及以上时，去掉</w:t>
            </w:r>
            <w:r>
              <w:rPr>
                <w:rFonts w:ascii="宋体" w:hAnsi="宋体" w:cs="宋体"/>
                <w:szCs w:val="21"/>
              </w:rPr>
              <w:t>1</w:t>
            </w:r>
            <w:r>
              <w:rPr>
                <w:rFonts w:ascii="宋体" w:hAnsi="宋体" w:cs="宋体" w:hint="eastAsia"/>
                <w:szCs w:val="21"/>
              </w:rPr>
              <w:t>个最高、</w:t>
            </w:r>
            <w:r>
              <w:rPr>
                <w:rFonts w:ascii="宋体" w:hAnsi="宋体" w:cs="宋体"/>
                <w:szCs w:val="21"/>
              </w:rPr>
              <w:t>1</w:t>
            </w:r>
            <w:r>
              <w:rPr>
                <w:rFonts w:ascii="宋体" w:hAnsi="宋体" w:cs="宋体" w:hint="eastAsia"/>
                <w:szCs w:val="21"/>
              </w:rPr>
              <w:t>个最低值）的算术平均值。投标所报措施费与措施项目基准值相等得基本分</w:t>
            </w:r>
            <w:r>
              <w:rPr>
                <w:rFonts w:ascii="宋体" w:hAnsi="宋体" w:cs="宋体"/>
                <w:szCs w:val="21"/>
              </w:rPr>
              <w:t>3</w:t>
            </w:r>
            <w:r>
              <w:rPr>
                <w:rFonts w:ascii="宋体" w:hAnsi="宋体" w:cs="宋体" w:hint="eastAsia"/>
                <w:szCs w:val="21"/>
              </w:rPr>
              <w:t>分。当投标报价低于措施项目基准值时，每低</w:t>
            </w:r>
            <w:r>
              <w:rPr>
                <w:rFonts w:ascii="宋体" w:hAnsi="宋体" w:cs="宋体"/>
                <w:szCs w:val="21"/>
              </w:rPr>
              <w:t>1%</w:t>
            </w:r>
            <w:r>
              <w:rPr>
                <w:rFonts w:ascii="宋体" w:hAnsi="宋体" w:cs="宋体" w:hint="eastAsia"/>
                <w:szCs w:val="21"/>
              </w:rPr>
              <w:t>在基本分</w:t>
            </w:r>
            <w:r>
              <w:rPr>
                <w:rFonts w:ascii="宋体" w:hAnsi="宋体" w:cs="宋体"/>
                <w:szCs w:val="21"/>
              </w:rPr>
              <w:t>3</w:t>
            </w:r>
            <w:r>
              <w:rPr>
                <w:rFonts w:ascii="宋体" w:hAnsi="宋体" w:cs="宋体" w:hint="eastAsia"/>
                <w:szCs w:val="21"/>
              </w:rPr>
              <w:t>分的基础上加</w:t>
            </w:r>
            <w:r>
              <w:rPr>
                <w:rFonts w:ascii="宋体" w:hAnsi="宋体" w:cs="宋体"/>
                <w:szCs w:val="21"/>
              </w:rPr>
              <w:t>0.2</w:t>
            </w:r>
            <w:r>
              <w:rPr>
                <w:rFonts w:ascii="宋体" w:hAnsi="宋体" w:cs="宋体" w:hint="eastAsia"/>
                <w:szCs w:val="21"/>
              </w:rPr>
              <w:t>分；当投标报价低于措施项目基准值</w:t>
            </w:r>
            <w:r>
              <w:rPr>
                <w:rFonts w:ascii="宋体" w:hAnsi="宋体" w:cs="宋体"/>
                <w:szCs w:val="21"/>
              </w:rPr>
              <w:t>10%</w:t>
            </w:r>
            <w:r>
              <w:rPr>
                <w:rFonts w:ascii="宋体" w:hAnsi="宋体" w:cs="宋体" w:hint="eastAsia"/>
                <w:szCs w:val="21"/>
              </w:rPr>
              <w:t>～</w:t>
            </w:r>
            <w:r>
              <w:rPr>
                <w:rFonts w:ascii="宋体" w:hAnsi="宋体" w:cs="宋体"/>
                <w:szCs w:val="21"/>
              </w:rPr>
              <w:t>15%</w:t>
            </w:r>
            <w:r>
              <w:rPr>
                <w:rFonts w:ascii="宋体" w:hAnsi="宋体" w:cs="宋体" w:hint="eastAsia"/>
                <w:szCs w:val="21"/>
              </w:rPr>
              <w:t>（含</w:t>
            </w:r>
            <w:r>
              <w:rPr>
                <w:rFonts w:ascii="宋体" w:hAnsi="宋体" w:cs="宋体"/>
                <w:szCs w:val="21"/>
              </w:rPr>
              <w:t>15%</w:t>
            </w:r>
            <w:r>
              <w:rPr>
                <w:rFonts w:ascii="宋体" w:hAnsi="宋体" w:cs="宋体" w:hint="eastAsia"/>
                <w:szCs w:val="21"/>
              </w:rPr>
              <w:t>）时，为</w:t>
            </w:r>
            <w:r>
              <w:rPr>
                <w:rFonts w:ascii="宋体" w:hAnsi="宋体" w:cs="宋体"/>
                <w:szCs w:val="21"/>
              </w:rPr>
              <w:t>5</w:t>
            </w:r>
            <w:r>
              <w:rPr>
                <w:rFonts w:ascii="宋体" w:hAnsi="宋体" w:cs="宋体" w:hint="eastAsia"/>
                <w:szCs w:val="21"/>
              </w:rPr>
              <w:t>分；当投标报价低于措施项目基准值</w:t>
            </w:r>
            <w:r>
              <w:rPr>
                <w:rFonts w:ascii="宋体" w:hAnsi="宋体" w:cs="宋体"/>
                <w:szCs w:val="21"/>
              </w:rPr>
              <w:t>15%</w:t>
            </w:r>
            <w:r>
              <w:rPr>
                <w:rFonts w:ascii="宋体" w:hAnsi="宋体" w:cs="宋体" w:hint="eastAsia"/>
                <w:szCs w:val="21"/>
              </w:rPr>
              <w:t>（不含</w:t>
            </w:r>
            <w:r>
              <w:rPr>
                <w:rFonts w:ascii="宋体" w:hAnsi="宋体" w:cs="宋体"/>
                <w:szCs w:val="21"/>
              </w:rPr>
              <w:t>15%</w:t>
            </w:r>
            <w:r>
              <w:rPr>
                <w:rFonts w:ascii="宋体" w:hAnsi="宋体" w:cs="宋体" w:hint="eastAsia"/>
                <w:szCs w:val="21"/>
              </w:rPr>
              <w:t>）时，每低</w:t>
            </w:r>
            <w:r>
              <w:rPr>
                <w:rFonts w:ascii="宋体" w:hAnsi="宋体" w:cs="宋体"/>
                <w:szCs w:val="21"/>
              </w:rPr>
              <w:t>1%</w:t>
            </w:r>
            <w:r>
              <w:rPr>
                <w:rFonts w:ascii="宋体" w:hAnsi="宋体" w:cs="宋体" w:hint="eastAsia"/>
                <w:szCs w:val="21"/>
              </w:rPr>
              <w:t>在满分</w:t>
            </w:r>
            <w:r>
              <w:rPr>
                <w:rFonts w:ascii="宋体" w:hAnsi="宋体" w:cs="宋体"/>
                <w:szCs w:val="21"/>
              </w:rPr>
              <w:t>5</w:t>
            </w:r>
            <w:r>
              <w:rPr>
                <w:rFonts w:ascii="宋体" w:hAnsi="宋体" w:cs="宋体" w:hint="eastAsia"/>
                <w:szCs w:val="21"/>
              </w:rPr>
              <w:t>分的基础上扣</w:t>
            </w:r>
            <w:r>
              <w:rPr>
                <w:rFonts w:ascii="宋体" w:hAnsi="宋体" w:cs="宋体"/>
                <w:szCs w:val="21"/>
              </w:rPr>
              <w:t>0.4</w:t>
            </w:r>
            <w:r>
              <w:rPr>
                <w:rFonts w:ascii="宋体" w:hAnsi="宋体" w:cs="宋体" w:hint="eastAsia"/>
                <w:szCs w:val="21"/>
              </w:rPr>
              <w:t>分，扣完为止；当高于措施项目基准值时，每高于</w:t>
            </w:r>
            <w:r>
              <w:rPr>
                <w:rFonts w:ascii="宋体" w:hAnsi="宋体" w:cs="宋体"/>
                <w:szCs w:val="21"/>
              </w:rPr>
              <w:t>1%</w:t>
            </w:r>
            <w:r>
              <w:rPr>
                <w:rFonts w:ascii="宋体" w:hAnsi="宋体" w:cs="宋体" w:hint="eastAsia"/>
                <w:szCs w:val="21"/>
              </w:rPr>
              <w:t>时，在基本分</w:t>
            </w:r>
            <w:r>
              <w:rPr>
                <w:rFonts w:ascii="宋体" w:hAnsi="宋体" w:cs="宋体"/>
                <w:szCs w:val="21"/>
              </w:rPr>
              <w:t>3</w:t>
            </w:r>
            <w:r>
              <w:rPr>
                <w:rFonts w:ascii="宋体" w:hAnsi="宋体" w:cs="宋体" w:hint="eastAsia"/>
                <w:szCs w:val="21"/>
              </w:rPr>
              <w:t>分的基础上扣</w:t>
            </w:r>
            <w:r>
              <w:rPr>
                <w:rFonts w:ascii="宋体" w:hAnsi="宋体" w:cs="宋体"/>
                <w:szCs w:val="21"/>
              </w:rPr>
              <w:t>0.2</w:t>
            </w:r>
            <w:r>
              <w:rPr>
                <w:rFonts w:ascii="宋体" w:hAnsi="宋体" w:cs="宋体" w:hint="eastAsia"/>
                <w:szCs w:val="21"/>
              </w:rPr>
              <w:t>分，扣完为止。</w:t>
            </w:r>
          </w:p>
        </w:tc>
      </w:tr>
      <w:tr w:rsidR="00705656">
        <w:trPr>
          <w:trHeight w:val="1965"/>
          <w:jc w:val="center"/>
        </w:trPr>
        <w:tc>
          <w:tcPr>
            <w:tcW w:w="753" w:type="dxa"/>
            <w:vMerge/>
            <w:vAlign w:val="center"/>
          </w:tcPr>
          <w:p w:rsidR="00705656" w:rsidRDefault="00705656">
            <w:pPr>
              <w:spacing w:line="360" w:lineRule="auto"/>
              <w:jc w:val="center"/>
              <w:rPr>
                <w:rFonts w:ascii="宋体" w:cs="宋体"/>
                <w:szCs w:val="21"/>
              </w:rPr>
            </w:pPr>
          </w:p>
        </w:tc>
        <w:tc>
          <w:tcPr>
            <w:tcW w:w="1280" w:type="dxa"/>
            <w:vMerge/>
            <w:vAlign w:val="center"/>
          </w:tcPr>
          <w:p w:rsidR="00705656" w:rsidRDefault="00705656">
            <w:pPr>
              <w:spacing w:line="360" w:lineRule="auto"/>
              <w:jc w:val="center"/>
              <w:rPr>
                <w:rFonts w:ascii="宋体" w:cs="宋体"/>
                <w:szCs w:val="21"/>
              </w:rPr>
            </w:pPr>
          </w:p>
        </w:tc>
        <w:tc>
          <w:tcPr>
            <w:tcW w:w="7467" w:type="dxa"/>
            <w:gridSpan w:val="2"/>
            <w:vAlign w:val="center"/>
          </w:tcPr>
          <w:p w:rsidR="00705656" w:rsidRDefault="00705656">
            <w:pPr>
              <w:spacing w:line="360" w:lineRule="auto"/>
              <w:rPr>
                <w:rFonts w:ascii="宋体" w:cs="宋体"/>
                <w:szCs w:val="21"/>
              </w:rPr>
            </w:pPr>
            <w:r>
              <w:rPr>
                <w:rFonts w:ascii="宋体" w:hAnsi="宋体" w:cs="宋体"/>
                <w:szCs w:val="21"/>
              </w:rPr>
              <w:t>4</w:t>
            </w:r>
            <w:r>
              <w:rPr>
                <w:rFonts w:ascii="宋体" w:hAnsi="宋体" w:cs="宋体" w:hint="eastAsia"/>
                <w:szCs w:val="21"/>
              </w:rPr>
              <w:t>、主要材料单价（</w:t>
            </w:r>
            <w:r>
              <w:rPr>
                <w:rFonts w:ascii="宋体" w:hAnsi="宋体" w:cs="宋体"/>
                <w:szCs w:val="21"/>
              </w:rPr>
              <w:t>10</w:t>
            </w:r>
            <w:r>
              <w:rPr>
                <w:rFonts w:ascii="宋体" w:hAnsi="宋体" w:cs="宋体" w:hint="eastAsia"/>
                <w:szCs w:val="21"/>
              </w:rPr>
              <w:t>分）</w:t>
            </w:r>
          </w:p>
          <w:p w:rsidR="00705656" w:rsidRDefault="00705656">
            <w:pPr>
              <w:spacing w:line="360" w:lineRule="auto"/>
              <w:rPr>
                <w:rFonts w:ascii="宋体" w:cs="宋体"/>
                <w:szCs w:val="21"/>
              </w:rPr>
            </w:pPr>
            <w:r>
              <w:rPr>
                <w:rFonts w:ascii="宋体" w:hAnsi="宋体" w:cs="宋体" w:hint="eastAsia"/>
                <w:szCs w:val="21"/>
              </w:rPr>
              <w:t>主要材料项目单价选择</w:t>
            </w:r>
            <w:r>
              <w:rPr>
                <w:rFonts w:ascii="宋体" w:hAnsi="宋体" w:cs="宋体"/>
                <w:szCs w:val="21"/>
              </w:rPr>
              <w:t>10</w:t>
            </w:r>
            <w:r>
              <w:rPr>
                <w:rFonts w:ascii="宋体" w:hAnsi="宋体" w:cs="宋体" w:hint="eastAsia"/>
                <w:szCs w:val="21"/>
              </w:rPr>
              <w:t>项材料，材料的单价以各有效投标报价（当有效投标人</w:t>
            </w:r>
            <w:r>
              <w:rPr>
                <w:rFonts w:ascii="宋体" w:hAnsi="宋体" w:cs="宋体"/>
                <w:szCs w:val="21"/>
              </w:rPr>
              <w:t>5</w:t>
            </w:r>
            <w:r>
              <w:rPr>
                <w:rFonts w:ascii="宋体" w:hAnsi="宋体" w:cs="宋体" w:hint="eastAsia"/>
                <w:szCs w:val="21"/>
              </w:rPr>
              <w:t>名及以上时，去掉</w:t>
            </w:r>
            <w:r>
              <w:rPr>
                <w:rFonts w:ascii="宋体" w:hAnsi="宋体" w:cs="宋体"/>
                <w:szCs w:val="21"/>
              </w:rPr>
              <w:t>1</w:t>
            </w:r>
            <w:r>
              <w:rPr>
                <w:rFonts w:ascii="宋体" w:hAnsi="宋体" w:cs="宋体" w:hint="eastAsia"/>
                <w:szCs w:val="21"/>
              </w:rPr>
              <w:t>个最高、</w:t>
            </w:r>
            <w:r>
              <w:rPr>
                <w:rFonts w:ascii="宋体" w:hAnsi="宋体" w:cs="宋体"/>
                <w:szCs w:val="21"/>
              </w:rPr>
              <w:t>1</w:t>
            </w:r>
            <w:r>
              <w:rPr>
                <w:rFonts w:ascii="宋体" w:hAnsi="宋体" w:cs="宋体" w:hint="eastAsia"/>
                <w:szCs w:val="21"/>
              </w:rPr>
              <w:t>个最低值）材料单价的算术平均值作为材料基准值。在材料基准值</w:t>
            </w:r>
            <w:r>
              <w:rPr>
                <w:rFonts w:ascii="宋体" w:hAnsi="宋体" w:cs="宋体"/>
                <w:szCs w:val="21"/>
              </w:rPr>
              <w:t>95%—103%</w:t>
            </w:r>
            <w:r>
              <w:rPr>
                <w:rFonts w:ascii="宋体" w:hAnsi="宋体" w:cs="宋体" w:hint="eastAsia"/>
                <w:szCs w:val="21"/>
              </w:rPr>
              <w:t>范围内（不含</w:t>
            </w:r>
            <w:r>
              <w:rPr>
                <w:rFonts w:ascii="宋体" w:hAnsi="宋体" w:cs="宋体"/>
                <w:szCs w:val="21"/>
              </w:rPr>
              <w:t>95%</w:t>
            </w:r>
            <w:r>
              <w:rPr>
                <w:rFonts w:ascii="宋体" w:hAnsi="宋体" w:cs="宋体" w:hint="eastAsia"/>
                <w:szCs w:val="21"/>
              </w:rPr>
              <w:t>和</w:t>
            </w:r>
            <w:r>
              <w:rPr>
                <w:rFonts w:ascii="宋体" w:hAnsi="宋体" w:cs="宋体"/>
                <w:szCs w:val="21"/>
              </w:rPr>
              <w:t>103%</w:t>
            </w:r>
            <w:r>
              <w:rPr>
                <w:rFonts w:ascii="宋体" w:hAnsi="宋体" w:cs="宋体" w:hint="eastAsia"/>
                <w:szCs w:val="21"/>
              </w:rPr>
              <w:t>）每项得</w:t>
            </w:r>
            <w:r>
              <w:rPr>
                <w:rFonts w:ascii="宋体" w:hAnsi="宋体" w:cs="宋体"/>
                <w:szCs w:val="21"/>
              </w:rPr>
              <w:t>1</w:t>
            </w:r>
            <w:r>
              <w:rPr>
                <w:rFonts w:ascii="宋体" w:hAnsi="宋体" w:cs="宋体" w:hint="eastAsia"/>
                <w:szCs w:val="21"/>
              </w:rPr>
              <w:t>分，在材料基准值</w:t>
            </w:r>
            <w:r>
              <w:rPr>
                <w:rFonts w:ascii="宋体" w:hAnsi="宋体" w:cs="宋体"/>
                <w:szCs w:val="21"/>
              </w:rPr>
              <w:t>90%—95%</w:t>
            </w:r>
            <w:r>
              <w:rPr>
                <w:rFonts w:ascii="宋体" w:hAnsi="宋体" w:cs="宋体" w:hint="eastAsia"/>
                <w:szCs w:val="21"/>
              </w:rPr>
              <w:t>范围内（含</w:t>
            </w:r>
            <w:r>
              <w:rPr>
                <w:rFonts w:ascii="宋体" w:hAnsi="宋体" w:cs="宋体"/>
                <w:szCs w:val="21"/>
              </w:rPr>
              <w:t>90%</w:t>
            </w:r>
            <w:r>
              <w:rPr>
                <w:rFonts w:ascii="宋体" w:hAnsi="宋体" w:cs="宋体" w:hint="eastAsia"/>
                <w:szCs w:val="21"/>
              </w:rPr>
              <w:t>和</w:t>
            </w:r>
            <w:r>
              <w:rPr>
                <w:rFonts w:ascii="宋体" w:hAnsi="宋体" w:cs="宋体"/>
                <w:szCs w:val="21"/>
              </w:rPr>
              <w:t>95%</w:t>
            </w:r>
            <w:r>
              <w:rPr>
                <w:rFonts w:ascii="宋体" w:hAnsi="宋体" w:cs="宋体" w:hint="eastAsia"/>
                <w:szCs w:val="21"/>
              </w:rPr>
              <w:t>）每项得</w:t>
            </w:r>
            <w:r>
              <w:rPr>
                <w:rFonts w:ascii="宋体" w:hAnsi="宋体" w:cs="宋体"/>
                <w:szCs w:val="21"/>
              </w:rPr>
              <w:t>0.5</w:t>
            </w:r>
            <w:r>
              <w:rPr>
                <w:rFonts w:ascii="宋体" w:hAnsi="宋体" w:cs="宋体" w:hint="eastAsia"/>
                <w:szCs w:val="21"/>
              </w:rPr>
              <w:t>分。超出该范围的不得分。</w:t>
            </w:r>
          </w:p>
        </w:tc>
      </w:tr>
      <w:tr w:rsidR="00705656">
        <w:trPr>
          <w:trHeight w:val="1544"/>
          <w:jc w:val="center"/>
        </w:trPr>
        <w:tc>
          <w:tcPr>
            <w:tcW w:w="753" w:type="dxa"/>
            <w:vAlign w:val="center"/>
          </w:tcPr>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rPr>
                <w:rFonts w:ascii="宋体" w:hAnsi="宋体" w:cs="宋体"/>
                <w:szCs w:val="21"/>
              </w:rPr>
            </w:pPr>
            <w:r>
              <w:rPr>
                <w:rFonts w:ascii="宋体" w:hAnsi="宋体" w:cs="宋体"/>
                <w:szCs w:val="21"/>
              </w:rPr>
              <w:t>2.4</w:t>
            </w:r>
          </w:p>
        </w:tc>
        <w:tc>
          <w:tcPr>
            <w:tcW w:w="1280" w:type="dxa"/>
            <w:vAlign w:val="center"/>
          </w:tcPr>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p>
          <w:p w:rsidR="00705656" w:rsidRDefault="00705656">
            <w:pPr>
              <w:spacing w:line="360" w:lineRule="auto"/>
              <w:jc w:val="center"/>
              <w:rPr>
                <w:rFonts w:ascii="宋体" w:cs="宋体"/>
                <w:szCs w:val="21"/>
              </w:rPr>
            </w:pPr>
            <w:r>
              <w:rPr>
                <w:rFonts w:ascii="宋体" w:hAnsi="宋体" w:cs="宋体" w:hint="eastAsia"/>
                <w:szCs w:val="21"/>
              </w:rPr>
              <w:t>综合（信用）标（</w:t>
            </w:r>
            <w:r>
              <w:rPr>
                <w:rFonts w:ascii="宋体" w:hAnsi="宋体" w:cs="宋体"/>
                <w:szCs w:val="21"/>
              </w:rPr>
              <w:t>20</w:t>
            </w:r>
            <w:r>
              <w:rPr>
                <w:rFonts w:ascii="宋体" w:hAnsi="宋体" w:cs="宋体" w:hint="eastAsia"/>
                <w:szCs w:val="21"/>
              </w:rPr>
              <w:t>分）</w:t>
            </w:r>
          </w:p>
        </w:tc>
        <w:tc>
          <w:tcPr>
            <w:tcW w:w="7467" w:type="dxa"/>
            <w:gridSpan w:val="2"/>
            <w:vAlign w:val="center"/>
          </w:tcPr>
          <w:p w:rsidR="00705656" w:rsidRDefault="00705656">
            <w:pPr>
              <w:spacing w:line="400" w:lineRule="exact"/>
              <w:rPr>
                <w:rFonts w:ascii="宋体" w:cs="宋体"/>
                <w:b/>
                <w:szCs w:val="21"/>
              </w:rPr>
            </w:pPr>
            <w:r>
              <w:rPr>
                <w:rFonts w:ascii="宋体" w:hAnsi="宋体" w:cs="宋体"/>
                <w:b/>
                <w:szCs w:val="21"/>
              </w:rPr>
              <w:t>1</w:t>
            </w:r>
            <w:r>
              <w:rPr>
                <w:rFonts w:ascii="宋体" w:hAnsi="宋体" w:cs="宋体" w:hint="eastAsia"/>
                <w:b/>
                <w:szCs w:val="21"/>
              </w:rPr>
              <w:t>、项目班子配备</w:t>
            </w:r>
            <w:r>
              <w:rPr>
                <w:rFonts w:ascii="宋体" w:cs="宋体"/>
                <w:b/>
                <w:szCs w:val="21"/>
              </w:rPr>
              <w:t>0-</w:t>
            </w:r>
            <w:r>
              <w:rPr>
                <w:rFonts w:ascii="宋体" w:hAnsi="宋体" w:cs="宋体"/>
                <w:b/>
                <w:szCs w:val="21"/>
              </w:rPr>
              <w:t>6</w:t>
            </w:r>
            <w:r>
              <w:rPr>
                <w:rFonts w:ascii="宋体" w:hAnsi="宋体" w:cs="宋体" w:hint="eastAsia"/>
                <w:b/>
                <w:szCs w:val="21"/>
              </w:rPr>
              <w:t>分</w:t>
            </w:r>
          </w:p>
          <w:p w:rsidR="00705656" w:rsidRDefault="00705656" w:rsidP="00705656">
            <w:pPr>
              <w:spacing w:line="400" w:lineRule="exact"/>
              <w:ind w:firstLineChars="100" w:firstLine="31680"/>
              <w:rPr>
                <w:rFonts w:ascii="宋体" w:cs="宋体"/>
                <w:szCs w:val="21"/>
              </w:rPr>
            </w:pPr>
            <w:r>
              <w:rPr>
                <w:rFonts w:ascii="宋体" w:hAnsi="宋体" w:cs="宋体"/>
                <w:szCs w:val="21"/>
              </w:rPr>
              <w:t>1.1</w:t>
            </w:r>
            <w:r>
              <w:rPr>
                <w:rFonts w:ascii="宋体" w:hAnsi="宋体" w:cs="宋体" w:hint="eastAsia"/>
                <w:szCs w:val="21"/>
              </w:rPr>
              <w:t>拟派项目班子中施工员、质检员、安全员、预算人员、资料员证件齐全者得</w:t>
            </w:r>
            <w:r>
              <w:rPr>
                <w:rFonts w:ascii="宋体" w:hAnsi="宋体" w:cs="宋体"/>
                <w:szCs w:val="21"/>
              </w:rPr>
              <w:t>3</w:t>
            </w:r>
            <w:r>
              <w:rPr>
                <w:rFonts w:ascii="宋体" w:hAnsi="宋体" w:cs="宋体" w:hint="eastAsia"/>
                <w:szCs w:val="21"/>
              </w:rPr>
              <w:t>分；</w:t>
            </w:r>
          </w:p>
          <w:p w:rsidR="00705656" w:rsidRDefault="00705656" w:rsidP="00705656">
            <w:pPr>
              <w:spacing w:line="400" w:lineRule="exact"/>
              <w:ind w:firstLineChars="100" w:firstLine="31680"/>
              <w:rPr>
                <w:rFonts w:ascii="宋体" w:cs="宋体"/>
                <w:szCs w:val="21"/>
              </w:rPr>
            </w:pPr>
            <w:r>
              <w:rPr>
                <w:rFonts w:ascii="宋体" w:hAnsi="宋体" w:cs="宋体"/>
                <w:szCs w:val="21"/>
              </w:rPr>
              <w:t>1.2</w:t>
            </w:r>
            <w:r>
              <w:rPr>
                <w:rFonts w:ascii="宋体" w:hAnsi="宋体" w:cs="宋体" w:hint="eastAsia"/>
                <w:szCs w:val="21"/>
              </w:rPr>
              <w:t>项目经理具有相关专业二级及以上建造师（不含临时）注册证书者得</w:t>
            </w:r>
            <w:r>
              <w:rPr>
                <w:rFonts w:ascii="宋体" w:hAnsi="宋体" w:cs="宋体"/>
                <w:szCs w:val="21"/>
              </w:rPr>
              <w:t>2</w:t>
            </w:r>
            <w:r>
              <w:rPr>
                <w:rFonts w:ascii="宋体" w:hAnsi="宋体" w:cs="宋体" w:hint="eastAsia"/>
                <w:szCs w:val="21"/>
              </w:rPr>
              <w:t>分，具有类似工程业绩者得</w:t>
            </w:r>
            <w:r>
              <w:rPr>
                <w:rFonts w:ascii="宋体" w:hAnsi="宋体" w:cs="宋体"/>
                <w:szCs w:val="21"/>
              </w:rPr>
              <w:t>1</w:t>
            </w:r>
            <w:r>
              <w:rPr>
                <w:rFonts w:ascii="宋体" w:hAnsi="宋体" w:cs="宋体" w:hint="eastAsia"/>
                <w:szCs w:val="21"/>
              </w:rPr>
              <w:t>分；无提供者不得分。</w:t>
            </w:r>
          </w:p>
          <w:p w:rsidR="00705656" w:rsidRDefault="00705656" w:rsidP="00705656">
            <w:pPr>
              <w:numPr>
                <w:ilvl w:val="0"/>
                <w:numId w:val="5"/>
              </w:numPr>
              <w:spacing w:line="400" w:lineRule="exact"/>
              <w:ind w:left="31680" w:hangingChars="100" w:firstLine="31680"/>
              <w:rPr>
                <w:rFonts w:ascii="宋体" w:cs="宋体"/>
                <w:b/>
                <w:szCs w:val="21"/>
              </w:rPr>
            </w:pPr>
            <w:r>
              <w:rPr>
                <w:rFonts w:ascii="宋体" w:hAnsi="宋体" w:cs="宋体" w:hint="eastAsia"/>
                <w:b/>
                <w:szCs w:val="21"/>
              </w:rPr>
              <w:t>企业综合信用</w:t>
            </w:r>
            <w:r>
              <w:rPr>
                <w:rFonts w:ascii="宋体" w:cs="宋体"/>
                <w:b/>
                <w:szCs w:val="21"/>
              </w:rPr>
              <w:t>0-</w:t>
            </w:r>
            <w:r>
              <w:rPr>
                <w:rFonts w:ascii="宋体" w:hAnsi="宋体" w:cs="宋体"/>
                <w:b/>
                <w:szCs w:val="21"/>
              </w:rPr>
              <w:t>7</w:t>
            </w:r>
            <w:r>
              <w:rPr>
                <w:rFonts w:ascii="宋体" w:hAnsi="宋体" w:cs="宋体" w:hint="eastAsia"/>
                <w:b/>
                <w:szCs w:val="21"/>
              </w:rPr>
              <w:t>分</w:t>
            </w:r>
          </w:p>
          <w:p w:rsidR="00705656" w:rsidRDefault="00705656" w:rsidP="00705656">
            <w:pPr>
              <w:spacing w:line="400" w:lineRule="exact"/>
              <w:ind w:leftChars="100" w:left="31680" w:firstLine="8"/>
              <w:rPr>
                <w:rFonts w:ascii="宋体" w:cs="宋体"/>
                <w:color w:val="000000"/>
                <w:szCs w:val="21"/>
              </w:rPr>
            </w:pPr>
            <w:r>
              <w:rPr>
                <w:rFonts w:ascii="宋体" w:hAnsi="宋体" w:cs="宋体"/>
                <w:color w:val="000000"/>
                <w:szCs w:val="21"/>
              </w:rPr>
              <w:t>2.1</w:t>
            </w:r>
            <w:r>
              <w:rPr>
                <w:rFonts w:ascii="宋体" w:hAnsi="宋体" w:cs="宋体" w:hint="eastAsia"/>
                <w:color w:val="000000"/>
                <w:szCs w:val="21"/>
              </w:rPr>
              <w:t>企业近年获得过市级（</w:t>
            </w:r>
            <w:r>
              <w:rPr>
                <w:rFonts w:ascii="宋体" w:cs="宋体"/>
                <w:color w:val="000000"/>
                <w:szCs w:val="21"/>
              </w:rPr>
              <w:t>0.</w:t>
            </w:r>
            <w:r>
              <w:rPr>
                <w:rFonts w:ascii="宋体" w:hAnsi="宋体" w:cs="宋体"/>
                <w:color w:val="000000"/>
                <w:szCs w:val="21"/>
              </w:rPr>
              <w:t>5</w:t>
            </w:r>
            <w:r>
              <w:rPr>
                <w:rFonts w:ascii="宋体" w:hAnsi="宋体" w:cs="宋体" w:hint="eastAsia"/>
                <w:color w:val="000000"/>
                <w:szCs w:val="21"/>
              </w:rPr>
              <w:t>分）、省级（</w:t>
            </w:r>
            <w:r>
              <w:rPr>
                <w:rFonts w:ascii="宋体" w:hAnsi="宋体" w:cs="宋体"/>
                <w:color w:val="000000"/>
                <w:szCs w:val="21"/>
              </w:rPr>
              <w:t>1</w:t>
            </w:r>
            <w:r>
              <w:rPr>
                <w:rFonts w:ascii="宋体" w:hAnsi="宋体" w:cs="宋体" w:hint="eastAsia"/>
                <w:color w:val="000000"/>
                <w:szCs w:val="21"/>
              </w:rPr>
              <w:t>分）工程建设质量管理先进单位的，最多得</w:t>
            </w:r>
            <w:r>
              <w:rPr>
                <w:rFonts w:ascii="宋体" w:hAnsi="宋体" w:cs="宋体"/>
                <w:color w:val="000000"/>
                <w:szCs w:val="21"/>
              </w:rPr>
              <w:t>1</w:t>
            </w:r>
            <w:r>
              <w:rPr>
                <w:rFonts w:ascii="宋体" w:hAnsi="宋体" w:cs="宋体" w:hint="eastAsia"/>
                <w:color w:val="000000"/>
                <w:szCs w:val="21"/>
              </w:rPr>
              <w:t>分（以获奖证书和奖励文件原件为准）；</w:t>
            </w:r>
            <w:r>
              <w:rPr>
                <w:rFonts w:ascii="宋体" w:cs="宋体"/>
                <w:color w:val="000000"/>
                <w:szCs w:val="21"/>
              </w:rPr>
              <w:br/>
            </w:r>
            <w:r>
              <w:rPr>
                <w:rFonts w:ascii="宋体" w:hAnsi="宋体" w:cs="宋体"/>
                <w:color w:val="000000"/>
                <w:szCs w:val="21"/>
              </w:rPr>
              <w:t>2.2</w:t>
            </w:r>
            <w:r>
              <w:rPr>
                <w:rFonts w:ascii="宋体" w:hAnsi="宋体" w:cs="宋体" w:hint="eastAsia"/>
                <w:color w:val="000000"/>
                <w:szCs w:val="21"/>
              </w:rPr>
              <w:t>企业近年获得过市级（</w:t>
            </w:r>
            <w:r>
              <w:rPr>
                <w:rFonts w:ascii="宋体" w:cs="宋体"/>
                <w:color w:val="000000"/>
                <w:szCs w:val="21"/>
              </w:rPr>
              <w:t>0</w:t>
            </w:r>
            <w:r>
              <w:rPr>
                <w:rFonts w:ascii="宋体" w:hAnsi="宋体" w:cs="宋体"/>
                <w:color w:val="000000"/>
                <w:szCs w:val="21"/>
              </w:rPr>
              <w:t>.5</w:t>
            </w:r>
            <w:r>
              <w:rPr>
                <w:rFonts w:ascii="宋体" w:hAnsi="宋体" w:cs="宋体" w:hint="eastAsia"/>
                <w:color w:val="000000"/>
                <w:szCs w:val="21"/>
              </w:rPr>
              <w:t>）、省级（</w:t>
            </w:r>
            <w:r>
              <w:rPr>
                <w:rFonts w:ascii="宋体" w:hAnsi="宋体" w:cs="宋体"/>
                <w:color w:val="000000"/>
                <w:szCs w:val="21"/>
              </w:rPr>
              <w:t>1</w:t>
            </w:r>
            <w:r>
              <w:rPr>
                <w:rFonts w:ascii="宋体" w:hAnsi="宋体" w:cs="宋体" w:hint="eastAsia"/>
                <w:color w:val="000000"/>
                <w:szCs w:val="21"/>
              </w:rPr>
              <w:t>分）优秀施工企业的，最多得</w:t>
            </w:r>
            <w:r>
              <w:rPr>
                <w:rFonts w:ascii="宋体" w:hAnsi="宋体" w:cs="宋体"/>
                <w:color w:val="000000"/>
                <w:szCs w:val="21"/>
              </w:rPr>
              <w:t>1</w:t>
            </w:r>
            <w:r>
              <w:rPr>
                <w:rFonts w:ascii="宋体" w:hAnsi="宋体" w:cs="宋体" w:hint="eastAsia"/>
                <w:color w:val="000000"/>
                <w:szCs w:val="21"/>
              </w:rPr>
              <w:t>分（以获奖证书和奖励文件原件为准）；</w:t>
            </w:r>
          </w:p>
          <w:p w:rsidR="00705656" w:rsidRDefault="00705656" w:rsidP="00705656">
            <w:pPr>
              <w:spacing w:line="400" w:lineRule="exact"/>
              <w:ind w:leftChars="104" w:left="31680"/>
              <w:rPr>
                <w:rFonts w:ascii="宋体" w:cs="宋体"/>
                <w:color w:val="000000"/>
                <w:szCs w:val="21"/>
              </w:rPr>
            </w:pPr>
            <w:r>
              <w:rPr>
                <w:rFonts w:ascii="宋体" w:hAnsi="宋体" w:cs="宋体"/>
                <w:color w:val="000000"/>
                <w:szCs w:val="21"/>
              </w:rPr>
              <w:t>2.3</w:t>
            </w:r>
            <w:r>
              <w:rPr>
                <w:rFonts w:ascii="宋体" w:hAnsi="宋体" w:cs="宋体" w:hint="eastAsia"/>
                <w:color w:val="000000"/>
                <w:szCs w:val="21"/>
              </w:rPr>
              <w:t>企业近年获得过市级（</w:t>
            </w:r>
            <w:r>
              <w:rPr>
                <w:rFonts w:ascii="宋体" w:cs="宋体"/>
                <w:color w:val="000000"/>
                <w:szCs w:val="21"/>
              </w:rPr>
              <w:t>0.</w:t>
            </w:r>
            <w:r>
              <w:rPr>
                <w:rFonts w:ascii="宋体" w:hAnsi="宋体" w:cs="宋体"/>
                <w:color w:val="000000"/>
                <w:szCs w:val="21"/>
              </w:rPr>
              <w:t>5</w:t>
            </w:r>
            <w:r>
              <w:rPr>
                <w:rFonts w:ascii="宋体" w:hAnsi="宋体" w:cs="宋体" w:hint="eastAsia"/>
                <w:color w:val="000000"/>
                <w:szCs w:val="21"/>
              </w:rPr>
              <w:t>分）、省级（</w:t>
            </w:r>
            <w:r>
              <w:rPr>
                <w:rFonts w:ascii="宋体" w:hAnsi="宋体" w:cs="宋体"/>
                <w:color w:val="000000"/>
                <w:szCs w:val="21"/>
              </w:rPr>
              <w:t>1</w:t>
            </w:r>
            <w:r>
              <w:rPr>
                <w:rFonts w:ascii="宋体" w:hAnsi="宋体" w:cs="宋体" w:hint="eastAsia"/>
                <w:color w:val="000000"/>
                <w:szCs w:val="21"/>
              </w:rPr>
              <w:t>分）安全生产企业的，最多得</w:t>
            </w:r>
            <w:r>
              <w:rPr>
                <w:rFonts w:ascii="宋体" w:hAnsi="宋体" w:cs="宋体"/>
                <w:color w:val="000000"/>
                <w:szCs w:val="21"/>
              </w:rPr>
              <w:t>1</w:t>
            </w:r>
            <w:r>
              <w:rPr>
                <w:rFonts w:ascii="宋体" w:hAnsi="宋体" w:cs="宋体" w:hint="eastAsia"/>
                <w:color w:val="000000"/>
                <w:szCs w:val="21"/>
              </w:rPr>
              <w:t>分（以获奖证书和奖励文件原件为准）；</w:t>
            </w:r>
          </w:p>
          <w:p w:rsidR="00705656" w:rsidRDefault="00705656" w:rsidP="00705656">
            <w:pPr>
              <w:spacing w:line="400" w:lineRule="exact"/>
              <w:ind w:leftChars="100" w:left="31680" w:hanging="10"/>
              <w:rPr>
                <w:rFonts w:ascii="宋体" w:hAnsi="宋体" w:cs="宋体"/>
                <w:szCs w:val="21"/>
              </w:rPr>
            </w:pPr>
            <w:r>
              <w:rPr>
                <w:rFonts w:ascii="宋体" w:hAnsi="宋体" w:cs="宋体"/>
                <w:szCs w:val="21"/>
              </w:rPr>
              <w:t>2.4</w:t>
            </w:r>
            <w:r>
              <w:rPr>
                <w:rFonts w:ascii="宋体" w:hAnsi="宋体" w:cs="宋体" w:hint="eastAsia"/>
                <w:szCs w:val="21"/>
              </w:rPr>
              <w:t>企业</w:t>
            </w:r>
            <w:r>
              <w:rPr>
                <w:rFonts w:ascii="宋体" w:hAnsi="宋体" w:cs="宋体"/>
                <w:szCs w:val="21"/>
              </w:rPr>
              <w:t>2014-2016</w:t>
            </w:r>
            <w:r>
              <w:rPr>
                <w:rFonts w:ascii="宋体" w:hAnsi="宋体" w:cs="宋体" w:hint="eastAsia"/>
                <w:szCs w:val="21"/>
              </w:rPr>
              <w:t>年经审计的财务报告（新成立公司时间计算以成立时间为准），三年全部齐全且每年盈利得</w:t>
            </w:r>
            <w:r>
              <w:rPr>
                <w:rFonts w:ascii="宋体" w:hAnsi="宋体" w:cs="宋体"/>
                <w:szCs w:val="21"/>
              </w:rPr>
              <w:t>1</w:t>
            </w:r>
            <w:r>
              <w:rPr>
                <w:rFonts w:ascii="宋体" w:hAnsi="宋体" w:cs="宋体" w:hint="eastAsia"/>
                <w:szCs w:val="21"/>
              </w:rPr>
              <w:t>分，缺少者不得分（以审计报告原件为准）；</w:t>
            </w:r>
            <w:r>
              <w:rPr>
                <w:rFonts w:ascii="宋体" w:hAnsi="宋体" w:cs="宋体"/>
                <w:szCs w:val="21"/>
              </w:rPr>
              <w:t xml:space="preserve">  </w:t>
            </w:r>
          </w:p>
          <w:p w:rsidR="00705656" w:rsidRDefault="00705656" w:rsidP="00705656">
            <w:pPr>
              <w:spacing w:line="400" w:lineRule="exact"/>
              <w:ind w:leftChars="100" w:left="31680" w:hanging="10"/>
              <w:rPr>
                <w:rFonts w:ascii="宋体" w:cs="宋体"/>
                <w:szCs w:val="21"/>
              </w:rPr>
            </w:pPr>
            <w:r>
              <w:rPr>
                <w:rFonts w:ascii="宋体" w:hAnsi="宋体" w:cs="宋体"/>
                <w:szCs w:val="21"/>
              </w:rPr>
              <w:t>2.5</w:t>
            </w:r>
            <w:r>
              <w:rPr>
                <w:rFonts w:ascii="宋体" w:hAnsi="宋体" w:cs="宋体" w:hint="eastAsia"/>
                <w:szCs w:val="21"/>
              </w:rPr>
              <w:t>企业近年来完成过类似工程，每有一项得</w:t>
            </w:r>
            <w:r>
              <w:rPr>
                <w:rFonts w:ascii="宋体" w:hAnsi="宋体" w:cs="宋体"/>
                <w:szCs w:val="21"/>
              </w:rPr>
              <w:t>1</w:t>
            </w:r>
            <w:r>
              <w:rPr>
                <w:rFonts w:ascii="宋体" w:hAnsi="宋体" w:cs="宋体" w:hint="eastAsia"/>
                <w:szCs w:val="21"/>
              </w:rPr>
              <w:t>分，最多得</w:t>
            </w:r>
            <w:r>
              <w:rPr>
                <w:rFonts w:ascii="宋体" w:hAnsi="宋体" w:cs="宋体"/>
                <w:szCs w:val="21"/>
              </w:rPr>
              <w:t>2</w:t>
            </w:r>
            <w:r>
              <w:rPr>
                <w:rFonts w:ascii="宋体" w:hAnsi="宋体" w:cs="宋体" w:hint="eastAsia"/>
                <w:szCs w:val="21"/>
              </w:rPr>
              <w:t>分（以中标通知书和合同原件为准）；</w:t>
            </w:r>
            <w:r>
              <w:rPr>
                <w:rFonts w:ascii="宋体" w:cs="宋体"/>
                <w:szCs w:val="21"/>
              </w:rPr>
              <w:br/>
            </w:r>
            <w:r>
              <w:rPr>
                <w:rFonts w:ascii="宋体" w:hAnsi="宋体" w:cs="宋体"/>
                <w:szCs w:val="21"/>
              </w:rPr>
              <w:t>2.6</w:t>
            </w:r>
            <w:r>
              <w:rPr>
                <w:rFonts w:ascii="宋体" w:hAnsi="宋体" w:cs="宋体" w:hint="eastAsia"/>
                <w:szCs w:val="21"/>
              </w:rPr>
              <w:t>企业须提供社保缴纳、企业所在地税务主管部门出具的纳税情况等信用情况，无不良信息者得</w:t>
            </w:r>
            <w:r>
              <w:rPr>
                <w:rFonts w:ascii="宋体" w:hAnsi="宋体" w:cs="宋体"/>
                <w:szCs w:val="21"/>
              </w:rPr>
              <w:t>1</w:t>
            </w:r>
            <w:r>
              <w:rPr>
                <w:rFonts w:ascii="宋体" w:hAnsi="宋体" w:cs="宋体" w:hint="eastAsia"/>
                <w:szCs w:val="21"/>
              </w:rPr>
              <w:t>分，未提供者不得分，或有不良信息者直接否决其投标。</w:t>
            </w:r>
          </w:p>
          <w:p w:rsidR="00705656" w:rsidRDefault="00705656">
            <w:pPr>
              <w:spacing w:line="400" w:lineRule="exact"/>
              <w:rPr>
                <w:rFonts w:ascii="宋体" w:cs="宋体"/>
                <w:szCs w:val="21"/>
              </w:rPr>
            </w:pPr>
            <w:r>
              <w:rPr>
                <w:rFonts w:ascii="宋体" w:hAnsi="宋体" w:cs="宋体"/>
                <w:b/>
                <w:szCs w:val="21"/>
              </w:rPr>
              <w:t>3</w:t>
            </w:r>
            <w:r>
              <w:rPr>
                <w:rFonts w:ascii="宋体" w:hAnsi="宋体" w:cs="宋体" w:hint="eastAsia"/>
                <w:b/>
                <w:szCs w:val="21"/>
              </w:rPr>
              <w:t>、项目经理业绩及信用</w:t>
            </w:r>
            <w:r>
              <w:rPr>
                <w:rFonts w:ascii="宋体" w:cs="宋体"/>
                <w:b/>
                <w:szCs w:val="21"/>
              </w:rPr>
              <w:t>0-</w:t>
            </w:r>
            <w:r>
              <w:rPr>
                <w:rFonts w:ascii="宋体" w:hAnsi="宋体" w:cs="宋体"/>
                <w:b/>
                <w:szCs w:val="21"/>
              </w:rPr>
              <w:t>2</w:t>
            </w:r>
            <w:r>
              <w:rPr>
                <w:rFonts w:ascii="宋体" w:hAnsi="宋体" w:cs="宋体" w:hint="eastAsia"/>
                <w:b/>
                <w:szCs w:val="21"/>
              </w:rPr>
              <w:t>分</w:t>
            </w:r>
            <w:r>
              <w:rPr>
                <w:rFonts w:ascii="宋体" w:cs="宋体"/>
                <w:b/>
                <w:szCs w:val="21"/>
              </w:rPr>
              <w:br/>
            </w:r>
            <w:r>
              <w:rPr>
                <w:rFonts w:ascii="宋体" w:hAnsi="宋体" w:cs="宋体"/>
                <w:b/>
                <w:szCs w:val="21"/>
              </w:rPr>
              <w:t xml:space="preserve">  </w:t>
            </w:r>
            <w:r>
              <w:rPr>
                <w:rFonts w:ascii="宋体" w:hAnsi="宋体" w:cs="宋体"/>
                <w:szCs w:val="21"/>
              </w:rPr>
              <w:t>3.1</w:t>
            </w:r>
            <w:r>
              <w:rPr>
                <w:rFonts w:ascii="宋体" w:hAnsi="宋体" w:cs="宋体" w:hint="eastAsia"/>
                <w:szCs w:val="21"/>
              </w:rPr>
              <w:t>拟派项目经理近年承建过类似业绩者得</w:t>
            </w:r>
            <w:r>
              <w:rPr>
                <w:rFonts w:ascii="宋体" w:hAnsi="宋体" w:cs="宋体"/>
                <w:szCs w:val="21"/>
              </w:rPr>
              <w:t>1</w:t>
            </w:r>
            <w:r>
              <w:rPr>
                <w:rFonts w:ascii="宋体" w:hAnsi="宋体" w:cs="宋体" w:hint="eastAsia"/>
                <w:szCs w:val="21"/>
              </w:rPr>
              <w:t>分（须提供合同和中标通知书或合同和竣工验收证明材料，若上述资料不显示项目经理姓名，还须同时提供相关证明文件）；</w:t>
            </w:r>
          </w:p>
          <w:p w:rsidR="00705656" w:rsidRDefault="00705656" w:rsidP="00705656">
            <w:pPr>
              <w:spacing w:line="400" w:lineRule="exact"/>
              <w:ind w:firstLineChars="100" w:firstLine="31680"/>
              <w:rPr>
                <w:rFonts w:ascii="宋体" w:cs="宋体"/>
                <w:b/>
                <w:szCs w:val="21"/>
              </w:rPr>
            </w:pPr>
            <w:r>
              <w:rPr>
                <w:rFonts w:ascii="宋体" w:hAnsi="宋体" w:cs="宋体"/>
                <w:szCs w:val="21"/>
              </w:rPr>
              <w:t>3.2</w:t>
            </w:r>
            <w:r>
              <w:rPr>
                <w:rFonts w:ascii="宋体" w:hAnsi="宋体" w:cs="宋体" w:hint="eastAsia"/>
                <w:szCs w:val="21"/>
              </w:rPr>
              <w:t>拟派技术负责人具有相关专业中级及以上技术职称（提供网页截图）者得</w:t>
            </w:r>
            <w:r>
              <w:rPr>
                <w:rFonts w:ascii="宋体" w:hAnsi="宋体" w:cs="宋体"/>
                <w:szCs w:val="21"/>
              </w:rPr>
              <w:t>1</w:t>
            </w:r>
            <w:r>
              <w:rPr>
                <w:rFonts w:ascii="宋体" w:hAnsi="宋体" w:cs="宋体" w:hint="eastAsia"/>
                <w:szCs w:val="21"/>
              </w:rPr>
              <w:t>分；</w:t>
            </w:r>
            <w:r>
              <w:rPr>
                <w:rFonts w:ascii="宋体" w:cs="宋体"/>
                <w:szCs w:val="21"/>
              </w:rPr>
              <w:br/>
            </w:r>
            <w:r>
              <w:rPr>
                <w:rFonts w:ascii="宋体" w:hAnsi="宋体" w:cs="宋体"/>
                <w:b/>
                <w:bCs/>
                <w:szCs w:val="21"/>
              </w:rPr>
              <w:t>4</w:t>
            </w:r>
            <w:r>
              <w:rPr>
                <w:rFonts w:ascii="宋体" w:hAnsi="宋体" w:cs="宋体" w:hint="eastAsia"/>
                <w:b/>
                <w:bCs/>
                <w:szCs w:val="21"/>
              </w:rPr>
              <w:t>、服务承诺（含不拖欠农民工工资承诺、扬尘治理等内容）</w:t>
            </w:r>
            <w:r>
              <w:rPr>
                <w:rFonts w:ascii="宋体" w:cs="宋体"/>
                <w:b/>
                <w:bCs/>
                <w:szCs w:val="21"/>
              </w:rPr>
              <w:t>0-</w:t>
            </w:r>
            <w:r>
              <w:rPr>
                <w:rFonts w:ascii="宋体" w:hAnsi="宋体" w:cs="宋体"/>
                <w:b/>
                <w:bCs/>
                <w:szCs w:val="21"/>
              </w:rPr>
              <w:t>5</w:t>
            </w:r>
            <w:r>
              <w:rPr>
                <w:rFonts w:ascii="宋体" w:hAnsi="宋体" w:cs="宋体" w:hint="eastAsia"/>
                <w:b/>
                <w:bCs/>
                <w:szCs w:val="21"/>
              </w:rPr>
              <w:t>分</w:t>
            </w:r>
          </w:p>
          <w:p w:rsidR="00705656" w:rsidRDefault="00705656">
            <w:pPr>
              <w:snapToGrid w:val="0"/>
              <w:spacing w:line="360" w:lineRule="exact"/>
              <w:rPr>
                <w:rFonts w:ascii="宋体" w:cs="宋体"/>
                <w:szCs w:val="21"/>
              </w:rPr>
            </w:pPr>
            <w:r>
              <w:rPr>
                <w:rFonts w:ascii="宋体" w:hAnsi="宋体" w:cs="宋体"/>
                <w:szCs w:val="21"/>
              </w:rPr>
              <w:t xml:space="preserve">  </w:t>
            </w:r>
            <w:r>
              <w:rPr>
                <w:rFonts w:ascii="宋体" w:hAnsi="宋体" w:cs="宋体" w:hint="eastAsia"/>
                <w:szCs w:val="21"/>
              </w:rPr>
              <w:t>投标人针对招标项目的特点和要求，结合自身条件和潜力做出优惠和服务承诺。由评委根据投标文件表述的具体内容酌情打分。</w:t>
            </w:r>
            <w:r>
              <w:rPr>
                <w:rFonts w:ascii="宋体" w:cs="宋体"/>
                <w:szCs w:val="21"/>
              </w:rPr>
              <w:br/>
            </w:r>
            <w:r>
              <w:rPr>
                <w:rFonts w:ascii="宋体" w:hAnsi="宋体" w:cs="宋体" w:hint="eastAsia"/>
                <w:szCs w:val="21"/>
              </w:rPr>
              <w:t>注：</w:t>
            </w:r>
            <w:r>
              <w:rPr>
                <w:rFonts w:ascii="宋体" w:hAnsi="宋体" w:cs="宋体"/>
                <w:szCs w:val="21"/>
              </w:rPr>
              <w:t>1</w:t>
            </w:r>
            <w:r>
              <w:rPr>
                <w:rFonts w:ascii="宋体" w:hAnsi="宋体" w:cs="宋体" w:hint="eastAsia"/>
                <w:szCs w:val="21"/>
              </w:rPr>
              <w:t>）近年年份要求：</w:t>
            </w:r>
            <w:r>
              <w:rPr>
                <w:rFonts w:ascii="宋体" w:hAnsi="宋体" w:cs="宋体"/>
                <w:szCs w:val="21"/>
              </w:rPr>
              <w:t>2015</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日以来；</w:t>
            </w:r>
            <w:r>
              <w:rPr>
                <w:rFonts w:ascii="宋体" w:cs="宋体"/>
                <w:szCs w:val="21"/>
              </w:rPr>
              <w:br/>
            </w:r>
            <w:r>
              <w:rPr>
                <w:rFonts w:ascii="宋体" w:cs="宋体"/>
                <w:szCs w:val="21"/>
              </w:rPr>
              <w:t>  </w:t>
            </w:r>
            <w:r>
              <w:rPr>
                <w:rFonts w:ascii="宋体" w:hAnsi="宋体" w:cs="宋体"/>
                <w:szCs w:val="21"/>
              </w:rPr>
              <w:t>2</w:t>
            </w:r>
            <w:r>
              <w:rPr>
                <w:rFonts w:ascii="宋体" w:hAnsi="宋体" w:cs="宋体" w:hint="eastAsia"/>
                <w:szCs w:val="21"/>
              </w:rPr>
              <w:t>）类似工程：指</w:t>
            </w:r>
            <w:r>
              <w:rPr>
                <w:rFonts w:ascii="宋体" w:hAnsi="宋体" w:cs="宋体"/>
                <w:szCs w:val="21"/>
              </w:rPr>
              <w:t>2015</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日以来承建的电力工程；</w:t>
            </w:r>
            <w:r>
              <w:rPr>
                <w:rFonts w:ascii="宋体" w:cs="宋体"/>
                <w:szCs w:val="21"/>
              </w:rPr>
              <w:br/>
            </w:r>
            <w:r>
              <w:rPr>
                <w:rFonts w:ascii="宋体" w:cs="宋体"/>
                <w:szCs w:val="21"/>
              </w:rPr>
              <w:t>  </w:t>
            </w:r>
            <w:r>
              <w:rPr>
                <w:rFonts w:ascii="宋体" w:hAnsi="宋体" w:cs="宋体"/>
                <w:szCs w:val="21"/>
              </w:rPr>
              <w:t>3</w:t>
            </w:r>
            <w:r>
              <w:rPr>
                <w:rFonts w:ascii="宋体" w:hAnsi="宋体" w:cs="宋体" w:hint="eastAsia"/>
                <w:szCs w:val="21"/>
              </w:rPr>
              <w:t>）业绩合同以合同签订日期为准，获奖证书以发证日期为准；</w:t>
            </w:r>
            <w:r>
              <w:rPr>
                <w:rFonts w:ascii="宋体" w:cs="宋体"/>
                <w:szCs w:val="21"/>
              </w:rPr>
              <w:br/>
            </w:r>
            <w:r>
              <w:rPr>
                <w:rFonts w:ascii="宋体" w:cs="宋体"/>
                <w:szCs w:val="21"/>
              </w:rPr>
              <w:t>  </w:t>
            </w:r>
            <w:r>
              <w:rPr>
                <w:rFonts w:ascii="宋体" w:hAnsi="宋体" w:cs="宋体"/>
                <w:szCs w:val="21"/>
              </w:rPr>
              <w:t>4</w:t>
            </w:r>
            <w:r>
              <w:rPr>
                <w:rFonts w:ascii="宋体" w:hAnsi="宋体" w:cs="宋体" w:hint="eastAsia"/>
                <w:szCs w:val="21"/>
              </w:rPr>
              <w:t>）除营业执照、资质证书及其安全生产考核合格证以外（投标企业需在投标文件中提供河南省建筑市场监管信息系统暨一体化工作平台或全国建筑市场监管与诚信信息发布平台企业信息、资质信息等查询网页截图），凡评标办法里涉及到的证书、证件、业绩及其它材料等，均以原件并结合投标文件中所附复印件进行评审，二者缺其一，则该项得分应作</w:t>
            </w:r>
            <w:r>
              <w:rPr>
                <w:rFonts w:ascii="宋体" w:cs="宋体"/>
                <w:szCs w:val="21"/>
              </w:rPr>
              <w:t>0</w:t>
            </w:r>
            <w:r>
              <w:rPr>
                <w:rFonts w:ascii="宋体" w:hAnsi="宋体" w:cs="宋体" w:hint="eastAsia"/>
                <w:szCs w:val="21"/>
              </w:rPr>
              <w:t>分处理（资格审查条件除外）。</w:t>
            </w:r>
          </w:p>
        </w:tc>
      </w:tr>
      <w:tr w:rsidR="00705656">
        <w:trPr>
          <w:trHeight w:val="1391"/>
          <w:jc w:val="center"/>
        </w:trPr>
        <w:tc>
          <w:tcPr>
            <w:tcW w:w="753" w:type="dxa"/>
            <w:vAlign w:val="center"/>
          </w:tcPr>
          <w:p w:rsidR="00705656" w:rsidRDefault="00705656">
            <w:pPr>
              <w:spacing w:line="360" w:lineRule="auto"/>
              <w:jc w:val="center"/>
              <w:rPr>
                <w:rFonts w:ascii="宋体" w:hAnsi="宋体" w:cs="宋体"/>
                <w:szCs w:val="21"/>
              </w:rPr>
            </w:pPr>
            <w:r>
              <w:rPr>
                <w:rFonts w:ascii="宋体" w:hAnsi="宋体" w:cs="宋体"/>
                <w:szCs w:val="21"/>
              </w:rPr>
              <w:t>2.5</w:t>
            </w:r>
          </w:p>
        </w:tc>
        <w:tc>
          <w:tcPr>
            <w:tcW w:w="1280" w:type="dxa"/>
            <w:vAlign w:val="center"/>
          </w:tcPr>
          <w:p w:rsidR="00705656" w:rsidRDefault="00705656">
            <w:pPr>
              <w:spacing w:line="360" w:lineRule="auto"/>
              <w:rPr>
                <w:rFonts w:ascii="宋体" w:cs="宋体"/>
                <w:szCs w:val="21"/>
              </w:rPr>
            </w:pPr>
            <w:r>
              <w:rPr>
                <w:rFonts w:ascii="宋体" w:hAnsi="宋体" w:cs="宋体" w:hint="eastAsia"/>
                <w:szCs w:val="21"/>
              </w:rPr>
              <w:t>对技术标进行详细评审（</w:t>
            </w:r>
            <w:r>
              <w:rPr>
                <w:rFonts w:ascii="宋体" w:hAnsi="宋体" w:cs="宋体"/>
                <w:szCs w:val="21"/>
              </w:rPr>
              <w:t>20</w:t>
            </w:r>
            <w:r>
              <w:rPr>
                <w:rFonts w:ascii="宋体" w:hAnsi="宋体" w:cs="宋体" w:hint="eastAsia"/>
                <w:szCs w:val="21"/>
              </w:rPr>
              <w:t>分）</w:t>
            </w:r>
          </w:p>
        </w:tc>
        <w:tc>
          <w:tcPr>
            <w:tcW w:w="7467" w:type="dxa"/>
            <w:gridSpan w:val="2"/>
            <w:vAlign w:val="center"/>
          </w:tcPr>
          <w:p w:rsidR="00705656" w:rsidRDefault="00705656">
            <w:pPr>
              <w:spacing w:line="360" w:lineRule="auto"/>
              <w:rPr>
                <w:rFonts w:ascii="宋体" w:cs="宋体"/>
                <w:szCs w:val="21"/>
              </w:rPr>
            </w:pPr>
            <w:r>
              <w:rPr>
                <w:rFonts w:ascii="宋体" w:hAnsi="宋体" w:cs="宋体" w:hint="eastAsia"/>
                <w:szCs w:val="21"/>
              </w:rPr>
              <w:t>依据附表</w:t>
            </w:r>
            <w:r>
              <w:rPr>
                <w:rFonts w:ascii="宋体" w:hAnsi="宋体" w:cs="宋体"/>
                <w:szCs w:val="21"/>
              </w:rPr>
              <w:t>2</w:t>
            </w:r>
            <w:r>
              <w:rPr>
                <w:rFonts w:ascii="宋体" w:hAnsi="宋体" w:cs="宋体" w:hint="eastAsia"/>
                <w:szCs w:val="21"/>
              </w:rPr>
              <w:t>相关要求每个评委单独对技术标进行赋分；</w:t>
            </w:r>
          </w:p>
        </w:tc>
      </w:tr>
      <w:tr w:rsidR="00705656">
        <w:trPr>
          <w:trHeight w:val="2815"/>
          <w:jc w:val="center"/>
        </w:trPr>
        <w:tc>
          <w:tcPr>
            <w:tcW w:w="753" w:type="dxa"/>
            <w:vAlign w:val="center"/>
          </w:tcPr>
          <w:p w:rsidR="00705656" w:rsidRDefault="00705656">
            <w:pPr>
              <w:spacing w:line="360" w:lineRule="auto"/>
              <w:jc w:val="center"/>
              <w:rPr>
                <w:rFonts w:ascii="宋体" w:hAnsi="宋体" w:cs="宋体"/>
                <w:szCs w:val="21"/>
              </w:rPr>
            </w:pPr>
            <w:r>
              <w:rPr>
                <w:rFonts w:ascii="宋体" w:hAnsi="宋体" w:cs="宋体"/>
                <w:szCs w:val="21"/>
              </w:rPr>
              <w:t>2.6</w:t>
            </w:r>
          </w:p>
        </w:tc>
        <w:tc>
          <w:tcPr>
            <w:tcW w:w="1280" w:type="dxa"/>
            <w:vAlign w:val="center"/>
          </w:tcPr>
          <w:p w:rsidR="00705656" w:rsidRDefault="00705656">
            <w:pPr>
              <w:spacing w:line="360" w:lineRule="auto"/>
              <w:jc w:val="center"/>
              <w:rPr>
                <w:rFonts w:ascii="宋体" w:cs="宋体"/>
                <w:szCs w:val="21"/>
              </w:rPr>
            </w:pPr>
            <w:r>
              <w:rPr>
                <w:rFonts w:ascii="宋体" w:hAnsi="宋体" w:cs="宋体" w:hint="eastAsia"/>
                <w:szCs w:val="21"/>
              </w:rPr>
              <w:t>确定中标候选人</w:t>
            </w:r>
          </w:p>
        </w:tc>
        <w:tc>
          <w:tcPr>
            <w:tcW w:w="7467" w:type="dxa"/>
            <w:gridSpan w:val="2"/>
            <w:vAlign w:val="center"/>
          </w:tcPr>
          <w:p w:rsidR="00705656" w:rsidRDefault="00705656">
            <w:pPr>
              <w:spacing w:line="360" w:lineRule="auto"/>
              <w:rPr>
                <w:rFonts w:ascii="宋体" w:cs="宋体"/>
                <w:spacing w:val="-3"/>
                <w:szCs w:val="21"/>
              </w:rPr>
            </w:pPr>
            <w:r>
              <w:rPr>
                <w:rFonts w:ascii="宋体" w:hAnsi="宋体" w:cs="宋体" w:hint="eastAsia"/>
                <w:spacing w:val="-3"/>
                <w:szCs w:val="21"/>
              </w:rPr>
              <w:t>投标人最终得分</w:t>
            </w:r>
            <w:r>
              <w:rPr>
                <w:rFonts w:ascii="宋体" w:hAnsi="宋体" w:cs="宋体"/>
                <w:spacing w:val="-3"/>
                <w:szCs w:val="21"/>
              </w:rPr>
              <w:t>=</w:t>
            </w:r>
            <w:r>
              <w:rPr>
                <w:rFonts w:ascii="宋体" w:hAnsi="宋体" w:cs="宋体" w:hint="eastAsia"/>
                <w:spacing w:val="-3"/>
                <w:szCs w:val="21"/>
              </w:rPr>
              <w:t>技术标平均得分</w:t>
            </w:r>
            <w:r>
              <w:rPr>
                <w:rFonts w:ascii="宋体" w:hAnsi="宋体" w:cs="宋体"/>
                <w:spacing w:val="-3"/>
                <w:szCs w:val="21"/>
              </w:rPr>
              <w:t>+</w:t>
            </w:r>
            <w:r>
              <w:rPr>
                <w:rFonts w:ascii="宋体" w:hAnsi="宋体" w:cs="宋体" w:hint="eastAsia"/>
                <w:spacing w:val="-3"/>
                <w:szCs w:val="21"/>
              </w:rPr>
              <w:t>商务标得分</w:t>
            </w:r>
            <w:r>
              <w:rPr>
                <w:rFonts w:ascii="宋体" w:hAnsi="宋体" w:cs="宋体"/>
                <w:spacing w:val="-3"/>
                <w:szCs w:val="21"/>
              </w:rPr>
              <w:t>+</w:t>
            </w:r>
            <w:r>
              <w:rPr>
                <w:rFonts w:ascii="宋体" w:hAnsi="宋体" w:cs="宋体" w:hint="eastAsia"/>
                <w:spacing w:val="-3"/>
                <w:szCs w:val="21"/>
              </w:rPr>
              <w:t>综合（信用）平均得分。计算分值均四舍五入保留两位小数。</w:t>
            </w:r>
          </w:p>
          <w:p w:rsidR="00705656" w:rsidRDefault="00705656">
            <w:pPr>
              <w:spacing w:line="360" w:lineRule="auto"/>
              <w:rPr>
                <w:rFonts w:ascii="宋体" w:hAnsi="宋体" w:cs="宋体"/>
                <w:spacing w:val="-3"/>
                <w:szCs w:val="21"/>
              </w:rPr>
            </w:pPr>
            <w:r>
              <w:rPr>
                <w:rFonts w:ascii="宋体" w:hAnsi="宋体" w:cs="宋体"/>
                <w:spacing w:val="-3"/>
                <w:szCs w:val="21"/>
              </w:rPr>
              <w:t>1.</w:t>
            </w:r>
            <w:r>
              <w:rPr>
                <w:rFonts w:ascii="宋体" w:hAnsi="宋体" w:cs="宋体" w:hint="eastAsia"/>
                <w:spacing w:val="-3"/>
                <w:szCs w:val="21"/>
              </w:rPr>
              <w:t>评标委员会完成对技术标、商务标和综合（信用）标的汇总，将各位评标专家对某一投标人评分中的一个最高分和一个最低分去掉后，剩余分数的算术平均值作为该投标人的最终得分。</w:t>
            </w:r>
            <w:r>
              <w:rPr>
                <w:rFonts w:ascii="宋体" w:hAnsi="宋体" w:cs="宋体"/>
                <w:spacing w:val="-3"/>
                <w:szCs w:val="21"/>
              </w:rPr>
              <w:t xml:space="preserve"> </w:t>
            </w:r>
          </w:p>
          <w:p w:rsidR="00705656" w:rsidRDefault="00705656">
            <w:pPr>
              <w:spacing w:line="360" w:lineRule="auto"/>
              <w:rPr>
                <w:rFonts w:ascii="宋体" w:cs="宋体"/>
                <w:spacing w:val="-3"/>
                <w:szCs w:val="21"/>
              </w:rPr>
            </w:pPr>
            <w:r>
              <w:rPr>
                <w:rFonts w:ascii="宋体" w:hAnsi="宋体" w:cs="宋体"/>
                <w:spacing w:val="-3"/>
                <w:szCs w:val="21"/>
              </w:rPr>
              <w:t>2.</w:t>
            </w:r>
            <w:r>
              <w:rPr>
                <w:rFonts w:ascii="宋体" w:hAnsi="宋体" w:cs="宋体" w:hint="eastAsia"/>
                <w:spacing w:val="-3"/>
                <w:szCs w:val="21"/>
              </w:rPr>
              <w:t>评标委员会按照投标人最终的平均得分，由高到低进行排序，向招标人推荐</w:t>
            </w:r>
            <w:r>
              <w:rPr>
                <w:rFonts w:ascii="宋体" w:hAnsi="宋体" w:cs="宋体"/>
                <w:spacing w:val="-3"/>
                <w:szCs w:val="21"/>
              </w:rPr>
              <w:t>1-3</w:t>
            </w:r>
            <w:r>
              <w:rPr>
                <w:rFonts w:ascii="宋体" w:hAnsi="宋体" w:cs="宋体" w:hint="eastAsia"/>
                <w:spacing w:val="-3"/>
                <w:szCs w:val="21"/>
              </w:rPr>
              <w:t>名中标候选人。当得分相等时，依次以商务标、综合（信用）标、技术标得分高低进行排序；若三项得分均相等时，可以通过公开随机抽取方式确定中标候选人的排序。</w:t>
            </w:r>
          </w:p>
          <w:p w:rsidR="00705656" w:rsidRDefault="00705656">
            <w:pPr>
              <w:spacing w:line="360" w:lineRule="auto"/>
              <w:rPr>
                <w:rFonts w:ascii="宋体" w:cs="宋体"/>
                <w:spacing w:val="-3"/>
                <w:szCs w:val="21"/>
              </w:rPr>
            </w:pPr>
            <w:r>
              <w:rPr>
                <w:rFonts w:ascii="宋体" w:hAnsi="宋体" w:cs="宋体"/>
                <w:spacing w:val="-3"/>
                <w:szCs w:val="21"/>
              </w:rPr>
              <w:t>3.</w:t>
            </w:r>
            <w:r>
              <w:rPr>
                <w:rFonts w:ascii="宋体" w:hAnsi="宋体" w:cs="宋体" w:hint="eastAsia"/>
                <w:spacing w:val="-3"/>
                <w:szCs w:val="21"/>
              </w:rPr>
              <w:t>若经评标委员会评审后，合格的有效投标人不足</w:t>
            </w:r>
            <w:r>
              <w:rPr>
                <w:rFonts w:ascii="宋体" w:hAnsi="宋体" w:cs="宋体"/>
                <w:spacing w:val="-3"/>
                <w:szCs w:val="21"/>
              </w:rPr>
              <w:t>3</w:t>
            </w:r>
            <w:r>
              <w:rPr>
                <w:rFonts w:ascii="宋体" w:hAnsi="宋体" w:cs="宋体" w:hint="eastAsia"/>
                <w:spacing w:val="-3"/>
                <w:szCs w:val="21"/>
              </w:rPr>
              <w:t>家时，可以直接推荐</w:t>
            </w:r>
            <w:r>
              <w:rPr>
                <w:rFonts w:ascii="宋体" w:hAnsi="宋体" w:cs="宋体"/>
                <w:spacing w:val="-3"/>
                <w:szCs w:val="21"/>
              </w:rPr>
              <w:t>1</w:t>
            </w:r>
            <w:r>
              <w:rPr>
                <w:rFonts w:ascii="宋体" w:hAnsi="宋体" w:cs="宋体" w:hint="eastAsia"/>
                <w:spacing w:val="-3"/>
                <w:szCs w:val="21"/>
              </w:rPr>
              <w:t>名或</w:t>
            </w:r>
            <w:r>
              <w:rPr>
                <w:rFonts w:ascii="宋体" w:hAnsi="宋体" w:cs="宋体"/>
                <w:spacing w:val="-3"/>
                <w:szCs w:val="21"/>
              </w:rPr>
              <w:t>2</w:t>
            </w:r>
            <w:r>
              <w:rPr>
                <w:rFonts w:ascii="宋体" w:hAnsi="宋体" w:cs="宋体" w:hint="eastAsia"/>
                <w:spacing w:val="-3"/>
                <w:szCs w:val="21"/>
              </w:rPr>
              <w:t>名中标候选人。</w:t>
            </w:r>
          </w:p>
        </w:tc>
      </w:tr>
    </w:tbl>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bookmarkStart w:id="196" w:name="_Toc3667"/>
      <w:bookmarkStart w:id="197" w:name="_Toc5327"/>
      <w:bookmarkStart w:id="198" w:name="_Toc809"/>
      <w:bookmarkStart w:id="199" w:name="_Toc477772733"/>
      <w:r>
        <w:rPr>
          <w:rFonts w:ascii="仿宋_GB2312" w:eastAsia="仿宋_GB2312" w:hAnsi="宋体" w:hint="eastAsia"/>
          <w:b/>
          <w:szCs w:val="24"/>
        </w:rPr>
        <w:t>附表</w:t>
      </w:r>
      <w:r>
        <w:rPr>
          <w:rFonts w:ascii="仿宋_GB2312" w:eastAsia="仿宋_GB2312" w:hAnsi="宋体"/>
          <w:b/>
          <w:szCs w:val="24"/>
        </w:rPr>
        <w:t>1</w:t>
      </w:r>
      <w:bookmarkEnd w:id="196"/>
      <w:bookmarkEnd w:id="197"/>
      <w:bookmarkEnd w:id="198"/>
      <w:bookmarkEnd w:id="199"/>
    </w:p>
    <w:p w:rsidR="00705656" w:rsidRDefault="00705656">
      <w:pPr>
        <w:spacing w:line="360" w:lineRule="auto"/>
        <w:jc w:val="center"/>
        <w:rPr>
          <w:rFonts w:ascii="仿宋_GB2312" w:eastAsia="仿宋_GB2312" w:hAnsi="宋体"/>
          <w:b/>
          <w:sz w:val="24"/>
          <w:szCs w:val="24"/>
        </w:rPr>
      </w:pPr>
      <w:r>
        <w:rPr>
          <w:rFonts w:ascii="仿宋_GB2312" w:eastAsia="仿宋_GB2312" w:hAnsi="宋体" w:hint="eastAsia"/>
          <w:b/>
          <w:sz w:val="24"/>
          <w:szCs w:val="24"/>
        </w:rPr>
        <w:t>商务标清标内容</w:t>
      </w:r>
    </w:p>
    <w:tbl>
      <w:tblPr>
        <w:tblW w:w="0" w:type="auto"/>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03"/>
        <w:gridCol w:w="563"/>
        <w:gridCol w:w="3190"/>
        <w:gridCol w:w="3891"/>
        <w:gridCol w:w="529"/>
        <w:gridCol w:w="630"/>
      </w:tblGrid>
      <w:tr w:rsidR="00705656">
        <w:trPr>
          <w:trHeight w:val="23"/>
          <w:tblCellSpacing w:w="15" w:type="dxa"/>
          <w:jc w:val="center"/>
        </w:trPr>
        <w:tc>
          <w:tcPr>
            <w:tcW w:w="956" w:type="dxa"/>
            <w:gridSpan w:val="2"/>
            <w:vMerge w:val="restart"/>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序号</w:t>
            </w:r>
          </w:p>
        </w:tc>
        <w:tc>
          <w:tcPr>
            <w:tcW w:w="3160" w:type="dxa"/>
            <w:vMerge w:val="restart"/>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清标项目</w:t>
            </w:r>
          </w:p>
        </w:tc>
        <w:tc>
          <w:tcPr>
            <w:tcW w:w="3861" w:type="dxa"/>
            <w:vMerge w:val="restart"/>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清标内容</w:t>
            </w:r>
          </w:p>
        </w:tc>
        <w:tc>
          <w:tcPr>
            <w:tcW w:w="1114" w:type="dxa"/>
            <w:gridSpan w:val="2"/>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清标成果</w:t>
            </w:r>
          </w:p>
        </w:tc>
      </w:tr>
      <w:tr w:rsidR="00705656">
        <w:trPr>
          <w:trHeight w:val="23"/>
          <w:tblCellSpacing w:w="15" w:type="dxa"/>
          <w:jc w:val="center"/>
        </w:trPr>
        <w:tc>
          <w:tcPr>
            <w:tcW w:w="956" w:type="dxa"/>
            <w:gridSpan w:val="2"/>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3160"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3861"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是</w:t>
            </w: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否</w:t>
            </w:r>
          </w:p>
        </w:tc>
      </w:tr>
      <w:tr w:rsidR="00705656">
        <w:trPr>
          <w:trHeight w:val="23"/>
          <w:tblCellSpacing w:w="15" w:type="dxa"/>
          <w:jc w:val="center"/>
        </w:trPr>
        <w:tc>
          <w:tcPr>
            <w:tcW w:w="393" w:type="dxa"/>
            <w:vMerge w:val="restart"/>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1</w:t>
            </w: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1.1</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项目总报价</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是否等于各单项工程造价之和</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1.2</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单项工程费</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是否等于各单位工程造价之和</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1.3</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单位工程费</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是否等于分部分项工程费</w:t>
            </w:r>
            <w:r>
              <w:rPr>
                <w:rFonts w:ascii="仿宋_GB2312" w:eastAsia="仿宋_GB2312" w:hAnsi="宋体"/>
                <w:sz w:val="24"/>
                <w:szCs w:val="24"/>
              </w:rPr>
              <w:t>+</w:t>
            </w:r>
            <w:r>
              <w:rPr>
                <w:rFonts w:ascii="仿宋_GB2312" w:eastAsia="仿宋_GB2312" w:hAnsi="宋体" w:hint="eastAsia"/>
                <w:sz w:val="24"/>
                <w:szCs w:val="24"/>
              </w:rPr>
              <w:t>措施项目费</w:t>
            </w:r>
            <w:r>
              <w:rPr>
                <w:rFonts w:ascii="仿宋_GB2312" w:eastAsia="仿宋_GB2312" w:hAnsi="宋体"/>
                <w:sz w:val="24"/>
                <w:szCs w:val="24"/>
              </w:rPr>
              <w:t>+</w:t>
            </w:r>
            <w:r>
              <w:rPr>
                <w:rFonts w:ascii="仿宋_GB2312" w:eastAsia="仿宋_GB2312" w:hAnsi="宋体" w:hint="eastAsia"/>
                <w:sz w:val="24"/>
                <w:szCs w:val="24"/>
              </w:rPr>
              <w:t>其它项目费</w:t>
            </w:r>
            <w:r>
              <w:rPr>
                <w:rFonts w:ascii="仿宋_GB2312" w:eastAsia="仿宋_GB2312" w:hAnsi="宋体"/>
                <w:sz w:val="24"/>
                <w:szCs w:val="24"/>
              </w:rPr>
              <w:t>+</w:t>
            </w:r>
            <w:r>
              <w:rPr>
                <w:rFonts w:ascii="仿宋_GB2312" w:eastAsia="仿宋_GB2312" w:hAnsi="宋体" w:hint="eastAsia"/>
                <w:sz w:val="24"/>
                <w:szCs w:val="24"/>
              </w:rPr>
              <w:t>规费</w:t>
            </w:r>
            <w:r>
              <w:rPr>
                <w:rFonts w:ascii="仿宋_GB2312" w:eastAsia="仿宋_GB2312" w:hAnsi="宋体"/>
                <w:sz w:val="24"/>
                <w:szCs w:val="24"/>
              </w:rPr>
              <w:t>+</w:t>
            </w:r>
            <w:r>
              <w:rPr>
                <w:rFonts w:ascii="仿宋_GB2312" w:eastAsia="仿宋_GB2312" w:hAnsi="宋体" w:hint="eastAsia"/>
                <w:sz w:val="24"/>
                <w:szCs w:val="24"/>
              </w:rPr>
              <w:t>税金之和</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val="restart"/>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2</w:t>
            </w: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2.1</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分部分项工程费及单价措施费</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是否等于各分部分项清单费之和</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2.2</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分部分项及单价措施项目编码</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不得修改招标人清单</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2.3</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分部分项及单价措施项目名称</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不得修改招标人清单</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2.4</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分部分项及单价措施项目特征</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不得修改招标人清单</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2.5</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分部分项及单价措施项目计量单位</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不得修改招标人清单</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2.6</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分部分项及单价措施项目工程数量</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不得修改招标人清单</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2.7</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分部分项工程费及单价措施费清单单价</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综合单价＝人工费</w:t>
            </w:r>
            <w:r>
              <w:rPr>
                <w:rFonts w:ascii="仿宋_GB2312" w:eastAsia="仿宋_GB2312" w:hAnsi="宋体"/>
                <w:sz w:val="24"/>
                <w:szCs w:val="24"/>
              </w:rPr>
              <w:t>+</w:t>
            </w:r>
            <w:r>
              <w:rPr>
                <w:rFonts w:ascii="仿宋_GB2312" w:eastAsia="仿宋_GB2312" w:hAnsi="宋体" w:hint="eastAsia"/>
                <w:sz w:val="24"/>
                <w:szCs w:val="24"/>
              </w:rPr>
              <w:t>材料费</w:t>
            </w:r>
            <w:r>
              <w:rPr>
                <w:rFonts w:ascii="仿宋_GB2312" w:eastAsia="仿宋_GB2312" w:hAnsi="宋体"/>
                <w:sz w:val="24"/>
                <w:szCs w:val="24"/>
              </w:rPr>
              <w:t>+</w:t>
            </w:r>
            <w:r>
              <w:rPr>
                <w:rFonts w:ascii="仿宋_GB2312" w:eastAsia="仿宋_GB2312" w:hAnsi="宋体" w:hint="eastAsia"/>
                <w:sz w:val="24"/>
                <w:szCs w:val="24"/>
              </w:rPr>
              <w:t>机械费</w:t>
            </w:r>
            <w:r>
              <w:rPr>
                <w:rFonts w:ascii="仿宋_GB2312" w:eastAsia="仿宋_GB2312" w:hAnsi="宋体"/>
                <w:sz w:val="24"/>
                <w:szCs w:val="24"/>
              </w:rPr>
              <w:t>+</w:t>
            </w:r>
            <w:r>
              <w:rPr>
                <w:rFonts w:ascii="仿宋_GB2312" w:eastAsia="仿宋_GB2312" w:hAnsi="宋体" w:hint="eastAsia"/>
                <w:sz w:val="24"/>
                <w:szCs w:val="24"/>
              </w:rPr>
              <w:t>管理费</w:t>
            </w:r>
            <w:r>
              <w:rPr>
                <w:rFonts w:ascii="仿宋_GB2312" w:eastAsia="仿宋_GB2312" w:hAnsi="宋体"/>
                <w:sz w:val="24"/>
                <w:szCs w:val="24"/>
              </w:rPr>
              <w:t>+</w:t>
            </w:r>
            <w:r>
              <w:rPr>
                <w:rFonts w:ascii="仿宋_GB2312" w:eastAsia="仿宋_GB2312" w:hAnsi="宋体" w:hint="eastAsia"/>
                <w:sz w:val="24"/>
                <w:szCs w:val="24"/>
              </w:rPr>
              <w:t>利润之和；</w:t>
            </w:r>
          </w:p>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偏差不大于招标控制价相应项目单价的±</w:t>
            </w:r>
            <w:r>
              <w:rPr>
                <w:rFonts w:ascii="仿宋_GB2312" w:eastAsia="仿宋_GB2312" w:hAnsi="宋体"/>
                <w:sz w:val="24"/>
                <w:szCs w:val="24"/>
              </w:rPr>
              <w:t>12%</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2.8</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材料单价</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材料表中的单价与组成清单单价中的单价必须一致</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val="restart"/>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3</w:t>
            </w: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3.1</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安全文明费</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必须按河南省及许昌市计价依据规定计算</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3.2</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总价措施项目</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根据招标文件要求自主报价</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val="restart"/>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4</w:t>
            </w: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4.1</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其它项目费</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必须等于各组成部分之和（暂列金额</w:t>
            </w:r>
            <w:r>
              <w:rPr>
                <w:rFonts w:ascii="仿宋_GB2312" w:eastAsia="仿宋_GB2312" w:hAnsi="宋体"/>
                <w:sz w:val="24"/>
                <w:szCs w:val="24"/>
              </w:rPr>
              <w:t>+</w:t>
            </w:r>
            <w:r>
              <w:rPr>
                <w:rFonts w:ascii="仿宋_GB2312" w:eastAsia="仿宋_GB2312" w:hAnsi="宋体" w:hint="eastAsia"/>
                <w:sz w:val="24"/>
                <w:szCs w:val="24"/>
              </w:rPr>
              <w:t>专业暂估价</w:t>
            </w:r>
            <w:r>
              <w:rPr>
                <w:rFonts w:ascii="仿宋_GB2312" w:eastAsia="仿宋_GB2312" w:hAnsi="宋体"/>
                <w:sz w:val="24"/>
                <w:szCs w:val="24"/>
              </w:rPr>
              <w:t>+</w:t>
            </w:r>
            <w:r>
              <w:rPr>
                <w:rFonts w:ascii="仿宋_GB2312" w:eastAsia="仿宋_GB2312" w:hAnsi="宋体" w:hint="eastAsia"/>
                <w:sz w:val="24"/>
                <w:szCs w:val="24"/>
              </w:rPr>
              <w:t>计日工费</w:t>
            </w:r>
            <w:r>
              <w:rPr>
                <w:rFonts w:ascii="仿宋_GB2312" w:eastAsia="仿宋_GB2312" w:hAnsi="宋体"/>
                <w:sz w:val="24"/>
                <w:szCs w:val="24"/>
              </w:rPr>
              <w:t>+</w:t>
            </w:r>
            <w:r>
              <w:rPr>
                <w:rFonts w:ascii="仿宋_GB2312" w:eastAsia="仿宋_GB2312" w:hAnsi="宋体" w:hint="eastAsia"/>
                <w:sz w:val="24"/>
                <w:szCs w:val="24"/>
              </w:rPr>
              <w:t>总承包服务费）</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4.2</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暂列金额</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必须与招标人价格一致</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4.3</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专业暂估价</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必须与招标人价格一致</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4.4</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计日工</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必须与招标人数量一致</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vMerge/>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4.5</w:t>
            </w: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总承包服务费</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是否按招标文件要求计算</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5</w:t>
            </w: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规费</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必须按河南省及许昌市计价依据规定计算</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6</w:t>
            </w: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3160"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税金</w:t>
            </w:r>
          </w:p>
        </w:tc>
        <w:tc>
          <w:tcPr>
            <w:tcW w:w="3861"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必须按河南省及许昌市计价依据规定计算</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r w:rsidR="00705656">
        <w:trPr>
          <w:trHeight w:val="23"/>
          <w:tblCellSpacing w:w="15" w:type="dxa"/>
          <w:jc w:val="center"/>
        </w:trPr>
        <w:tc>
          <w:tcPr>
            <w:tcW w:w="393" w:type="dxa"/>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7</w:t>
            </w:r>
          </w:p>
        </w:tc>
        <w:tc>
          <w:tcPr>
            <w:tcW w:w="533"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7051" w:type="dxa"/>
            <w:gridSpan w:val="2"/>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不违反法律、法规、规章、规范性文件规定的其它情况</w:t>
            </w:r>
          </w:p>
        </w:tc>
        <w:tc>
          <w:tcPr>
            <w:tcW w:w="499" w:type="dxa"/>
            <w:shd w:val="clear" w:color="auto" w:fill="ECEFED"/>
            <w:vAlign w:val="center"/>
          </w:tcPr>
          <w:p w:rsidR="00705656" w:rsidRDefault="00705656">
            <w:pPr>
              <w:spacing w:line="360" w:lineRule="auto"/>
              <w:jc w:val="center"/>
              <w:rPr>
                <w:rFonts w:ascii="仿宋_GB2312" w:eastAsia="仿宋_GB2312" w:hAnsi="宋体"/>
                <w:sz w:val="24"/>
                <w:szCs w:val="24"/>
              </w:rPr>
            </w:pPr>
          </w:p>
        </w:tc>
        <w:tc>
          <w:tcPr>
            <w:tcW w:w="585" w:type="dxa"/>
            <w:shd w:val="clear" w:color="auto" w:fill="ECEFED"/>
            <w:vAlign w:val="center"/>
          </w:tcPr>
          <w:p w:rsidR="00705656" w:rsidRDefault="00705656">
            <w:pPr>
              <w:spacing w:line="360" w:lineRule="auto"/>
              <w:jc w:val="center"/>
              <w:rPr>
                <w:rFonts w:ascii="仿宋_GB2312" w:eastAsia="仿宋_GB2312" w:hAnsi="宋体"/>
                <w:sz w:val="24"/>
                <w:szCs w:val="24"/>
              </w:rPr>
            </w:pPr>
          </w:p>
        </w:tc>
      </w:tr>
    </w:tbl>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bookmarkStart w:id="200" w:name="_Toc477772734"/>
    </w:p>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p>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p>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p>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p>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p>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p>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p>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p>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p>
    <w:p w:rsidR="00705656" w:rsidRDefault="00705656">
      <w:pPr>
        <w:pStyle w:val="378020"/>
        <w:keepNext w:val="0"/>
        <w:keepLines w:val="0"/>
        <w:kinsoku w:val="0"/>
        <w:overflowPunct w:val="0"/>
        <w:autoSpaceDE w:val="0"/>
        <w:autoSpaceDN w:val="0"/>
        <w:spacing w:line="360" w:lineRule="auto"/>
        <w:ind w:firstLineChars="0" w:firstLine="0"/>
        <w:outlineLvl w:val="9"/>
        <w:rPr>
          <w:rFonts w:ascii="仿宋_GB2312" w:eastAsia="仿宋_GB2312" w:hAnsi="宋体"/>
          <w:b/>
          <w:szCs w:val="24"/>
        </w:rPr>
      </w:pPr>
      <w:r>
        <w:rPr>
          <w:rFonts w:ascii="仿宋_GB2312" w:eastAsia="仿宋_GB2312" w:hAnsi="宋体" w:hint="eastAsia"/>
          <w:b/>
          <w:szCs w:val="24"/>
        </w:rPr>
        <w:t>附表</w:t>
      </w:r>
      <w:r>
        <w:rPr>
          <w:rFonts w:ascii="仿宋_GB2312" w:eastAsia="仿宋_GB2312" w:hAnsi="宋体"/>
          <w:b/>
          <w:szCs w:val="24"/>
        </w:rPr>
        <w:t>2</w:t>
      </w:r>
      <w:bookmarkEnd w:id="200"/>
    </w:p>
    <w:p w:rsidR="00705656" w:rsidRDefault="00705656">
      <w:pPr>
        <w:spacing w:line="360" w:lineRule="auto"/>
        <w:jc w:val="center"/>
        <w:rPr>
          <w:rFonts w:ascii="仿宋_GB2312" w:eastAsia="仿宋_GB2312" w:hAnsi="宋体"/>
          <w:b/>
          <w:sz w:val="24"/>
          <w:szCs w:val="24"/>
        </w:rPr>
      </w:pPr>
      <w:r>
        <w:rPr>
          <w:rFonts w:ascii="仿宋_GB2312" w:eastAsia="仿宋_GB2312" w:hAnsi="宋体" w:hint="eastAsia"/>
          <w:b/>
          <w:sz w:val="24"/>
          <w:szCs w:val="24"/>
        </w:rPr>
        <w:t>技术标评审内容</w:t>
      </w:r>
    </w:p>
    <w:tbl>
      <w:tblPr>
        <w:tblW w:w="0" w:type="auto"/>
        <w:jc w:val="center"/>
        <w:tblLayout w:type="fixed"/>
        <w:tblCellMar>
          <w:top w:w="15" w:type="dxa"/>
          <w:left w:w="15" w:type="dxa"/>
          <w:bottom w:w="15" w:type="dxa"/>
          <w:right w:w="15" w:type="dxa"/>
        </w:tblCellMar>
        <w:tblLook w:val="0000"/>
      </w:tblPr>
      <w:tblGrid>
        <w:gridCol w:w="699"/>
        <w:gridCol w:w="6231"/>
        <w:gridCol w:w="2064"/>
      </w:tblGrid>
      <w:tr w:rsidR="00705656">
        <w:trPr>
          <w:trHeight w:val="106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p>
          <w:p w:rsidR="00705656" w:rsidRDefault="00705656">
            <w:pPr>
              <w:spacing w:line="360" w:lineRule="auto"/>
              <w:jc w:val="center"/>
              <w:rPr>
                <w:rFonts w:ascii="仿宋_GB2312" w:eastAsia="仿宋_GB2312" w:hAnsi="宋体"/>
                <w:sz w:val="24"/>
                <w:szCs w:val="24"/>
              </w:rPr>
            </w:pPr>
          </w:p>
        </w:tc>
        <w:tc>
          <w:tcPr>
            <w:tcW w:w="6231"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评审内容</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综合计分法分值</w:t>
            </w:r>
          </w:p>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（满分</w:t>
            </w:r>
            <w:r>
              <w:rPr>
                <w:rFonts w:ascii="仿宋_GB2312" w:eastAsia="仿宋_GB2312" w:hAnsi="宋体"/>
                <w:sz w:val="24"/>
                <w:szCs w:val="24"/>
              </w:rPr>
              <w:t>20</w:t>
            </w:r>
            <w:r>
              <w:rPr>
                <w:rFonts w:ascii="仿宋_GB2312" w:eastAsia="仿宋_GB2312" w:hAnsi="宋体" w:hint="eastAsia"/>
                <w:sz w:val="24"/>
                <w:szCs w:val="24"/>
              </w:rPr>
              <w:t>分）</w:t>
            </w:r>
          </w:p>
        </w:tc>
      </w:tr>
      <w:tr w:rsidR="00705656">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1</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内容完整性和编制水平</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0-1</w:t>
            </w:r>
            <w:r>
              <w:rPr>
                <w:rFonts w:ascii="仿宋_GB2312" w:eastAsia="仿宋_GB2312" w:hAnsi="宋体" w:cs="宋体" w:hint="eastAsia"/>
                <w:color w:val="333333"/>
                <w:kern w:val="0"/>
                <w:sz w:val="27"/>
                <w:szCs w:val="27"/>
              </w:rPr>
              <w:t>分</w:t>
            </w:r>
          </w:p>
        </w:tc>
      </w:tr>
      <w:tr w:rsidR="00705656">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2</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施工方案和技术措施</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0-2</w:t>
            </w:r>
            <w:r>
              <w:rPr>
                <w:rFonts w:ascii="仿宋_GB2312" w:eastAsia="仿宋_GB2312" w:hAnsi="宋体" w:cs="宋体" w:hint="eastAsia"/>
                <w:color w:val="333333"/>
                <w:kern w:val="0"/>
                <w:sz w:val="27"/>
                <w:szCs w:val="27"/>
              </w:rPr>
              <w:t>分</w:t>
            </w:r>
          </w:p>
        </w:tc>
      </w:tr>
      <w:tr w:rsidR="00705656">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3</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质量管理体系与措施</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0-2</w:t>
            </w:r>
            <w:r>
              <w:rPr>
                <w:rFonts w:ascii="仿宋_GB2312" w:eastAsia="仿宋_GB2312" w:hAnsi="宋体" w:cs="宋体" w:hint="eastAsia"/>
                <w:color w:val="333333"/>
                <w:kern w:val="0"/>
                <w:sz w:val="27"/>
                <w:szCs w:val="27"/>
              </w:rPr>
              <w:t>分</w:t>
            </w:r>
          </w:p>
        </w:tc>
      </w:tr>
      <w:tr w:rsidR="00705656">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4</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安全管理体系与措施</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0-2</w:t>
            </w:r>
            <w:r>
              <w:rPr>
                <w:rFonts w:ascii="仿宋_GB2312" w:eastAsia="仿宋_GB2312" w:hAnsi="宋体" w:cs="宋体" w:hint="eastAsia"/>
                <w:color w:val="333333"/>
                <w:kern w:val="0"/>
                <w:sz w:val="27"/>
                <w:szCs w:val="27"/>
              </w:rPr>
              <w:t>分</w:t>
            </w:r>
          </w:p>
        </w:tc>
      </w:tr>
      <w:tr w:rsidR="00705656">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5</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环境保护管理体系与措施</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0-2</w:t>
            </w:r>
            <w:r>
              <w:rPr>
                <w:rFonts w:ascii="仿宋_GB2312" w:eastAsia="仿宋_GB2312" w:hAnsi="宋体" w:cs="宋体" w:hint="eastAsia"/>
                <w:color w:val="333333"/>
                <w:kern w:val="0"/>
                <w:sz w:val="27"/>
                <w:szCs w:val="27"/>
              </w:rPr>
              <w:t>分</w:t>
            </w:r>
          </w:p>
        </w:tc>
      </w:tr>
      <w:tr w:rsidR="00705656">
        <w:trPr>
          <w:trHeight w:val="57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6</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工程进度计划与措施</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0-1</w:t>
            </w:r>
            <w:r>
              <w:rPr>
                <w:rFonts w:ascii="仿宋_GB2312" w:eastAsia="仿宋_GB2312" w:hAnsi="宋体" w:cs="宋体" w:hint="eastAsia"/>
                <w:color w:val="333333"/>
                <w:kern w:val="0"/>
                <w:sz w:val="27"/>
                <w:szCs w:val="27"/>
              </w:rPr>
              <w:t>分</w:t>
            </w:r>
          </w:p>
        </w:tc>
      </w:tr>
      <w:tr w:rsidR="00705656">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7</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拟投入资源配备计划……</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1-2</w:t>
            </w:r>
            <w:r>
              <w:rPr>
                <w:rFonts w:ascii="仿宋_GB2312" w:eastAsia="仿宋_GB2312" w:hAnsi="宋体" w:cs="宋体" w:hint="eastAsia"/>
                <w:color w:val="333333"/>
                <w:kern w:val="0"/>
                <w:sz w:val="27"/>
                <w:szCs w:val="27"/>
              </w:rPr>
              <w:t>分</w:t>
            </w:r>
          </w:p>
        </w:tc>
      </w:tr>
      <w:tr w:rsidR="00705656">
        <w:trPr>
          <w:trHeight w:val="53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8</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施工进度表或施工网络图</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0-1</w:t>
            </w:r>
            <w:r>
              <w:rPr>
                <w:rFonts w:ascii="仿宋_GB2312" w:eastAsia="仿宋_GB2312" w:hAnsi="宋体" w:cs="宋体" w:hint="eastAsia"/>
                <w:color w:val="333333"/>
                <w:kern w:val="0"/>
                <w:sz w:val="27"/>
                <w:szCs w:val="27"/>
              </w:rPr>
              <w:t>分</w:t>
            </w:r>
          </w:p>
        </w:tc>
      </w:tr>
      <w:tr w:rsidR="00705656">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9</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施工总平面布置图</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0-1</w:t>
            </w:r>
            <w:r>
              <w:rPr>
                <w:rFonts w:ascii="仿宋_GB2312" w:eastAsia="仿宋_GB2312" w:hAnsi="宋体" w:cs="宋体" w:hint="eastAsia"/>
                <w:color w:val="333333"/>
                <w:kern w:val="0"/>
                <w:sz w:val="27"/>
                <w:szCs w:val="27"/>
              </w:rPr>
              <w:t>分</w:t>
            </w:r>
          </w:p>
        </w:tc>
      </w:tr>
      <w:tr w:rsidR="00705656">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10</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在节能减排、绿色施工（含扬尘治理）、工艺创新方面针对本工程有具体措施或企业自有创新技术</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0-2</w:t>
            </w:r>
            <w:r>
              <w:rPr>
                <w:rFonts w:ascii="仿宋_GB2312" w:eastAsia="仿宋_GB2312" w:hAnsi="宋体" w:cs="宋体" w:hint="eastAsia"/>
                <w:color w:val="333333"/>
                <w:kern w:val="0"/>
                <w:sz w:val="27"/>
                <w:szCs w:val="27"/>
              </w:rPr>
              <w:t>分</w:t>
            </w:r>
          </w:p>
        </w:tc>
      </w:tr>
      <w:tr w:rsidR="00705656">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11</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新工艺、新技术、新设备、新材料的采用程度，其在确保质量、降低成本、缩短工期、减轻劳动强度、提高工效等方面的作用</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0-2</w:t>
            </w:r>
            <w:r>
              <w:rPr>
                <w:rFonts w:ascii="仿宋_GB2312" w:eastAsia="仿宋_GB2312" w:hAnsi="宋体" w:cs="宋体" w:hint="eastAsia"/>
                <w:color w:val="333333"/>
                <w:kern w:val="0"/>
                <w:sz w:val="27"/>
                <w:szCs w:val="27"/>
              </w:rPr>
              <w:t>分</w:t>
            </w:r>
          </w:p>
        </w:tc>
      </w:tr>
      <w:tr w:rsidR="00705656">
        <w:trPr>
          <w:jc w:val="center"/>
        </w:trPr>
        <w:tc>
          <w:tcPr>
            <w:tcW w:w="714" w:type="dxa"/>
            <w:tcBorders>
              <w:top w:val="single" w:sz="4" w:space="0" w:color="auto"/>
              <w:left w:val="single" w:sz="4" w:space="0" w:color="auto"/>
              <w:bottom w:val="single" w:sz="4" w:space="0" w:color="auto"/>
              <w:right w:val="single" w:sz="4" w:space="0" w:color="auto"/>
            </w:tcBorders>
          </w:tcPr>
          <w:p w:rsidR="00705656" w:rsidRDefault="00705656">
            <w:pPr>
              <w:spacing w:line="360" w:lineRule="auto"/>
              <w:jc w:val="center"/>
              <w:rPr>
                <w:rFonts w:ascii="仿宋_GB2312" w:eastAsia="仿宋_GB2312" w:hAnsi="宋体"/>
                <w:sz w:val="24"/>
                <w:szCs w:val="24"/>
              </w:rPr>
            </w:pPr>
            <w:r>
              <w:rPr>
                <w:rFonts w:ascii="仿宋_GB2312" w:eastAsia="仿宋_GB2312" w:hAnsi="宋体"/>
                <w:sz w:val="24"/>
                <w:szCs w:val="24"/>
              </w:rPr>
              <w:t>12</w:t>
            </w:r>
          </w:p>
        </w:tc>
        <w:tc>
          <w:tcPr>
            <w:tcW w:w="6231"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spacing w:line="360" w:lineRule="auto"/>
              <w:jc w:val="center"/>
              <w:rPr>
                <w:rFonts w:ascii="仿宋_GB2312" w:eastAsia="仿宋_GB2312" w:hAnsi="宋体"/>
                <w:sz w:val="24"/>
                <w:szCs w:val="24"/>
              </w:rPr>
            </w:pPr>
            <w:r>
              <w:rPr>
                <w:rFonts w:ascii="仿宋_GB2312" w:eastAsia="仿宋_GB2312" w:hAnsi="宋体" w:hint="eastAsia"/>
                <w:sz w:val="24"/>
                <w:szCs w:val="24"/>
              </w:rPr>
              <w:t>企业具备信息化管理平台，能够使工程管理者对现场实施监控和数据处理</w:t>
            </w:r>
          </w:p>
        </w:tc>
        <w:tc>
          <w:tcPr>
            <w:tcW w:w="2064" w:type="dxa"/>
            <w:tcBorders>
              <w:top w:val="single" w:sz="4" w:space="0" w:color="auto"/>
              <w:left w:val="single" w:sz="4" w:space="0" w:color="auto"/>
              <w:bottom w:val="single" w:sz="4" w:space="0" w:color="auto"/>
              <w:right w:val="single" w:sz="4" w:space="0" w:color="auto"/>
            </w:tcBorders>
            <w:shd w:val="clear" w:color="auto" w:fill="ECEFED"/>
            <w:vAlign w:val="center"/>
          </w:tcPr>
          <w:p w:rsidR="00705656" w:rsidRDefault="00705656">
            <w:pPr>
              <w:widowControl/>
              <w:spacing w:line="420" w:lineRule="atLeast"/>
              <w:jc w:val="center"/>
              <w:rPr>
                <w:rFonts w:ascii="宋体" w:cs="宋体"/>
                <w:color w:val="333333"/>
                <w:kern w:val="0"/>
                <w:szCs w:val="21"/>
              </w:rPr>
            </w:pPr>
            <w:r>
              <w:rPr>
                <w:rFonts w:ascii="仿宋_GB2312" w:eastAsia="仿宋_GB2312" w:hAnsi="宋体" w:cs="宋体"/>
                <w:color w:val="333333"/>
                <w:kern w:val="0"/>
                <w:sz w:val="27"/>
                <w:szCs w:val="27"/>
              </w:rPr>
              <w:t>0-2</w:t>
            </w:r>
            <w:r>
              <w:rPr>
                <w:rFonts w:ascii="仿宋_GB2312" w:eastAsia="仿宋_GB2312" w:hAnsi="宋体" w:cs="宋体" w:hint="eastAsia"/>
                <w:color w:val="333333"/>
                <w:kern w:val="0"/>
                <w:sz w:val="27"/>
                <w:szCs w:val="27"/>
              </w:rPr>
              <w:t>分</w:t>
            </w:r>
          </w:p>
        </w:tc>
      </w:tr>
    </w:tbl>
    <w:p w:rsidR="00705656" w:rsidRDefault="00705656">
      <w:pPr>
        <w:spacing w:line="360" w:lineRule="auto"/>
        <w:jc w:val="left"/>
        <w:rPr>
          <w:rFonts w:ascii="宋体"/>
          <w:kern w:val="0"/>
        </w:rPr>
      </w:pPr>
      <w:r>
        <w:rPr>
          <w:rFonts w:ascii="仿宋_GB2312" w:eastAsia="仿宋_GB2312" w:hAnsi="宋体"/>
          <w:sz w:val="24"/>
          <w:szCs w:val="24"/>
        </w:rPr>
        <w:t xml:space="preserve">                                             </w:t>
      </w:r>
    </w:p>
    <w:p w:rsidR="00705656" w:rsidRDefault="00705656">
      <w:pPr>
        <w:pStyle w:val="378020"/>
        <w:keepNext w:val="0"/>
        <w:keepLines w:val="0"/>
        <w:pageBreakBefore/>
        <w:spacing w:line="360" w:lineRule="auto"/>
        <w:ind w:firstLineChars="0" w:firstLine="0"/>
        <w:outlineLvl w:val="9"/>
        <w:rPr>
          <w:rFonts w:ascii="仿宋_GB2312" w:eastAsia="仿宋_GB2312" w:hAnsi="宋体"/>
          <w:b/>
          <w:szCs w:val="24"/>
        </w:rPr>
      </w:pPr>
      <w:bookmarkStart w:id="201" w:name="_Toc392081382"/>
      <w:bookmarkStart w:id="202" w:name="_Toc32383"/>
      <w:bookmarkStart w:id="203" w:name="_Toc31852"/>
      <w:bookmarkStart w:id="204" w:name="_Toc16716"/>
      <w:bookmarkStart w:id="205" w:name="_Toc477771627"/>
      <w:bookmarkStart w:id="206" w:name="_Toc477772735"/>
      <w:r>
        <w:rPr>
          <w:rFonts w:ascii="宋体" w:eastAsia="宋体" w:hAnsi="宋体" w:cs="宋体"/>
          <w:b/>
          <w:szCs w:val="24"/>
        </w:rPr>
        <w:t>1</w:t>
      </w:r>
      <w:r>
        <w:rPr>
          <w:rFonts w:ascii="宋体" w:eastAsia="宋体" w:hAnsi="宋体" w:cs="宋体" w:hint="eastAsia"/>
          <w:b/>
          <w:szCs w:val="24"/>
        </w:rPr>
        <w:t>、评标方法</w:t>
      </w:r>
      <w:bookmarkEnd w:id="201"/>
      <w:bookmarkEnd w:id="202"/>
      <w:bookmarkEnd w:id="203"/>
      <w:bookmarkEnd w:id="204"/>
      <w:bookmarkEnd w:id="205"/>
      <w:bookmarkEnd w:id="206"/>
    </w:p>
    <w:p w:rsidR="00705656" w:rsidRDefault="00705656">
      <w:pPr>
        <w:adjustRightInd w:val="0"/>
        <w:snapToGrid w:val="0"/>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见评标办法前附表</w:t>
      </w:r>
    </w:p>
    <w:p w:rsidR="00705656" w:rsidRDefault="00705656">
      <w:pPr>
        <w:pStyle w:val="378020"/>
        <w:spacing w:line="360" w:lineRule="auto"/>
        <w:ind w:firstLineChars="0" w:firstLine="0"/>
        <w:outlineLvl w:val="9"/>
        <w:rPr>
          <w:rFonts w:ascii="宋体" w:eastAsia="宋体" w:hAnsi="宋体" w:cs="宋体"/>
          <w:b/>
          <w:szCs w:val="24"/>
        </w:rPr>
      </w:pPr>
      <w:bookmarkStart w:id="207" w:name="_Toc392081383"/>
      <w:bookmarkStart w:id="208" w:name="_Toc11104"/>
      <w:bookmarkStart w:id="209" w:name="_Toc695"/>
      <w:bookmarkStart w:id="210" w:name="_Toc19441"/>
      <w:bookmarkStart w:id="211" w:name="_Toc477771628"/>
      <w:bookmarkStart w:id="212" w:name="_Toc477772736"/>
      <w:r>
        <w:rPr>
          <w:rFonts w:ascii="宋体" w:eastAsia="宋体" w:hAnsi="宋体" w:cs="宋体"/>
          <w:b/>
          <w:szCs w:val="24"/>
        </w:rPr>
        <w:t>2</w:t>
      </w:r>
      <w:r>
        <w:rPr>
          <w:rFonts w:ascii="宋体" w:eastAsia="宋体" w:hAnsi="宋体" w:cs="宋体" w:hint="eastAsia"/>
          <w:b/>
          <w:szCs w:val="24"/>
        </w:rPr>
        <w:t>、评标程序</w:t>
      </w:r>
      <w:bookmarkEnd w:id="207"/>
      <w:bookmarkEnd w:id="208"/>
      <w:bookmarkEnd w:id="209"/>
      <w:bookmarkEnd w:id="210"/>
      <w:bookmarkEnd w:id="211"/>
      <w:bookmarkEnd w:id="212"/>
    </w:p>
    <w:p w:rsidR="00705656" w:rsidRDefault="00705656">
      <w:pPr>
        <w:adjustRightInd w:val="0"/>
        <w:snapToGrid w:val="0"/>
        <w:spacing w:line="360" w:lineRule="auto"/>
        <w:rPr>
          <w:rFonts w:ascii="仿宋_GB2312" w:eastAsia="仿宋_GB2312" w:hAnsi="宋体"/>
          <w:b/>
        </w:rPr>
      </w:pPr>
      <w:r>
        <w:rPr>
          <w:rFonts w:ascii="仿宋_GB2312" w:eastAsia="仿宋_GB2312" w:hAnsi="宋体"/>
          <w:sz w:val="24"/>
          <w:szCs w:val="24"/>
        </w:rPr>
        <w:t xml:space="preserve">   </w:t>
      </w:r>
      <w:r>
        <w:rPr>
          <w:rFonts w:ascii="宋体" w:hAnsi="宋体"/>
          <w:color w:val="000000"/>
          <w:szCs w:val="21"/>
        </w:rPr>
        <w:t xml:space="preserve"> </w:t>
      </w:r>
      <w:r>
        <w:rPr>
          <w:rFonts w:ascii="宋体" w:hAnsi="宋体" w:hint="eastAsia"/>
          <w:color w:val="000000"/>
          <w:szCs w:val="21"/>
        </w:rPr>
        <w:t>见评标办法前附表</w:t>
      </w:r>
    </w:p>
    <w:p w:rsidR="00705656" w:rsidRDefault="00705656">
      <w:pPr>
        <w:spacing w:line="360" w:lineRule="auto"/>
        <w:rPr>
          <w:rFonts w:ascii="宋体" w:cs="宋体"/>
          <w:b/>
          <w:szCs w:val="21"/>
        </w:rPr>
      </w:pPr>
      <w:r>
        <w:rPr>
          <w:rFonts w:ascii="仿宋_GB2312" w:eastAsia="仿宋_GB2312" w:hAnsi="宋体"/>
          <w:b/>
          <w:sz w:val="24"/>
          <w:szCs w:val="24"/>
        </w:rPr>
        <w:t xml:space="preserve"> </w:t>
      </w:r>
      <w:r>
        <w:rPr>
          <w:rFonts w:ascii="宋体" w:hAnsi="宋体" w:cs="宋体"/>
          <w:b/>
          <w:szCs w:val="21"/>
        </w:rPr>
        <w:t xml:space="preserve">   2.1 </w:t>
      </w:r>
      <w:r>
        <w:rPr>
          <w:rFonts w:ascii="宋体" w:hAnsi="宋体" w:cs="宋体" w:hint="eastAsia"/>
          <w:b/>
          <w:szCs w:val="21"/>
        </w:rPr>
        <w:t>对商务标进行清标</w:t>
      </w:r>
    </w:p>
    <w:p w:rsidR="00705656" w:rsidRDefault="00705656">
      <w:pPr>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见评标办法前附表</w:t>
      </w:r>
    </w:p>
    <w:p w:rsidR="00705656" w:rsidRDefault="00705656">
      <w:pPr>
        <w:spacing w:line="360" w:lineRule="auto"/>
        <w:rPr>
          <w:rFonts w:ascii="宋体"/>
          <w:color w:val="000000"/>
          <w:szCs w:val="21"/>
        </w:rPr>
      </w:pPr>
      <w:r>
        <w:rPr>
          <w:rFonts w:ascii="宋体" w:hAnsi="宋体"/>
          <w:color w:val="000000"/>
          <w:szCs w:val="21"/>
        </w:rPr>
        <w:t xml:space="preserve">     2.1.2 </w:t>
      </w:r>
      <w:r>
        <w:rPr>
          <w:rFonts w:ascii="宋体" w:hAnsi="宋体" w:hint="eastAsia"/>
          <w:color w:val="000000"/>
          <w:szCs w:val="21"/>
        </w:rPr>
        <w:t>投标报价有算术错误的，评标委员会按以下原则对投标报价进行修正，修正的价格经投标人书面确认后具有约束力。投标人不接受修正价格的，其投标作废标处理。</w:t>
      </w:r>
    </w:p>
    <w:p w:rsidR="00705656" w:rsidRDefault="00705656">
      <w:pPr>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）投标文件中的大写金额与小写金额不一致的，以大写金额为准；</w:t>
      </w:r>
    </w:p>
    <w:p w:rsidR="00705656" w:rsidRDefault="00705656">
      <w:pPr>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）总价金额与依据单价计算出的结果不一致的，以单价金额为准修正总价，但单价金额小数点有明显错误的除外。</w:t>
      </w:r>
    </w:p>
    <w:p w:rsidR="00705656" w:rsidRDefault="00705656" w:rsidP="001A2FD6">
      <w:pPr>
        <w:spacing w:line="360" w:lineRule="auto"/>
        <w:ind w:firstLineChars="200" w:firstLine="31680"/>
        <w:rPr>
          <w:rFonts w:ascii="宋体"/>
          <w:color w:val="000000"/>
          <w:szCs w:val="21"/>
        </w:rPr>
      </w:pPr>
      <w:r>
        <w:rPr>
          <w:rFonts w:ascii="宋体" w:hAnsi="宋体" w:cs="宋体"/>
          <w:b/>
          <w:szCs w:val="21"/>
        </w:rPr>
        <w:t xml:space="preserve">2.2 </w:t>
      </w:r>
      <w:r>
        <w:rPr>
          <w:rFonts w:ascii="宋体" w:hAnsi="宋体" w:cs="宋体" w:hint="eastAsia"/>
          <w:b/>
          <w:szCs w:val="21"/>
        </w:rPr>
        <w:t>初步评审</w:t>
      </w:r>
      <w:r>
        <w:rPr>
          <w:rFonts w:ascii="宋体" w:hAnsi="宋体" w:cs="宋体"/>
          <w:b/>
          <w:szCs w:val="21"/>
        </w:rPr>
        <w:t xml:space="preserve">  </w:t>
      </w:r>
    </w:p>
    <w:p w:rsidR="00705656" w:rsidRDefault="00705656">
      <w:pPr>
        <w:spacing w:line="360" w:lineRule="auto"/>
        <w:ind w:firstLine="405"/>
        <w:rPr>
          <w:rFonts w:ascii="宋体"/>
          <w:color w:val="000000"/>
          <w:szCs w:val="21"/>
        </w:rPr>
      </w:pPr>
      <w:r>
        <w:rPr>
          <w:rFonts w:ascii="宋体" w:hAnsi="宋体" w:hint="eastAsia"/>
          <w:color w:val="000000"/>
          <w:szCs w:val="21"/>
        </w:rPr>
        <w:t>见评标办法前附表</w:t>
      </w:r>
    </w:p>
    <w:p w:rsidR="00705656" w:rsidRDefault="00705656">
      <w:pPr>
        <w:spacing w:line="360" w:lineRule="auto"/>
        <w:ind w:firstLine="405"/>
        <w:rPr>
          <w:rFonts w:ascii="宋体"/>
          <w:color w:val="000000"/>
          <w:szCs w:val="21"/>
        </w:rPr>
      </w:pPr>
      <w:r>
        <w:rPr>
          <w:rFonts w:ascii="宋体" w:hAnsi="宋体" w:cs="宋体"/>
          <w:b/>
          <w:szCs w:val="21"/>
        </w:rPr>
        <w:t xml:space="preserve">2.3 </w:t>
      </w:r>
      <w:r>
        <w:rPr>
          <w:rFonts w:ascii="宋体" w:hAnsi="宋体" w:cs="宋体" w:hint="eastAsia"/>
          <w:b/>
          <w:szCs w:val="21"/>
        </w:rPr>
        <w:t>对商务标进行详细评审</w:t>
      </w:r>
    </w:p>
    <w:p w:rsidR="00705656" w:rsidRDefault="00705656">
      <w:pPr>
        <w:spacing w:line="360" w:lineRule="auto"/>
        <w:ind w:firstLine="405"/>
        <w:rPr>
          <w:rFonts w:ascii="宋体"/>
          <w:color w:val="000000"/>
          <w:szCs w:val="21"/>
        </w:rPr>
      </w:pPr>
      <w:r>
        <w:rPr>
          <w:rFonts w:ascii="宋体" w:hAnsi="宋体" w:hint="eastAsia"/>
          <w:color w:val="000000"/>
          <w:szCs w:val="21"/>
        </w:rPr>
        <w:t>见评标办法前附表</w:t>
      </w:r>
    </w:p>
    <w:p w:rsidR="00705656" w:rsidRDefault="00705656">
      <w:pPr>
        <w:spacing w:line="360" w:lineRule="auto"/>
        <w:ind w:firstLine="405"/>
        <w:rPr>
          <w:rFonts w:ascii="宋体" w:cs="宋体"/>
          <w:b/>
          <w:szCs w:val="21"/>
        </w:rPr>
      </w:pPr>
      <w:r>
        <w:rPr>
          <w:rFonts w:ascii="宋体" w:hAnsi="宋体" w:cs="宋体"/>
          <w:b/>
          <w:szCs w:val="21"/>
        </w:rPr>
        <w:t>2.4</w:t>
      </w:r>
      <w:r>
        <w:rPr>
          <w:rFonts w:ascii="宋体" w:hAnsi="宋体" w:cs="宋体" w:hint="eastAsia"/>
          <w:b/>
          <w:szCs w:val="21"/>
        </w:rPr>
        <w:t>对综合标进行详细评审</w:t>
      </w:r>
    </w:p>
    <w:p w:rsidR="00705656" w:rsidRDefault="00705656">
      <w:pPr>
        <w:spacing w:line="360" w:lineRule="auto"/>
        <w:ind w:firstLine="405"/>
        <w:rPr>
          <w:rFonts w:ascii="宋体"/>
          <w:color w:val="000000"/>
          <w:szCs w:val="21"/>
        </w:rPr>
      </w:pPr>
      <w:r>
        <w:rPr>
          <w:rFonts w:ascii="宋体" w:hAnsi="宋体" w:hint="eastAsia"/>
          <w:color w:val="000000"/>
          <w:szCs w:val="21"/>
        </w:rPr>
        <w:t>见评标办法前附表</w:t>
      </w:r>
    </w:p>
    <w:p w:rsidR="00705656" w:rsidRDefault="00705656">
      <w:pPr>
        <w:spacing w:line="360" w:lineRule="auto"/>
        <w:ind w:firstLine="405"/>
        <w:rPr>
          <w:rFonts w:ascii="宋体"/>
          <w:color w:val="000000"/>
          <w:szCs w:val="21"/>
        </w:rPr>
      </w:pPr>
      <w:r>
        <w:rPr>
          <w:rFonts w:ascii="宋体" w:hAnsi="宋体" w:cs="宋体"/>
          <w:b/>
          <w:szCs w:val="21"/>
        </w:rPr>
        <w:t>2.5</w:t>
      </w:r>
      <w:r>
        <w:rPr>
          <w:rFonts w:ascii="宋体" w:hAnsi="宋体" w:cs="宋体" w:hint="eastAsia"/>
          <w:b/>
          <w:szCs w:val="21"/>
        </w:rPr>
        <w:t>对技术标进行详细评审</w:t>
      </w:r>
    </w:p>
    <w:p w:rsidR="00705656" w:rsidRDefault="00705656">
      <w:pPr>
        <w:spacing w:line="360" w:lineRule="auto"/>
        <w:ind w:firstLine="405"/>
        <w:rPr>
          <w:rFonts w:ascii="宋体"/>
          <w:color w:val="000000"/>
          <w:szCs w:val="21"/>
        </w:rPr>
      </w:pPr>
      <w:r>
        <w:rPr>
          <w:rFonts w:ascii="宋体" w:hAnsi="宋体" w:hint="eastAsia"/>
          <w:color w:val="000000"/>
          <w:szCs w:val="21"/>
        </w:rPr>
        <w:t>见评标办法前附表</w:t>
      </w:r>
    </w:p>
    <w:p w:rsidR="00705656" w:rsidRDefault="00705656">
      <w:pPr>
        <w:spacing w:line="360" w:lineRule="auto"/>
        <w:ind w:firstLine="405"/>
        <w:rPr>
          <w:rFonts w:ascii="宋体"/>
          <w:color w:val="000000"/>
          <w:szCs w:val="21"/>
        </w:rPr>
      </w:pPr>
      <w:r>
        <w:rPr>
          <w:rFonts w:ascii="宋体" w:hAnsi="宋体" w:cs="宋体"/>
          <w:b/>
          <w:szCs w:val="21"/>
        </w:rPr>
        <w:t xml:space="preserve">2.6 </w:t>
      </w:r>
      <w:r>
        <w:rPr>
          <w:rFonts w:ascii="宋体" w:hAnsi="宋体" w:cs="宋体" w:hint="eastAsia"/>
          <w:b/>
          <w:szCs w:val="21"/>
        </w:rPr>
        <w:t>确定中标候选人</w:t>
      </w:r>
    </w:p>
    <w:p w:rsidR="00705656" w:rsidRDefault="00705656">
      <w:pPr>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见评标办法前附表</w:t>
      </w:r>
    </w:p>
    <w:p w:rsidR="00705656" w:rsidRDefault="00705656">
      <w:pPr>
        <w:pStyle w:val="378020"/>
        <w:spacing w:line="360" w:lineRule="auto"/>
        <w:ind w:firstLineChars="0" w:firstLine="0"/>
        <w:outlineLvl w:val="9"/>
        <w:rPr>
          <w:rFonts w:ascii="仿宋_GB2312" w:eastAsia="仿宋_GB2312" w:hAnsi="宋体"/>
          <w:b/>
          <w:szCs w:val="24"/>
        </w:rPr>
      </w:pPr>
      <w:bookmarkStart w:id="213" w:name="_Toc1473"/>
      <w:bookmarkStart w:id="214" w:name="_Toc392081384"/>
      <w:bookmarkStart w:id="215" w:name="_Toc31901"/>
      <w:bookmarkStart w:id="216" w:name="_Toc647"/>
      <w:bookmarkStart w:id="217" w:name="_Toc477771629"/>
      <w:bookmarkStart w:id="218" w:name="_Toc477772737"/>
      <w:r>
        <w:rPr>
          <w:rFonts w:ascii="宋体" w:eastAsia="宋体" w:hAnsi="宋体" w:cs="宋体"/>
          <w:b/>
          <w:szCs w:val="24"/>
        </w:rPr>
        <w:t>3</w:t>
      </w:r>
      <w:r>
        <w:rPr>
          <w:rFonts w:ascii="宋体" w:eastAsia="宋体" w:hAnsi="宋体" w:cs="宋体" w:hint="eastAsia"/>
          <w:b/>
          <w:szCs w:val="24"/>
        </w:rPr>
        <w:t>、投标文件的澄清和补正</w:t>
      </w:r>
      <w:bookmarkEnd w:id="213"/>
      <w:bookmarkEnd w:id="214"/>
      <w:bookmarkEnd w:id="215"/>
      <w:bookmarkEnd w:id="216"/>
      <w:bookmarkEnd w:id="217"/>
      <w:bookmarkEnd w:id="218"/>
    </w:p>
    <w:p w:rsidR="00705656" w:rsidRDefault="00705656">
      <w:pPr>
        <w:spacing w:line="360" w:lineRule="auto"/>
        <w:rPr>
          <w:rFonts w:ascii="宋体"/>
          <w:color w:val="000000"/>
          <w:szCs w:val="21"/>
        </w:rPr>
      </w:pPr>
      <w:r>
        <w:rPr>
          <w:rFonts w:ascii="宋体" w:hAnsi="宋体"/>
          <w:color w:val="000000"/>
          <w:szCs w:val="21"/>
        </w:rPr>
        <w:t xml:space="preserve">    3.1 </w:t>
      </w:r>
      <w:r>
        <w:rPr>
          <w:rFonts w:ascii="宋体" w:hAnsi="宋体" w:hint="eastAsia"/>
          <w:color w:val="000000"/>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705656" w:rsidRDefault="00705656">
      <w:pPr>
        <w:spacing w:line="360" w:lineRule="auto"/>
        <w:rPr>
          <w:rFonts w:ascii="宋体"/>
          <w:color w:val="000000"/>
          <w:szCs w:val="21"/>
        </w:rPr>
      </w:pPr>
      <w:r>
        <w:rPr>
          <w:rFonts w:ascii="宋体" w:hAnsi="宋体"/>
          <w:color w:val="000000"/>
          <w:szCs w:val="21"/>
        </w:rPr>
        <w:t xml:space="preserve">    3.2 </w:t>
      </w:r>
      <w:r>
        <w:rPr>
          <w:rFonts w:ascii="宋体" w:hAnsi="宋体" w:hint="eastAsia"/>
          <w:color w:val="000000"/>
          <w:szCs w:val="21"/>
        </w:rPr>
        <w:t>澄清、说明和补正不得改变投标文件的实质性内容（算术性错误修正的除外）。投标人的书面澄清、说明和补正属于投标文件的组成部分。</w:t>
      </w:r>
    </w:p>
    <w:p w:rsidR="00705656" w:rsidRDefault="00705656">
      <w:pPr>
        <w:spacing w:line="360" w:lineRule="auto"/>
        <w:rPr>
          <w:rFonts w:ascii="宋体"/>
          <w:color w:val="000000"/>
          <w:szCs w:val="21"/>
        </w:rPr>
      </w:pPr>
      <w:r>
        <w:rPr>
          <w:rFonts w:ascii="宋体" w:hAnsi="宋体"/>
          <w:color w:val="000000"/>
          <w:szCs w:val="21"/>
        </w:rPr>
        <w:t xml:space="preserve">    3.3 </w:t>
      </w:r>
      <w:r>
        <w:rPr>
          <w:rFonts w:ascii="宋体" w:hAnsi="宋体" w:hint="eastAsia"/>
          <w:color w:val="000000"/>
          <w:szCs w:val="21"/>
        </w:rPr>
        <w:t>评标委员会对投标人提交的澄清、说明或补正有疑问的，可以要求投标人进一步澄清、说明或补正，直至满足评标委员会的要求。</w:t>
      </w:r>
    </w:p>
    <w:p w:rsidR="00705656" w:rsidRDefault="00705656">
      <w:pPr>
        <w:pStyle w:val="378020"/>
        <w:spacing w:line="360" w:lineRule="auto"/>
        <w:ind w:firstLineChars="0" w:firstLine="0"/>
        <w:outlineLvl w:val="9"/>
        <w:rPr>
          <w:rFonts w:ascii="宋体" w:eastAsia="宋体" w:hAnsi="宋体" w:cs="宋体"/>
          <w:b/>
          <w:szCs w:val="24"/>
        </w:rPr>
      </w:pPr>
      <w:bookmarkStart w:id="219" w:name="_Toc392081385"/>
      <w:bookmarkStart w:id="220" w:name="_Toc2053"/>
      <w:bookmarkStart w:id="221" w:name="_Toc23562"/>
      <w:bookmarkStart w:id="222" w:name="_Toc10784"/>
      <w:r>
        <w:rPr>
          <w:rFonts w:ascii="宋体" w:eastAsia="宋体" w:hAnsi="宋体" w:cs="宋体"/>
          <w:b/>
          <w:szCs w:val="24"/>
        </w:rPr>
        <w:t xml:space="preserve"> </w:t>
      </w:r>
      <w:bookmarkStart w:id="223" w:name="_Toc477771630"/>
      <w:bookmarkStart w:id="224" w:name="_Toc477772738"/>
      <w:r>
        <w:rPr>
          <w:rFonts w:ascii="宋体" w:eastAsia="宋体" w:hAnsi="宋体" w:cs="宋体"/>
          <w:b/>
          <w:szCs w:val="24"/>
        </w:rPr>
        <w:t>4</w:t>
      </w:r>
      <w:r>
        <w:rPr>
          <w:rFonts w:ascii="宋体" w:eastAsia="宋体" w:hAnsi="宋体" w:cs="宋体" w:hint="eastAsia"/>
          <w:b/>
          <w:szCs w:val="24"/>
        </w:rPr>
        <w:t>、评标的一般规则与注意事项</w:t>
      </w:r>
      <w:bookmarkEnd w:id="219"/>
      <w:bookmarkEnd w:id="220"/>
      <w:bookmarkEnd w:id="221"/>
      <w:bookmarkEnd w:id="222"/>
      <w:bookmarkEnd w:id="223"/>
      <w:bookmarkEnd w:id="224"/>
    </w:p>
    <w:p w:rsidR="00705656" w:rsidRDefault="00705656" w:rsidP="001A2FD6">
      <w:pPr>
        <w:spacing w:line="360" w:lineRule="auto"/>
        <w:ind w:firstLineChars="200" w:firstLine="31680"/>
        <w:rPr>
          <w:rFonts w:ascii="宋体" w:cs="宋体"/>
          <w:spacing w:val="-3"/>
          <w:szCs w:val="21"/>
        </w:rPr>
      </w:pPr>
      <w:r>
        <w:rPr>
          <w:rFonts w:ascii="宋体" w:hAnsi="宋体" w:cs="宋体" w:hint="eastAsia"/>
          <w:spacing w:val="-3"/>
          <w:szCs w:val="21"/>
        </w:rPr>
        <w:t>评标委员会应按下列原则进行评分汇总统计：</w:t>
      </w:r>
    </w:p>
    <w:p w:rsidR="00705656" w:rsidRDefault="00705656" w:rsidP="001A2FD6">
      <w:pPr>
        <w:spacing w:line="360" w:lineRule="auto"/>
        <w:ind w:firstLineChars="200" w:firstLine="31680"/>
        <w:rPr>
          <w:rFonts w:ascii="宋体"/>
          <w:kern w:val="0"/>
        </w:rPr>
      </w:pPr>
      <w:r>
        <w:rPr>
          <w:rFonts w:ascii="宋体" w:hAnsi="宋体" w:hint="eastAsia"/>
          <w:kern w:val="0"/>
        </w:rPr>
        <w:t>以上参与评审的各类公司证件（营业执照、安全许可证、资质证书）不再提供原件（以加盖公章的复印件为准）、项目经理、技术负责人证书、其它证明文件均以原件为准（采用综合计分法的项目，投标文件按招标文件要求填写业绩、财务状况等内容，开标现场需提供相关资料原件，未提供相关资料原件不得分（资格审查条件除外）；投标单位须对提供资料的真实性负责，如若发现未据实提供且存在弄虚作假骗取中标者，将被列入失信名单）。</w:t>
      </w:r>
    </w:p>
    <w:p w:rsidR="00705656" w:rsidRDefault="00705656" w:rsidP="001A2FD6">
      <w:pPr>
        <w:spacing w:line="360" w:lineRule="auto"/>
        <w:ind w:firstLineChars="200" w:firstLine="31680"/>
        <w:rPr>
          <w:rFonts w:ascii="宋体"/>
          <w:kern w:val="0"/>
        </w:rPr>
      </w:pPr>
      <w:r>
        <w:rPr>
          <w:rFonts w:ascii="宋体" w:hAnsi="宋体" w:hint="eastAsia"/>
          <w:kern w:val="0"/>
        </w:rPr>
        <w:t>企业须提供工商企业信用信息公示报告（国家企业信息公示系统</w:t>
      </w:r>
      <w:r>
        <w:rPr>
          <w:rFonts w:ascii="宋体" w:hAnsi="宋体"/>
          <w:kern w:val="0"/>
        </w:rPr>
        <w:t xml:space="preserve"> http://www.gsxt.gov.cn</w:t>
      </w:r>
      <w:r>
        <w:rPr>
          <w:rFonts w:ascii="宋体" w:hAnsi="宋体" w:hint="eastAsia"/>
          <w:kern w:val="0"/>
        </w:rPr>
        <w:t>）网站截图加盖单位公章做在投标文件里；企业、企业法人及拟派项目负责人未被列入中华人民共和国最高人民法院失信被执行人名单内，且须在投标时提供查询记录</w:t>
      </w:r>
      <w:r>
        <w:rPr>
          <w:rFonts w:ascii="宋体" w:hAnsi="宋体"/>
          <w:kern w:val="0"/>
        </w:rPr>
        <w:t xml:space="preserve"> </w:t>
      </w:r>
      <w:r>
        <w:rPr>
          <w:rFonts w:ascii="宋体" w:hAnsi="宋体" w:hint="eastAsia"/>
          <w:kern w:val="0"/>
        </w:rPr>
        <w:t>“信用中国”（</w:t>
      </w:r>
      <w:r>
        <w:rPr>
          <w:rFonts w:ascii="宋体" w:hAnsi="宋体"/>
          <w:kern w:val="0"/>
        </w:rPr>
        <w:t>www.creditchina.gov.cn</w:t>
      </w:r>
      <w:r>
        <w:rPr>
          <w:rFonts w:ascii="宋体" w:hAnsi="宋体" w:hint="eastAsia"/>
          <w:kern w:val="0"/>
        </w:rPr>
        <w:t>）网站截图加盖单位公章做在投标文件里；若经查询有不良信息、失信记录的将被取消中标资格（分公司信息除外）；</w:t>
      </w:r>
    </w:p>
    <w:p w:rsidR="00705656" w:rsidRDefault="00705656" w:rsidP="001A2FD6">
      <w:pPr>
        <w:spacing w:line="360" w:lineRule="auto"/>
        <w:ind w:firstLineChars="200" w:firstLine="31680"/>
        <w:rPr>
          <w:rFonts w:ascii="宋体"/>
          <w:kern w:val="0"/>
        </w:rPr>
      </w:pPr>
      <w:r>
        <w:rPr>
          <w:rFonts w:ascii="宋体" w:hAnsi="宋体" w:hint="eastAsia"/>
          <w:kern w:val="0"/>
        </w:rPr>
        <w:t>分数计算过程中，保留两位小数，小数点后第三位四舍五入。</w:t>
      </w:r>
    </w:p>
    <w:p w:rsidR="00705656" w:rsidRDefault="00705656" w:rsidP="001A2FD6">
      <w:pPr>
        <w:spacing w:line="360" w:lineRule="auto"/>
        <w:ind w:firstLineChars="200" w:firstLine="31680"/>
        <w:rPr>
          <w:rFonts w:ascii="宋体"/>
          <w:kern w:val="0"/>
        </w:rPr>
      </w:pPr>
      <w:r>
        <w:rPr>
          <w:rFonts w:ascii="宋体" w:hAnsi="宋体" w:hint="eastAsia"/>
          <w:kern w:val="0"/>
        </w:rPr>
        <w:t>取消《许昌市建设工程工程量清单招标评标办法（试行）》第八条、第十二条中质询环节，即出现上述条款中需质询事项时，评标委员会不再对其质询，直接作为无效投标处理（但法律法规规定的细微偏差除外）。</w:t>
      </w:r>
    </w:p>
    <w:p w:rsidR="00705656" w:rsidRDefault="00705656" w:rsidP="001A2FD6">
      <w:pPr>
        <w:spacing w:line="360" w:lineRule="auto"/>
        <w:ind w:firstLineChars="200" w:firstLine="31680"/>
        <w:rPr>
          <w:rFonts w:ascii="宋体"/>
          <w:kern w:val="0"/>
        </w:rPr>
      </w:pPr>
      <w:r>
        <w:rPr>
          <w:rFonts w:ascii="宋体" w:hAnsi="宋体" w:hint="eastAsia"/>
          <w:kern w:val="0"/>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05656" w:rsidRDefault="00705656" w:rsidP="001A2FD6">
      <w:pPr>
        <w:autoSpaceDE w:val="0"/>
        <w:autoSpaceDN w:val="0"/>
        <w:adjustRightInd w:val="0"/>
        <w:spacing w:line="540" w:lineRule="exact"/>
        <w:ind w:firstLineChars="50" w:firstLine="31680"/>
        <w:jc w:val="left"/>
        <w:rPr>
          <w:rFonts w:ascii="宋体" w:cs="宋体"/>
          <w:b/>
          <w:sz w:val="24"/>
          <w:szCs w:val="24"/>
        </w:rPr>
      </w:pPr>
      <w:r>
        <w:rPr>
          <w:rFonts w:ascii="宋体" w:hAnsi="宋体" w:cs="宋体"/>
          <w:b/>
          <w:sz w:val="24"/>
          <w:szCs w:val="24"/>
        </w:rPr>
        <w:t>5</w:t>
      </w:r>
      <w:r>
        <w:rPr>
          <w:rFonts w:ascii="宋体" w:hAnsi="宋体" w:cs="宋体" w:hint="eastAsia"/>
          <w:b/>
          <w:sz w:val="24"/>
          <w:szCs w:val="24"/>
        </w:rPr>
        <w:t>、定标</w:t>
      </w:r>
    </w:p>
    <w:p w:rsidR="00705656" w:rsidRDefault="00705656" w:rsidP="001A2FD6">
      <w:pPr>
        <w:autoSpaceDE w:val="0"/>
        <w:autoSpaceDN w:val="0"/>
        <w:adjustRightInd w:val="0"/>
        <w:spacing w:line="540" w:lineRule="exact"/>
        <w:ind w:firstLineChars="257" w:firstLine="31680"/>
        <w:jc w:val="left"/>
        <w:rPr>
          <w:rFonts w:ascii="宋体"/>
          <w:kern w:val="0"/>
        </w:rPr>
      </w:pPr>
      <w:r>
        <w:rPr>
          <w:rFonts w:ascii="宋体" w:hAnsi="宋体" w:hint="eastAsia"/>
          <w:kern w:val="0"/>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05656" w:rsidRDefault="00705656" w:rsidP="001A2FD6">
      <w:pPr>
        <w:autoSpaceDE w:val="0"/>
        <w:autoSpaceDN w:val="0"/>
        <w:adjustRightInd w:val="0"/>
        <w:spacing w:line="540" w:lineRule="exact"/>
        <w:ind w:firstLineChars="50" w:firstLine="31680"/>
        <w:jc w:val="left"/>
        <w:rPr>
          <w:rFonts w:ascii="宋体" w:cs="宋体"/>
          <w:b/>
          <w:sz w:val="24"/>
          <w:szCs w:val="24"/>
        </w:rPr>
      </w:pPr>
      <w:r>
        <w:rPr>
          <w:rFonts w:ascii="宋体" w:hAnsi="宋体" w:cs="宋体"/>
          <w:b/>
          <w:sz w:val="24"/>
          <w:szCs w:val="24"/>
        </w:rPr>
        <w:t>6</w:t>
      </w:r>
      <w:r>
        <w:rPr>
          <w:rFonts w:ascii="宋体" w:hAnsi="宋体" w:cs="宋体" w:hint="eastAsia"/>
          <w:b/>
          <w:sz w:val="24"/>
          <w:szCs w:val="24"/>
        </w:rPr>
        <w:t>、公示</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中标人确定后，招标人应当在《全国公共资源交易平台（河南省·许昌市</w:t>
      </w:r>
      <w:r>
        <w:rPr>
          <w:rFonts w:ascii="宋体" w:hAnsi="宋体"/>
          <w:kern w:val="0"/>
        </w:rPr>
        <w:t>)</w:t>
      </w:r>
      <w:r>
        <w:rPr>
          <w:rFonts w:ascii="宋体" w:hAnsi="宋体" w:hint="eastAsia"/>
          <w:kern w:val="0"/>
        </w:rPr>
        <w:t>》、《河南省招标采购综合网》、《中国采购与招标网》上进行公示，公示时间不少于</w:t>
      </w:r>
      <w:r>
        <w:rPr>
          <w:rFonts w:ascii="宋体" w:hAnsi="宋体"/>
          <w:kern w:val="0"/>
        </w:rPr>
        <w:t>3</w:t>
      </w:r>
      <w:r>
        <w:rPr>
          <w:rFonts w:ascii="宋体" w:hAnsi="宋体" w:hint="eastAsia"/>
          <w:kern w:val="0"/>
        </w:rPr>
        <w:t>日。公示期满后，招标人应当将招标投标情况书面报告提交招标投标管理部门备案，向中标人发出中标通知书，并向所有合格投标人告知中标结果。</w:t>
      </w:r>
    </w:p>
    <w:p w:rsidR="00705656" w:rsidRDefault="00705656" w:rsidP="001A2FD6">
      <w:pPr>
        <w:autoSpaceDE w:val="0"/>
        <w:autoSpaceDN w:val="0"/>
        <w:adjustRightInd w:val="0"/>
        <w:spacing w:line="360" w:lineRule="auto"/>
        <w:ind w:firstLineChars="50" w:firstLine="31680"/>
        <w:jc w:val="left"/>
        <w:rPr>
          <w:rFonts w:ascii="宋体" w:cs="宋体"/>
          <w:b/>
          <w:sz w:val="24"/>
          <w:szCs w:val="24"/>
        </w:rPr>
      </w:pPr>
      <w:r>
        <w:rPr>
          <w:rFonts w:ascii="宋体" w:hAnsi="宋体" w:cs="宋体"/>
          <w:b/>
          <w:sz w:val="24"/>
          <w:szCs w:val="24"/>
        </w:rPr>
        <w:t>7</w:t>
      </w:r>
      <w:r>
        <w:rPr>
          <w:rFonts w:ascii="宋体" w:hAnsi="宋体" w:cs="宋体" w:hint="eastAsia"/>
          <w:b/>
          <w:sz w:val="24"/>
          <w:szCs w:val="24"/>
        </w:rPr>
        <w:t>、特殊情况的处置程序</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kern w:val="0"/>
        </w:rPr>
        <w:t>7.1</w:t>
      </w:r>
      <w:r>
        <w:rPr>
          <w:rFonts w:ascii="宋体" w:hAnsi="宋体" w:hint="eastAsia"/>
          <w:kern w:val="0"/>
        </w:rPr>
        <w:t>关于澄清、说明或补正</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kern w:val="0"/>
        </w:rPr>
        <w:t>7.2</w:t>
      </w:r>
      <w:r>
        <w:rPr>
          <w:rFonts w:ascii="宋体" w:hAnsi="宋体" w:hint="eastAsia"/>
          <w:kern w:val="0"/>
        </w:rPr>
        <w:t>关于评标活动暂停</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kern w:val="0"/>
        </w:rPr>
        <w:t>7.2.1</w:t>
      </w:r>
      <w:r>
        <w:rPr>
          <w:rFonts w:ascii="宋体" w:hAnsi="宋体" w:hint="eastAsia"/>
          <w:kern w:val="0"/>
        </w:rPr>
        <w:t>评标委员会应当执行连续评标的原则，按评标办法中规定的程序、内容、方法、标准完成全部评标工作。只有发生不可抗力导致评标工作无法继续时，评标活动方可暂停。</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kern w:val="0"/>
        </w:rPr>
        <w:t>7.2.2</w:t>
      </w:r>
      <w:r>
        <w:rPr>
          <w:rFonts w:ascii="宋体" w:hAnsi="宋体" w:hint="eastAsia"/>
          <w:kern w:val="0"/>
        </w:rPr>
        <w:t>发生评标暂停情况时，评标委员会应当封存全部投标文件和评标记录，待不可抗力的影响结束且具备继续评标的条件时，由原评标委员会继续评标。</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kern w:val="0"/>
        </w:rPr>
        <w:t>7.3</w:t>
      </w:r>
      <w:r>
        <w:rPr>
          <w:rFonts w:ascii="宋体" w:hAnsi="宋体" w:hint="eastAsia"/>
          <w:kern w:val="0"/>
        </w:rPr>
        <w:t>关于评标中途更换评标委员会成员</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kern w:val="0"/>
        </w:rPr>
        <w:t>7.3.1</w:t>
      </w:r>
      <w:r>
        <w:rPr>
          <w:rFonts w:ascii="宋体" w:hAnsi="宋体" w:hint="eastAsia"/>
          <w:kern w:val="0"/>
        </w:rPr>
        <w:t>除非发生下列情况之一，评标委员会成员不得在评标中途更换：</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w:t>
      </w:r>
      <w:r>
        <w:rPr>
          <w:rFonts w:ascii="宋体" w:hAnsi="宋体"/>
          <w:kern w:val="0"/>
        </w:rPr>
        <w:t>1</w:t>
      </w:r>
      <w:r>
        <w:rPr>
          <w:rFonts w:ascii="宋体" w:hAnsi="宋体" w:hint="eastAsia"/>
          <w:kern w:val="0"/>
        </w:rPr>
        <w:t>）因不可抗拒的客观原因，不能到场或需在评标中途退出评标活动。</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w:t>
      </w:r>
      <w:r>
        <w:rPr>
          <w:rFonts w:ascii="宋体" w:hAnsi="宋体"/>
          <w:kern w:val="0"/>
        </w:rPr>
        <w:t>2</w:t>
      </w:r>
      <w:r>
        <w:rPr>
          <w:rFonts w:ascii="宋体" w:hAnsi="宋体" w:hint="eastAsia"/>
          <w:kern w:val="0"/>
        </w:rPr>
        <w:t>）根据法律法规规定，某个或某几个评标委员会成员需要回避。</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kern w:val="0"/>
        </w:rPr>
        <w:t>7.3.2</w:t>
      </w:r>
      <w:r>
        <w:rPr>
          <w:rFonts w:ascii="宋体" w:hAnsi="宋体" w:hint="eastAsia"/>
          <w:kern w:val="0"/>
        </w:rPr>
        <w:t>退出评标的评标委员会成员，其已完成的评标行为无效。由招标人根据本招标文件规定的评标委员会成员产生方式另行确定替代者进行评标。</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kern w:val="0"/>
        </w:rPr>
        <w:t>7.4</w:t>
      </w:r>
      <w:r>
        <w:rPr>
          <w:rFonts w:ascii="宋体" w:hAnsi="宋体" w:hint="eastAsia"/>
          <w:kern w:val="0"/>
        </w:rPr>
        <w:t>记名投票</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在任何评标环节中，需评标委员会就某项定性的评审结论做出表决的，由评标委员会全体成员按照少数服从多数的原则，以记名投票方式表决。</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kern w:val="0"/>
        </w:rPr>
        <w:t>7.5</w:t>
      </w:r>
      <w:r>
        <w:rPr>
          <w:rFonts w:ascii="宋体" w:hAnsi="宋体" w:hint="eastAsia"/>
          <w:kern w:val="0"/>
        </w:rPr>
        <w:t>评标委员会对评标结果有异议的</w:t>
      </w: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r>
        <w:rPr>
          <w:rFonts w:ascii="宋体"/>
          <w:kern w:val="0"/>
        </w:rPr>
        <w:br w:type="page"/>
      </w:r>
    </w:p>
    <w:p w:rsidR="00705656" w:rsidRDefault="00705656">
      <w:pPr>
        <w:autoSpaceDE w:val="0"/>
        <w:autoSpaceDN w:val="0"/>
        <w:adjustRightInd w:val="0"/>
        <w:spacing w:line="420" w:lineRule="exact"/>
        <w:jc w:val="center"/>
        <w:outlineLvl w:val="0"/>
        <w:rPr>
          <w:b/>
          <w:sz w:val="32"/>
        </w:rPr>
      </w:pPr>
      <w:bookmarkStart w:id="225" w:name="_Toc477772739"/>
      <w:r>
        <w:rPr>
          <w:rFonts w:hint="eastAsia"/>
          <w:b/>
          <w:sz w:val="32"/>
        </w:rPr>
        <w:t>第四章</w:t>
      </w:r>
      <w:r>
        <w:rPr>
          <w:b/>
          <w:sz w:val="32"/>
        </w:rPr>
        <w:t xml:space="preserve">  </w:t>
      </w:r>
      <w:r>
        <w:rPr>
          <w:rFonts w:hint="eastAsia"/>
          <w:b/>
          <w:sz w:val="32"/>
        </w:rPr>
        <w:t>合同条款及格式</w:t>
      </w:r>
      <w:bookmarkEnd w:id="225"/>
    </w:p>
    <w:p w:rsidR="00705656" w:rsidRDefault="00705656">
      <w:pPr>
        <w:jc w:val="center"/>
        <w:rPr>
          <w:rFonts w:ascii="宋体"/>
          <w:b/>
          <w:color w:val="000000"/>
          <w:sz w:val="52"/>
          <w:szCs w:val="52"/>
        </w:rPr>
      </w:pPr>
      <w:r>
        <w:rPr>
          <w:rFonts w:ascii="宋体" w:hAnsi="宋体" w:hint="eastAsia"/>
          <w:b/>
          <w:color w:val="000000"/>
          <w:sz w:val="52"/>
          <w:szCs w:val="52"/>
        </w:rPr>
        <w:t>建设工程施工合同</w:t>
      </w:r>
      <w:r>
        <w:rPr>
          <w:rFonts w:ascii="宋体"/>
          <w:b/>
          <w:color w:val="000000"/>
          <w:sz w:val="52"/>
          <w:szCs w:val="52"/>
        </w:rPr>
        <w:br/>
      </w:r>
    </w:p>
    <w:p w:rsidR="00705656" w:rsidRDefault="00705656">
      <w:pPr>
        <w:jc w:val="center"/>
        <w:rPr>
          <w:rFonts w:ascii="宋体"/>
          <w:b/>
          <w:color w:val="000000"/>
          <w:sz w:val="52"/>
          <w:szCs w:val="52"/>
        </w:rPr>
      </w:pPr>
    </w:p>
    <w:p w:rsidR="00705656" w:rsidRDefault="00705656">
      <w:pPr>
        <w:jc w:val="center"/>
        <w:rPr>
          <w:rFonts w:ascii="宋体"/>
          <w:b/>
          <w:color w:val="000000"/>
          <w:sz w:val="52"/>
          <w:szCs w:val="52"/>
        </w:rPr>
      </w:pPr>
      <w:r>
        <w:rPr>
          <w:rFonts w:ascii="宋体" w:hAnsi="宋体" w:hint="eastAsia"/>
          <w:b/>
          <w:color w:val="000000"/>
          <w:sz w:val="48"/>
          <w:szCs w:val="48"/>
        </w:rPr>
        <w:t>（示范文本）</w:t>
      </w:r>
    </w:p>
    <w:p w:rsidR="00705656" w:rsidRDefault="00705656">
      <w:pPr>
        <w:jc w:val="center"/>
        <w:rPr>
          <w:rFonts w:ascii="宋体"/>
          <w:b/>
          <w:color w:val="000000"/>
          <w:sz w:val="52"/>
          <w:szCs w:val="52"/>
        </w:rPr>
      </w:pPr>
    </w:p>
    <w:p w:rsidR="00705656" w:rsidRDefault="00705656">
      <w:pPr>
        <w:jc w:val="center"/>
        <w:rPr>
          <w:rFonts w:ascii="宋体"/>
          <w:b/>
          <w:color w:val="000000"/>
          <w:sz w:val="72"/>
          <w:szCs w:val="72"/>
        </w:rPr>
      </w:pPr>
    </w:p>
    <w:p w:rsidR="00705656" w:rsidRDefault="00705656">
      <w:pPr>
        <w:rPr>
          <w:rFonts w:ascii="宋体"/>
          <w:b/>
          <w:color w:val="000000"/>
          <w:sz w:val="28"/>
          <w:szCs w:val="28"/>
        </w:rPr>
      </w:pPr>
    </w:p>
    <w:p w:rsidR="00705656" w:rsidRDefault="00705656">
      <w:pPr>
        <w:rPr>
          <w:rFonts w:ascii="宋体"/>
          <w:b/>
          <w:color w:val="000000"/>
          <w:sz w:val="28"/>
          <w:szCs w:val="28"/>
        </w:rPr>
      </w:pPr>
    </w:p>
    <w:p w:rsidR="00705656" w:rsidRDefault="00705656">
      <w:pPr>
        <w:rPr>
          <w:rFonts w:ascii="宋体"/>
          <w:b/>
          <w:color w:val="000000"/>
          <w:sz w:val="28"/>
          <w:szCs w:val="28"/>
        </w:rPr>
      </w:pPr>
    </w:p>
    <w:p w:rsidR="00705656" w:rsidRDefault="00705656">
      <w:pPr>
        <w:rPr>
          <w:rFonts w:ascii="宋体"/>
          <w:b/>
          <w:color w:val="000000"/>
          <w:sz w:val="28"/>
          <w:szCs w:val="28"/>
        </w:rPr>
      </w:pPr>
    </w:p>
    <w:p w:rsidR="00705656" w:rsidRDefault="00705656">
      <w:pPr>
        <w:rPr>
          <w:rFonts w:ascii="宋体"/>
          <w:b/>
          <w:color w:val="000000"/>
          <w:sz w:val="28"/>
          <w:szCs w:val="28"/>
        </w:rPr>
      </w:pPr>
    </w:p>
    <w:p w:rsidR="00705656" w:rsidRDefault="00705656">
      <w:pPr>
        <w:rPr>
          <w:rFonts w:ascii="宋体"/>
          <w:b/>
          <w:color w:val="000000"/>
          <w:sz w:val="28"/>
          <w:szCs w:val="28"/>
        </w:rPr>
      </w:pPr>
    </w:p>
    <w:p w:rsidR="00705656" w:rsidRDefault="00705656">
      <w:pPr>
        <w:rPr>
          <w:rFonts w:ascii="宋体"/>
          <w:b/>
          <w:color w:val="000000"/>
          <w:sz w:val="28"/>
          <w:szCs w:val="28"/>
        </w:rPr>
      </w:pPr>
    </w:p>
    <w:p w:rsidR="00705656" w:rsidRDefault="00705656">
      <w:pPr>
        <w:rPr>
          <w:rFonts w:ascii="宋体"/>
          <w:b/>
          <w:color w:val="000000"/>
          <w:sz w:val="28"/>
          <w:szCs w:val="28"/>
        </w:rPr>
      </w:pPr>
    </w:p>
    <w:p w:rsidR="00705656" w:rsidRDefault="00705656" w:rsidP="001A2FD6">
      <w:pPr>
        <w:ind w:rightChars="1295" w:right="31680" w:firstLineChars="1304" w:firstLine="31680"/>
        <w:jc w:val="distribute"/>
        <w:rPr>
          <w:rFonts w:ascii="宋体"/>
          <w:b/>
          <w:color w:val="000000"/>
          <w:sz w:val="32"/>
          <w:szCs w:val="28"/>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312.6pt;margin-top:9.45pt;width:57pt;height:36pt;z-index:251658240" filled="f" strokecolor="white">
            <v:textbox>
              <w:txbxContent>
                <w:p w:rsidR="00705656" w:rsidRDefault="00705656">
                  <w:pPr>
                    <w:rPr>
                      <w:b/>
                      <w:bCs/>
                      <w:sz w:val="32"/>
                    </w:rPr>
                  </w:pPr>
                  <w:r>
                    <w:rPr>
                      <w:rFonts w:hint="eastAsia"/>
                      <w:b/>
                      <w:bCs/>
                      <w:sz w:val="32"/>
                    </w:rPr>
                    <w:t>制定</w:t>
                  </w:r>
                </w:p>
              </w:txbxContent>
            </v:textbox>
          </v:shape>
        </w:pict>
      </w:r>
      <w:r>
        <w:rPr>
          <w:rFonts w:ascii="宋体" w:hAnsi="宋体" w:hint="eastAsia"/>
          <w:b/>
          <w:color w:val="000000"/>
          <w:sz w:val="32"/>
          <w:szCs w:val="28"/>
        </w:rPr>
        <w:t>住房和城乡建设部</w:t>
      </w:r>
    </w:p>
    <w:p w:rsidR="00705656" w:rsidRDefault="00705656" w:rsidP="001A2FD6">
      <w:pPr>
        <w:ind w:rightChars="1295" w:right="31680" w:firstLineChars="856" w:firstLine="31680"/>
        <w:jc w:val="distribute"/>
        <w:rPr>
          <w:rFonts w:ascii="华文中宋" w:eastAsia="华文中宋" w:hAnsi="华文中宋"/>
        </w:rPr>
      </w:pPr>
      <w:r>
        <w:rPr>
          <w:rFonts w:ascii="宋体" w:hAnsi="宋体" w:hint="eastAsia"/>
          <w:b/>
          <w:color w:val="000000"/>
          <w:sz w:val="32"/>
          <w:szCs w:val="28"/>
        </w:rPr>
        <w:t>国家工商行政管理总局</w:t>
      </w:r>
      <w:bookmarkStart w:id="226" w:name="_Toc384826389"/>
      <w:bookmarkStart w:id="227" w:name="_Toc387992619"/>
    </w:p>
    <w:p w:rsidR="00705656" w:rsidRDefault="00705656">
      <w:pPr>
        <w:rPr>
          <w:rFonts w:ascii="华文中宋" w:eastAsia="华文中宋" w:hAnsi="华文中宋"/>
        </w:rPr>
      </w:pPr>
    </w:p>
    <w:p w:rsidR="00705656" w:rsidRDefault="00705656"/>
    <w:p w:rsidR="00705656" w:rsidRDefault="00705656"/>
    <w:p w:rsidR="00705656" w:rsidRDefault="00705656"/>
    <w:p w:rsidR="00705656" w:rsidRDefault="00705656"/>
    <w:p w:rsidR="00705656" w:rsidRDefault="00705656"/>
    <w:p w:rsidR="00705656" w:rsidRDefault="00705656">
      <w:pPr>
        <w:pStyle w:val="Heading3"/>
        <w:ind w:firstLineChars="0" w:firstLine="0"/>
        <w:jc w:val="center"/>
        <w:rPr>
          <w:rFonts w:ascii="宋体" w:eastAsia="宋体" w:hAnsi="宋体"/>
          <w:b/>
          <w:color w:val="000000"/>
          <w:sz w:val="21"/>
          <w:szCs w:val="21"/>
        </w:rPr>
      </w:pPr>
      <w:bookmarkStart w:id="228" w:name="_Toc477772740"/>
      <w:r>
        <w:rPr>
          <w:rFonts w:ascii="宋体" w:eastAsia="宋体" w:hAnsi="宋体" w:hint="eastAsia"/>
          <w:b/>
          <w:color w:val="000000"/>
          <w:sz w:val="21"/>
          <w:szCs w:val="21"/>
        </w:rPr>
        <w:t>第一部分</w:t>
      </w:r>
      <w:r>
        <w:rPr>
          <w:rFonts w:ascii="宋体" w:eastAsia="宋体" w:hAnsi="宋体"/>
          <w:b/>
          <w:color w:val="000000"/>
          <w:sz w:val="21"/>
          <w:szCs w:val="21"/>
        </w:rPr>
        <w:t xml:space="preserve"> </w:t>
      </w:r>
      <w:r>
        <w:rPr>
          <w:rFonts w:ascii="宋体" w:eastAsia="宋体" w:hAnsi="宋体" w:hint="eastAsia"/>
          <w:b/>
          <w:color w:val="000000"/>
          <w:sz w:val="21"/>
          <w:szCs w:val="21"/>
        </w:rPr>
        <w:t>合同协议书</w:t>
      </w:r>
      <w:bookmarkEnd w:id="226"/>
      <w:bookmarkEnd w:id="227"/>
      <w:bookmarkEnd w:id="228"/>
    </w:p>
    <w:p w:rsidR="00705656" w:rsidRDefault="00705656"/>
    <w:p w:rsidR="00705656" w:rsidRDefault="00705656">
      <w:pPr>
        <w:spacing w:line="360" w:lineRule="auto"/>
        <w:rPr>
          <w:rFonts w:ascii="宋体"/>
          <w:b/>
          <w:color w:val="000000"/>
          <w:szCs w:val="21"/>
          <w:u w:val="single"/>
        </w:rPr>
      </w:pPr>
      <w:r>
        <w:rPr>
          <w:rFonts w:ascii="宋体" w:hAnsi="宋体" w:hint="eastAsia"/>
          <w:b/>
          <w:color w:val="000000"/>
          <w:szCs w:val="21"/>
        </w:rPr>
        <w:t>发包人（全称）：</w:t>
      </w:r>
      <w:r>
        <w:rPr>
          <w:rFonts w:ascii="宋体" w:hint="eastAsia"/>
          <w:b/>
          <w:color w:val="000000"/>
          <w:szCs w:val="21"/>
          <w:u w:val="single"/>
        </w:rPr>
        <w:t></w:t>
      </w:r>
      <w:r>
        <w:rPr>
          <w:rFonts w:ascii="宋体" w:hAnsi="宋体"/>
          <w:b/>
          <w:color w:val="000000"/>
          <w:szCs w:val="21"/>
          <w:u w:val="single"/>
        </w:rPr>
        <w:t xml:space="preserve">                </w:t>
      </w:r>
      <w:r>
        <w:rPr>
          <w:rFonts w:ascii="宋体" w:hAnsi="宋体"/>
          <w:bCs/>
          <w:color w:val="000000"/>
          <w:szCs w:val="21"/>
          <w:u w:val="single"/>
        </w:rPr>
        <w:t xml:space="preserve">           </w:t>
      </w:r>
      <w:r>
        <w:rPr>
          <w:rFonts w:ascii="宋体" w:hint="eastAsia"/>
          <w:color w:val="000000"/>
          <w:szCs w:val="21"/>
          <w:u w:val="single"/>
        </w:rPr>
        <w:t></w:t>
      </w:r>
    </w:p>
    <w:p w:rsidR="00705656" w:rsidRDefault="00705656">
      <w:pPr>
        <w:spacing w:line="360" w:lineRule="auto"/>
        <w:rPr>
          <w:rFonts w:ascii="宋体"/>
          <w:b/>
          <w:color w:val="000000"/>
          <w:szCs w:val="21"/>
          <w:u w:val="single"/>
        </w:rPr>
      </w:pPr>
      <w:r>
        <w:rPr>
          <w:rFonts w:ascii="宋体" w:hAnsi="宋体" w:hint="eastAsia"/>
          <w:b/>
          <w:color w:val="000000"/>
          <w:szCs w:val="21"/>
        </w:rPr>
        <w:t>承包人（全称）：</w:t>
      </w:r>
      <w:r>
        <w:rPr>
          <w:rFonts w:ascii="宋体" w:hint="eastAsia"/>
          <w:b/>
          <w:color w:val="000000"/>
          <w:szCs w:val="21"/>
          <w:u w:val="single"/>
        </w:rPr>
        <w:t></w:t>
      </w:r>
      <w:r>
        <w:rPr>
          <w:rFonts w:ascii="宋体" w:hAnsi="宋体"/>
          <w:b/>
          <w:color w:val="000000"/>
          <w:szCs w:val="21"/>
          <w:u w:val="single"/>
        </w:rPr>
        <w:t xml:space="preserve">              </w:t>
      </w:r>
      <w:r>
        <w:rPr>
          <w:rFonts w:ascii="宋体" w:hAnsi="宋体" w:hint="eastAsia"/>
          <w:b/>
          <w:color w:val="000000"/>
          <w:szCs w:val="21"/>
          <w:u w:val="single"/>
        </w:rPr>
        <w:t></w:t>
      </w:r>
      <w:r>
        <w:rPr>
          <w:rFonts w:ascii="宋体" w:hAnsi="宋体"/>
          <w:b/>
          <w:color w:val="000000"/>
          <w:szCs w:val="21"/>
          <w:u w:val="single"/>
        </w:rPr>
        <w:t xml:space="preserve">   </w:t>
      </w:r>
    </w:p>
    <w:p w:rsidR="00705656" w:rsidRDefault="00705656">
      <w:pPr>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根据《中华人民共和国合同法》、《中华人民共和国建筑法》及有关法律规定，遵循平等、自愿、公平和诚实信用的原则，双方就</w:t>
      </w:r>
      <w:r>
        <w:rPr>
          <w:rFonts w:ascii="宋体" w:hAnsi="宋体"/>
          <w:color w:val="000000"/>
          <w:szCs w:val="21"/>
          <w:u w:val="single"/>
        </w:rPr>
        <w:t xml:space="preserve">              </w:t>
      </w:r>
      <w:r>
        <w:rPr>
          <w:rFonts w:ascii="宋体" w:hAnsi="宋体" w:hint="eastAsia"/>
          <w:color w:val="000000"/>
          <w:szCs w:val="21"/>
        </w:rPr>
        <w:t>工程施工及有关事项协商一致，共同达成如下协议：</w:t>
      </w:r>
    </w:p>
    <w:p w:rsidR="00705656" w:rsidRDefault="00705656">
      <w:pPr>
        <w:rPr>
          <w:rFonts w:ascii="宋体"/>
          <w:bCs/>
          <w:color w:val="000000"/>
          <w:szCs w:val="21"/>
        </w:rPr>
      </w:pPr>
      <w:bookmarkStart w:id="229" w:name="_Toc351203481"/>
      <w:r>
        <w:rPr>
          <w:rFonts w:ascii="宋体" w:hAnsi="宋体"/>
          <w:b/>
          <w:color w:val="000000"/>
          <w:szCs w:val="21"/>
        </w:rPr>
        <w:t xml:space="preserve">    </w:t>
      </w:r>
      <w:r>
        <w:rPr>
          <w:rFonts w:ascii="宋体" w:hAnsi="宋体" w:hint="eastAsia"/>
          <w:b/>
          <w:color w:val="000000"/>
          <w:szCs w:val="21"/>
        </w:rPr>
        <w:t>一、工程概况</w:t>
      </w:r>
      <w:bookmarkEnd w:id="229"/>
    </w:p>
    <w:p w:rsidR="00705656" w:rsidRDefault="00705656" w:rsidP="001A2FD6">
      <w:pPr>
        <w:spacing w:line="360" w:lineRule="auto"/>
        <w:ind w:firstLineChars="196" w:firstLine="31680"/>
        <w:rPr>
          <w:rFonts w:ascii="宋体"/>
          <w:color w:val="000000"/>
          <w:szCs w:val="21"/>
          <w:u w:val="single"/>
        </w:rPr>
      </w:pPr>
      <w:r>
        <w:rPr>
          <w:rFonts w:ascii="宋体" w:hAnsi="宋体"/>
          <w:bCs/>
          <w:color w:val="000000"/>
          <w:szCs w:val="21"/>
        </w:rPr>
        <w:t>1.</w:t>
      </w:r>
      <w:r>
        <w:rPr>
          <w:rFonts w:ascii="宋体" w:hAnsi="宋体" w:hint="eastAsia"/>
          <w:bCs/>
          <w:color w:val="000000"/>
          <w:szCs w:val="21"/>
        </w:rPr>
        <w:t>工程名称</w:t>
      </w:r>
      <w:r>
        <w:rPr>
          <w:rFonts w:ascii="宋体" w:hAnsi="宋体" w:hint="eastAsia"/>
          <w:color w:val="000000"/>
          <w:szCs w:val="21"/>
        </w:rPr>
        <w:t>：</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rsidP="001A2FD6">
      <w:pPr>
        <w:spacing w:line="360" w:lineRule="auto"/>
        <w:ind w:firstLineChars="196" w:firstLine="31680"/>
        <w:rPr>
          <w:rFonts w:ascii="宋体"/>
          <w:bCs/>
          <w:color w:val="000000"/>
          <w:szCs w:val="21"/>
        </w:rPr>
      </w:pPr>
      <w:r>
        <w:rPr>
          <w:rFonts w:ascii="宋体" w:hAnsi="宋体"/>
          <w:bCs/>
          <w:color w:val="000000"/>
          <w:szCs w:val="21"/>
        </w:rPr>
        <w:t>2.</w:t>
      </w:r>
      <w:r>
        <w:rPr>
          <w:rFonts w:ascii="宋体" w:hAnsi="宋体" w:hint="eastAsia"/>
          <w:bCs/>
          <w:color w:val="000000"/>
          <w:szCs w:val="21"/>
        </w:rPr>
        <w:t>工程地点：</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rsidP="001A2FD6">
      <w:pPr>
        <w:spacing w:line="360" w:lineRule="auto"/>
        <w:ind w:firstLineChars="196" w:firstLine="31680"/>
        <w:rPr>
          <w:rFonts w:ascii="宋体"/>
          <w:bCs/>
          <w:color w:val="000000"/>
          <w:szCs w:val="21"/>
        </w:rPr>
      </w:pPr>
      <w:r>
        <w:rPr>
          <w:rFonts w:ascii="宋体" w:hAnsi="宋体"/>
          <w:bCs/>
          <w:color w:val="000000"/>
          <w:szCs w:val="21"/>
        </w:rPr>
        <w:t>3.</w:t>
      </w:r>
      <w:r>
        <w:rPr>
          <w:rFonts w:ascii="宋体" w:hAnsi="宋体" w:hint="eastAsia"/>
          <w:bCs/>
          <w:color w:val="000000"/>
          <w:szCs w:val="21"/>
        </w:rPr>
        <w:t>工程立项批准文号：</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bCs/>
          <w:color w:val="000000"/>
          <w:szCs w:val="21"/>
        </w:rPr>
        <w:t>。</w:t>
      </w:r>
    </w:p>
    <w:p w:rsidR="00705656" w:rsidRDefault="00705656" w:rsidP="001A2FD6">
      <w:pPr>
        <w:spacing w:line="360" w:lineRule="auto"/>
        <w:ind w:firstLineChars="196" w:firstLine="31680"/>
        <w:rPr>
          <w:rFonts w:ascii="宋体"/>
          <w:bCs/>
          <w:color w:val="000000"/>
          <w:szCs w:val="21"/>
        </w:rPr>
      </w:pPr>
      <w:r>
        <w:rPr>
          <w:rFonts w:ascii="宋体" w:hAnsi="宋体"/>
          <w:bCs/>
          <w:color w:val="000000"/>
          <w:szCs w:val="21"/>
        </w:rPr>
        <w:t>4.</w:t>
      </w:r>
      <w:r>
        <w:rPr>
          <w:rFonts w:ascii="宋体" w:hAnsi="宋体" w:hint="eastAsia"/>
          <w:bCs/>
          <w:color w:val="000000"/>
          <w:szCs w:val="21"/>
        </w:rPr>
        <w:t>资金来源：</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bCs/>
          <w:color w:val="000000"/>
          <w:szCs w:val="21"/>
        </w:rPr>
        <w:t>。</w:t>
      </w:r>
    </w:p>
    <w:p w:rsidR="00705656" w:rsidRDefault="00705656" w:rsidP="001A2FD6">
      <w:pPr>
        <w:spacing w:line="360" w:lineRule="auto"/>
        <w:ind w:firstLineChars="196" w:firstLine="31680"/>
        <w:rPr>
          <w:rFonts w:ascii="宋体"/>
          <w:bCs/>
          <w:color w:val="000000"/>
          <w:szCs w:val="21"/>
        </w:rPr>
      </w:pPr>
      <w:bookmarkStart w:id="230" w:name="_Toc384826390"/>
      <w:bookmarkStart w:id="231" w:name="_Toc387992620"/>
      <w:r>
        <w:rPr>
          <w:rFonts w:ascii="宋体" w:hAnsi="宋体"/>
          <w:bCs/>
          <w:color w:val="000000"/>
          <w:szCs w:val="21"/>
        </w:rPr>
        <w:t>5.</w:t>
      </w:r>
      <w:r>
        <w:rPr>
          <w:rFonts w:ascii="宋体" w:hAnsi="宋体" w:hint="eastAsia"/>
          <w:bCs/>
          <w:color w:val="000000"/>
          <w:szCs w:val="21"/>
        </w:rPr>
        <w:t>工程内容：</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bCs/>
          <w:color w:val="000000"/>
          <w:szCs w:val="21"/>
        </w:rPr>
        <w:t>。</w:t>
      </w:r>
      <w:bookmarkEnd w:id="230"/>
      <w:bookmarkEnd w:id="231"/>
    </w:p>
    <w:p w:rsidR="00705656" w:rsidRDefault="00705656" w:rsidP="001A2FD6">
      <w:pPr>
        <w:spacing w:line="360" w:lineRule="auto"/>
        <w:ind w:firstLineChars="196" w:firstLine="31680"/>
        <w:rPr>
          <w:rFonts w:ascii="宋体"/>
          <w:bCs/>
          <w:color w:val="000000"/>
          <w:szCs w:val="21"/>
        </w:rPr>
      </w:pPr>
      <w:r>
        <w:rPr>
          <w:rFonts w:ascii="宋体" w:hAnsi="宋体"/>
          <w:bCs/>
          <w:color w:val="000000"/>
          <w:szCs w:val="21"/>
        </w:rPr>
        <w:t>6</w:t>
      </w:r>
      <w:r>
        <w:rPr>
          <w:rFonts w:ascii="宋体"/>
          <w:bCs/>
          <w:color w:val="000000"/>
          <w:szCs w:val="21"/>
        </w:rPr>
        <w:t>.</w:t>
      </w:r>
      <w:r>
        <w:rPr>
          <w:rFonts w:ascii="宋体" w:hAnsi="宋体" w:hint="eastAsia"/>
          <w:bCs/>
          <w:color w:val="000000"/>
          <w:szCs w:val="21"/>
        </w:rPr>
        <w:t>工程承包范围：</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u w:val="single"/>
        </w:rPr>
        <w:t>。</w:t>
      </w:r>
    </w:p>
    <w:p w:rsidR="00705656" w:rsidRDefault="00705656">
      <w:pPr>
        <w:ind w:firstLine="420"/>
        <w:rPr>
          <w:rFonts w:ascii="宋体"/>
          <w:b/>
          <w:color w:val="000000"/>
          <w:szCs w:val="21"/>
        </w:rPr>
      </w:pPr>
      <w:bookmarkStart w:id="232" w:name="_Toc351203482"/>
      <w:r>
        <w:rPr>
          <w:rFonts w:ascii="宋体" w:hAnsi="宋体" w:hint="eastAsia"/>
          <w:b/>
          <w:color w:val="000000"/>
          <w:szCs w:val="21"/>
        </w:rPr>
        <w:t>二、合同工期</w:t>
      </w:r>
      <w:bookmarkEnd w:id="232"/>
    </w:p>
    <w:p w:rsidR="00705656" w:rsidRDefault="00705656">
      <w:pPr>
        <w:ind w:firstLine="420"/>
        <w:rPr>
          <w:rFonts w:ascii="宋体"/>
          <w:bCs/>
          <w:color w:val="000000"/>
          <w:szCs w:val="21"/>
        </w:rPr>
      </w:pPr>
      <w:r>
        <w:rPr>
          <w:rFonts w:ascii="宋体" w:hAnsi="宋体" w:hint="eastAsia"/>
          <w:bCs/>
          <w:color w:val="000000"/>
          <w:szCs w:val="21"/>
        </w:rPr>
        <w:t>计划开工日期：</w:t>
      </w:r>
      <w:r>
        <w:rPr>
          <w:rFonts w:ascii="宋体" w:hint="eastAsia"/>
          <w:bCs/>
          <w:color w:val="000000"/>
          <w:szCs w:val="21"/>
          <w:u w:val="single"/>
        </w:rPr>
        <w:t></w:t>
      </w:r>
      <w:r>
        <w:rPr>
          <w:rFonts w:ascii="宋体" w:hAnsi="宋体" w:hint="eastAsia"/>
          <w:bCs/>
          <w:color w:val="000000"/>
          <w:szCs w:val="21"/>
        </w:rPr>
        <w:t>年</w:t>
      </w:r>
      <w:r>
        <w:rPr>
          <w:rFonts w:ascii="宋体" w:hint="eastAsia"/>
          <w:bCs/>
          <w:color w:val="000000"/>
          <w:szCs w:val="21"/>
          <w:u w:val="single"/>
        </w:rPr>
        <w:t></w:t>
      </w:r>
      <w:r>
        <w:rPr>
          <w:rFonts w:ascii="宋体" w:hAnsi="宋体" w:hint="eastAsia"/>
          <w:bCs/>
          <w:color w:val="000000"/>
          <w:szCs w:val="21"/>
        </w:rPr>
        <w:t>月</w:t>
      </w:r>
      <w:r>
        <w:rPr>
          <w:rFonts w:ascii="宋体" w:hint="eastAsia"/>
          <w:bCs/>
          <w:color w:val="000000"/>
          <w:szCs w:val="21"/>
          <w:u w:val="single"/>
        </w:rPr>
        <w:t></w:t>
      </w:r>
      <w:r>
        <w:rPr>
          <w:rFonts w:ascii="宋体" w:hAnsi="宋体" w:hint="eastAsia"/>
          <w:bCs/>
          <w:color w:val="000000"/>
          <w:szCs w:val="21"/>
        </w:rPr>
        <w:t>日。</w:t>
      </w:r>
    </w:p>
    <w:p w:rsidR="00705656" w:rsidRDefault="00705656">
      <w:pPr>
        <w:ind w:firstLine="420"/>
        <w:rPr>
          <w:rFonts w:ascii="宋体"/>
          <w:bCs/>
          <w:color w:val="000000"/>
          <w:szCs w:val="21"/>
        </w:rPr>
      </w:pPr>
      <w:r>
        <w:rPr>
          <w:rFonts w:ascii="宋体" w:hAnsi="宋体" w:hint="eastAsia"/>
          <w:bCs/>
          <w:color w:val="000000"/>
          <w:szCs w:val="21"/>
        </w:rPr>
        <w:t>计划竣工日期：</w:t>
      </w:r>
      <w:r>
        <w:rPr>
          <w:rFonts w:ascii="宋体" w:hint="eastAsia"/>
          <w:bCs/>
          <w:color w:val="000000"/>
          <w:szCs w:val="21"/>
          <w:u w:val="single"/>
        </w:rPr>
        <w:t></w:t>
      </w:r>
      <w:r>
        <w:rPr>
          <w:rFonts w:ascii="宋体" w:hAnsi="宋体" w:hint="eastAsia"/>
          <w:bCs/>
          <w:color w:val="000000"/>
          <w:szCs w:val="21"/>
        </w:rPr>
        <w:t>年</w:t>
      </w:r>
      <w:r>
        <w:rPr>
          <w:rFonts w:ascii="宋体" w:hint="eastAsia"/>
          <w:bCs/>
          <w:color w:val="000000"/>
          <w:szCs w:val="21"/>
          <w:u w:val="single"/>
        </w:rPr>
        <w:t></w:t>
      </w:r>
      <w:r>
        <w:rPr>
          <w:rFonts w:ascii="宋体" w:hAnsi="宋体" w:hint="eastAsia"/>
          <w:bCs/>
          <w:color w:val="000000"/>
          <w:szCs w:val="21"/>
        </w:rPr>
        <w:t>月</w:t>
      </w:r>
      <w:r>
        <w:rPr>
          <w:rFonts w:ascii="宋体" w:hint="eastAsia"/>
          <w:bCs/>
          <w:color w:val="000000"/>
          <w:szCs w:val="21"/>
          <w:u w:val="single"/>
        </w:rPr>
        <w:t></w:t>
      </w:r>
      <w:r>
        <w:rPr>
          <w:rFonts w:ascii="宋体" w:hAnsi="宋体" w:hint="eastAsia"/>
          <w:bCs/>
          <w:color w:val="000000"/>
          <w:szCs w:val="21"/>
        </w:rPr>
        <w:t>日。</w:t>
      </w:r>
    </w:p>
    <w:p w:rsidR="00705656" w:rsidRDefault="00705656">
      <w:pPr>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工期总日历天数：</w:t>
      </w:r>
      <w:r>
        <w:rPr>
          <w:rFonts w:ascii="宋体" w:hint="eastAsia"/>
          <w:color w:val="000000"/>
          <w:szCs w:val="21"/>
          <w:u w:val="single"/>
        </w:rPr>
        <w:t></w:t>
      </w:r>
      <w:r>
        <w:rPr>
          <w:rFonts w:ascii="宋体" w:hAnsi="宋体" w:hint="eastAsia"/>
          <w:color w:val="000000"/>
          <w:szCs w:val="21"/>
        </w:rPr>
        <w:t>天。工期总日历天数与根据前述计划开竣工日期计算的工期天数不一致的，以工期总日历天数为准。</w:t>
      </w:r>
    </w:p>
    <w:p w:rsidR="00705656" w:rsidRDefault="00705656">
      <w:pPr>
        <w:rPr>
          <w:rFonts w:ascii="宋体"/>
          <w:bCs/>
          <w:color w:val="000000"/>
          <w:szCs w:val="21"/>
        </w:rPr>
      </w:pPr>
      <w:r>
        <w:rPr>
          <w:rFonts w:ascii="宋体" w:hAnsi="宋体"/>
          <w:bCs/>
          <w:color w:val="000000"/>
          <w:szCs w:val="21"/>
        </w:rPr>
        <w:t xml:space="preserve">    </w:t>
      </w:r>
      <w:bookmarkStart w:id="233" w:name="_Toc351203483"/>
      <w:r>
        <w:rPr>
          <w:rFonts w:ascii="宋体" w:hAnsi="宋体" w:hint="eastAsia"/>
          <w:b/>
          <w:color w:val="000000"/>
          <w:szCs w:val="21"/>
        </w:rPr>
        <w:t>三、质量标准</w:t>
      </w:r>
      <w:bookmarkEnd w:id="233"/>
    </w:p>
    <w:p w:rsidR="00705656" w:rsidRDefault="00705656">
      <w:pPr>
        <w:spacing w:line="360" w:lineRule="auto"/>
        <w:ind w:firstLine="459"/>
        <w:rPr>
          <w:rFonts w:ascii="宋体"/>
          <w:color w:val="000000"/>
          <w:szCs w:val="21"/>
        </w:rPr>
      </w:pPr>
      <w:r>
        <w:rPr>
          <w:rFonts w:ascii="宋体" w:hAnsi="宋体" w:hint="eastAsia"/>
          <w:color w:val="000000"/>
          <w:szCs w:val="21"/>
        </w:rPr>
        <w:t>工程质量符合</w:t>
      </w:r>
      <w:r>
        <w:rPr>
          <w:rFonts w:ascii="宋体" w:hint="eastAsia"/>
          <w:color w:val="000000"/>
          <w:szCs w:val="21"/>
          <w:u w:val="single"/>
        </w:rPr>
        <w:t></w:t>
      </w:r>
      <w:r>
        <w:rPr>
          <w:rFonts w:ascii="宋体" w:hAnsi="宋体" w:hint="eastAsia"/>
          <w:color w:val="000000"/>
          <w:szCs w:val="21"/>
        </w:rPr>
        <w:t>标准。</w:t>
      </w:r>
    </w:p>
    <w:p w:rsidR="00705656" w:rsidRDefault="00705656">
      <w:pPr>
        <w:rPr>
          <w:rFonts w:ascii="宋体"/>
          <w:bCs/>
          <w:color w:val="000000"/>
          <w:szCs w:val="21"/>
        </w:rPr>
      </w:pPr>
      <w:r>
        <w:rPr>
          <w:rFonts w:ascii="宋体" w:hAnsi="宋体"/>
          <w:bCs/>
          <w:color w:val="000000"/>
          <w:szCs w:val="21"/>
        </w:rPr>
        <w:t xml:space="preserve">   </w:t>
      </w:r>
      <w:r>
        <w:rPr>
          <w:rFonts w:ascii="宋体" w:hAnsi="宋体"/>
          <w:b/>
          <w:color w:val="000000"/>
          <w:szCs w:val="21"/>
        </w:rPr>
        <w:t xml:space="preserve"> </w:t>
      </w:r>
      <w:bookmarkStart w:id="234" w:name="_Toc351203484"/>
      <w:r>
        <w:rPr>
          <w:rFonts w:ascii="宋体" w:hAnsi="宋体" w:hint="eastAsia"/>
          <w:b/>
          <w:color w:val="000000"/>
          <w:szCs w:val="21"/>
        </w:rPr>
        <w:t>四、签约合同价与合同价格形式</w:t>
      </w:r>
      <w:bookmarkEnd w:id="234"/>
      <w:r>
        <w:rPr>
          <w:rFonts w:ascii="宋体"/>
          <w:b/>
          <w:color w:val="000000"/>
          <w:szCs w:val="21"/>
        </w:rPr>
        <w:tab/>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1.</w:t>
      </w:r>
      <w:r>
        <w:rPr>
          <w:rFonts w:ascii="宋体" w:hAnsi="宋体" w:hint="eastAsia"/>
          <w:color w:val="000000"/>
          <w:szCs w:val="21"/>
        </w:rPr>
        <w:t>签约合同价为：</w:t>
      </w:r>
    </w:p>
    <w:p w:rsidR="00705656" w:rsidRDefault="00705656" w:rsidP="001A2FD6">
      <w:pPr>
        <w:spacing w:line="360" w:lineRule="auto"/>
        <w:ind w:firstLineChars="250" w:firstLine="31680"/>
        <w:rPr>
          <w:rFonts w:ascii="宋体"/>
          <w:color w:val="000000"/>
          <w:szCs w:val="21"/>
        </w:rPr>
      </w:pPr>
      <w:r>
        <w:rPr>
          <w:rFonts w:ascii="宋体" w:hAnsi="宋体" w:hint="eastAsia"/>
          <w:color w:val="000000"/>
          <w:szCs w:val="21"/>
        </w:rPr>
        <w:t>人民币（大写）</w:t>
      </w:r>
      <w:r>
        <w:rPr>
          <w:rFonts w:ascii="宋体" w:hAnsi="宋体"/>
          <w:color w:val="000000"/>
          <w:szCs w:val="21"/>
          <w:u w:val="single"/>
        </w:rPr>
        <w:t xml:space="preserve">                 </w:t>
      </w:r>
      <w:r>
        <w:rPr>
          <w:rFonts w:ascii="宋体" w:hAnsi="宋体"/>
          <w:color w:val="000000"/>
          <w:szCs w:val="21"/>
        </w:rPr>
        <w:t>(</w:t>
      </w:r>
      <w:r>
        <w:rPr>
          <w:rFonts w:ascii="宋体" w:hAnsi="宋体" w:hint="eastAsia"/>
          <w:color w:val="000000"/>
          <w:szCs w:val="21"/>
        </w:rPr>
        <w:t>￥</w:t>
      </w:r>
      <w:r>
        <w:rPr>
          <w:rFonts w:ascii="宋体" w:hAnsi="宋体"/>
          <w:color w:val="000000"/>
          <w:szCs w:val="21"/>
          <w:u w:val="single"/>
        </w:rPr>
        <w:t xml:space="preserve">            </w:t>
      </w:r>
      <w:r>
        <w:rPr>
          <w:rFonts w:ascii="宋体" w:hAnsi="宋体" w:hint="eastAsia"/>
          <w:color w:val="000000"/>
          <w:szCs w:val="21"/>
        </w:rPr>
        <w:t>元</w:t>
      </w:r>
      <w:r>
        <w:rPr>
          <w:rFonts w:ascii="宋体" w:hAnsi="宋体"/>
          <w:color w:val="000000"/>
          <w:szCs w:val="21"/>
        </w:rPr>
        <w:t>)</w:t>
      </w:r>
      <w:r>
        <w:rPr>
          <w:rFonts w:ascii="宋体" w:hAnsi="宋体" w:hint="eastAsia"/>
          <w:color w:val="000000"/>
          <w:szCs w:val="21"/>
        </w:rPr>
        <w:t>；</w:t>
      </w:r>
    </w:p>
    <w:p w:rsidR="00705656" w:rsidRDefault="00705656" w:rsidP="001A2FD6">
      <w:pPr>
        <w:spacing w:line="360" w:lineRule="auto"/>
        <w:ind w:firstLineChars="200" w:firstLine="31680"/>
        <w:rPr>
          <w:rFonts w:ascii="宋体"/>
          <w:color w:val="000000"/>
          <w:szCs w:val="21"/>
        </w:rPr>
      </w:pPr>
      <w:r>
        <w:rPr>
          <w:rFonts w:ascii="宋体" w:hAnsi="宋体" w:hint="eastAsia"/>
          <w:color w:val="000000"/>
          <w:szCs w:val="21"/>
        </w:rPr>
        <w:t>其中：</w:t>
      </w:r>
    </w:p>
    <w:p w:rsidR="00705656" w:rsidRDefault="00705656">
      <w:pPr>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）安全文明施工费：</w:t>
      </w:r>
    </w:p>
    <w:p w:rsidR="00705656" w:rsidRDefault="00705656" w:rsidP="001A2FD6">
      <w:pPr>
        <w:spacing w:line="360" w:lineRule="auto"/>
        <w:ind w:firstLineChars="450" w:firstLine="31680"/>
        <w:rPr>
          <w:rFonts w:ascii="宋体"/>
          <w:color w:val="000000"/>
          <w:szCs w:val="21"/>
        </w:rPr>
      </w:pPr>
      <w:r>
        <w:rPr>
          <w:rFonts w:ascii="宋体" w:hAnsi="宋体" w:hint="eastAsia"/>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u w:val="single"/>
        </w:rPr>
        <w:t xml:space="preserve">          </w:t>
      </w:r>
      <w:r>
        <w:rPr>
          <w:rFonts w:ascii="宋体" w:hAnsi="宋体" w:hint="eastAsia"/>
          <w:color w:val="000000"/>
          <w:szCs w:val="21"/>
        </w:rPr>
        <w:t>元</w:t>
      </w:r>
      <w:r>
        <w:rPr>
          <w:rFonts w:ascii="宋体" w:hAnsi="宋体"/>
          <w:color w:val="000000"/>
          <w:szCs w:val="21"/>
        </w:rPr>
        <w:t>)</w:t>
      </w:r>
      <w:r>
        <w:rPr>
          <w:rFonts w:ascii="宋体" w:hAnsi="宋体" w:hint="eastAsia"/>
          <w:color w:val="000000"/>
          <w:szCs w:val="21"/>
        </w:rPr>
        <w:t>；</w:t>
      </w:r>
    </w:p>
    <w:p w:rsidR="00705656" w:rsidRDefault="00705656" w:rsidP="001A2FD6">
      <w:pPr>
        <w:spacing w:line="360" w:lineRule="auto"/>
        <w:ind w:firstLineChars="200" w:firstLine="3168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）材料和工程设备暂估价金额：</w:t>
      </w:r>
    </w:p>
    <w:p w:rsidR="00705656" w:rsidRDefault="00705656" w:rsidP="001A2FD6">
      <w:pPr>
        <w:spacing w:line="360" w:lineRule="auto"/>
        <w:ind w:firstLineChars="450" w:firstLine="31680"/>
        <w:rPr>
          <w:rFonts w:ascii="宋体"/>
          <w:color w:val="000000"/>
          <w:szCs w:val="21"/>
        </w:rPr>
      </w:pPr>
      <w:r>
        <w:rPr>
          <w:rFonts w:ascii="宋体" w:hAnsi="宋体" w:hint="eastAsia"/>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u w:val="single"/>
        </w:rPr>
        <w:t xml:space="preserve">          </w:t>
      </w:r>
      <w:r>
        <w:rPr>
          <w:rFonts w:ascii="宋体" w:hAnsi="宋体" w:hint="eastAsia"/>
          <w:color w:val="000000"/>
          <w:szCs w:val="21"/>
        </w:rPr>
        <w:t>元</w:t>
      </w:r>
      <w:r>
        <w:rPr>
          <w:rFonts w:ascii="宋体" w:hAnsi="宋体"/>
          <w:color w:val="000000"/>
          <w:szCs w:val="21"/>
        </w:rPr>
        <w:t>)</w:t>
      </w:r>
      <w:r>
        <w:rPr>
          <w:rFonts w:ascii="宋体" w:hAnsi="宋体" w:hint="eastAsia"/>
          <w:color w:val="000000"/>
          <w:szCs w:val="21"/>
        </w:rPr>
        <w:t>；</w:t>
      </w:r>
    </w:p>
    <w:p w:rsidR="00705656" w:rsidRDefault="00705656" w:rsidP="001A2FD6">
      <w:pPr>
        <w:spacing w:line="360" w:lineRule="auto"/>
        <w:ind w:firstLineChars="200" w:firstLine="3168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）专业工程暂估价金额：</w:t>
      </w:r>
    </w:p>
    <w:p w:rsidR="00705656" w:rsidRDefault="00705656" w:rsidP="001A2FD6">
      <w:pPr>
        <w:spacing w:line="360" w:lineRule="auto"/>
        <w:ind w:firstLineChars="450" w:firstLine="31680"/>
        <w:rPr>
          <w:rFonts w:ascii="宋体"/>
          <w:color w:val="000000"/>
          <w:szCs w:val="21"/>
        </w:rPr>
      </w:pPr>
      <w:r>
        <w:rPr>
          <w:rFonts w:ascii="宋体" w:hAnsi="宋体" w:hint="eastAsia"/>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u w:val="single"/>
        </w:rPr>
        <w:t xml:space="preserve">          </w:t>
      </w:r>
      <w:r>
        <w:rPr>
          <w:rFonts w:ascii="宋体" w:hAnsi="宋体" w:hint="eastAsia"/>
          <w:color w:val="000000"/>
          <w:szCs w:val="21"/>
        </w:rPr>
        <w:t>元</w:t>
      </w:r>
      <w:r>
        <w:rPr>
          <w:rFonts w:ascii="宋体" w:hAnsi="宋体"/>
          <w:color w:val="000000"/>
          <w:szCs w:val="21"/>
        </w:rPr>
        <w:t>)</w:t>
      </w:r>
      <w:r>
        <w:rPr>
          <w:rFonts w:ascii="宋体" w:hAnsi="宋体" w:hint="eastAsia"/>
          <w:color w:val="000000"/>
          <w:szCs w:val="21"/>
        </w:rPr>
        <w:t>；</w:t>
      </w:r>
    </w:p>
    <w:p w:rsidR="00705656" w:rsidRDefault="00705656" w:rsidP="001A2FD6">
      <w:pPr>
        <w:spacing w:line="360" w:lineRule="auto"/>
        <w:ind w:firstLineChars="200" w:firstLine="31680"/>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）暂列金额：</w:t>
      </w:r>
    </w:p>
    <w:p w:rsidR="00705656" w:rsidRDefault="00705656" w:rsidP="001A2FD6">
      <w:pPr>
        <w:spacing w:line="360" w:lineRule="auto"/>
        <w:ind w:firstLineChars="450" w:firstLine="31680"/>
        <w:rPr>
          <w:rFonts w:ascii="宋体"/>
          <w:color w:val="000000"/>
          <w:szCs w:val="21"/>
        </w:rPr>
      </w:pPr>
      <w:r>
        <w:rPr>
          <w:rFonts w:ascii="宋体" w:hAnsi="宋体" w:hint="eastAsia"/>
          <w:color w:val="000000"/>
          <w:szCs w:val="21"/>
        </w:rPr>
        <w:t>人民币（大写）</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u w:val="single"/>
        </w:rPr>
        <w:t xml:space="preserve">          </w:t>
      </w:r>
      <w:r>
        <w:rPr>
          <w:rFonts w:ascii="宋体" w:hAnsi="宋体" w:hint="eastAsia"/>
          <w:color w:val="000000"/>
          <w:szCs w:val="21"/>
        </w:rPr>
        <w:t>元</w:t>
      </w:r>
      <w:r>
        <w:rPr>
          <w:rFonts w:ascii="宋体" w:hAnsi="宋体"/>
          <w:color w:val="000000"/>
          <w:szCs w:val="21"/>
        </w:rPr>
        <w:t>)</w:t>
      </w:r>
      <w:r>
        <w:rPr>
          <w:rFonts w:ascii="宋体" w:hAnsi="宋体" w:hint="eastAsia"/>
          <w:color w:val="000000"/>
          <w:szCs w:val="21"/>
        </w:rPr>
        <w:t>。</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2.</w:t>
      </w:r>
      <w:r>
        <w:rPr>
          <w:rFonts w:ascii="宋体" w:hAnsi="宋体" w:hint="eastAsia"/>
          <w:color w:val="000000"/>
          <w:szCs w:val="21"/>
        </w:rPr>
        <w:t>合同价格形式：</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rPr>
          <w:rFonts w:ascii="宋体"/>
          <w:b/>
          <w:color w:val="000000"/>
          <w:szCs w:val="21"/>
        </w:rPr>
      </w:pPr>
      <w:r>
        <w:rPr>
          <w:rFonts w:ascii="宋体" w:hAnsi="宋体"/>
          <w:bCs/>
          <w:color w:val="000000"/>
          <w:szCs w:val="21"/>
        </w:rPr>
        <w:t xml:space="preserve">   </w:t>
      </w:r>
      <w:r>
        <w:rPr>
          <w:rFonts w:ascii="宋体" w:hAnsi="宋体"/>
          <w:b/>
          <w:color w:val="000000"/>
          <w:szCs w:val="21"/>
        </w:rPr>
        <w:t xml:space="preserve"> </w:t>
      </w:r>
      <w:bookmarkStart w:id="235" w:name="_Toc351203485"/>
      <w:r>
        <w:rPr>
          <w:rFonts w:ascii="宋体" w:hAnsi="宋体" w:hint="eastAsia"/>
          <w:b/>
          <w:color w:val="000000"/>
          <w:szCs w:val="21"/>
        </w:rPr>
        <w:t>五、</w:t>
      </w:r>
      <w:bookmarkEnd w:id="235"/>
      <w:r>
        <w:rPr>
          <w:rFonts w:ascii="宋体" w:hAnsi="宋体" w:hint="eastAsia"/>
          <w:b/>
          <w:color w:val="000000"/>
          <w:szCs w:val="21"/>
        </w:rPr>
        <w:t>项目经理</w:t>
      </w:r>
    </w:p>
    <w:p w:rsidR="00705656" w:rsidRDefault="00705656" w:rsidP="001A2FD6">
      <w:pPr>
        <w:spacing w:line="360" w:lineRule="auto"/>
        <w:ind w:firstLineChars="200" w:firstLine="31680"/>
        <w:rPr>
          <w:rFonts w:ascii="宋体"/>
          <w:color w:val="000000"/>
          <w:szCs w:val="21"/>
        </w:rPr>
      </w:pPr>
      <w:r>
        <w:rPr>
          <w:rFonts w:ascii="宋体" w:hAnsi="宋体" w:hint="eastAsia"/>
          <w:color w:val="000000"/>
          <w:szCs w:val="21"/>
        </w:rPr>
        <w:t>承包人项目经理：</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rPr>
          <w:rFonts w:ascii="宋体"/>
          <w:bCs/>
          <w:color w:val="000000"/>
          <w:szCs w:val="21"/>
        </w:rPr>
      </w:pPr>
      <w:r>
        <w:rPr>
          <w:rFonts w:ascii="宋体" w:hAnsi="宋体"/>
          <w:bCs/>
          <w:color w:val="000000"/>
          <w:szCs w:val="21"/>
        </w:rPr>
        <w:t xml:space="preserve">   </w:t>
      </w:r>
      <w:r>
        <w:rPr>
          <w:rFonts w:ascii="宋体" w:hAnsi="宋体"/>
          <w:b/>
          <w:color w:val="000000"/>
          <w:szCs w:val="21"/>
        </w:rPr>
        <w:t xml:space="preserve"> </w:t>
      </w:r>
      <w:bookmarkStart w:id="236" w:name="_Toc351203486"/>
      <w:r>
        <w:rPr>
          <w:rFonts w:ascii="宋体" w:hAnsi="宋体" w:hint="eastAsia"/>
          <w:b/>
          <w:color w:val="000000"/>
          <w:szCs w:val="21"/>
        </w:rPr>
        <w:t>六、合同文件构成</w:t>
      </w:r>
      <w:bookmarkEnd w:id="236"/>
    </w:p>
    <w:p w:rsidR="00705656" w:rsidRDefault="00705656" w:rsidP="001A2FD6">
      <w:pPr>
        <w:spacing w:line="360" w:lineRule="auto"/>
        <w:ind w:firstLineChars="200" w:firstLine="31680"/>
        <w:rPr>
          <w:rFonts w:ascii="宋体"/>
          <w:bCs/>
          <w:color w:val="000000"/>
          <w:szCs w:val="21"/>
        </w:rPr>
      </w:pPr>
      <w:r>
        <w:rPr>
          <w:rFonts w:ascii="宋体" w:hAnsi="宋体" w:hint="eastAsia"/>
          <w:bCs/>
          <w:color w:val="000000"/>
          <w:szCs w:val="21"/>
        </w:rPr>
        <w:t>本协议书与下列文件一起构成合同文件：</w:t>
      </w:r>
    </w:p>
    <w:p w:rsidR="00705656" w:rsidRDefault="00705656" w:rsidP="001A2FD6">
      <w:pPr>
        <w:autoSpaceDE w:val="0"/>
        <w:autoSpaceDN w:val="0"/>
        <w:adjustRightInd w:val="0"/>
        <w:spacing w:line="360" w:lineRule="auto"/>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）中标通知书（如果有）；</w:t>
      </w:r>
    </w:p>
    <w:p w:rsidR="00705656" w:rsidRDefault="00705656" w:rsidP="001A2FD6">
      <w:pPr>
        <w:autoSpaceDE w:val="0"/>
        <w:autoSpaceDN w:val="0"/>
        <w:adjustRightInd w:val="0"/>
        <w:spacing w:line="360" w:lineRule="auto"/>
        <w:ind w:firstLineChars="200" w:firstLine="31680"/>
        <w:jc w:val="left"/>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）投标函及其附录（如果有）；</w:t>
      </w:r>
      <w:r>
        <w:rPr>
          <w:rFonts w:ascii="宋体" w:hAnsi="宋体"/>
          <w:color w:val="000000"/>
          <w:szCs w:val="21"/>
        </w:rPr>
        <w:t xml:space="preserve"> </w:t>
      </w:r>
    </w:p>
    <w:p w:rsidR="00705656" w:rsidRDefault="00705656" w:rsidP="001A2FD6">
      <w:pPr>
        <w:autoSpaceDE w:val="0"/>
        <w:autoSpaceDN w:val="0"/>
        <w:adjustRightInd w:val="0"/>
        <w:spacing w:line="360" w:lineRule="auto"/>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）专用合同条款及其附件；</w:t>
      </w:r>
    </w:p>
    <w:p w:rsidR="00705656" w:rsidRDefault="00705656" w:rsidP="001A2FD6">
      <w:pPr>
        <w:autoSpaceDE w:val="0"/>
        <w:autoSpaceDN w:val="0"/>
        <w:adjustRightInd w:val="0"/>
        <w:spacing w:line="360" w:lineRule="auto"/>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）通用合同条款；</w:t>
      </w:r>
    </w:p>
    <w:p w:rsidR="00705656" w:rsidRDefault="00705656" w:rsidP="001A2FD6">
      <w:pPr>
        <w:autoSpaceDE w:val="0"/>
        <w:autoSpaceDN w:val="0"/>
        <w:adjustRightInd w:val="0"/>
        <w:spacing w:line="360" w:lineRule="auto"/>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）技术标准和要求；</w:t>
      </w:r>
    </w:p>
    <w:p w:rsidR="00705656" w:rsidRDefault="00705656" w:rsidP="001A2FD6">
      <w:pPr>
        <w:autoSpaceDE w:val="0"/>
        <w:autoSpaceDN w:val="0"/>
        <w:adjustRightInd w:val="0"/>
        <w:spacing w:line="360" w:lineRule="auto"/>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）图纸；</w:t>
      </w:r>
    </w:p>
    <w:p w:rsidR="00705656" w:rsidRDefault="00705656" w:rsidP="001A2FD6">
      <w:pPr>
        <w:autoSpaceDE w:val="0"/>
        <w:autoSpaceDN w:val="0"/>
        <w:adjustRightInd w:val="0"/>
        <w:spacing w:line="360" w:lineRule="auto"/>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）已标价工程量清单或预算书；</w:t>
      </w:r>
    </w:p>
    <w:p w:rsidR="00705656" w:rsidRDefault="00705656" w:rsidP="001A2FD6">
      <w:pPr>
        <w:autoSpaceDE w:val="0"/>
        <w:autoSpaceDN w:val="0"/>
        <w:adjustRightInd w:val="0"/>
        <w:spacing w:line="360" w:lineRule="auto"/>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）其他合同文件。</w:t>
      </w:r>
    </w:p>
    <w:p w:rsidR="00705656" w:rsidRDefault="00705656" w:rsidP="001A2FD6">
      <w:pPr>
        <w:autoSpaceDE w:val="0"/>
        <w:autoSpaceDN w:val="0"/>
        <w:adjustRightInd w:val="0"/>
        <w:spacing w:line="360" w:lineRule="auto"/>
        <w:ind w:firstLineChars="200" w:firstLine="31680"/>
        <w:jc w:val="left"/>
        <w:rPr>
          <w:rFonts w:ascii="宋体"/>
          <w:color w:val="000000"/>
          <w:szCs w:val="21"/>
        </w:rPr>
      </w:pPr>
      <w:r>
        <w:rPr>
          <w:rFonts w:ascii="宋体" w:hAnsi="宋体" w:hint="eastAsia"/>
          <w:color w:val="000000"/>
          <w:szCs w:val="21"/>
        </w:rPr>
        <w:t>在合同订立及履行过程中形成的与合同有关的文件均构成合同文件组成部分。</w:t>
      </w:r>
    </w:p>
    <w:p w:rsidR="00705656" w:rsidRDefault="00705656" w:rsidP="001A2FD6">
      <w:pPr>
        <w:autoSpaceDE w:val="0"/>
        <w:autoSpaceDN w:val="0"/>
        <w:adjustRightInd w:val="0"/>
        <w:spacing w:line="360" w:lineRule="auto"/>
        <w:ind w:firstLineChars="200" w:firstLine="31680"/>
        <w:jc w:val="left"/>
        <w:rPr>
          <w:rFonts w:ascii="宋体"/>
          <w:color w:val="000000"/>
          <w:szCs w:val="21"/>
        </w:rPr>
      </w:pPr>
      <w:r>
        <w:rPr>
          <w:rFonts w:ascii="宋体" w:hAnsi="宋体" w:hint="eastAsia"/>
          <w:color w:val="000000"/>
          <w:szCs w:val="21"/>
        </w:rPr>
        <w:t>上述各项合同文件包括合同当事人就该项合同文件所作出的补充和修改，属于同一类内容的文件，应以最新签署的为准。专用合同条款及其附件须经合同当事人签字或盖章。</w:t>
      </w:r>
    </w:p>
    <w:p w:rsidR="00705656" w:rsidRDefault="00705656">
      <w:pPr>
        <w:rPr>
          <w:rFonts w:ascii="宋体"/>
          <w:b/>
          <w:bCs/>
          <w:color w:val="000000"/>
          <w:szCs w:val="21"/>
        </w:rPr>
      </w:pPr>
      <w:r>
        <w:rPr>
          <w:rFonts w:ascii="宋体" w:hAnsi="宋体"/>
          <w:b/>
          <w:bCs/>
          <w:color w:val="000000"/>
          <w:szCs w:val="21"/>
        </w:rPr>
        <w:t xml:space="preserve">   </w:t>
      </w:r>
      <w:r>
        <w:rPr>
          <w:rFonts w:ascii="宋体" w:hAnsi="宋体"/>
          <w:b/>
          <w:color w:val="000000"/>
          <w:szCs w:val="21"/>
        </w:rPr>
        <w:t xml:space="preserve"> </w:t>
      </w:r>
      <w:bookmarkStart w:id="237" w:name="_Toc351203487"/>
      <w:r>
        <w:rPr>
          <w:rFonts w:ascii="宋体" w:hAnsi="宋体" w:hint="eastAsia"/>
          <w:b/>
          <w:color w:val="000000"/>
          <w:szCs w:val="21"/>
        </w:rPr>
        <w:t>七、承诺</w:t>
      </w:r>
      <w:bookmarkEnd w:id="237"/>
    </w:p>
    <w:p w:rsidR="00705656" w:rsidRDefault="00705656" w:rsidP="001A2FD6">
      <w:pPr>
        <w:spacing w:line="360" w:lineRule="auto"/>
        <w:ind w:firstLineChars="200" w:firstLine="31680"/>
        <w:rPr>
          <w:rFonts w:ascii="宋体"/>
          <w:bCs/>
          <w:color w:val="000000"/>
          <w:szCs w:val="21"/>
        </w:rPr>
      </w:pPr>
      <w:r>
        <w:rPr>
          <w:rFonts w:ascii="宋体" w:hAnsi="宋体"/>
          <w:bCs/>
          <w:color w:val="000000"/>
          <w:szCs w:val="21"/>
        </w:rPr>
        <w:t>1.</w:t>
      </w:r>
      <w:r>
        <w:rPr>
          <w:rFonts w:ascii="宋体" w:hAnsi="宋体" w:hint="eastAsia"/>
          <w:bCs/>
          <w:color w:val="000000"/>
          <w:szCs w:val="21"/>
        </w:rPr>
        <w:t>发包人承诺按照法律规定履行项目审批手续、筹集工程建设资金并按照合同约定的期限和方式支付合同价款。</w:t>
      </w:r>
    </w:p>
    <w:p w:rsidR="00705656" w:rsidRDefault="00705656" w:rsidP="001A2FD6">
      <w:pPr>
        <w:spacing w:line="360" w:lineRule="auto"/>
        <w:ind w:firstLineChars="200" w:firstLine="31680"/>
        <w:rPr>
          <w:rFonts w:ascii="宋体"/>
          <w:bCs/>
          <w:color w:val="000000"/>
          <w:szCs w:val="21"/>
        </w:rPr>
      </w:pPr>
      <w:r>
        <w:rPr>
          <w:rFonts w:ascii="宋体" w:hAnsi="宋体"/>
          <w:bCs/>
          <w:color w:val="000000"/>
          <w:szCs w:val="21"/>
        </w:rPr>
        <w:t>2.</w:t>
      </w:r>
      <w:r>
        <w:rPr>
          <w:rFonts w:ascii="宋体" w:hAnsi="宋体" w:hint="eastAsia"/>
          <w:bCs/>
          <w:color w:val="000000"/>
          <w:szCs w:val="21"/>
        </w:rPr>
        <w:t>承包人承诺按照法律规定及合同约定组织完成工程施工，确保工程质量和安全，不进行转包及违法分包，并在缺陷责任期及保修期内承担相应的工程维修责任。</w:t>
      </w:r>
    </w:p>
    <w:p w:rsidR="00705656" w:rsidRDefault="00705656" w:rsidP="001A2FD6">
      <w:pPr>
        <w:spacing w:line="360" w:lineRule="auto"/>
        <w:ind w:firstLineChars="200" w:firstLine="31680"/>
        <w:rPr>
          <w:rFonts w:ascii="宋体"/>
          <w:bCs/>
          <w:color w:val="000000"/>
          <w:szCs w:val="21"/>
        </w:rPr>
      </w:pPr>
      <w:r>
        <w:rPr>
          <w:rFonts w:ascii="宋体" w:hAnsi="宋体"/>
          <w:bCs/>
          <w:color w:val="000000"/>
          <w:szCs w:val="21"/>
        </w:rPr>
        <w:t>3.</w:t>
      </w:r>
      <w:r>
        <w:rPr>
          <w:rFonts w:ascii="宋体" w:hAnsi="宋体" w:hint="eastAsia"/>
          <w:bCs/>
          <w:color w:val="000000"/>
          <w:szCs w:val="21"/>
        </w:rPr>
        <w:t>发包人和承包人通过招投标形式签订合同的，双方理解并承诺不再就同一工程另行签订与合同实质性内容相背离的协议。</w:t>
      </w:r>
    </w:p>
    <w:p w:rsidR="00705656" w:rsidRDefault="00705656">
      <w:pPr>
        <w:spacing w:line="360" w:lineRule="auto"/>
        <w:rPr>
          <w:rFonts w:ascii="宋体"/>
          <w:bCs/>
          <w:color w:val="000000"/>
          <w:szCs w:val="21"/>
        </w:rPr>
      </w:pPr>
      <w:bookmarkStart w:id="238" w:name="_Toc351203488"/>
      <w:r>
        <w:rPr>
          <w:rFonts w:ascii="宋体" w:hAnsi="宋体"/>
          <w:b/>
          <w:color w:val="000000"/>
          <w:szCs w:val="21"/>
        </w:rPr>
        <w:t xml:space="preserve">  </w:t>
      </w:r>
      <w:r>
        <w:rPr>
          <w:rFonts w:ascii="宋体" w:hAnsi="宋体"/>
          <w:bCs/>
          <w:color w:val="000000"/>
          <w:szCs w:val="21"/>
        </w:rPr>
        <w:t xml:space="preserve">  </w:t>
      </w:r>
      <w:bookmarkStart w:id="239" w:name="_Toc384826391"/>
      <w:bookmarkStart w:id="240" w:name="_Toc387992621"/>
      <w:r>
        <w:rPr>
          <w:rFonts w:ascii="宋体" w:hAnsi="宋体" w:hint="eastAsia"/>
          <w:bCs/>
          <w:color w:val="000000"/>
          <w:szCs w:val="21"/>
        </w:rPr>
        <w:t>八、词语含义</w:t>
      </w:r>
      <w:bookmarkEnd w:id="238"/>
      <w:bookmarkEnd w:id="239"/>
      <w:bookmarkEnd w:id="240"/>
    </w:p>
    <w:p w:rsidR="00705656" w:rsidRDefault="00705656" w:rsidP="001A2FD6">
      <w:pPr>
        <w:spacing w:line="360" w:lineRule="auto"/>
        <w:ind w:firstLineChars="200" w:firstLine="31680"/>
        <w:rPr>
          <w:rFonts w:ascii="宋体"/>
          <w:bCs/>
          <w:color w:val="000000"/>
          <w:szCs w:val="21"/>
        </w:rPr>
      </w:pPr>
      <w:r>
        <w:rPr>
          <w:rFonts w:ascii="宋体" w:hAnsi="宋体" w:hint="eastAsia"/>
          <w:bCs/>
          <w:color w:val="000000"/>
          <w:szCs w:val="21"/>
        </w:rPr>
        <w:t>本协议书中词语含义与第二部分通用合同条款中赋予的含义相同。</w:t>
      </w:r>
    </w:p>
    <w:p w:rsidR="00705656" w:rsidRDefault="00705656">
      <w:pPr>
        <w:rPr>
          <w:rFonts w:ascii="宋体"/>
          <w:bCs/>
          <w:color w:val="000000"/>
          <w:szCs w:val="21"/>
        </w:rPr>
      </w:pPr>
      <w:r>
        <w:rPr>
          <w:rFonts w:ascii="宋体" w:hAnsi="宋体"/>
          <w:bCs/>
          <w:color w:val="000000"/>
          <w:szCs w:val="21"/>
        </w:rPr>
        <w:t xml:space="preserve">  </w:t>
      </w:r>
      <w:r>
        <w:rPr>
          <w:rFonts w:ascii="宋体" w:hAnsi="宋体"/>
          <w:b/>
          <w:color w:val="000000"/>
          <w:szCs w:val="21"/>
        </w:rPr>
        <w:t xml:space="preserve">  </w:t>
      </w:r>
      <w:bookmarkStart w:id="241" w:name="_Toc351203489"/>
      <w:r>
        <w:rPr>
          <w:rFonts w:ascii="宋体" w:hAnsi="宋体" w:hint="eastAsia"/>
          <w:b/>
          <w:color w:val="000000"/>
          <w:szCs w:val="21"/>
        </w:rPr>
        <w:t>九、签订时间</w:t>
      </w:r>
      <w:bookmarkEnd w:id="241"/>
    </w:p>
    <w:p w:rsidR="00705656" w:rsidRDefault="00705656" w:rsidP="001A2FD6">
      <w:pPr>
        <w:spacing w:line="360" w:lineRule="auto"/>
        <w:ind w:firstLineChars="200" w:firstLine="31680"/>
        <w:rPr>
          <w:rFonts w:ascii="宋体"/>
          <w:bCs/>
          <w:color w:val="000000"/>
          <w:szCs w:val="21"/>
        </w:rPr>
      </w:pPr>
      <w:r>
        <w:rPr>
          <w:rFonts w:ascii="宋体" w:hAnsi="宋体" w:hint="eastAsia"/>
          <w:bCs/>
          <w:color w:val="000000"/>
          <w:szCs w:val="21"/>
        </w:rPr>
        <w:t>本合同于</w:t>
      </w:r>
      <w:r>
        <w:rPr>
          <w:rFonts w:ascii="宋体" w:hAnsi="宋体"/>
          <w:bCs/>
          <w:color w:val="000000"/>
          <w:szCs w:val="21"/>
          <w:u w:val="single"/>
        </w:rPr>
        <w:t xml:space="preserve">         </w:t>
      </w:r>
      <w:r>
        <w:rPr>
          <w:rFonts w:ascii="宋体" w:hAnsi="宋体" w:hint="eastAsia"/>
          <w:bCs/>
          <w:color w:val="000000"/>
          <w:szCs w:val="21"/>
        </w:rPr>
        <w:t>年</w:t>
      </w:r>
      <w:r>
        <w:rPr>
          <w:rFonts w:ascii="宋体" w:hAnsi="宋体"/>
          <w:bCs/>
          <w:color w:val="000000"/>
          <w:szCs w:val="21"/>
          <w:u w:val="single"/>
        </w:rPr>
        <w:t xml:space="preserve">    </w:t>
      </w:r>
      <w:r>
        <w:rPr>
          <w:rFonts w:ascii="宋体" w:hAnsi="宋体" w:hint="eastAsia"/>
          <w:bCs/>
          <w:color w:val="000000"/>
          <w:szCs w:val="21"/>
        </w:rPr>
        <w:t>月</w:t>
      </w:r>
      <w:r>
        <w:rPr>
          <w:rFonts w:ascii="宋体" w:hAnsi="宋体"/>
          <w:bCs/>
          <w:color w:val="000000"/>
          <w:szCs w:val="21"/>
          <w:u w:val="single"/>
        </w:rPr>
        <w:t xml:space="preserve">    </w:t>
      </w:r>
      <w:r>
        <w:rPr>
          <w:rFonts w:ascii="宋体" w:hAnsi="宋体" w:hint="eastAsia"/>
          <w:bCs/>
          <w:color w:val="000000"/>
          <w:szCs w:val="21"/>
        </w:rPr>
        <w:t>日签订。</w:t>
      </w:r>
    </w:p>
    <w:p w:rsidR="00705656" w:rsidRDefault="00705656">
      <w:pPr>
        <w:rPr>
          <w:rFonts w:ascii="宋体"/>
          <w:bCs/>
          <w:color w:val="000000"/>
          <w:szCs w:val="21"/>
        </w:rPr>
      </w:pPr>
      <w:r>
        <w:rPr>
          <w:rFonts w:ascii="宋体" w:hAnsi="宋体"/>
          <w:bCs/>
          <w:color w:val="000000"/>
          <w:szCs w:val="21"/>
        </w:rPr>
        <w:t xml:space="preserve">    </w:t>
      </w:r>
      <w:bookmarkStart w:id="242" w:name="_Toc351203490"/>
      <w:r>
        <w:rPr>
          <w:rFonts w:ascii="宋体" w:hAnsi="宋体" w:hint="eastAsia"/>
          <w:b/>
          <w:color w:val="000000"/>
          <w:szCs w:val="21"/>
        </w:rPr>
        <w:t>十、签订地点</w:t>
      </w:r>
      <w:bookmarkEnd w:id="242"/>
    </w:p>
    <w:p w:rsidR="00705656" w:rsidRDefault="00705656" w:rsidP="001A2FD6">
      <w:pPr>
        <w:spacing w:line="360" w:lineRule="auto"/>
        <w:ind w:firstLineChars="200" w:firstLine="31680"/>
        <w:rPr>
          <w:rFonts w:ascii="宋体"/>
          <w:bCs/>
          <w:color w:val="000000"/>
          <w:szCs w:val="21"/>
        </w:rPr>
      </w:pPr>
      <w:r>
        <w:rPr>
          <w:rFonts w:ascii="宋体" w:hAnsi="宋体" w:hint="eastAsia"/>
          <w:bCs/>
          <w:color w:val="000000"/>
          <w:szCs w:val="21"/>
        </w:rPr>
        <w:t>本合同在</w:t>
      </w:r>
      <w:r>
        <w:rPr>
          <w:rFonts w:ascii="宋体" w:hAnsi="宋体"/>
          <w:bCs/>
          <w:color w:val="000000"/>
          <w:szCs w:val="21"/>
          <w:u w:val="single"/>
        </w:rPr>
        <w:t xml:space="preserve">                                    </w:t>
      </w:r>
      <w:r>
        <w:rPr>
          <w:rFonts w:ascii="宋体" w:hAnsi="宋体" w:hint="eastAsia"/>
          <w:bCs/>
          <w:color w:val="000000"/>
          <w:szCs w:val="21"/>
        </w:rPr>
        <w:t>签订。</w:t>
      </w:r>
    </w:p>
    <w:p w:rsidR="00705656" w:rsidRDefault="00705656">
      <w:pPr>
        <w:rPr>
          <w:rFonts w:ascii="宋体"/>
          <w:bCs/>
          <w:color w:val="000000"/>
          <w:szCs w:val="21"/>
        </w:rPr>
      </w:pPr>
      <w:r>
        <w:rPr>
          <w:rFonts w:ascii="宋体" w:hAnsi="宋体"/>
          <w:bCs/>
          <w:color w:val="000000"/>
          <w:szCs w:val="21"/>
        </w:rPr>
        <w:t xml:space="preserve">    </w:t>
      </w:r>
      <w:bookmarkStart w:id="243" w:name="_Toc351203491"/>
      <w:r>
        <w:rPr>
          <w:rFonts w:ascii="宋体" w:hAnsi="宋体" w:hint="eastAsia"/>
          <w:b/>
          <w:color w:val="000000"/>
          <w:szCs w:val="21"/>
        </w:rPr>
        <w:t>十一、补充协议</w:t>
      </w:r>
      <w:bookmarkEnd w:id="243"/>
    </w:p>
    <w:p w:rsidR="00705656" w:rsidRDefault="00705656" w:rsidP="001A2FD6">
      <w:pPr>
        <w:spacing w:line="360" w:lineRule="auto"/>
        <w:ind w:firstLineChars="200" w:firstLine="31680"/>
        <w:rPr>
          <w:rFonts w:ascii="宋体"/>
          <w:b/>
          <w:bCs/>
          <w:color w:val="000000"/>
          <w:szCs w:val="21"/>
        </w:rPr>
      </w:pPr>
      <w:r>
        <w:rPr>
          <w:rFonts w:ascii="宋体" w:hAnsi="宋体" w:hint="eastAsia"/>
          <w:bCs/>
          <w:color w:val="000000"/>
          <w:szCs w:val="21"/>
        </w:rPr>
        <w:t>合同未尽事宜，合同当事人另行签订补充协议，补充协议是合同的组成部分。</w:t>
      </w:r>
    </w:p>
    <w:p w:rsidR="00705656" w:rsidRDefault="00705656">
      <w:pPr>
        <w:rPr>
          <w:rFonts w:ascii="宋体"/>
          <w:bCs/>
          <w:color w:val="000000"/>
          <w:szCs w:val="21"/>
        </w:rPr>
      </w:pPr>
      <w:r>
        <w:rPr>
          <w:rFonts w:ascii="宋体" w:hAnsi="宋体"/>
          <w:bCs/>
          <w:color w:val="000000"/>
          <w:szCs w:val="21"/>
        </w:rPr>
        <w:t xml:space="preserve">    </w:t>
      </w:r>
      <w:bookmarkStart w:id="244" w:name="_Toc351203492"/>
      <w:r>
        <w:rPr>
          <w:rFonts w:ascii="宋体" w:hAnsi="宋体" w:hint="eastAsia"/>
          <w:b/>
          <w:color w:val="000000"/>
          <w:szCs w:val="21"/>
        </w:rPr>
        <w:t>十二、合同生效</w:t>
      </w:r>
      <w:bookmarkEnd w:id="244"/>
    </w:p>
    <w:p w:rsidR="00705656" w:rsidRDefault="00705656" w:rsidP="001A2FD6">
      <w:pPr>
        <w:spacing w:line="360" w:lineRule="auto"/>
        <w:ind w:firstLineChars="200" w:firstLine="31680"/>
        <w:rPr>
          <w:rFonts w:ascii="宋体"/>
          <w:bCs/>
          <w:color w:val="000000"/>
          <w:szCs w:val="21"/>
        </w:rPr>
      </w:pPr>
      <w:r>
        <w:rPr>
          <w:rFonts w:ascii="宋体" w:hAnsi="宋体" w:hint="eastAsia"/>
          <w:bCs/>
          <w:color w:val="000000"/>
          <w:szCs w:val="21"/>
        </w:rPr>
        <w:t>本合同自</w:t>
      </w:r>
      <w:r>
        <w:rPr>
          <w:rFonts w:ascii="宋体" w:hAnsi="宋体"/>
          <w:bCs/>
          <w:color w:val="000000"/>
          <w:szCs w:val="21"/>
          <w:u w:val="single"/>
        </w:rPr>
        <w:t xml:space="preserve">                                   </w:t>
      </w:r>
      <w:r>
        <w:rPr>
          <w:rFonts w:ascii="宋体" w:hAnsi="宋体" w:hint="eastAsia"/>
          <w:bCs/>
          <w:color w:val="000000"/>
          <w:szCs w:val="21"/>
        </w:rPr>
        <w:t>生效。</w:t>
      </w:r>
    </w:p>
    <w:p w:rsidR="00705656" w:rsidRDefault="00705656">
      <w:pPr>
        <w:rPr>
          <w:rFonts w:ascii="宋体"/>
          <w:bCs/>
          <w:color w:val="000000"/>
          <w:szCs w:val="21"/>
        </w:rPr>
      </w:pPr>
      <w:r>
        <w:rPr>
          <w:rFonts w:ascii="宋体" w:hAnsi="宋体"/>
          <w:bCs/>
          <w:color w:val="000000"/>
          <w:szCs w:val="21"/>
        </w:rPr>
        <w:t xml:space="preserve">    </w:t>
      </w:r>
      <w:bookmarkStart w:id="245" w:name="_Toc351203493"/>
      <w:r>
        <w:rPr>
          <w:rFonts w:ascii="宋体" w:hAnsi="宋体" w:hint="eastAsia"/>
          <w:b/>
          <w:color w:val="000000"/>
          <w:szCs w:val="21"/>
        </w:rPr>
        <w:t>十三、合同份数</w:t>
      </w:r>
      <w:bookmarkEnd w:id="245"/>
    </w:p>
    <w:p w:rsidR="00705656" w:rsidRDefault="00705656" w:rsidP="001A2FD6">
      <w:pPr>
        <w:spacing w:line="360" w:lineRule="auto"/>
        <w:ind w:firstLineChars="200" w:firstLine="31680"/>
        <w:rPr>
          <w:rFonts w:ascii="宋体"/>
          <w:bCs/>
          <w:color w:val="000000"/>
          <w:szCs w:val="21"/>
        </w:rPr>
      </w:pPr>
      <w:r>
        <w:rPr>
          <w:rFonts w:ascii="宋体" w:hAnsi="宋体" w:hint="eastAsia"/>
          <w:bCs/>
          <w:color w:val="000000"/>
          <w:szCs w:val="21"/>
        </w:rPr>
        <w:t>本合同一式</w:t>
      </w:r>
      <w:r>
        <w:rPr>
          <w:rFonts w:ascii="宋体" w:hAnsi="宋体"/>
          <w:bCs/>
          <w:color w:val="000000"/>
          <w:szCs w:val="21"/>
          <w:u w:val="single"/>
        </w:rPr>
        <w:t xml:space="preserve">    </w:t>
      </w:r>
      <w:r>
        <w:rPr>
          <w:rFonts w:ascii="宋体" w:hAnsi="宋体" w:hint="eastAsia"/>
          <w:bCs/>
          <w:color w:val="000000"/>
          <w:szCs w:val="21"/>
        </w:rPr>
        <w:t>份，均具有同等法律效力，发包人执</w:t>
      </w:r>
      <w:r>
        <w:rPr>
          <w:rFonts w:ascii="宋体" w:hAnsi="宋体"/>
          <w:bCs/>
          <w:color w:val="000000"/>
          <w:szCs w:val="21"/>
          <w:u w:val="single"/>
        </w:rPr>
        <w:t xml:space="preserve">    </w:t>
      </w:r>
      <w:r>
        <w:rPr>
          <w:rFonts w:ascii="宋体" w:hAnsi="宋体" w:hint="eastAsia"/>
          <w:bCs/>
          <w:color w:val="000000"/>
          <w:szCs w:val="21"/>
        </w:rPr>
        <w:t>份，承包人执</w:t>
      </w:r>
      <w:r>
        <w:rPr>
          <w:rFonts w:ascii="宋体" w:hAnsi="宋体"/>
          <w:bCs/>
          <w:color w:val="000000"/>
          <w:szCs w:val="21"/>
          <w:u w:val="single"/>
        </w:rPr>
        <w:t xml:space="preserve">    </w:t>
      </w:r>
      <w:r>
        <w:rPr>
          <w:rFonts w:ascii="宋体" w:hAnsi="宋体" w:hint="eastAsia"/>
          <w:bCs/>
          <w:color w:val="000000"/>
          <w:szCs w:val="21"/>
        </w:rPr>
        <w:t>份。</w:t>
      </w:r>
    </w:p>
    <w:p w:rsidR="00705656" w:rsidRDefault="00705656" w:rsidP="001A2FD6">
      <w:pPr>
        <w:spacing w:line="360" w:lineRule="auto"/>
        <w:ind w:firstLineChars="550" w:firstLine="31680"/>
        <w:rPr>
          <w:rFonts w:ascii="宋体" w:hAnsi="宋体"/>
          <w:color w:val="000000"/>
          <w:szCs w:val="21"/>
        </w:rPr>
      </w:pPr>
      <w:r>
        <w:rPr>
          <w:rFonts w:ascii="宋体" w:hAnsi="宋体" w:hint="eastAsia"/>
          <w:color w:val="000000"/>
          <w:szCs w:val="21"/>
        </w:rPr>
        <w:t>发包人：</w:t>
      </w:r>
      <w:r>
        <w:rPr>
          <w:rFonts w:ascii="宋体" w:hAnsi="宋体"/>
          <w:color w:val="000000"/>
          <w:szCs w:val="21"/>
        </w:rPr>
        <w:t xml:space="preserve">  (</w:t>
      </w:r>
      <w:r>
        <w:rPr>
          <w:rFonts w:ascii="宋体" w:hAnsi="宋体" w:hint="eastAsia"/>
          <w:color w:val="000000"/>
          <w:szCs w:val="21"/>
        </w:rPr>
        <w:t>公章</w:t>
      </w:r>
      <w:r>
        <w:rPr>
          <w:rFonts w:ascii="宋体" w:hAnsi="宋体"/>
          <w:color w:val="000000"/>
          <w:szCs w:val="21"/>
        </w:rPr>
        <w:t xml:space="preserve">)             </w:t>
      </w:r>
      <w:r>
        <w:rPr>
          <w:rFonts w:ascii="宋体" w:hAnsi="宋体" w:hint="eastAsia"/>
          <w:color w:val="000000"/>
          <w:szCs w:val="21"/>
        </w:rPr>
        <w:t>承包人：</w:t>
      </w:r>
      <w:r>
        <w:rPr>
          <w:rFonts w:ascii="宋体" w:hAnsi="宋体"/>
          <w:color w:val="000000"/>
          <w:szCs w:val="21"/>
        </w:rPr>
        <w:t xml:space="preserve">  (</w:t>
      </w:r>
      <w:r>
        <w:rPr>
          <w:rFonts w:ascii="宋体" w:hAnsi="宋体" w:hint="eastAsia"/>
          <w:color w:val="000000"/>
          <w:szCs w:val="21"/>
        </w:rPr>
        <w:t>公章</w:t>
      </w:r>
      <w:r>
        <w:rPr>
          <w:rFonts w:ascii="宋体" w:hAnsi="宋体"/>
          <w:color w:val="000000"/>
          <w:szCs w:val="21"/>
        </w:rPr>
        <w:t xml:space="preserve">)        </w:t>
      </w:r>
    </w:p>
    <w:p w:rsidR="00705656" w:rsidRDefault="00705656" w:rsidP="001A2FD6">
      <w:pPr>
        <w:spacing w:line="360" w:lineRule="auto"/>
        <w:ind w:firstLineChars="550" w:firstLine="31680"/>
        <w:rPr>
          <w:rFonts w:ascii="宋体"/>
          <w:color w:val="000000"/>
          <w:szCs w:val="21"/>
        </w:rPr>
      </w:pPr>
      <w:r>
        <w:rPr>
          <w:rFonts w:ascii="宋体" w:hAnsi="宋体" w:hint="eastAsia"/>
          <w:color w:val="000000"/>
          <w:szCs w:val="21"/>
        </w:rPr>
        <w:t>法定代表人或其委托代理人：</w:t>
      </w:r>
      <w:r>
        <w:rPr>
          <w:rFonts w:ascii="宋体" w:hAnsi="宋体"/>
          <w:color w:val="000000"/>
          <w:szCs w:val="21"/>
        </w:rPr>
        <w:t xml:space="preserve">  </w:t>
      </w:r>
      <w:r>
        <w:rPr>
          <w:rFonts w:ascii="宋体" w:hAnsi="宋体" w:hint="eastAsia"/>
          <w:color w:val="000000"/>
          <w:szCs w:val="21"/>
        </w:rPr>
        <w:t>法定代表人或其委托代理人：</w:t>
      </w:r>
    </w:p>
    <w:p w:rsidR="00705656" w:rsidRDefault="00705656" w:rsidP="001A2FD6">
      <w:pPr>
        <w:spacing w:line="360" w:lineRule="auto"/>
        <w:ind w:firstLineChars="700" w:firstLine="31680"/>
        <w:rPr>
          <w:rFonts w:ascii="宋体"/>
          <w:color w:val="000000"/>
          <w:szCs w:val="21"/>
        </w:rPr>
      </w:pPr>
      <w:r>
        <w:rPr>
          <w:rFonts w:ascii="宋体" w:hAnsi="宋体" w:hint="eastAsia"/>
          <w:color w:val="000000"/>
          <w:szCs w:val="21"/>
        </w:rPr>
        <w:t>（签字）</w:t>
      </w:r>
      <w:r>
        <w:rPr>
          <w:rFonts w:ascii="宋体" w:hAnsi="宋体"/>
          <w:color w:val="000000"/>
          <w:szCs w:val="21"/>
        </w:rPr>
        <w:t xml:space="preserve">                    </w:t>
      </w:r>
      <w:r>
        <w:rPr>
          <w:rFonts w:ascii="宋体" w:hAnsi="宋体" w:hint="eastAsia"/>
          <w:color w:val="000000"/>
          <w:szCs w:val="21"/>
        </w:rPr>
        <w:t>（签字）</w:t>
      </w:r>
    </w:p>
    <w:p w:rsidR="00705656" w:rsidRDefault="00705656" w:rsidP="001A2FD6">
      <w:pPr>
        <w:tabs>
          <w:tab w:val="left" w:pos="4410"/>
        </w:tabs>
        <w:spacing w:line="360" w:lineRule="auto"/>
        <w:ind w:firstLineChars="450" w:firstLine="31680"/>
        <w:rPr>
          <w:rFonts w:ascii="宋体" w:hAnsi="宋体"/>
          <w:color w:val="000000"/>
          <w:szCs w:val="21"/>
        </w:rPr>
      </w:pPr>
      <w:r>
        <w:rPr>
          <w:rFonts w:ascii="宋体" w:hAnsi="宋体" w:hint="eastAsia"/>
          <w:color w:val="000000"/>
          <w:szCs w:val="21"/>
        </w:rPr>
        <w:t>组织机构代码：</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组织机构代码：</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p>
    <w:p w:rsidR="00705656" w:rsidRDefault="00705656" w:rsidP="001A2FD6">
      <w:pPr>
        <w:spacing w:line="360" w:lineRule="auto"/>
        <w:ind w:firstLineChars="450" w:firstLine="31680"/>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p>
    <w:p w:rsidR="00705656" w:rsidRDefault="00705656" w:rsidP="001A2FD6">
      <w:pPr>
        <w:spacing w:line="360" w:lineRule="auto"/>
        <w:ind w:firstLineChars="450" w:firstLine="31680"/>
        <w:rPr>
          <w:rFonts w:ascii="宋体"/>
          <w:color w:val="000000"/>
          <w:szCs w:val="21"/>
        </w:rPr>
      </w:pPr>
      <w:r>
        <w:rPr>
          <w:rFonts w:ascii="宋体" w:hAnsi="宋体" w:hint="eastAsia"/>
          <w:color w:val="000000"/>
          <w:szCs w:val="21"/>
        </w:rPr>
        <w:t>邮政编码：</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邮政编码：</w:t>
      </w:r>
      <w:r>
        <w:rPr>
          <w:rFonts w:ascii="宋体" w:hint="eastAsia"/>
          <w:color w:val="000000"/>
          <w:szCs w:val="21"/>
          <w:u w:val="single"/>
        </w:rPr>
        <w:t></w:t>
      </w:r>
      <w:r>
        <w:rPr>
          <w:rFonts w:ascii="宋体" w:hAnsi="宋体"/>
          <w:color w:val="000000"/>
          <w:szCs w:val="21"/>
          <w:u w:val="single"/>
        </w:rPr>
        <w:t xml:space="preserve">   </w:t>
      </w:r>
    </w:p>
    <w:p w:rsidR="00705656" w:rsidRDefault="00705656" w:rsidP="001A2FD6">
      <w:pPr>
        <w:spacing w:line="360" w:lineRule="auto"/>
        <w:ind w:firstLineChars="450" w:firstLine="31680"/>
        <w:rPr>
          <w:rFonts w:ascii="宋体"/>
          <w:color w:val="000000"/>
          <w:szCs w:val="21"/>
        </w:rPr>
      </w:pPr>
      <w:r>
        <w:rPr>
          <w:rFonts w:ascii="宋体" w:hAnsi="宋体" w:hint="eastAsia"/>
          <w:color w:val="000000"/>
          <w:szCs w:val="21"/>
        </w:rPr>
        <w:t>法定代表人：</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法定代表人：</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p>
    <w:p w:rsidR="00705656" w:rsidRDefault="00705656" w:rsidP="001A2FD6">
      <w:pPr>
        <w:tabs>
          <w:tab w:val="left" w:pos="4410"/>
        </w:tabs>
        <w:spacing w:line="360" w:lineRule="auto"/>
        <w:ind w:firstLineChars="450" w:firstLine="31680"/>
        <w:rPr>
          <w:rFonts w:ascii="宋体" w:hAnsi="宋体"/>
          <w:color w:val="000000"/>
          <w:szCs w:val="21"/>
        </w:rPr>
      </w:pPr>
      <w:r>
        <w:rPr>
          <w:rFonts w:ascii="宋体" w:hAnsi="宋体" w:hint="eastAsia"/>
          <w:color w:val="000000"/>
          <w:szCs w:val="21"/>
        </w:rPr>
        <w:t>委托代理人：</w:t>
      </w:r>
      <w:r>
        <w:rPr>
          <w:rFonts w:ascii="宋体" w:hint="eastAsia"/>
          <w:color w:val="000000"/>
          <w:szCs w:val="21"/>
        </w:rPr>
        <w:t></w:t>
      </w:r>
      <w:r>
        <w:rPr>
          <w:rFonts w:ascii="宋体" w:hAnsi="宋体"/>
          <w:color w:val="000000"/>
          <w:szCs w:val="21"/>
        </w:rPr>
        <w:t xml:space="preserve">             </w:t>
      </w:r>
      <w:r>
        <w:rPr>
          <w:rFonts w:ascii="宋体" w:hAnsi="宋体" w:hint="eastAsia"/>
          <w:color w:val="000000"/>
          <w:szCs w:val="21"/>
        </w:rPr>
        <w:t>委托代理人：</w:t>
      </w:r>
      <w:r>
        <w:rPr>
          <w:rFonts w:ascii="宋体" w:hint="eastAsia"/>
          <w:color w:val="000000"/>
          <w:szCs w:val="21"/>
        </w:rPr>
        <w:t></w:t>
      </w:r>
      <w:r>
        <w:rPr>
          <w:rFonts w:ascii="宋体" w:hAnsi="宋体"/>
          <w:color w:val="000000"/>
          <w:szCs w:val="21"/>
        </w:rPr>
        <w:t xml:space="preserve">             </w:t>
      </w:r>
    </w:p>
    <w:p w:rsidR="00705656" w:rsidRDefault="00705656" w:rsidP="001A2FD6">
      <w:pPr>
        <w:tabs>
          <w:tab w:val="left" w:pos="4410"/>
        </w:tabs>
        <w:spacing w:line="360" w:lineRule="auto"/>
        <w:ind w:firstLineChars="450" w:firstLine="31680"/>
        <w:rPr>
          <w:rFonts w:ascii="宋体" w:hAnsi="宋体"/>
          <w:color w:val="000000"/>
          <w:szCs w:val="21"/>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hint="eastAsia"/>
          <w:color w:val="000000"/>
          <w:szCs w:val="21"/>
        </w:rPr>
        <w:t></w:t>
      </w:r>
      <w:r>
        <w:rPr>
          <w:rFonts w:ascii="宋体" w:hAnsi="宋体"/>
          <w:color w:val="000000"/>
          <w:szCs w:val="21"/>
        </w:rPr>
        <w:t xml:space="preserve">     </w:t>
      </w: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hint="eastAsia"/>
          <w:color w:val="000000"/>
          <w:szCs w:val="21"/>
        </w:rPr>
        <w:t></w:t>
      </w:r>
      <w:r>
        <w:rPr>
          <w:rFonts w:ascii="宋体" w:hAnsi="宋体"/>
          <w:color w:val="000000"/>
          <w:szCs w:val="21"/>
        </w:rPr>
        <w:t xml:space="preserve">     </w:t>
      </w:r>
    </w:p>
    <w:p w:rsidR="00705656" w:rsidRDefault="00705656" w:rsidP="001A2FD6">
      <w:pPr>
        <w:tabs>
          <w:tab w:val="left" w:pos="4410"/>
        </w:tabs>
        <w:spacing w:line="360" w:lineRule="auto"/>
        <w:ind w:firstLineChars="450" w:firstLine="31680"/>
        <w:rPr>
          <w:rFonts w:ascii="宋体" w:hAns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hint="eastAsia"/>
          <w:color w:val="000000"/>
          <w:szCs w:val="21"/>
        </w:rPr>
        <w:t></w:t>
      </w:r>
      <w:r>
        <w:rPr>
          <w:rFonts w:ascii="宋体" w:hAnsi="宋体"/>
          <w:color w:val="000000"/>
          <w:szCs w:val="21"/>
        </w:rPr>
        <w:t xml:space="preserve">     </w:t>
      </w: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hint="eastAsia"/>
          <w:color w:val="000000"/>
          <w:szCs w:val="21"/>
        </w:rPr>
        <w:t></w:t>
      </w:r>
      <w:r>
        <w:rPr>
          <w:rFonts w:ascii="宋体" w:hAnsi="宋体"/>
          <w:color w:val="000000"/>
          <w:szCs w:val="21"/>
        </w:rPr>
        <w:t xml:space="preserve">  </w:t>
      </w:r>
      <w:r>
        <w:rPr>
          <w:rFonts w:ascii="宋体" w:hint="eastAsia"/>
          <w:color w:val="000000"/>
          <w:szCs w:val="21"/>
        </w:rPr>
        <w:t></w:t>
      </w:r>
      <w:r>
        <w:rPr>
          <w:rFonts w:ascii="宋体" w:hAnsi="宋体"/>
          <w:color w:val="000000"/>
          <w:szCs w:val="21"/>
        </w:rPr>
        <w:t xml:space="preserve">   </w:t>
      </w:r>
    </w:p>
    <w:p w:rsidR="00705656" w:rsidRDefault="00705656" w:rsidP="001A2FD6">
      <w:pPr>
        <w:tabs>
          <w:tab w:val="left" w:pos="4410"/>
        </w:tabs>
        <w:spacing w:line="360" w:lineRule="auto"/>
        <w:ind w:firstLineChars="450" w:firstLine="31680"/>
        <w:rPr>
          <w:rFonts w:ascii="宋体" w:hAnsi="宋体"/>
          <w:color w:val="000000"/>
          <w:szCs w:val="21"/>
        </w:rPr>
      </w:pPr>
      <w:r>
        <w:rPr>
          <w:rFonts w:ascii="宋体" w:hAnsi="宋体" w:hint="eastAsia"/>
          <w:color w:val="000000"/>
          <w:szCs w:val="21"/>
        </w:rPr>
        <w:t>电子信箱：</w:t>
      </w:r>
      <w:r>
        <w:rPr>
          <w:rFonts w:ascii="宋体" w:hAnsi="宋体"/>
          <w:color w:val="000000"/>
          <w:szCs w:val="21"/>
        </w:rPr>
        <w:t xml:space="preserve">                   </w:t>
      </w:r>
      <w:r>
        <w:rPr>
          <w:rFonts w:ascii="宋体" w:hAnsi="宋体" w:hint="eastAsia"/>
          <w:color w:val="000000"/>
          <w:szCs w:val="21"/>
        </w:rPr>
        <w:t>电子信箱：</w:t>
      </w:r>
      <w:r>
        <w:rPr>
          <w:rFonts w:ascii="宋体" w:hint="eastAsia"/>
          <w:color w:val="000000"/>
          <w:szCs w:val="21"/>
        </w:rPr>
        <w:t></w:t>
      </w:r>
      <w:r>
        <w:rPr>
          <w:rFonts w:ascii="宋体" w:hAnsi="宋体"/>
          <w:color w:val="000000"/>
          <w:szCs w:val="21"/>
        </w:rPr>
        <w:t xml:space="preserve">   </w:t>
      </w:r>
    </w:p>
    <w:p w:rsidR="00705656" w:rsidRDefault="00705656" w:rsidP="001A2FD6">
      <w:pPr>
        <w:tabs>
          <w:tab w:val="left" w:pos="4410"/>
        </w:tabs>
        <w:spacing w:line="360" w:lineRule="auto"/>
        <w:ind w:firstLineChars="450" w:firstLine="31680"/>
        <w:rPr>
          <w:rFonts w:ascii="宋体" w:hAnsi="宋体"/>
          <w:color w:val="000000"/>
          <w:szCs w:val="21"/>
        </w:rPr>
      </w:pPr>
      <w:r>
        <w:rPr>
          <w:rFonts w:ascii="宋体" w:hAnsi="宋体" w:hint="eastAsia"/>
          <w:color w:val="000000"/>
          <w:szCs w:val="21"/>
        </w:rPr>
        <w:t>开户银行：</w:t>
      </w:r>
      <w:r>
        <w:rPr>
          <w:rFonts w:ascii="宋体" w:hint="eastAsia"/>
          <w:color w:val="000000"/>
          <w:szCs w:val="21"/>
        </w:rPr>
        <w:t></w:t>
      </w:r>
      <w:r>
        <w:rPr>
          <w:rFonts w:ascii="宋体" w:hAnsi="宋体"/>
          <w:color w:val="000000"/>
          <w:szCs w:val="21"/>
        </w:rPr>
        <w:t xml:space="preserve">     </w:t>
      </w:r>
      <w:r>
        <w:rPr>
          <w:rFonts w:ascii="宋体" w:hAnsi="宋体" w:hint="eastAsia"/>
          <w:color w:val="000000"/>
          <w:szCs w:val="21"/>
        </w:rPr>
        <w:t>开户银行：</w:t>
      </w:r>
      <w:r>
        <w:rPr>
          <w:rFonts w:ascii="宋体" w:hint="eastAsia"/>
          <w:color w:val="000000"/>
          <w:szCs w:val="21"/>
        </w:rPr>
        <w:t></w:t>
      </w:r>
      <w:r>
        <w:rPr>
          <w:rFonts w:ascii="宋体" w:hAnsi="宋体"/>
          <w:color w:val="000000"/>
          <w:szCs w:val="21"/>
        </w:rPr>
        <w:t xml:space="preserve">   </w:t>
      </w:r>
    </w:p>
    <w:p w:rsidR="00705656" w:rsidRDefault="00705656" w:rsidP="001A2FD6">
      <w:pPr>
        <w:tabs>
          <w:tab w:val="left" w:pos="4410"/>
        </w:tabs>
        <w:spacing w:line="360" w:lineRule="auto"/>
        <w:ind w:firstLineChars="450" w:firstLine="31680"/>
        <w:rPr>
          <w:rFonts w:ascii="宋体"/>
          <w:color w:val="000000"/>
          <w:szCs w:val="21"/>
        </w:rPr>
      </w:pPr>
      <w:r>
        <w:rPr>
          <w:rFonts w:ascii="宋体" w:hAnsi="宋体" w:hint="eastAsia"/>
          <w:color w:val="000000"/>
          <w:szCs w:val="21"/>
        </w:rPr>
        <w:t>账</w:t>
      </w:r>
      <w:r>
        <w:rPr>
          <w:rFonts w:ascii="宋体" w:hAnsi="宋体"/>
          <w:color w:val="000000"/>
          <w:szCs w:val="21"/>
        </w:rPr>
        <w:t xml:space="preserve">  </w:t>
      </w:r>
      <w:r>
        <w:rPr>
          <w:rFonts w:ascii="宋体" w:hAnsi="宋体" w:hint="eastAsia"/>
          <w:color w:val="000000"/>
          <w:szCs w:val="21"/>
        </w:rPr>
        <w:t>号：</w:t>
      </w:r>
      <w:r>
        <w:rPr>
          <w:rFonts w:ascii="宋体" w:hint="eastAsia"/>
          <w:color w:val="000000"/>
          <w:szCs w:val="21"/>
        </w:rPr>
        <w:t></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账</w:t>
      </w:r>
      <w:r>
        <w:rPr>
          <w:rFonts w:ascii="宋体" w:hAnsi="宋体"/>
          <w:color w:val="000000"/>
          <w:szCs w:val="21"/>
        </w:rPr>
        <w:t xml:space="preserve">  </w:t>
      </w:r>
      <w:r>
        <w:rPr>
          <w:rFonts w:ascii="宋体" w:hAnsi="宋体" w:hint="eastAsia"/>
          <w:color w:val="000000"/>
          <w:szCs w:val="21"/>
        </w:rPr>
        <w:t>号：</w:t>
      </w:r>
      <w:r>
        <w:rPr>
          <w:rFonts w:ascii="宋体" w:hint="eastAsia"/>
          <w:color w:val="000000"/>
          <w:szCs w:val="21"/>
        </w:rPr>
        <w:t></w:t>
      </w:r>
      <w:r>
        <w:rPr>
          <w:rFonts w:ascii="宋体" w:hAnsi="宋体"/>
          <w:color w:val="000000"/>
          <w:szCs w:val="21"/>
        </w:rPr>
        <w:t xml:space="preserve">     </w:t>
      </w:r>
    </w:p>
    <w:p w:rsidR="00705656" w:rsidRDefault="00705656">
      <w:pPr>
        <w:pStyle w:val="Heading3"/>
        <w:ind w:firstLineChars="0" w:firstLine="0"/>
        <w:jc w:val="center"/>
        <w:rPr>
          <w:rFonts w:ascii="宋体" w:eastAsia="宋体" w:hAnsi="宋体"/>
          <w:b/>
          <w:color w:val="000000"/>
          <w:sz w:val="21"/>
          <w:szCs w:val="21"/>
        </w:rPr>
      </w:pPr>
      <w:r>
        <w:rPr>
          <w:rFonts w:eastAsia="仿宋_GB2312"/>
        </w:rPr>
        <w:br w:type="page"/>
      </w:r>
      <w:bookmarkStart w:id="246" w:name="_Toc351203494"/>
      <w:bookmarkStart w:id="247" w:name="_Toc384826392"/>
      <w:bookmarkStart w:id="248" w:name="_Toc477772741"/>
      <w:r>
        <w:rPr>
          <w:rFonts w:ascii="宋体" w:eastAsia="宋体" w:hAnsi="宋体" w:hint="eastAsia"/>
          <w:b/>
          <w:color w:val="000000"/>
          <w:sz w:val="21"/>
          <w:szCs w:val="21"/>
        </w:rPr>
        <w:t>第二部分</w:t>
      </w:r>
      <w:r>
        <w:rPr>
          <w:rFonts w:ascii="宋体" w:eastAsia="宋体" w:hAnsi="宋体"/>
          <w:b/>
          <w:color w:val="000000"/>
          <w:sz w:val="21"/>
          <w:szCs w:val="21"/>
        </w:rPr>
        <w:t xml:space="preserve"> </w:t>
      </w:r>
      <w:r>
        <w:rPr>
          <w:rFonts w:ascii="宋体" w:eastAsia="宋体" w:hAnsi="宋体" w:hint="eastAsia"/>
          <w:b/>
          <w:color w:val="000000"/>
          <w:sz w:val="21"/>
          <w:szCs w:val="21"/>
        </w:rPr>
        <w:t>通用合同条款</w:t>
      </w:r>
      <w:bookmarkEnd w:id="246"/>
      <w:r>
        <w:rPr>
          <w:rFonts w:ascii="宋体" w:eastAsia="宋体" w:hAnsi="宋体" w:hint="eastAsia"/>
          <w:b/>
          <w:color w:val="000000"/>
          <w:sz w:val="21"/>
          <w:szCs w:val="21"/>
        </w:rPr>
        <w:t>（略）</w:t>
      </w:r>
      <w:bookmarkEnd w:id="247"/>
      <w:bookmarkEnd w:id="248"/>
    </w:p>
    <w:p w:rsidR="00705656" w:rsidRDefault="00705656">
      <w:pPr>
        <w:pStyle w:val="Heading3"/>
        <w:ind w:firstLineChars="0" w:firstLine="0"/>
        <w:jc w:val="center"/>
        <w:rPr>
          <w:rFonts w:ascii="宋体" w:eastAsia="宋体" w:hAnsi="宋体"/>
          <w:b/>
          <w:color w:val="000000"/>
          <w:sz w:val="21"/>
          <w:szCs w:val="21"/>
        </w:rPr>
      </w:pPr>
      <w:bookmarkStart w:id="249" w:name="_Toc384826393"/>
      <w:bookmarkStart w:id="250" w:name="_Toc387992622"/>
      <w:bookmarkStart w:id="251" w:name="_Toc477772742"/>
      <w:r>
        <w:rPr>
          <w:rFonts w:ascii="宋体" w:eastAsia="宋体" w:hAnsi="宋体" w:hint="eastAsia"/>
          <w:b/>
          <w:color w:val="000000"/>
          <w:sz w:val="21"/>
          <w:szCs w:val="21"/>
        </w:rPr>
        <w:t>第三部分</w:t>
      </w:r>
      <w:r>
        <w:rPr>
          <w:rFonts w:ascii="宋体" w:eastAsia="宋体" w:hAnsi="宋体"/>
          <w:b/>
          <w:color w:val="000000"/>
          <w:sz w:val="21"/>
          <w:szCs w:val="21"/>
        </w:rPr>
        <w:t xml:space="preserve"> </w:t>
      </w:r>
      <w:r>
        <w:rPr>
          <w:rFonts w:ascii="宋体" w:eastAsia="宋体" w:hAnsi="宋体" w:hint="eastAsia"/>
          <w:b/>
          <w:color w:val="000000"/>
          <w:sz w:val="21"/>
          <w:szCs w:val="21"/>
        </w:rPr>
        <w:t>专用合同条款</w:t>
      </w:r>
      <w:bookmarkEnd w:id="249"/>
      <w:bookmarkEnd w:id="250"/>
      <w:bookmarkEnd w:id="251"/>
    </w:p>
    <w:p w:rsidR="00705656" w:rsidRDefault="00705656"/>
    <w:p w:rsidR="00705656" w:rsidRDefault="00705656">
      <w:pPr>
        <w:spacing w:line="500" w:lineRule="exact"/>
        <w:rPr>
          <w:rFonts w:ascii="宋体"/>
          <w:b/>
          <w:color w:val="000000"/>
          <w:szCs w:val="21"/>
        </w:rPr>
      </w:pPr>
      <w:bookmarkStart w:id="252" w:name="_Toc351203633"/>
      <w:r>
        <w:rPr>
          <w:rFonts w:ascii="宋体" w:hAnsi="宋体"/>
          <w:b/>
          <w:color w:val="000000"/>
          <w:szCs w:val="21"/>
        </w:rPr>
        <w:t>1</w:t>
      </w:r>
      <w:bookmarkStart w:id="253" w:name="_Toc292559361"/>
      <w:bookmarkStart w:id="254" w:name="_Toc292559866"/>
      <w:bookmarkStart w:id="255" w:name="_Toc296346657"/>
      <w:bookmarkStart w:id="256" w:name="_Toc296347155"/>
      <w:bookmarkStart w:id="257" w:name="_Toc296503156"/>
      <w:bookmarkStart w:id="258" w:name="_Toc296890984"/>
      <w:bookmarkStart w:id="259" w:name="_Toc296891196"/>
      <w:bookmarkStart w:id="260" w:name="_Toc296944495"/>
      <w:bookmarkStart w:id="261" w:name="_Toc297048342"/>
      <w:bookmarkStart w:id="262" w:name="_Toc297120456"/>
      <w:r>
        <w:rPr>
          <w:rFonts w:ascii="宋体" w:hAnsi="宋体"/>
          <w:b/>
          <w:color w:val="000000"/>
          <w:szCs w:val="21"/>
        </w:rPr>
        <w:t xml:space="preserve">. </w:t>
      </w:r>
      <w:r>
        <w:rPr>
          <w:rFonts w:ascii="宋体" w:hAnsi="宋体" w:hint="eastAsia"/>
          <w:b/>
          <w:color w:val="000000"/>
          <w:szCs w:val="21"/>
        </w:rPr>
        <w:t>一般约定</w:t>
      </w:r>
      <w:bookmarkEnd w:id="252"/>
    </w:p>
    <w:bookmarkEnd w:id="253"/>
    <w:bookmarkEnd w:id="254"/>
    <w:bookmarkEnd w:id="255"/>
    <w:bookmarkEnd w:id="256"/>
    <w:bookmarkEnd w:id="257"/>
    <w:bookmarkEnd w:id="258"/>
    <w:bookmarkEnd w:id="259"/>
    <w:bookmarkEnd w:id="260"/>
    <w:bookmarkEnd w:id="261"/>
    <w:bookmarkEnd w:id="262"/>
    <w:p w:rsidR="00705656" w:rsidRDefault="00705656">
      <w:pPr>
        <w:spacing w:line="500" w:lineRule="exact"/>
        <w:rPr>
          <w:rFonts w:ascii="宋体"/>
          <w:color w:val="000000"/>
          <w:szCs w:val="21"/>
        </w:rPr>
      </w:pPr>
      <w:r>
        <w:rPr>
          <w:rFonts w:ascii="宋体" w:hAnsi="宋体"/>
          <w:color w:val="000000"/>
          <w:szCs w:val="21"/>
        </w:rPr>
        <w:t xml:space="preserve">1.1 </w:t>
      </w:r>
      <w:r>
        <w:rPr>
          <w:rFonts w:ascii="宋体" w:hAnsi="宋体" w:hint="eastAsia"/>
          <w:color w:val="000000"/>
          <w:szCs w:val="21"/>
        </w:rPr>
        <w:t>词语定义</w:t>
      </w:r>
    </w:p>
    <w:p w:rsidR="00705656" w:rsidRDefault="00705656">
      <w:pPr>
        <w:spacing w:line="500" w:lineRule="exact"/>
        <w:rPr>
          <w:rFonts w:ascii="宋体"/>
          <w:color w:val="000000"/>
          <w:kern w:val="0"/>
          <w:szCs w:val="21"/>
        </w:rPr>
      </w:pPr>
      <w:r>
        <w:rPr>
          <w:rFonts w:ascii="宋体" w:hAnsi="宋体"/>
          <w:color w:val="000000"/>
          <w:kern w:val="0"/>
          <w:szCs w:val="21"/>
        </w:rPr>
        <w:t>1.1.1</w:t>
      </w:r>
      <w:r>
        <w:rPr>
          <w:rFonts w:ascii="宋体" w:hAnsi="宋体" w:hint="eastAsia"/>
          <w:color w:val="000000"/>
          <w:kern w:val="0"/>
          <w:szCs w:val="21"/>
        </w:rPr>
        <w:t>合同</w:t>
      </w:r>
    </w:p>
    <w:p w:rsidR="00705656" w:rsidRDefault="00705656">
      <w:pPr>
        <w:spacing w:line="500" w:lineRule="exact"/>
        <w:rPr>
          <w:rFonts w:ascii="宋体"/>
          <w:color w:val="000000"/>
          <w:kern w:val="0"/>
          <w:szCs w:val="21"/>
        </w:rPr>
      </w:pPr>
      <w:r>
        <w:rPr>
          <w:rFonts w:ascii="宋体" w:hAnsi="宋体"/>
          <w:color w:val="000000"/>
          <w:kern w:val="0"/>
          <w:szCs w:val="21"/>
        </w:rPr>
        <w:t>1.1.1.10</w:t>
      </w:r>
      <w:r>
        <w:rPr>
          <w:rFonts w:ascii="宋体" w:hAnsi="宋体" w:hint="eastAsia"/>
          <w:color w:val="000000"/>
          <w:kern w:val="0"/>
          <w:szCs w:val="21"/>
        </w:rPr>
        <w:t>其他合同文件包括：</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1.1.2 </w:t>
      </w:r>
      <w:r>
        <w:rPr>
          <w:rFonts w:ascii="宋体" w:hAnsi="宋体" w:hint="eastAsia"/>
          <w:color w:val="000000"/>
          <w:szCs w:val="21"/>
        </w:rPr>
        <w:t>合同当事人及其他相关方</w:t>
      </w:r>
    </w:p>
    <w:p w:rsidR="00705656" w:rsidRDefault="00705656">
      <w:pPr>
        <w:spacing w:line="500" w:lineRule="exact"/>
        <w:rPr>
          <w:rFonts w:ascii="宋体"/>
          <w:color w:val="000000"/>
          <w:szCs w:val="21"/>
        </w:rPr>
      </w:pPr>
      <w:r>
        <w:rPr>
          <w:rFonts w:ascii="宋体" w:hAnsi="宋体"/>
          <w:color w:val="000000"/>
          <w:szCs w:val="21"/>
        </w:rPr>
        <w:t>1.1.2.4</w:t>
      </w:r>
      <w:r>
        <w:rPr>
          <w:rFonts w:ascii="宋体" w:hAnsi="宋体" w:hint="eastAsia"/>
          <w:color w:val="000000"/>
          <w:szCs w:val="21"/>
        </w:rPr>
        <w:t>监理人：</w:t>
      </w:r>
    </w:p>
    <w:p w:rsidR="00705656" w:rsidRDefault="00705656">
      <w:pPr>
        <w:spacing w:line="500" w:lineRule="exact"/>
        <w:rPr>
          <w:rFonts w:ascii="宋体"/>
          <w:color w:val="000000"/>
          <w:szCs w:val="21"/>
        </w:rPr>
      </w:pPr>
      <w:r>
        <w:rPr>
          <w:rFonts w:ascii="宋体" w:hAnsi="宋体" w:hint="eastAsia"/>
          <w:color w:val="000000"/>
          <w:szCs w:val="21"/>
        </w:rPr>
        <w:t>名</w:t>
      </w:r>
      <w:r>
        <w:rPr>
          <w:rFonts w:ascii="宋体" w:hAnsi="宋体"/>
          <w:color w:val="000000"/>
          <w:szCs w:val="21"/>
        </w:rPr>
        <w:t xml:space="preserve">    </w:t>
      </w:r>
      <w:r>
        <w:rPr>
          <w:rFonts w:ascii="宋体" w:hAnsi="宋体" w:hint="eastAsia"/>
          <w:color w:val="000000"/>
          <w:szCs w:val="21"/>
        </w:rPr>
        <w:t>称：</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资质类别和等级：</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联系电话：</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电子信箱：</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通信地址：</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1.1.2.5 </w:t>
      </w:r>
      <w:r>
        <w:rPr>
          <w:rFonts w:ascii="宋体" w:hAnsi="宋体" w:hint="eastAsia"/>
          <w:color w:val="000000"/>
          <w:szCs w:val="21"/>
        </w:rPr>
        <w:t>设计人：</w:t>
      </w:r>
    </w:p>
    <w:p w:rsidR="00705656" w:rsidRDefault="00705656">
      <w:pPr>
        <w:spacing w:line="500" w:lineRule="exact"/>
        <w:rPr>
          <w:rFonts w:ascii="宋体"/>
          <w:color w:val="000000"/>
          <w:szCs w:val="21"/>
        </w:rPr>
      </w:pPr>
      <w:r>
        <w:rPr>
          <w:rFonts w:ascii="宋体" w:hAnsi="宋体" w:hint="eastAsia"/>
          <w:color w:val="000000"/>
          <w:szCs w:val="21"/>
        </w:rPr>
        <w:t>名</w:t>
      </w:r>
      <w:r>
        <w:rPr>
          <w:rFonts w:ascii="宋体" w:hAnsi="宋体"/>
          <w:color w:val="000000"/>
          <w:szCs w:val="21"/>
        </w:rPr>
        <w:t xml:space="preserve">    </w:t>
      </w:r>
      <w:r>
        <w:rPr>
          <w:rFonts w:ascii="宋体" w:hAnsi="宋体" w:hint="eastAsia"/>
          <w:color w:val="000000"/>
          <w:szCs w:val="21"/>
        </w:rPr>
        <w:t>称：</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资质类别和等级：</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联系电话：</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电子信箱：</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通信地址：</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1.1.3 </w:t>
      </w:r>
      <w:r>
        <w:rPr>
          <w:rFonts w:ascii="宋体" w:hAnsi="宋体" w:hint="eastAsia"/>
          <w:color w:val="000000"/>
          <w:szCs w:val="21"/>
        </w:rPr>
        <w:t>工程和设备</w:t>
      </w:r>
    </w:p>
    <w:p w:rsidR="00705656" w:rsidRDefault="00705656">
      <w:pPr>
        <w:spacing w:line="500" w:lineRule="exact"/>
        <w:rPr>
          <w:rFonts w:ascii="宋体"/>
          <w:color w:val="000000"/>
          <w:szCs w:val="21"/>
          <w:u w:val="single"/>
        </w:rPr>
      </w:pPr>
      <w:r>
        <w:rPr>
          <w:rFonts w:ascii="宋体" w:hAnsi="宋体"/>
          <w:color w:val="000000"/>
          <w:szCs w:val="21"/>
        </w:rPr>
        <w:t xml:space="preserve">1.1.3.7 </w:t>
      </w:r>
      <w:r>
        <w:rPr>
          <w:rFonts w:ascii="宋体" w:hAnsi="宋体" w:hint="eastAsia"/>
          <w:color w:val="000000"/>
          <w:szCs w:val="21"/>
        </w:rPr>
        <w:t>作为施工现场组成部分的其他场所包括：</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kern w:val="0"/>
          <w:szCs w:val="21"/>
        </w:rPr>
      </w:pPr>
      <w:r>
        <w:rPr>
          <w:rFonts w:ascii="宋体" w:hAnsi="宋体"/>
          <w:color w:val="000000"/>
          <w:kern w:val="0"/>
          <w:szCs w:val="21"/>
        </w:rPr>
        <w:t xml:space="preserve">1.1.3.9 </w:t>
      </w:r>
      <w:r>
        <w:rPr>
          <w:rFonts w:ascii="宋体" w:hAnsi="宋体" w:hint="eastAsia"/>
          <w:color w:val="000000"/>
          <w:kern w:val="0"/>
          <w:szCs w:val="21"/>
        </w:rPr>
        <w:t>永久占地包括：</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kern w:val="0"/>
          <w:szCs w:val="21"/>
        </w:rPr>
        <w:t>。</w:t>
      </w:r>
    </w:p>
    <w:p w:rsidR="00705656" w:rsidRDefault="00705656">
      <w:pPr>
        <w:spacing w:line="500" w:lineRule="exact"/>
        <w:rPr>
          <w:rFonts w:ascii="宋体"/>
          <w:color w:val="000000"/>
          <w:szCs w:val="21"/>
        </w:rPr>
      </w:pPr>
      <w:r>
        <w:rPr>
          <w:rFonts w:ascii="宋体" w:hAnsi="宋体"/>
          <w:color w:val="000000"/>
          <w:kern w:val="0"/>
          <w:szCs w:val="21"/>
        </w:rPr>
        <w:t xml:space="preserve">1.1.3.10 </w:t>
      </w:r>
      <w:r>
        <w:rPr>
          <w:rFonts w:ascii="宋体" w:hAnsi="宋体" w:hint="eastAsia"/>
          <w:color w:val="000000"/>
          <w:kern w:val="0"/>
          <w:szCs w:val="21"/>
        </w:rPr>
        <w:t>临时占地包括：</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kern w:val="0"/>
          <w:szCs w:val="21"/>
        </w:rPr>
        <w:t>。</w:t>
      </w:r>
    </w:p>
    <w:p w:rsidR="00705656" w:rsidRDefault="00705656">
      <w:pPr>
        <w:spacing w:line="500" w:lineRule="exact"/>
        <w:rPr>
          <w:rFonts w:ascii="宋体" w:hAnsi="宋体"/>
          <w:color w:val="000000"/>
          <w:szCs w:val="21"/>
        </w:rPr>
      </w:pPr>
      <w:r>
        <w:rPr>
          <w:rFonts w:ascii="宋体" w:hAnsi="宋体"/>
          <w:color w:val="000000"/>
          <w:szCs w:val="21"/>
        </w:rPr>
        <w:t>1.3</w:t>
      </w:r>
      <w:r>
        <w:rPr>
          <w:rFonts w:ascii="宋体" w:hAnsi="宋体" w:hint="eastAsia"/>
          <w:color w:val="000000"/>
          <w:szCs w:val="21"/>
        </w:rPr>
        <w:t>法律</w:t>
      </w:r>
      <w:r>
        <w:rPr>
          <w:rFonts w:ascii="宋体" w:hAnsi="宋体"/>
          <w:color w:val="000000"/>
          <w:szCs w:val="21"/>
        </w:rPr>
        <w:t xml:space="preserve"> </w:t>
      </w:r>
    </w:p>
    <w:p w:rsidR="00705656" w:rsidRDefault="00705656">
      <w:pPr>
        <w:spacing w:line="500" w:lineRule="exact"/>
        <w:rPr>
          <w:rFonts w:ascii="宋体"/>
          <w:color w:val="000000"/>
          <w:szCs w:val="21"/>
          <w:u w:val="single"/>
        </w:rPr>
      </w:pPr>
      <w:r>
        <w:rPr>
          <w:rFonts w:ascii="宋体" w:hAnsi="宋体" w:hint="eastAsia"/>
          <w:color w:val="000000"/>
          <w:szCs w:val="21"/>
        </w:rPr>
        <w:t>适用于合同的其他规范性文件：</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1.4 </w:t>
      </w:r>
      <w:r>
        <w:rPr>
          <w:rFonts w:ascii="宋体" w:hAnsi="宋体" w:hint="eastAsia"/>
          <w:color w:val="000000"/>
          <w:szCs w:val="21"/>
        </w:rPr>
        <w:t>标准和规范</w:t>
      </w:r>
    </w:p>
    <w:p w:rsidR="00705656" w:rsidRDefault="00705656">
      <w:pPr>
        <w:spacing w:line="500" w:lineRule="exact"/>
        <w:rPr>
          <w:rFonts w:ascii="宋体"/>
          <w:color w:val="000000"/>
          <w:szCs w:val="21"/>
        </w:rPr>
      </w:pPr>
      <w:r>
        <w:rPr>
          <w:rFonts w:ascii="宋体" w:hAnsi="宋体"/>
          <w:color w:val="000000"/>
          <w:szCs w:val="21"/>
        </w:rPr>
        <w:t>1.4.1</w:t>
      </w:r>
      <w:r>
        <w:rPr>
          <w:rFonts w:ascii="宋体" w:hAnsi="宋体" w:hint="eastAsia"/>
          <w:color w:val="000000"/>
          <w:szCs w:val="21"/>
        </w:rPr>
        <w:t>适用于工程的标准规范包括：</w:t>
      </w:r>
      <w:r>
        <w:rPr>
          <w:rFonts w:ascii="宋体" w:hint="eastAsia"/>
          <w:color w:val="000000"/>
          <w:szCs w:val="21"/>
          <w:u w:val="single"/>
        </w:rPr>
        <w:t></w:t>
      </w:r>
      <w:r>
        <w:rPr>
          <w:rFonts w:ascii="宋体" w:hAnsi="宋体" w:hint="eastAsia"/>
          <w:color w:val="000000"/>
          <w:szCs w:val="21"/>
          <w:u w:val="single"/>
        </w:rPr>
        <w:t>《中华人民共和国合同法》、《中华人民共和国招标投标法》、质量法》</w:t>
      </w:r>
      <w:r>
        <w:rPr>
          <w:rFonts w:ascii="宋体" w:hint="eastAsia"/>
          <w:color w:val="000000"/>
          <w:szCs w:val="21"/>
          <w:u w:val="single"/>
        </w:rPr>
        <w:t></w:t>
      </w:r>
      <w:r>
        <w:rPr>
          <w:rFonts w:ascii="宋体" w:hAnsi="宋体"/>
          <w:color w:val="000000"/>
          <w:szCs w:val="21"/>
        </w:rPr>
        <w:t xml:space="preserve"> </w:t>
      </w:r>
      <w:r>
        <w:rPr>
          <w:rFonts w:ascii="宋体" w:hAnsi="宋体" w:hint="eastAsia"/>
          <w:color w:val="000000"/>
          <w:szCs w:val="21"/>
        </w:rPr>
        <w:t>。</w:t>
      </w:r>
    </w:p>
    <w:p w:rsidR="00705656" w:rsidRDefault="00705656">
      <w:pPr>
        <w:spacing w:line="500" w:lineRule="exact"/>
        <w:rPr>
          <w:rFonts w:ascii="宋体"/>
          <w:color w:val="000000"/>
          <w:kern w:val="0"/>
          <w:szCs w:val="21"/>
          <w:u w:val="single"/>
        </w:rPr>
      </w:pPr>
      <w:r>
        <w:rPr>
          <w:rFonts w:ascii="宋体" w:hAnsi="宋体"/>
          <w:color w:val="000000"/>
          <w:kern w:val="0"/>
          <w:szCs w:val="21"/>
        </w:rPr>
        <w:t xml:space="preserve">1.4.2 </w:t>
      </w:r>
      <w:r>
        <w:rPr>
          <w:rFonts w:ascii="宋体" w:hAnsi="宋体" w:hint="eastAsia"/>
          <w:color w:val="000000"/>
          <w:kern w:val="0"/>
          <w:szCs w:val="21"/>
        </w:rPr>
        <w:t>发包人提供国外标准、规范的名称：</w:t>
      </w:r>
      <w:r>
        <w:rPr>
          <w:rFonts w:ascii="宋体" w:hAnsi="宋体"/>
          <w:color w:val="000000"/>
          <w:kern w:val="0"/>
          <w:szCs w:val="21"/>
          <w:u w:val="single"/>
        </w:rPr>
        <w:t xml:space="preserve">        /         </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发包人提供国外标准、规范的份数：</w:t>
      </w:r>
      <w:r>
        <w:rPr>
          <w:rFonts w:ascii="宋体" w:hAnsi="宋体"/>
          <w:color w:val="000000"/>
          <w:kern w:val="0"/>
          <w:szCs w:val="21"/>
          <w:u w:val="single"/>
        </w:rPr>
        <w:t xml:space="preserve">        /              </w:t>
      </w:r>
      <w:r>
        <w:rPr>
          <w:rFonts w:ascii="宋体" w:hAnsi="宋体" w:hint="eastAsia"/>
          <w:color w:val="000000"/>
          <w:kern w:val="0"/>
          <w:szCs w:val="21"/>
        </w:rPr>
        <w:t>；</w:t>
      </w:r>
    </w:p>
    <w:p w:rsidR="00705656" w:rsidRDefault="00705656">
      <w:pPr>
        <w:spacing w:line="500" w:lineRule="exact"/>
        <w:rPr>
          <w:rFonts w:ascii="宋体"/>
          <w:color w:val="000000"/>
          <w:szCs w:val="21"/>
        </w:rPr>
      </w:pPr>
      <w:r>
        <w:rPr>
          <w:rFonts w:ascii="宋体" w:hAnsi="宋体" w:hint="eastAsia"/>
          <w:color w:val="000000"/>
          <w:kern w:val="0"/>
          <w:szCs w:val="21"/>
        </w:rPr>
        <w:t>发包人提供国外标准、规范的名称：</w:t>
      </w:r>
      <w:r>
        <w:rPr>
          <w:rFonts w:ascii="宋体" w:hAnsi="宋体"/>
          <w:color w:val="000000"/>
          <w:kern w:val="0"/>
          <w:szCs w:val="21"/>
          <w:u w:val="single"/>
        </w:rPr>
        <w:t xml:space="preserve">        /              </w:t>
      </w:r>
      <w:r>
        <w:rPr>
          <w:rFonts w:ascii="宋体" w:hAnsi="宋体" w:hint="eastAsia"/>
          <w:color w:val="000000"/>
          <w:kern w:val="0"/>
          <w:szCs w:val="21"/>
        </w:rPr>
        <w:t>。</w:t>
      </w:r>
    </w:p>
    <w:p w:rsidR="00705656" w:rsidRDefault="00705656">
      <w:pPr>
        <w:spacing w:line="500" w:lineRule="exact"/>
        <w:rPr>
          <w:rFonts w:ascii="宋体"/>
          <w:color w:val="000000"/>
          <w:szCs w:val="21"/>
        </w:rPr>
      </w:pPr>
      <w:r>
        <w:rPr>
          <w:rFonts w:ascii="宋体" w:hAnsi="宋体"/>
          <w:color w:val="000000"/>
          <w:szCs w:val="21"/>
        </w:rPr>
        <w:t>1.4.3</w:t>
      </w:r>
      <w:r>
        <w:rPr>
          <w:rFonts w:ascii="宋体" w:hAnsi="宋体" w:hint="eastAsia"/>
          <w:color w:val="000000"/>
          <w:szCs w:val="21"/>
        </w:rPr>
        <w:t>发包人对工程的技术标准和功能要求的特殊要求：</w:t>
      </w:r>
      <w:r>
        <w:rPr>
          <w:rFonts w:ascii="宋体" w:hint="eastAsia"/>
          <w:color w:val="000000"/>
          <w:szCs w:val="21"/>
          <w:u w:val="single"/>
        </w:rPr>
        <w:t></w:t>
      </w:r>
      <w:r>
        <w:rPr>
          <w:rFonts w:ascii="宋体" w:hAnsi="宋体"/>
          <w:color w:val="000000"/>
          <w:szCs w:val="21"/>
          <w:u w:val="single"/>
        </w:rPr>
        <w:t>/</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1.5 </w:t>
      </w:r>
      <w:r>
        <w:rPr>
          <w:rFonts w:ascii="宋体" w:hAnsi="宋体" w:hint="eastAsia"/>
          <w:color w:val="000000"/>
          <w:szCs w:val="21"/>
        </w:rPr>
        <w:t>合同文件的优先顺序</w:t>
      </w:r>
    </w:p>
    <w:p w:rsidR="00705656" w:rsidRDefault="00705656">
      <w:pPr>
        <w:spacing w:line="500" w:lineRule="exact"/>
        <w:rPr>
          <w:rFonts w:ascii="宋体"/>
          <w:color w:val="000000"/>
          <w:szCs w:val="21"/>
        </w:rPr>
      </w:pPr>
      <w:r>
        <w:rPr>
          <w:rFonts w:ascii="宋体" w:hAnsi="宋体" w:hint="eastAsia"/>
          <w:color w:val="000000"/>
          <w:szCs w:val="21"/>
        </w:rPr>
        <w:t>合同文件组成及优先顺序为：</w:t>
      </w:r>
      <w:r>
        <w:rPr>
          <w:rFonts w:ascii="宋体" w:hint="eastAsia"/>
          <w:color w:val="000000"/>
          <w:szCs w:val="21"/>
          <w:u w:val="single"/>
        </w:rPr>
        <w:t></w:t>
      </w:r>
      <w:r>
        <w:rPr>
          <w:rFonts w:ascii="宋体" w:hAnsi="宋体" w:hint="eastAsia"/>
          <w:color w:val="000000"/>
          <w:szCs w:val="21"/>
          <w:u w:val="single"/>
        </w:rPr>
        <w:t>合同协议书</w:t>
      </w:r>
      <w:r>
        <w:rPr>
          <w:rFonts w:ascii="宋体" w:hAnsi="宋体" w:hint="eastAsia"/>
          <w:bCs/>
          <w:color w:val="000000"/>
          <w:szCs w:val="21"/>
          <w:u w:val="single"/>
        </w:rPr>
        <w:t>、中标通知书、投标函及投标函附录、专用合同条款、通用合同条款、技术标准和要求、已标价工程量清单、招标文件及其他合同文件</w:t>
      </w:r>
      <w:r>
        <w:rPr>
          <w:rFonts w:ascii="宋体" w:hAnsi="宋体" w:hint="eastAsia"/>
          <w:color w:val="000000"/>
          <w:szCs w:val="21"/>
          <w:u w:val="single"/>
        </w:rPr>
        <w:t>。</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1.6 </w:t>
      </w:r>
      <w:r>
        <w:rPr>
          <w:rFonts w:ascii="宋体" w:hAnsi="宋体" w:hint="eastAsia"/>
          <w:color w:val="000000"/>
          <w:szCs w:val="21"/>
        </w:rPr>
        <w:t>图纸和承包人文件</w:t>
      </w:r>
      <w:r>
        <w:rPr>
          <w:rFonts w:ascii="宋体"/>
          <w:color w:val="000000"/>
          <w:szCs w:val="21"/>
        </w:rPr>
        <w:tab/>
      </w:r>
    </w:p>
    <w:p w:rsidR="00705656" w:rsidRDefault="00705656">
      <w:pPr>
        <w:spacing w:line="500" w:lineRule="exact"/>
        <w:rPr>
          <w:rFonts w:ascii="宋体"/>
          <w:color w:val="000000"/>
          <w:szCs w:val="21"/>
        </w:rPr>
      </w:pPr>
      <w:r>
        <w:rPr>
          <w:rFonts w:ascii="宋体" w:hAnsi="宋体"/>
          <w:color w:val="000000"/>
          <w:szCs w:val="21"/>
        </w:rPr>
        <w:t xml:space="preserve">1.6.1 </w:t>
      </w:r>
      <w:r>
        <w:rPr>
          <w:rFonts w:ascii="宋体" w:hAnsi="宋体" w:hint="eastAsia"/>
          <w:color w:val="000000"/>
          <w:szCs w:val="21"/>
        </w:rPr>
        <w:t>图纸的提供</w:t>
      </w:r>
    </w:p>
    <w:p w:rsidR="00705656" w:rsidRDefault="00705656">
      <w:pPr>
        <w:spacing w:line="500" w:lineRule="exact"/>
        <w:rPr>
          <w:rFonts w:ascii="宋体"/>
          <w:color w:val="000000"/>
          <w:szCs w:val="21"/>
        </w:rPr>
      </w:pPr>
      <w:r>
        <w:rPr>
          <w:rFonts w:ascii="宋体" w:hAnsi="宋体" w:hint="eastAsia"/>
          <w:color w:val="000000"/>
          <w:szCs w:val="21"/>
        </w:rPr>
        <w:t>发包人向承包人提供图纸的期限：</w:t>
      </w:r>
      <w:r>
        <w:rPr>
          <w:rFonts w:ascii="宋体" w:hint="eastAsia"/>
          <w:color w:val="000000"/>
          <w:szCs w:val="21"/>
          <w:u w:val="single"/>
        </w:rPr>
        <w:t></w:t>
      </w:r>
      <w:r>
        <w:rPr>
          <w:rFonts w:ascii="宋体" w:hAnsi="宋体" w:hint="eastAsia"/>
          <w:color w:val="000000"/>
          <w:szCs w:val="21"/>
          <w:u w:val="single"/>
        </w:rPr>
        <w:t>签订合同时双方共同协商</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发包人向承包人提供图纸的数量：</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发包人向承包人提供图纸的内容：</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1.6.4 </w:t>
      </w:r>
      <w:r>
        <w:rPr>
          <w:rFonts w:ascii="宋体" w:hAnsi="宋体" w:hint="eastAsia"/>
          <w:color w:val="000000"/>
          <w:szCs w:val="21"/>
        </w:rPr>
        <w:t>承包人文件</w:t>
      </w:r>
    </w:p>
    <w:p w:rsidR="00705656" w:rsidRDefault="00705656">
      <w:pPr>
        <w:spacing w:line="500" w:lineRule="exact"/>
        <w:rPr>
          <w:rFonts w:ascii="宋体"/>
          <w:color w:val="000000"/>
          <w:szCs w:val="21"/>
          <w:u w:val="single"/>
        </w:rPr>
      </w:pPr>
      <w:r>
        <w:rPr>
          <w:rFonts w:ascii="宋体" w:hAnsi="宋体" w:hint="eastAsia"/>
          <w:color w:val="000000"/>
          <w:szCs w:val="21"/>
        </w:rPr>
        <w:t>需要由承包人提供的文件，包括：</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承包人提供的文件的期限为：</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承包人提供的文件的数量为：</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承包人提供的文件的形式为：</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发包人审批承包人文件的期限：</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1.6.5 </w:t>
      </w:r>
      <w:r>
        <w:rPr>
          <w:rFonts w:ascii="宋体" w:hAnsi="宋体" w:hint="eastAsia"/>
          <w:color w:val="000000"/>
          <w:szCs w:val="21"/>
        </w:rPr>
        <w:t>现场图纸准备</w:t>
      </w:r>
    </w:p>
    <w:p w:rsidR="00705656" w:rsidRDefault="00705656">
      <w:pPr>
        <w:spacing w:line="500" w:lineRule="exact"/>
        <w:rPr>
          <w:rFonts w:ascii="宋体"/>
          <w:color w:val="000000"/>
          <w:szCs w:val="21"/>
        </w:rPr>
      </w:pPr>
      <w:r>
        <w:rPr>
          <w:rFonts w:ascii="宋体" w:hAnsi="宋体" w:hint="eastAsia"/>
          <w:color w:val="000000"/>
          <w:szCs w:val="21"/>
        </w:rPr>
        <w:t>关于现场图纸准备的约定：</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1.7 </w:t>
      </w:r>
      <w:r>
        <w:rPr>
          <w:rFonts w:ascii="宋体" w:hAnsi="宋体" w:hint="eastAsia"/>
          <w:color w:val="000000"/>
          <w:szCs w:val="21"/>
        </w:rPr>
        <w:t>联络</w:t>
      </w:r>
    </w:p>
    <w:p w:rsidR="00705656" w:rsidRDefault="00705656">
      <w:pPr>
        <w:spacing w:line="500" w:lineRule="exact"/>
        <w:rPr>
          <w:rFonts w:ascii="宋体"/>
          <w:color w:val="000000"/>
          <w:kern w:val="0"/>
          <w:szCs w:val="21"/>
        </w:rPr>
      </w:pPr>
      <w:r>
        <w:rPr>
          <w:rFonts w:ascii="宋体" w:hAnsi="宋体"/>
          <w:color w:val="000000"/>
          <w:kern w:val="0"/>
          <w:szCs w:val="21"/>
        </w:rPr>
        <w:t>1.7.1</w:t>
      </w:r>
      <w:r>
        <w:rPr>
          <w:rFonts w:ascii="宋体" w:hAnsi="宋体" w:hint="eastAsia"/>
          <w:color w:val="000000"/>
          <w:kern w:val="0"/>
          <w:szCs w:val="21"/>
        </w:rPr>
        <w:t>发包人和承包人应当在</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kern w:val="0"/>
          <w:szCs w:val="21"/>
        </w:rPr>
        <w:t>天内将与合同有关的通知、批准、证明、证书、指示、指令、要求、请求、同意、意见、确定和决定等书面函件送达对方当事人。</w:t>
      </w:r>
    </w:p>
    <w:p w:rsidR="00705656" w:rsidRDefault="00705656">
      <w:pPr>
        <w:spacing w:line="500" w:lineRule="exact"/>
        <w:rPr>
          <w:rFonts w:ascii="宋体"/>
          <w:color w:val="000000"/>
          <w:kern w:val="0"/>
          <w:szCs w:val="21"/>
        </w:rPr>
      </w:pPr>
      <w:r>
        <w:rPr>
          <w:rFonts w:ascii="宋体" w:hAnsi="宋体"/>
          <w:color w:val="000000"/>
          <w:kern w:val="0"/>
          <w:szCs w:val="21"/>
        </w:rPr>
        <w:t xml:space="preserve">1.7.2 </w:t>
      </w:r>
      <w:r>
        <w:rPr>
          <w:rFonts w:ascii="宋体" w:hAnsi="宋体" w:hint="eastAsia"/>
          <w:color w:val="000000"/>
          <w:kern w:val="0"/>
          <w:szCs w:val="21"/>
        </w:rPr>
        <w:t>发包人接收文件的地点：</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发包人指定的接收人为：</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承包人接收文件的地点：</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承包人指定的接收人为：</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监理人接收文件的地点：</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监理人指定的接收人为：</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kern w:val="0"/>
          <w:szCs w:val="21"/>
        </w:rPr>
        <w:t>。</w:t>
      </w:r>
    </w:p>
    <w:p w:rsidR="00705656" w:rsidRDefault="00705656">
      <w:pPr>
        <w:spacing w:line="500" w:lineRule="exact"/>
        <w:rPr>
          <w:rFonts w:ascii="宋体"/>
          <w:color w:val="000000"/>
          <w:szCs w:val="21"/>
        </w:rPr>
      </w:pPr>
      <w:r>
        <w:rPr>
          <w:rFonts w:ascii="宋体" w:hAnsi="宋体"/>
          <w:color w:val="000000"/>
          <w:szCs w:val="21"/>
        </w:rPr>
        <w:t xml:space="preserve">1.10 </w:t>
      </w:r>
      <w:r>
        <w:rPr>
          <w:rFonts w:ascii="宋体" w:hAnsi="宋体" w:hint="eastAsia"/>
          <w:color w:val="000000"/>
          <w:szCs w:val="21"/>
        </w:rPr>
        <w:t>交通运输</w:t>
      </w:r>
    </w:p>
    <w:p w:rsidR="00705656" w:rsidRDefault="00705656">
      <w:pPr>
        <w:spacing w:line="500" w:lineRule="exact"/>
        <w:rPr>
          <w:rFonts w:ascii="宋体"/>
          <w:szCs w:val="21"/>
        </w:rPr>
      </w:pPr>
      <w:r>
        <w:rPr>
          <w:rFonts w:ascii="宋体" w:hAnsi="宋体"/>
          <w:szCs w:val="21"/>
        </w:rPr>
        <w:t>1</w:t>
      </w:r>
      <w:bookmarkStart w:id="263" w:name="_Toc300934943"/>
      <w:bookmarkStart w:id="264" w:name="_Toc303539100"/>
      <w:bookmarkStart w:id="265" w:name="_Toc304295521"/>
      <w:bookmarkStart w:id="266" w:name="_Toc312677986"/>
      <w:bookmarkStart w:id="267" w:name="_Toc318581155"/>
      <w:r>
        <w:rPr>
          <w:rFonts w:ascii="宋体" w:hAnsi="宋体"/>
          <w:szCs w:val="21"/>
        </w:rPr>
        <w:t xml:space="preserve">.10.1 </w:t>
      </w:r>
      <w:r>
        <w:rPr>
          <w:rFonts w:ascii="宋体" w:hAnsi="宋体" w:hint="eastAsia"/>
          <w:szCs w:val="21"/>
        </w:rPr>
        <w:t>出入现场的权利</w:t>
      </w:r>
    </w:p>
    <w:p w:rsidR="00705656" w:rsidRDefault="00705656">
      <w:pPr>
        <w:spacing w:line="500" w:lineRule="exact"/>
        <w:rPr>
          <w:rFonts w:ascii="宋体"/>
          <w:color w:val="000000"/>
          <w:szCs w:val="21"/>
          <w:u w:val="single"/>
        </w:rPr>
      </w:pPr>
      <w:r>
        <w:rPr>
          <w:rFonts w:ascii="宋体" w:hAnsi="宋体" w:hint="eastAsia"/>
          <w:szCs w:val="21"/>
        </w:rPr>
        <w:t>关于出入现场的权利的约定：</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szCs w:val="21"/>
        </w:rPr>
        <w:t>。</w:t>
      </w:r>
    </w:p>
    <w:bookmarkEnd w:id="263"/>
    <w:bookmarkEnd w:id="264"/>
    <w:bookmarkEnd w:id="265"/>
    <w:bookmarkEnd w:id="266"/>
    <w:bookmarkEnd w:id="267"/>
    <w:p w:rsidR="00705656" w:rsidRDefault="00705656">
      <w:pPr>
        <w:spacing w:line="500" w:lineRule="exact"/>
        <w:rPr>
          <w:rFonts w:ascii="宋体"/>
          <w:szCs w:val="21"/>
        </w:rPr>
      </w:pPr>
      <w:r>
        <w:rPr>
          <w:rFonts w:ascii="宋体" w:hAnsi="宋体"/>
          <w:szCs w:val="21"/>
        </w:rPr>
        <w:t>1</w:t>
      </w:r>
      <w:bookmarkStart w:id="268" w:name="_Toc300934944"/>
      <w:bookmarkStart w:id="269" w:name="_Toc303539101"/>
      <w:bookmarkStart w:id="270" w:name="_Toc304295522"/>
      <w:bookmarkStart w:id="271" w:name="_Toc312677987"/>
      <w:bookmarkStart w:id="272" w:name="_Toc318581156"/>
      <w:r>
        <w:rPr>
          <w:rFonts w:ascii="宋体" w:hAnsi="宋体"/>
          <w:szCs w:val="21"/>
        </w:rPr>
        <w:t xml:space="preserve">.10.3 </w:t>
      </w:r>
      <w:r>
        <w:rPr>
          <w:rFonts w:ascii="宋体" w:hAnsi="宋体" w:hint="eastAsia"/>
          <w:szCs w:val="21"/>
        </w:rPr>
        <w:t>场内交通</w:t>
      </w:r>
    </w:p>
    <w:p w:rsidR="00705656" w:rsidRDefault="00705656">
      <w:pPr>
        <w:spacing w:line="500" w:lineRule="exact"/>
        <w:rPr>
          <w:rFonts w:ascii="宋体"/>
          <w:color w:val="000000"/>
          <w:kern w:val="0"/>
          <w:szCs w:val="21"/>
        </w:rPr>
      </w:pPr>
      <w:r>
        <w:rPr>
          <w:rFonts w:ascii="宋体" w:hAnsi="宋体" w:hint="eastAsia"/>
          <w:color w:val="000000"/>
          <w:kern w:val="0"/>
          <w:szCs w:val="21"/>
        </w:rPr>
        <w:t>关于场外交通和场内交通的边界的约定：</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p>
    <w:p w:rsidR="00705656" w:rsidRDefault="00705656">
      <w:pPr>
        <w:spacing w:line="500" w:lineRule="exact"/>
        <w:rPr>
          <w:rFonts w:ascii="宋体" w:hAnsi="宋体"/>
          <w:szCs w:val="21"/>
        </w:rPr>
      </w:pPr>
      <w:r>
        <w:rPr>
          <w:rFonts w:ascii="宋体" w:hAnsi="宋体" w:hint="eastAsia"/>
          <w:szCs w:val="21"/>
        </w:rPr>
        <w:t>关于发包人向承包人免费提供满足工程施工需要的场内道路和交通设施的约定：</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szCs w:val="21"/>
        </w:rPr>
        <w:t>。</w:t>
      </w:r>
      <w:bookmarkEnd w:id="268"/>
      <w:bookmarkEnd w:id="269"/>
      <w:bookmarkEnd w:id="270"/>
      <w:bookmarkEnd w:id="271"/>
      <w:bookmarkEnd w:id="272"/>
      <w:r>
        <w:rPr>
          <w:rFonts w:ascii="宋体" w:hAnsi="宋体"/>
          <w:szCs w:val="21"/>
        </w:rPr>
        <w:t xml:space="preserve">  </w:t>
      </w:r>
      <w:bookmarkStart w:id="273" w:name="_Toc318581157"/>
    </w:p>
    <w:p w:rsidR="00705656" w:rsidRDefault="00705656">
      <w:pPr>
        <w:spacing w:line="500" w:lineRule="exact"/>
        <w:rPr>
          <w:rFonts w:ascii="宋体"/>
          <w:szCs w:val="21"/>
        </w:rPr>
      </w:pPr>
      <w:r>
        <w:rPr>
          <w:rFonts w:ascii="宋体" w:hAnsi="宋体"/>
          <w:szCs w:val="21"/>
        </w:rPr>
        <w:t>1.10.4</w:t>
      </w:r>
      <w:r>
        <w:rPr>
          <w:rFonts w:ascii="宋体" w:hAnsi="宋体" w:hint="eastAsia"/>
          <w:szCs w:val="21"/>
        </w:rPr>
        <w:t>超大件和超重件的运输</w:t>
      </w:r>
    </w:p>
    <w:p w:rsidR="00705656" w:rsidRDefault="00705656">
      <w:pPr>
        <w:spacing w:line="500" w:lineRule="exact"/>
        <w:rPr>
          <w:rFonts w:ascii="宋体"/>
          <w:szCs w:val="21"/>
        </w:rPr>
      </w:pPr>
      <w:r>
        <w:rPr>
          <w:rFonts w:ascii="宋体" w:hAnsi="宋体" w:hint="eastAsia"/>
          <w:szCs w:val="21"/>
        </w:rPr>
        <w:t>运输超大件或超重件所需的道路和桥梁临时加固改造费用和其他有关费用由</w:t>
      </w:r>
      <w:r>
        <w:rPr>
          <w:rFonts w:ascii="宋体" w:hAnsi="宋体"/>
          <w:szCs w:val="21"/>
          <w:u w:val="single"/>
        </w:rPr>
        <w:t xml:space="preserve">           </w:t>
      </w:r>
      <w:r>
        <w:rPr>
          <w:rFonts w:ascii="宋体" w:hAnsi="宋体" w:hint="eastAsia"/>
          <w:szCs w:val="21"/>
        </w:rPr>
        <w:t>承担。</w:t>
      </w:r>
    </w:p>
    <w:bookmarkEnd w:id="273"/>
    <w:p w:rsidR="00705656" w:rsidRDefault="00705656">
      <w:pPr>
        <w:spacing w:line="500" w:lineRule="exact"/>
        <w:rPr>
          <w:rFonts w:ascii="宋体"/>
          <w:color w:val="000000"/>
          <w:szCs w:val="21"/>
        </w:rPr>
      </w:pPr>
      <w:r>
        <w:rPr>
          <w:rFonts w:ascii="宋体" w:hAnsi="宋体"/>
          <w:color w:val="000000"/>
          <w:szCs w:val="21"/>
        </w:rPr>
        <w:t xml:space="preserve">1.11 </w:t>
      </w:r>
      <w:r>
        <w:rPr>
          <w:rFonts w:ascii="宋体" w:hAnsi="宋体" w:hint="eastAsia"/>
          <w:color w:val="000000"/>
          <w:szCs w:val="21"/>
        </w:rPr>
        <w:t>知识产权</w:t>
      </w:r>
    </w:p>
    <w:p w:rsidR="00705656" w:rsidRDefault="00705656">
      <w:pPr>
        <w:kinsoku w:val="0"/>
        <w:spacing w:line="500" w:lineRule="exact"/>
        <w:jc w:val="left"/>
        <w:rPr>
          <w:rFonts w:ascii="宋体"/>
          <w:color w:val="000000"/>
          <w:szCs w:val="21"/>
          <w:u w:val="single"/>
        </w:rPr>
      </w:pPr>
      <w:r>
        <w:rPr>
          <w:rFonts w:ascii="宋体" w:hAnsi="宋体"/>
          <w:color w:val="000000"/>
          <w:szCs w:val="21"/>
        </w:rPr>
        <w:t>1.11.1</w:t>
      </w:r>
      <w:r>
        <w:rPr>
          <w:rFonts w:ascii="宋体" w:hAnsi="宋体" w:hint="eastAsia"/>
          <w:color w:val="000000"/>
          <w:szCs w:val="21"/>
        </w:rPr>
        <w:t>关于发包人提供给承包人的图纸、发包人为实施工程自行编制或委托编制的技术规范以及反映发包人关于合同要求或其他类似性质的文件的著作权的归属：</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关于发包人提供的上述文件的使用限制的要求：</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1.11.2 </w:t>
      </w:r>
      <w:r>
        <w:rPr>
          <w:rFonts w:ascii="宋体" w:hAnsi="宋体" w:hint="eastAsia"/>
          <w:color w:val="000000"/>
          <w:szCs w:val="21"/>
        </w:rPr>
        <w:t>关于承包人为实施工程所编制文件的著作权的归属：</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关于承包人提供的上述文件的使用限制的要求：</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kern w:val="0"/>
          <w:szCs w:val="21"/>
        </w:rPr>
      </w:pPr>
      <w:r>
        <w:rPr>
          <w:rFonts w:ascii="宋体" w:hAnsi="宋体"/>
          <w:color w:val="000000"/>
          <w:szCs w:val="21"/>
        </w:rPr>
        <w:t xml:space="preserve">1.11.4 </w:t>
      </w:r>
      <w:r>
        <w:rPr>
          <w:rFonts w:ascii="宋体" w:hAnsi="宋体" w:hint="eastAsia"/>
          <w:color w:val="000000"/>
          <w:szCs w:val="21"/>
        </w:rPr>
        <w:t>承包人在施工过程中所采用的专利、专有技术、技术秘密的使用费的承担方式：</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szCs w:val="21"/>
        </w:rPr>
      </w:pPr>
      <w:r>
        <w:rPr>
          <w:rFonts w:ascii="宋体" w:hAnsi="宋体"/>
          <w:color w:val="000000"/>
          <w:szCs w:val="21"/>
        </w:rPr>
        <w:t>1.13</w:t>
      </w:r>
      <w:r>
        <w:rPr>
          <w:rFonts w:ascii="宋体" w:hAnsi="宋体" w:hint="eastAsia"/>
          <w:color w:val="000000"/>
          <w:szCs w:val="21"/>
        </w:rPr>
        <w:t>工程量清单错误的修正</w:t>
      </w:r>
    </w:p>
    <w:p w:rsidR="00705656" w:rsidRDefault="00705656">
      <w:pPr>
        <w:spacing w:line="500" w:lineRule="exact"/>
        <w:rPr>
          <w:rFonts w:ascii="宋体"/>
          <w:color w:val="000000"/>
          <w:szCs w:val="21"/>
        </w:rPr>
      </w:pPr>
      <w:r>
        <w:rPr>
          <w:rFonts w:ascii="宋体" w:hAnsi="宋体" w:hint="eastAsia"/>
          <w:color w:val="000000"/>
          <w:szCs w:val="21"/>
        </w:rPr>
        <w:t>出现工程量清单错误时，是否调整合同价格：</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允许调整合同价格的工程量偏差范围：</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b/>
          <w:color w:val="000000"/>
          <w:szCs w:val="21"/>
        </w:rPr>
      </w:pPr>
      <w:bookmarkStart w:id="274" w:name="_Toc351203634"/>
      <w:r>
        <w:rPr>
          <w:rFonts w:ascii="宋体" w:hAnsi="宋体"/>
          <w:b/>
          <w:color w:val="000000"/>
          <w:szCs w:val="21"/>
        </w:rPr>
        <w:t>2</w:t>
      </w:r>
      <w:bookmarkStart w:id="275" w:name="_Toc292559362"/>
      <w:bookmarkStart w:id="276" w:name="_Toc292559867"/>
      <w:bookmarkStart w:id="277" w:name="_Toc296346658"/>
      <w:bookmarkStart w:id="278" w:name="_Toc296347156"/>
      <w:bookmarkStart w:id="279" w:name="_Toc296503157"/>
      <w:bookmarkStart w:id="280" w:name="_Toc296890985"/>
      <w:bookmarkStart w:id="281" w:name="_Toc296891197"/>
      <w:bookmarkStart w:id="282" w:name="_Toc296944496"/>
      <w:bookmarkStart w:id="283" w:name="_Toc297048343"/>
      <w:bookmarkStart w:id="284" w:name="_Toc297120457"/>
      <w:r>
        <w:rPr>
          <w:rFonts w:ascii="宋体" w:hAnsi="宋体"/>
          <w:b/>
          <w:color w:val="000000"/>
          <w:szCs w:val="21"/>
        </w:rPr>
        <w:t xml:space="preserve">. </w:t>
      </w:r>
      <w:r>
        <w:rPr>
          <w:rFonts w:ascii="宋体" w:hAnsi="宋体" w:hint="eastAsia"/>
          <w:b/>
          <w:color w:val="000000"/>
          <w:szCs w:val="21"/>
        </w:rPr>
        <w:t>发包人</w:t>
      </w:r>
      <w:bookmarkEnd w:id="274"/>
    </w:p>
    <w:bookmarkEnd w:id="275"/>
    <w:bookmarkEnd w:id="276"/>
    <w:bookmarkEnd w:id="277"/>
    <w:bookmarkEnd w:id="278"/>
    <w:bookmarkEnd w:id="279"/>
    <w:bookmarkEnd w:id="280"/>
    <w:bookmarkEnd w:id="281"/>
    <w:bookmarkEnd w:id="282"/>
    <w:bookmarkEnd w:id="283"/>
    <w:bookmarkEnd w:id="284"/>
    <w:p w:rsidR="00705656" w:rsidRDefault="00705656">
      <w:pPr>
        <w:spacing w:line="500" w:lineRule="exact"/>
        <w:rPr>
          <w:rFonts w:ascii="宋体"/>
          <w:color w:val="000000"/>
          <w:szCs w:val="21"/>
        </w:rPr>
      </w:pPr>
      <w:r>
        <w:rPr>
          <w:rFonts w:ascii="宋体" w:hAnsi="宋体"/>
          <w:color w:val="000000"/>
          <w:szCs w:val="21"/>
        </w:rPr>
        <w:t xml:space="preserve">2.2 </w:t>
      </w:r>
      <w:r>
        <w:rPr>
          <w:rFonts w:ascii="宋体" w:hAnsi="宋体" w:hint="eastAsia"/>
          <w:color w:val="000000"/>
          <w:szCs w:val="21"/>
        </w:rPr>
        <w:t>发包人代表</w:t>
      </w:r>
    </w:p>
    <w:p w:rsidR="00705656" w:rsidRDefault="00705656">
      <w:pPr>
        <w:spacing w:line="500" w:lineRule="exact"/>
        <w:rPr>
          <w:rFonts w:ascii="宋体"/>
          <w:color w:val="000000"/>
          <w:szCs w:val="21"/>
        </w:rPr>
      </w:pPr>
      <w:r>
        <w:rPr>
          <w:rFonts w:ascii="宋体" w:hAnsi="宋体" w:hint="eastAsia"/>
          <w:color w:val="000000"/>
          <w:szCs w:val="21"/>
        </w:rPr>
        <w:t>发包人代表：</w:t>
      </w:r>
    </w:p>
    <w:p w:rsidR="00705656" w:rsidRDefault="00705656">
      <w:pPr>
        <w:spacing w:line="500" w:lineRule="exact"/>
        <w:rPr>
          <w:rFonts w:ascii="宋体"/>
          <w:color w:val="000000"/>
          <w:szCs w:val="21"/>
        </w:rPr>
      </w:pPr>
      <w:r>
        <w:rPr>
          <w:rFonts w:ascii="宋体" w:hAnsi="宋体" w:hint="eastAsia"/>
          <w:color w:val="000000"/>
          <w:szCs w:val="21"/>
        </w:rPr>
        <w:t>姓</w:t>
      </w:r>
      <w:r>
        <w:rPr>
          <w:rFonts w:ascii="宋体" w:hAnsi="宋体"/>
          <w:color w:val="000000"/>
          <w:szCs w:val="21"/>
        </w:rPr>
        <w:t xml:space="preserve">    </w:t>
      </w:r>
      <w:r>
        <w:rPr>
          <w:rFonts w:ascii="宋体" w:hAnsi="宋体" w:hint="eastAsia"/>
          <w:color w:val="000000"/>
          <w:szCs w:val="21"/>
        </w:rPr>
        <w:t>名：</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身份证号：</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职</w:t>
      </w:r>
      <w:r>
        <w:rPr>
          <w:rFonts w:ascii="宋体" w:hAnsi="宋体"/>
          <w:color w:val="000000"/>
          <w:szCs w:val="21"/>
        </w:rPr>
        <w:t xml:space="preserve">    </w:t>
      </w:r>
      <w:r>
        <w:rPr>
          <w:rFonts w:ascii="宋体" w:hAnsi="宋体" w:hint="eastAsia"/>
          <w:color w:val="000000"/>
          <w:szCs w:val="21"/>
        </w:rPr>
        <w:t>务：</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联系电话：</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电子信箱：</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通信地址：</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发包人对发包人代表的授权范围如下：</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2.4 </w:t>
      </w:r>
      <w:r>
        <w:rPr>
          <w:rFonts w:ascii="宋体" w:hAnsi="宋体" w:hint="eastAsia"/>
          <w:color w:val="000000"/>
          <w:szCs w:val="21"/>
        </w:rPr>
        <w:t>施工现场、施工条件和基础资料的提供</w:t>
      </w:r>
    </w:p>
    <w:p w:rsidR="00705656" w:rsidRDefault="00705656">
      <w:pPr>
        <w:spacing w:line="500" w:lineRule="exact"/>
        <w:rPr>
          <w:rFonts w:ascii="宋体"/>
          <w:color w:val="000000"/>
          <w:szCs w:val="21"/>
        </w:rPr>
      </w:pPr>
      <w:r>
        <w:rPr>
          <w:rFonts w:ascii="宋体" w:hAnsi="宋体"/>
          <w:color w:val="000000"/>
          <w:szCs w:val="21"/>
        </w:rPr>
        <w:t xml:space="preserve">2.4.1 </w:t>
      </w:r>
      <w:r>
        <w:rPr>
          <w:rFonts w:ascii="宋体" w:hAnsi="宋体" w:hint="eastAsia"/>
          <w:color w:val="000000"/>
          <w:szCs w:val="21"/>
        </w:rPr>
        <w:t>提供施工现场</w:t>
      </w:r>
    </w:p>
    <w:p w:rsidR="00705656" w:rsidRDefault="00705656">
      <w:pPr>
        <w:spacing w:line="500" w:lineRule="exact"/>
        <w:rPr>
          <w:rFonts w:ascii="宋体"/>
          <w:color w:val="000000"/>
          <w:szCs w:val="21"/>
        </w:rPr>
      </w:pPr>
      <w:r>
        <w:rPr>
          <w:rFonts w:ascii="宋体" w:hAnsi="宋体" w:hint="eastAsia"/>
          <w:color w:val="000000"/>
          <w:szCs w:val="21"/>
        </w:rPr>
        <w:t>关于发包人移交施工现场的期限要求：</w:t>
      </w:r>
      <w:r>
        <w:rPr>
          <w:rFonts w:ascii="宋体" w:hint="eastAsia"/>
          <w:color w:val="000000"/>
          <w:szCs w:val="21"/>
          <w:u w:val="single"/>
        </w:rPr>
        <w:t></w:t>
      </w:r>
      <w:r>
        <w:rPr>
          <w:rFonts w:ascii="宋体" w:hAnsi="宋体" w:hint="eastAsia"/>
          <w:color w:val="000000"/>
          <w:szCs w:val="21"/>
          <w:u w:val="single"/>
        </w:rPr>
        <w:t>开工前</w:t>
      </w:r>
      <w:r>
        <w:rPr>
          <w:rFonts w:ascii="宋体" w:hAnsi="宋体"/>
          <w:color w:val="000000"/>
          <w:szCs w:val="21"/>
          <w:u w:val="single"/>
        </w:rPr>
        <w:t xml:space="preserve">  </w:t>
      </w:r>
      <w:r>
        <w:rPr>
          <w:rFonts w:ascii="宋体"/>
          <w:color w:val="000000"/>
          <w:szCs w:val="21"/>
          <w:u w:val="single"/>
        </w:rPr>
        <w:t>.</w:t>
      </w:r>
    </w:p>
    <w:p w:rsidR="00705656" w:rsidRDefault="00705656">
      <w:pPr>
        <w:spacing w:line="500" w:lineRule="exact"/>
        <w:rPr>
          <w:rFonts w:ascii="宋体"/>
          <w:color w:val="000000"/>
          <w:szCs w:val="21"/>
        </w:rPr>
      </w:pPr>
      <w:r>
        <w:rPr>
          <w:rFonts w:ascii="宋体" w:hAnsi="宋体"/>
          <w:color w:val="000000"/>
          <w:szCs w:val="21"/>
        </w:rPr>
        <w:t xml:space="preserve">2.4.2 </w:t>
      </w:r>
      <w:r>
        <w:rPr>
          <w:rFonts w:ascii="宋体" w:hAnsi="宋体" w:hint="eastAsia"/>
          <w:color w:val="000000"/>
          <w:szCs w:val="21"/>
        </w:rPr>
        <w:t>提供施工条件</w:t>
      </w:r>
    </w:p>
    <w:p w:rsidR="00705656" w:rsidRDefault="00705656">
      <w:pPr>
        <w:spacing w:line="500" w:lineRule="exact"/>
        <w:rPr>
          <w:rFonts w:ascii="宋体"/>
          <w:color w:val="000000"/>
          <w:szCs w:val="21"/>
          <w:u w:val="single"/>
        </w:rPr>
      </w:pPr>
      <w:r>
        <w:rPr>
          <w:rFonts w:ascii="宋体" w:hAnsi="宋体" w:hint="eastAsia"/>
          <w:color w:val="000000"/>
          <w:szCs w:val="21"/>
        </w:rPr>
        <w:t>关于发包人应负责提供施工所需要的条件，包括：</w:t>
      </w:r>
      <w:r>
        <w:rPr>
          <w:rFonts w:ascii="宋体" w:hAnsi="宋体"/>
          <w:color w:val="000000"/>
          <w:szCs w:val="21"/>
          <w:u w:val="single"/>
        </w:rPr>
        <w:t xml:space="preserve">  </w:t>
      </w:r>
      <w:r>
        <w:rPr>
          <w:rFonts w:ascii="宋体" w:hAnsi="宋体" w:hint="eastAsia"/>
          <w:color w:val="000000"/>
          <w:szCs w:val="21"/>
          <w:u w:val="single"/>
        </w:rPr>
        <w:t>签订合同时双方共同协商</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2.5 </w:t>
      </w:r>
      <w:r>
        <w:rPr>
          <w:rFonts w:ascii="宋体" w:hAnsi="宋体" w:hint="eastAsia"/>
          <w:color w:val="000000"/>
          <w:szCs w:val="21"/>
        </w:rPr>
        <w:t>资金来源证明及支付担保</w:t>
      </w:r>
    </w:p>
    <w:p w:rsidR="00705656" w:rsidRDefault="00705656">
      <w:pPr>
        <w:spacing w:line="500" w:lineRule="exact"/>
        <w:rPr>
          <w:rFonts w:ascii="宋体"/>
          <w:color w:val="000000"/>
          <w:szCs w:val="21"/>
        </w:rPr>
      </w:pPr>
      <w:r>
        <w:rPr>
          <w:rFonts w:ascii="宋体" w:hAnsi="宋体" w:hint="eastAsia"/>
          <w:color w:val="000000"/>
          <w:szCs w:val="21"/>
        </w:rPr>
        <w:t>发包人提供资金来源证明的期限要求：</w:t>
      </w:r>
      <w:r>
        <w:rPr>
          <w:rFonts w:ascii="宋体" w:hint="eastAsia"/>
          <w:color w:val="000000"/>
          <w:szCs w:val="21"/>
          <w:u w:val="single"/>
        </w:rPr>
        <w:t></w:t>
      </w:r>
      <w:r>
        <w:rPr>
          <w:rFonts w:ascii="宋体" w:hAnsi="宋体"/>
          <w:color w:val="000000"/>
          <w:szCs w:val="21"/>
          <w:u w:val="single"/>
        </w:rPr>
        <w:t xml:space="preserve"> /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发包人是否提供支付担保：</w:t>
      </w:r>
      <w:r>
        <w:rPr>
          <w:rFonts w:ascii="宋体" w:hint="eastAsia"/>
          <w:color w:val="000000"/>
          <w:szCs w:val="21"/>
          <w:u w:val="single"/>
        </w:rPr>
        <w:t></w:t>
      </w:r>
      <w:r>
        <w:rPr>
          <w:rFonts w:ascii="宋体" w:hAnsi="宋体"/>
          <w:color w:val="000000"/>
          <w:szCs w:val="21"/>
          <w:u w:val="single"/>
        </w:rPr>
        <w:t xml:space="preserve">         /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发包人提供支付担保的形式：</w:t>
      </w:r>
      <w:r>
        <w:rPr>
          <w:rFonts w:ascii="宋体" w:hint="eastAsia"/>
          <w:color w:val="000000"/>
          <w:szCs w:val="21"/>
          <w:u w:val="single"/>
        </w:rPr>
        <w:t></w:t>
      </w:r>
      <w:r>
        <w:rPr>
          <w:rFonts w:ascii="宋体" w:hAnsi="宋体"/>
          <w:color w:val="000000"/>
          <w:szCs w:val="21"/>
          <w:u w:val="single"/>
        </w:rPr>
        <w:t xml:space="preserve">      /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b/>
          <w:color w:val="000000"/>
          <w:szCs w:val="21"/>
        </w:rPr>
      </w:pPr>
      <w:bookmarkStart w:id="285" w:name="_Toc351203635"/>
      <w:r>
        <w:rPr>
          <w:rFonts w:ascii="宋体" w:hAnsi="宋体"/>
          <w:b/>
          <w:color w:val="000000"/>
          <w:szCs w:val="21"/>
        </w:rPr>
        <w:t>3</w:t>
      </w:r>
      <w:bookmarkStart w:id="286" w:name="_Toc292559363"/>
      <w:bookmarkStart w:id="287" w:name="_Toc292559868"/>
      <w:bookmarkStart w:id="288" w:name="_Toc296346659"/>
      <w:bookmarkStart w:id="289" w:name="_Toc296347157"/>
      <w:bookmarkStart w:id="290" w:name="_Toc296503158"/>
      <w:bookmarkStart w:id="291" w:name="_Toc296890986"/>
      <w:bookmarkStart w:id="292" w:name="_Toc296891198"/>
      <w:bookmarkStart w:id="293" w:name="_Toc296944497"/>
      <w:bookmarkStart w:id="294" w:name="_Toc297048344"/>
      <w:bookmarkStart w:id="295" w:name="_Toc297120458"/>
      <w:r>
        <w:rPr>
          <w:rFonts w:ascii="宋体" w:hAnsi="宋体"/>
          <w:b/>
          <w:color w:val="000000"/>
          <w:szCs w:val="21"/>
        </w:rPr>
        <w:t xml:space="preserve">. </w:t>
      </w:r>
      <w:r>
        <w:rPr>
          <w:rFonts w:ascii="宋体" w:hAnsi="宋体" w:hint="eastAsia"/>
          <w:b/>
          <w:color w:val="000000"/>
          <w:szCs w:val="21"/>
        </w:rPr>
        <w:t>承包人</w:t>
      </w:r>
      <w:bookmarkEnd w:id="285"/>
    </w:p>
    <w:bookmarkEnd w:id="286"/>
    <w:bookmarkEnd w:id="287"/>
    <w:bookmarkEnd w:id="288"/>
    <w:bookmarkEnd w:id="289"/>
    <w:bookmarkEnd w:id="290"/>
    <w:bookmarkEnd w:id="291"/>
    <w:bookmarkEnd w:id="292"/>
    <w:bookmarkEnd w:id="293"/>
    <w:bookmarkEnd w:id="294"/>
    <w:bookmarkEnd w:id="295"/>
    <w:p w:rsidR="00705656" w:rsidRDefault="00705656">
      <w:pPr>
        <w:spacing w:line="500" w:lineRule="exact"/>
        <w:rPr>
          <w:rFonts w:ascii="宋体"/>
          <w:color w:val="000000"/>
          <w:szCs w:val="21"/>
        </w:rPr>
      </w:pPr>
      <w:r>
        <w:rPr>
          <w:rFonts w:ascii="宋体" w:hAnsi="宋体"/>
          <w:color w:val="000000"/>
          <w:szCs w:val="21"/>
        </w:rPr>
        <w:t xml:space="preserve">3.1 </w:t>
      </w:r>
      <w:r>
        <w:rPr>
          <w:rFonts w:ascii="宋体" w:hAnsi="宋体" w:hint="eastAsia"/>
          <w:color w:val="000000"/>
          <w:szCs w:val="21"/>
        </w:rPr>
        <w:t>承包人的一般义务</w:t>
      </w:r>
    </w:p>
    <w:p w:rsidR="00705656" w:rsidRDefault="00705656">
      <w:pPr>
        <w:spacing w:line="500" w:lineRule="exact"/>
        <w:rPr>
          <w:rFonts w:ascii="宋体"/>
          <w:color w:val="000000"/>
          <w:szCs w:val="21"/>
          <w:u w:val="single"/>
        </w:rPr>
      </w:pPr>
      <w:r>
        <w:rPr>
          <w:rFonts w:ascii="宋体" w:hAnsi="宋体" w:hint="eastAsia"/>
          <w:color w:val="000000"/>
          <w:kern w:val="0"/>
          <w:szCs w:val="21"/>
        </w:rPr>
        <w:t>（</w:t>
      </w:r>
      <w:r>
        <w:rPr>
          <w:rFonts w:ascii="宋体" w:hAnsi="宋体"/>
          <w:color w:val="000000"/>
          <w:kern w:val="0"/>
          <w:szCs w:val="21"/>
        </w:rPr>
        <w:t>5</w:t>
      </w:r>
      <w:r>
        <w:rPr>
          <w:rFonts w:ascii="宋体" w:hAnsi="宋体" w:hint="eastAsia"/>
          <w:color w:val="000000"/>
          <w:kern w:val="0"/>
          <w:szCs w:val="21"/>
        </w:rPr>
        <w:t>）</w:t>
      </w:r>
      <w:r>
        <w:rPr>
          <w:rFonts w:ascii="宋体" w:hAnsi="宋体" w:hint="eastAsia"/>
          <w:color w:val="000000"/>
          <w:szCs w:val="21"/>
        </w:rPr>
        <w:t>承包人提交的竣工资料的内容：</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承包人需要提交的竣工资料套数：</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承包人提交的竣工资料的费用承担：</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承包人提交的竣工资料移交时间：</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承包人提交的竣工资料形式要求：</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hAnsi="宋体"/>
          <w:color w:val="000000"/>
          <w:szCs w:val="21"/>
        </w:rPr>
      </w:pPr>
      <w:r>
        <w:rPr>
          <w:rFonts w:ascii="宋体" w:hAnsi="宋体" w:hint="eastAsia"/>
          <w:color w:val="000000"/>
          <w:kern w:val="0"/>
          <w:szCs w:val="21"/>
        </w:rPr>
        <w:t>（</w:t>
      </w:r>
      <w:r>
        <w:rPr>
          <w:rFonts w:ascii="宋体" w:hAnsi="宋体"/>
          <w:color w:val="000000"/>
          <w:kern w:val="0"/>
          <w:szCs w:val="21"/>
        </w:rPr>
        <w:t>6</w:t>
      </w:r>
      <w:r>
        <w:rPr>
          <w:rFonts w:ascii="宋体" w:hAnsi="宋体" w:hint="eastAsia"/>
          <w:color w:val="000000"/>
          <w:kern w:val="0"/>
          <w:szCs w:val="21"/>
        </w:rPr>
        <w:t>）承包人应履行的其他义务：</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r>
        <w:rPr>
          <w:rFonts w:ascii="宋体" w:hAnsi="宋体"/>
          <w:color w:val="000000"/>
          <w:szCs w:val="21"/>
        </w:rPr>
        <w:t xml:space="preserve">         </w:t>
      </w:r>
    </w:p>
    <w:p w:rsidR="00705656" w:rsidRDefault="00705656">
      <w:pPr>
        <w:spacing w:line="500" w:lineRule="exact"/>
        <w:rPr>
          <w:rFonts w:ascii="宋体"/>
          <w:color w:val="000000"/>
          <w:szCs w:val="21"/>
        </w:rPr>
      </w:pPr>
      <w:r>
        <w:rPr>
          <w:rFonts w:ascii="宋体" w:hAnsi="宋体"/>
          <w:color w:val="000000"/>
          <w:szCs w:val="21"/>
        </w:rPr>
        <w:t xml:space="preserve">3.2 </w:t>
      </w:r>
      <w:r>
        <w:rPr>
          <w:rFonts w:ascii="宋体" w:hAnsi="宋体" w:hint="eastAsia"/>
          <w:color w:val="000000"/>
          <w:szCs w:val="21"/>
        </w:rPr>
        <w:t>项目经理</w:t>
      </w:r>
    </w:p>
    <w:p w:rsidR="00705656" w:rsidRDefault="00705656">
      <w:pPr>
        <w:spacing w:line="500" w:lineRule="exact"/>
        <w:rPr>
          <w:rFonts w:ascii="宋体"/>
          <w:color w:val="000000"/>
          <w:szCs w:val="21"/>
        </w:rPr>
      </w:pPr>
      <w:r>
        <w:rPr>
          <w:rFonts w:ascii="宋体" w:hAnsi="宋体"/>
          <w:color w:val="000000"/>
          <w:kern w:val="0"/>
          <w:szCs w:val="21"/>
        </w:rPr>
        <w:t xml:space="preserve">3.2.1 </w:t>
      </w:r>
      <w:r>
        <w:rPr>
          <w:rFonts w:ascii="宋体" w:hAnsi="宋体" w:hint="eastAsia"/>
          <w:color w:val="000000"/>
          <w:szCs w:val="21"/>
        </w:rPr>
        <w:t>项目经理：</w:t>
      </w:r>
    </w:p>
    <w:p w:rsidR="00705656" w:rsidRDefault="00705656">
      <w:pPr>
        <w:spacing w:line="500" w:lineRule="exact"/>
        <w:rPr>
          <w:rFonts w:ascii="宋体"/>
          <w:color w:val="000000"/>
          <w:szCs w:val="21"/>
        </w:rPr>
      </w:pPr>
      <w:r>
        <w:rPr>
          <w:rFonts w:ascii="宋体" w:hAnsi="宋体" w:hint="eastAsia"/>
          <w:color w:val="000000"/>
          <w:szCs w:val="21"/>
        </w:rPr>
        <w:t>姓</w:t>
      </w:r>
      <w:r>
        <w:rPr>
          <w:rFonts w:ascii="宋体" w:hAnsi="宋体"/>
          <w:color w:val="000000"/>
          <w:szCs w:val="21"/>
        </w:rPr>
        <w:t xml:space="preserve">    </w:t>
      </w:r>
      <w:r>
        <w:rPr>
          <w:rFonts w:ascii="宋体" w:hAnsi="宋体" w:hint="eastAsia"/>
          <w:color w:val="000000"/>
          <w:szCs w:val="21"/>
        </w:rPr>
        <w:t>名：</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身份证号：</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建造师执业资格等级：</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建造师注册证书号：</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建造师执业印章号：</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安全生产考核合格证书号：</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联系电话：</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电子信箱：</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通信地址：</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kinsoku w:val="0"/>
        <w:spacing w:line="500" w:lineRule="exact"/>
        <w:jc w:val="left"/>
        <w:rPr>
          <w:rFonts w:ascii="宋体"/>
          <w:color w:val="000000"/>
          <w:szCs w:val="21"/>
        </w:rPr>
      </w:pPr>
      <w:r>
        <w:rPr>
          <w:rFonts w:ascii="宋体" w:hAnsi="宋体" w:hint="eastAsia"/>
          <w:color w:val="000000"/>
          <w:szCs w:val="21"/>
        </w:rPr>
        <w:t>承包人对项目经理的授权范围如下：</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p>
    <w:p w:rsidR="00705656" w:rsidRDefault="00705656">
      <w:pPr>
        <w:spacing w:line="500" w:lineRule="exact"/>
        <w:rPr>
          <w:rFonts w:ascii="宋体"/>
          <w:color w:val="000000"/>
          <w:kern w:val="0"/>
          <w:szCs w:val="21"/>
        </w:rPr>
      </w:pPr>
      <w:r>
        <w:rPr>
          <w:rFonts w:ascii="宋体" w:hAnsi="宋体" w:hint="eastAsia"/>
          <w:color w:val="000000"/>
          <w:kern w:val="0"/>
          <w:szCs w:val="21"/>
        </w:rPr>
        <w:t>关于项目经理每月在施工现场的时间要求：</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p>
    <w:p w:rsidR="00705656" w:rsidRDefault="00705656">
      <w:pPr>
        <w:spacing w:line="500" w:lineRule="exact"/>
        <w:rPr>
          <w:rFonts w:ascii="宋体"/>
          <w:color w:val="000000"/>
          <w:kern w:val="0"/>
          <w:szCs w:val="21"/>
        </w:rPr>
      </w:pPr>
      <w:r>
        <w:rPr>
          <w:rFonts w:ascii="宋体" w:hAnsi="宋体" w:hint="eastAsia"/>
          <w:color w:val="000000"/>
          <w:kern w:val="0"/>
          <w:szCs w:val="21"/>
        </w:rPr>
        <w:t>承包人未提交劳动合同，以及没有为项目经理缴纳社会保险证明的违约责任：</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kern w:val="0"/>
          <w:szCs w:val="21"/>
        </w:rPr>
        <w:t>项目经理未经批准，擅自离开施工现场的违约责任：</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p>
    <w:p w:rsidR="00705656" w:rsidRDefault="00705656">
      <w:pPr>
        <w:spacing w:line="500" w:lineRule="exact"/>
        <w:rPr>
          <w:rFonts w:ascii="宋体"/>
          <w:color w:val="000000"/>
          <w:szCs w:val="21"/>
        </w:rPr>
      </w:pPr>
      <w:r>
        <w:rPr>
          <w:rFonts w:ascii="宋体" w:hAnsi="宋体"/>
          <w:color w:val="000000"/>
          <w:szCs w:val="21"/>
        </w:rPr>
        <w:t xml:space="preserve">3.2.3 </w:t>
      </w:r>
      <w:r>
        <w:rPr>
          <w:rFonts w:ascii="宋体" w:hAnsi="宋体" w:hint="eastAsia"/>
          <w:color w:val="000000"/>
          <w:szCs w:val="21"/>
        </w:rPr>
        <w:t>承包人擅自更换项目经理的违约责任：</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    3.2.4 </w:t>
      </w:r>
      <w:r>
        <w:rPr>
          <w:rFonts w:ascii="宋体" w:hAnsi="宋体" w:hint="eastAsia"/>
          <w:color w:val="000000"/>
          <w:szCs w:val="21"/>
        </w:rPr>
        <w:t>承包人无正当理由拒绝更换项目经理的违约责任：</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rPr>
        <w:t xml:space="preserve">              </w:t>
      </w:r>
      <w:r>
        <w:rPr>
          <w:rFonts w:ascii="宋体" w:hAnsi="宋体"/>
          <w:color w:val="000000"/>
          <w:szCs w:val="21"/>
          <w:u w:val="single"/>
        </w:rPr>
        <w:t xml:space="preserve"> </w:t>
      </w:r>
    </w:p>
    <w:p w:rsidR="00705656" w:rsidRDefault="00705656">
      <w:pPr>
        <w:spacing w:line="500" w:lineRule="exact"/>
        <w:rPr>
          <w:rFonts w:ascii="宋体"/>
          <w:color w:val="000000"/>
          <w:szCs w:val="21"/>
        </w:rPr>
      </w:pPr>
      <w:r>
        <w:rPr>
          <w:rFonts w:ascii="宋体" w:hAnsi="宋体"/>
          <w:color w:val="000000"/>
          <w:szCs w:val="21"/>
        </w:rPr>
        <w:t xml:space="preserve">3.3 </w:t>
      </w:r>
      <w:r>
        <w:rPr>
          <w:rFonts w:ascii="宋体" w:hAnsi="宋体" w:hint="eastAsia"/>
          <w:color w:val="000000"/>
          <w:szCs w:val="21"/>
        </w:rPr>
        <w:t>承包人人员</w:t>
      </w:r>
    </w:p>
    <w:p w:rsidR="00705656" w:rsidRDefault="00705656">
      <w:pPr>
        <w:kinsoku w:val="0"/>
        <w:spacing w:line="500" w:lineRule="exact"/>
        <w:jc w:val="left"/>
        <w:rPr>
          <w:rFonts w:ascii="宋体"/>
          <w:color w:val="000000"/>
          <w:szCs w:val="21"/>
        </w:rPr>
      </w:pPr>
      <w:r>
        <w:rPr>
          <w:rFonts w:ascii="宋体" w:hAnsi="宋体"/>
          <w:color w:val="000000"/>
          <w:szCs w:val="21"/>
        </w:rPr>
        <w:t xml:space="preserve">3.3.1 </w:t>
      </w:r>
      <w:r>
        <w:rPr>
          <w:rFonts w:ascii="宋体" w:hAnsi="宋体" w:hint="eastAsia"/>
          <w:color w:val="000000"/>
          <w:szCs w:val="21"/>
        </w:rPr>
        <w:t>承包人提交项目管理机构及施工现场管理人员安排报告的期限：</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p>
    <w:p w:rsidR="00705656" w:rsidRDefault="00705656">
      <w:pPr>
        <w:kinsoku w:val="0"/>
        <w:spacing w:line="500" w:lineRule="exact"/>
        <w:jc w:val="left"/>
        <w:rPr>
          <w:rFonts w:ascii="宋体"/>
          <w:color w:val="000000"/>
          <w:szCs w:val="21"/>
        </w:rPr>
      </w:pPr>
      <w:r>
        <w:rPr>
          <w:rFonts w:ascii="宋体" w:hAnsi="宋体"/>
          <w:color w:val="000000"/>
          <w:szCs w:val="21"/>
        </w:rPr>
        <w:t xml:space="preserve">3.3.3 </w:t>
      </w:r>
      <w:r>
        <w:rPr>
          <w:rFonts w:ascii="宋体" w:hAnsi="宋体" w:hint="eastAsia"/>
          <w:color w:val="000000"/>
          <w:szCs w:val="21"/>
        </w:rPr>
        <w:t>承包人无正当理由拒绝撤换主要施工管理人员的违约责任：</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p>
    <w:p w:rsidR="00705656" w:rsidRDefault="00705656">
      <w:pPr>
        <w:kinsoku w:val="0"/>
        <w:spacing w:line="500" w:lineRule="exact"/>
        <w:jc w:val="left"/>
        <w:rPr>
          <w:rFonts w:ascii="宋体" w:hAnsi="宋体"/>
          <w:color w:val="000000"/>
          <w:szCs w:val="21"/>
          <w:u w:val="single"/>
        </w:rPr>
      </w:pPr>
      <w:r>
        <w:rPr>
          <w:rFonts w:ascii="宋体" w:hAnsi="宋体"/>
          <w:color w:val="000000"/>
          <w:szCs w:val="21"/>
        </w:rPr>
        <w:t xml:space="preserve">3.3.4 </w:t>
      </w:r>
      <w:r>
        <w:rPr>
          <w:rFonts w:ascii="宋体" w:hAnsi="宋体" w:hint="eastAsia"/>
          <w:color w:val="000000"/>
          <w:szCs w:val="21"/>
        </w:rPr>
        <w:t>承包人主要施工管理人员离开施工现场的批准要求：</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p>
    <w:p w:rsidR="00705656" w:rsidRDefault="00705656">
      <w:pPr>
        <w:kinsoku w:val="0"/>
        <w:spacing w:line="500" w:lineRule="exact"/>
        <w:jc w:val="left"/>
        <w:rPr>
          <w:rFonts w:ascii="宋体"/>
          <w:color w:val="000000"/>
          <w:szCs w:val="21"/>
        </w:rPr>
      </w:pPr>
      <w:r>
        <w:rPr>
          <w:rFonts w:ascii="宋体" w:hAnsi="宋体"/>
          <w:color w:val="000000"/>
          <w:szCs w:val="21"/>
        </w:rPr>
        <w:t>3.3.5</w:t>
      </w:r>
      <w:r>
        <w:rPr>
          <w:rFonts w:ascii="宋体" w:hAnsi="宋体" w:hint="eastAsia"/>
          <w:color w:val="000000"/>
          <w:szCs w:val="21"/>
        </w:rPr>
        <w:t>承包人擅自更换主要施工管理人员的违约责任：</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p>
    <w:p w:rsidR="00705656" w:rsidRDefault="00705656">
      <w:pPr>
        <w:kinsoku w:val="0"/>
        <w:spacing w:line="500" w:lineRule="exact"/>
        <w:jc w:val="left"/>
        <w:rPr>
          <w:rFonts w:ascii="宋体"/>
          <w:color w:val="000000"/>
          <w:szCs w:val="21"/>
        </w:rPr>
      </w:pPr>
      <w:r>
        <w:rPr>
          <w:rFonts w:ascii="宋体" w:hAnsi="宋体" w:hint="eastAsia"/>
          <w:color w:val="000000"/>
          <w:szCs w:val="21"/>
        </w:rPr>
        <w:t>承包人主要施工管理人员擅自离开施工现场的违约责任：</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p>
    <w:p w:rsidR="00705656" w:rsidRDefault="00705656">
      <w:pPr>
        <w:spacing w:line="500" w:lineRule="exact"/>
        <w:rPr>
          <w:rFonts w:ascii="宋体"/>
          <w:color w:val="000000"/>
          <w:szCs w:val="21"/>
        </w:rPr>
      </w:pPr>
      <w:r>
        <w:rPr>
          <w:rFonts w:ascii="宋体" w:hAnsi="宋体"/>
          <w:color w:val="000000"/>
          <w:szCs w:val="21"/>
        </w:rPr>
        <w:t>3</w:t>
      </w:r>
      <w:bookmarkStart w:id="296" w:name="_Toc292559364"/>
      <w:bookmarkStart w:id="297" w:name="_Toc292559869"/>
      <w:bookmarkStart w:id="298" w:name="_Toc296346660"/>
      <w:bookmarkStart w:id="299" w:name="_Toc296347158"/>
      <w:bookmarkStart w:id="300" w:name="_Toc296503159"/>
      <w:bookmarkStart w:id="301" w:name="_Toc296890987"/>
      <w:bookmarkStart w:id="302" w:name="_Toc296891199"/>
      <w:bookmarkStart w:id="303" w:name="_Toc296944498"/>
      <w:bookmarkStart w:id="304" w:name="_Toc297048345"/>
      <w:bookmarkStart w:id="305" w:name="_Toc297120459"/>
      <w:bookmarkStart w:id="306" w:name="_Toc297123492"/>
      <w:bookmarkStart w:id="307" w:name="_Toc297216151"/>
      <w:bookmarkStart w:id="308" w:name="_Toc300934945"/>
      <w:bookmarkStart w:id="309" w:name="_Toc303539102"/>
      <w:bookmarkStart w:id="310" w:name="_Toc304295523"/>
      <w:bookmarkStart w:id="311" w:name="_Toc312677988"/>
      <w:r>
        <w:rPr>
          <w:rFonts w:ascii="宋体" w:hAnsi="宋体"/>
          <w:color w:val="000000"/>
          <w:szCs w:val="21"/>
        </w:rPr>
        <w:t xml:space="preserve">.5 </w:t>
      </w:r>
      <w:r>
        <w:rPr>
          <w:rFonts w:ascii="宋体" w:hAnsi="宋体" w:hint="eastAsia"/>
          <w:color w:val="000000"/>
          <w:szCs w:val="21"/>
        </w:rPr>
        <w:t>分包</w:t>
      </w:r>
    </w:p>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rsidR="00705656" w:rsidRDefault="00705656">
      <w:pPr>
        <w:spacing w:line="500" w:lineRule="exact"/>
        <w:rPr>
          <w:rFonts w:ascii="宋体"/>
          <w:szCs w:val="21"/>
        </w:rPr>
      </w:pPr>
      <w:r>
        <w:rPr>
          <w:rFonts w:ascii="宋体" w:hAnsi="宋体"/>
          <w:szCs w:val="21"/>
        </w:rPr>
        <w:t>3</w:t>
      </w:r>
      <w:bookmarkStart w:id="312" w:name="_Toc292559365"/>
      <w:bookmarkStart w:id="313" w:name="_Toc292559870"/>
      <w:bookmarkStart w:id="314" w:name="_Toc296346661"/>
      <w:bookmarkStart w:id="315" w:name="_Toc296347159"/>
      <w:bookmarkStart w:id="316" w:name="_Toc296503160"/>
      <w:bookmarkStart w:id="317" w:name="_Toc296890988"/>
      <w:bookmarkStart w:id="318" w:name="_Toc296891200"/>
      <w:bookmarkStart w:id="319" w:name="_Toc296944499"/>
      <w:bookmarkStart w:id="320" w:name="_Toc297048346"/>
      <w:bookmarkStart w:id="321" w:name="_Toc297120460"/>
      <w:bookmarkStart w:id="322" w:name="_Toc297123493"/>
      <w:bookmarkStart w:id="323" w:name="_Toc297216152"/>
      <w:bookmarkStart w:id="324" w:name="_Toc300934946"/>
      <w:bookmarkStart w:id="325" w:name="_Toc303539103"/>
      <w:bookmarkStart w:id="326" w:name="_Toc304295524"/>
      <w:bookmarkStart w:id="327" w:name="_Toc312677989"/>
      <w:bookmarkStart w:id="328" w:name="_Toc318581158"/>
      <w:r>
        <w:rPr>
          <w:rFonts w:ascii="宋体" w:hAnsi="宋体"/>
          <w:szCs w:val="21"/>
        </w:rPr>
        <w:t xml:space="preserve">.5.1 </w:t>
      </w:r>
      <w:r>
        <w:rPr>
          <w:rFonts w:ascii="宋体" w:hAnsi="宋体" w:hint="eastAsia"/>
          <w:szCs w:val="21"/>
        </w:rPr>
        <w:t>分包的一般约定</w:t>
      </w:r>
    </w:p>
    <w:p w:rsidR="00705656" w:rsidRDefault="00705656">
      <w:pPr>
        <w:spacing w:line="500" w:lineRule="exact"/>
        <w:rPr>
          <w:rFonts w:ascii="宋体"/>
          <w:szCs w:val="21"/>
        </w:rPr>
      </w:pPr>
      <w:r>
        <w:rPr>
          <w:rFonts w:ascii="宋体" w:hAnsi="宋体" w:hint="eastAsia"/>
          <w:szCs w:val="21"/>
        </w:rPr>
        <w:t>禁止分包的工程包括：</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szCs w:val="21"/>
        </w:rPr>
        <w:t>主体结构、关键性工作的范围：</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bookmarkStart w:id="329" w:name="_Toc296346662"/>
      <w:bookmarkStart w:id="330" w:name="_Toc296347160"/>
      <w:bookmarkStart w:id="331" w:name="_Toc296503161"/>
      <w:bookmarkStart w:id="332" w:name="_Toc296890989"/>
      <w:bookmarkStart w:id="333" w:name="_Toc296891201"/>
      <w:bookmarkStart w:id="334" w:name="_Toc296944500"/>
      <w:bookmarkStart w:id="335" w:name="_Toc297048347"/>
      <w:bookmarkStart w:id="336" w:name="_Toc297120461"/>
      <w:bookmarkStart w:id="337" w:name="_Toc297123494"/>
      <w:bookmarkStart w:id="338" w:name="_Toc297216153"/>
      <w:bookmarkStart w:id="339" w:name="_Toc300934947"/>
      <w:bookmarkStart w:id="340" w:name="_Toc303539104"/>
      <w:bookmarkStart w:id="341" w:name="_Toc304295525"/>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rsidR="00705656" w:rsidRDefault="00705656">
      <w:pPr>
        <w:spacing w:line="500" w:lineRule="exact"/>
        <w:rPr>
          <w:rFonts w:ascii="宋体"/>
          <w:szCs w:val="21"/>
        </w:rPr>
      </w:pPr>
      <w:r>
        <w:rPr>
          <w:rFonts w:ascii="宋体" w:hAnsi="宋体"/>
          <w:szCs w:val="21"/>
        </w:rPr>
        <w:t xml:space="preserve">    3</w:t>
      </w:r>
      <w:bookmarkStart w:id="342" w:name="_Toc312677990"/>
      <w:bookmarkStart w:id="343" w:name="_Toc318581159"/>
      <w:r>
        <w:rPr>
          <w:rFonts w:ascii="宋体" w:hAnsi="宋体"/>
          <w:szCs w:val="21"/>
        </w:rPr>
        <w:t>.5.2</w:t>
      </w:r>
      <w:r>
        <w:rPr>
          <w:rFonts w:ascii="宋体" w:hAnsi="宋体" w:hint="eastAsia"/>
          <w:szCs w:val="21"/>
        </w:rPr>
        <w:t>分包的确定</w:t>
      </w:r>
    </w:p>
    <w:p w:rsidR="00705656" w:rsidRDefault="00705656">
      <w:pPr>
        <w:spacing w:line="500" w:lineRule="exact"/>
        <w:rPr>
          <w:rFonts w:ascii="宋体"/>
          <w:color w:val="000000"/>
          <w:szCs w:val="21"/>
          <w:u w:val="single"/>
        </w:rPr>
      </w:pPr>
      <w:r>
        <w:rPr>
          <w:rFonts w:ascii="宋体" w:hAnsi="宋体" w:hint="eastAsia"/>
          <w:szCs w:val="21"/>
        </w:rPr>
        <w:t>允许分包的专业工程包括：</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其他关于分包的约定：</w:t>
      </w:r>
      <w:r>
        <w:rPr>
          <w:rFonts w:ascii="宋体" w:hAnsi="宋体"/>
          <w:color w:val="000000"/>
          <w:szCs w:val="21"/>
          <w:u w:val="single"/>
        </w:rPr>
        <w:t xml:space="preserve">                                  </w:t>
      </w:r>
    </w:p>
    <w:p w:rsidR="00705656" w:rsidRDefault="00705656">
      <w:pPr>
        <w:spacing w:line="500" w:lineRule="exact"/>
        <w:rPr>
          <w:rFonts w:ascii="宋体"/>
          <w:szCs w:val="21"/>
        </w:rPr>
      </w:pP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szCs w:val="21"/>
        </w:rPr>
      </w:pPr>
      <w:r>
        <w:rPr>
          <w:rFonts w:ascii="宋体" w:hAnsi="宋体"/>
          <w:szCs w:val="21"/>
        </w:rPr>
        <w:t xml:space="preserve">3.5.4 </w:t>
      </w:r>
      <w:r>
        <w:rPr>
          <w:rFonts w:ascii="宋体" w:hAnsi="宋体" w:hint="eastAsia"/>
          <w:szCs w:val="21"/>
        </w:rPr>
        <w:t>分包合同价款</w:t>
      </w:r>
    </w:p>
    <w:p w:rsidR="00705656" w:rsidRDefault="00705656">
      <w:pPr>
        <w:spacing w:line="500" w:lineRule="exact"/>
        <w:jc w:val="left"/>
        <w:rPr>
          <w:rFonts w:ascii="宋体"/>
          <w:szCs w:val="21"/>
        </w:rPr>
      </w:pPr>
      <w:r>
        <w:rPr>
          <w:rFonts w:ascii="宋体" w:hAnsi="宋体" w:hint="eastAsia"/>
          <w:szCs w:val="21"/>
        </w:rPr>
        <w:t>关于分包合同价款支付的约定：</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w:t>
      </w:r>
    </w:p>
    <w:bookmarkEnd w:id="342"/>
    <w:bookmarkEnd w:id="343"/>
    <w:p w:rsidR="00705656" w:rsidRDefault="00705656">
      <w:pPr>
        <w:spacing w:line="500" w:lineRule="exact"/>
        <w:rPr>
          <w:rFonts w:ascii="宋体"/>
          <w:color w:val="000000"/>
          <w:szCs w:val="21"/>
        </w:rPr>
      </w:pPr>
      <w:r>
        <w:rPr>
          <w:rFonts w:ascii="宋体" w:hAnsi="宋体"/>
          <w:color w:val="000000"/>
          <w:szCs w:val="21"/>
        </w:rPr>
        <w:t xml:space="preserve">3.6 </w:t>
      </w:r>
      <w:r>
        <w:rPr>
          <w:rFonts w:ascii="宋体" w:hAnsi="宋体" w:hint="eastAsia"/>
          <w:color w:val="000000"/>
          <w:szCs w:val="21"/>
        </w:rPr>
        <w:t>工程照管与成品、半成品保护</w:t>
      </w:r>
    </w:p>
    <w:p w:rsidR="00705656" w:rsidRDefault="00705656">
      <w:pPr>
        <w:spacing w:line="500" w:lineRule="exact"/>
        <w:jc w:val="left"/>
        <w:rPr>
          <w:rFonts w:ascii="宋体"/>
          <w:color w:val="000000"/>
          <w:kern w:val="0"/>
          <w:szCs w:val="21"/>
          <w:u w:val="single"/>
        </w:rPr>
      </w:pPr>
      <w:r>
        <w:rPr>
          <w:rFonts w:ascii="宋体" w:hAnsi="宋体" w:hint="eastAsia"/>
          <w:color w:val="000000"/>
          <w:kern w:val="0"/>
          <w:szCs w:val="21"/>
        </w:rPr>
        <w:t>承包人负责照管工程及工程相关的材料、工程设备的起始时间：</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szCs w:val="21"/>
        </w:rPr>
      </w:pPr>
      <w:r>
        <w:rPr>
          <w:rFonts w:ascii="宋体" w:hAnsi="宋体"/>
          <w:color w:val="000000"/>
          <w:szCs w:val="21"/>
        </w:rPr>
        <w:t xml:space="preserve">3.7 </w:t>
      </w:r>
      <w:r>
        <w:rPr>
          <w:rFonts w:ascii="宋体" w:hAnsi="宋体" w:hint="eastAsia"/>
          <w:color w:val="000000"/>
          <w:szCs w:val="21"/>
        </w:rPr>
        <w:t>履约担保</w:t>
      </w:r>
    </w:p>
    <w:p w:rsidR="00705656" w:rsidRDefault="00705656">
      <w:pPr>
        <w:spacing w:line="500" w:lineRule="exact"/>
        <w:rPr>
          <w:rFonts w:ascii="宋体"/>
          <w:color w:val="000000"/>
          <w:szCs w:val="21"/>
        </w:rPr>
      </w:pPr>
      <w:r>
        <w:rPr>
          <w:rFonts w:ascii="宋体" w:hAnsi="宋体" w:hint="eastAsia"/>
          <w:color w:val="000000"/>
          <w:szCs w:val="21"/>
        </w:rPr>
        <w:t>承包人是否提供履约担保：</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承包人提供履约担保的形式、金额及期限的：</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b/>
          <w:color w:val="000000"/>
          <w:szCs w:val="21"/>
        </w:rPr>
      </w:pPr>
      <w:bookmarkStart w:id="344" w:name="_Toc351203636"/>
      <w:r>
        <w:rPr>
          <w:rFonts w:ascii="宋体" w:hAnsi="宋体"/>
          <w:b/>
          <w:color w:val="000000"/>
          <w:szCs w:val="21"/>
        </w:rPr>
        <w:t>4</w:t>
      </w:r>
      <w:bookmarkStart w:id="345" w:name="_Toc297048348"/>
      <w:bookmarkStart w:id="346" w:name="_Toc297120462"/>
      <w:bookmarkStart w:id="347" w:name="_Toc292559366"/>
      <w:bookmarkStart w:id="348" w:name="_Toc292559871"/>
      <w:bookmarkStart w:id="349" w:name="_Toc267251413"/>
      <w:bookmarkStart w:id="350" w:name="_Toc296346663"/>
      <w:bookmarkStart w:id="351" w:name="_Toc296347161"/>
      <w:bookmarkStart w:id="352" w:name="_Toc296503162"/>
      <w:bookmarkStart w:id="353" w:name="_Toc296890990"/>
      <w:bookmarkStart w:id="354" w:name="_Toc296891202"/>
      <w:bookmarkStart w:id="355" w:name="_Toc296944501"/>
      <w:r>
        <w:rPr>
          <w:rFonts w:ascii="宋体" w:hAnsi="宋体"/>
          <w:b/>
          <w:color w:val="000000"/>
          <w:szCs w:val="21"/>
        </w:rPr>
        <w:t xml:space="preserve">. </w:t>
      </w:r>
      <w:r>
        <w:rPr>
          <w:rFonts w:ascii="宋体" w:hAnsi="宋体" w:hint="eastAsia"/>
          <w:b/>
          <w:color w:val="000000"/>
          <w:szCs w:val="21"/>
        </w:rPr>
        <w:t>监</w:t>
      </w:r>
      <w:bookmarkEnd w:id="345"/>
      <w:bookmarkEnd w:id="346"/>
      <w:bookmarkEnd w:id="347"/>
      <w:bookmarkEnd w:id="348"/>
      <w:bookmarkEnd w:id="349"/>
      <w:bookmarkEnd w:id="350"/>
      <w:bookmarkEnd w:id="351"/>
      <w:bookmarkEnd w:id="352"/>
      <w:bookmarkEnd w:id="353"/>
      <w:bookmarkEnd w:id="354"/>
      <w:bookmarkEnd w:id="355"/>
      <w:r>
        <w:rPr>
          <w:rFonts w:ascii="宋体" w:hAnsi="宋体" w:hint="eastAsia"/>
          <w:b/>
          <w:color w:val="000000"/>
          <w:szCs w:val="21"/>
        </w:rPr>
        <w:t>理人</w:t>
      </w:r>
      <w:bookmarkEnd w:id="344"/>
    </w:p>
    <w:p w:rsidR="00705656" w:rsidRDefault="00705656">
      <w:pPr>
        <w:spacing w:line="500" w:lineRule="exact"/>
        <w:rPr>
          <w:rFonts w:ascii="宋体"/>
          <w:color w:val="000000"/>
          <w:szCs w:val="21"/>
        </w:rPr>
      </w:pPr>
      <w:r>
        <w:rPr>
          <w:rFonts w:ascii="宋体" w:hAnsi="宋体"/>
          <w:color w:val="000000"/>
          <w:szCs w:val="21"/>
        </w:rPr>
        <w:t>4.1</w:t>
      </w:r>
      <w:r>
        <w:rPr>
          <w:rFonts w:ascii="宋体" w:hAnsi="宋体" w:hint="eastAsia"/>
          <w:color w:val="000000"/>
          <w:szCs w:val="21"/>
        </w:rPr>
        <w:t>监理人的一般规定</w:t>
      </w:r>
    </w:p>
    <w:p w:rsidR="00705656" w:rsidRDefault="00705656">
      <w:pPr>
        <w:spacing w:line="500" w:lineRule="exact"/>
        <w:rPr>
          <w:rFonts w:ascii="宋体"/>
          <w:color w:val="000000"/>
          <w:szCs w:val="21"/>
        </w:rPr>
      </w:pPr>
      <w:r>
        <w:rPr>
          <w:rFonts w:ascii="宋体" w:hAnsi="宋体" w:hint="eastAsia"/>
          <w:color w:val="000000"/>
          <w:szCs w:val="21"/>
        </w:rPr>
        <w:t>关于监理人的监理内容：</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hAnsi="宋体"/>
          <w:color w:val="000000"/>
          <w:szCs w:val="21"/>
        </w:rPr>
      </w:pPr>
      <w:r>
        <w:rPr>
          <w:rFonts w:ascii="宋体" w:hAnsi="宋体" w:hint="eastAsia"/>
          <w:color w:val="000000"/>
          <w:szCs w:val="21"/>
        </w:rPr>
        <w:t>关于监理人的监理权限：</w:t>
      </w:r>
      <w:r>
        <w:rPr>
          <w:rFonts w:ascii="宋体" w:hAnsi="宋体"/>
          <w:color w:val="000000"/>
          <w:szCs w:val="21"/>
          <w:u w:val="single"/>
        </w:rPr>
        <w:t xml:space="preserve">                               </w:t>
      </w:r>
      <w:r>
        <w:rPr>
          <w:rFonts w:ascii="宋体" w:hAnsi="宋体" w:hint="eastAsia"/>
          <w:color w:val="000000"/>
          <w:szCs w:val="21"/>
        </w:rPr>
        <w:t>。</w:t>
      </w:r>
      <w:r>
        <w:rPr>
          <w:rFonts w:ascii="宋体" w:hAnsi="宋体"/>
          <w:color w:val="000000"/>
          <w:szCs w:val="21"/>
        </w:rPr>
        <w:t xml:space="preserve"> </w:t>
      </w:r>
    </w:p>
    <w:p w:rsidR="00705656" w:rsidRDefault="00705656">
      <w:pPr>
        <w:kinsoku w:val="0"/>
        <w:spacing w:line="500" w:lineRule="exact"/>
        <w:jc w:val="left"/>
        <w:rPr>
          <w:rFonts w:ascii="宋体" w:hAnsi="宋体"/>
          <w:color w:val="000000"/>
          <w:szCs w:val="21"/>
          <w:u w:val="single"/>
        </w:rPr>
      </w:pPr>
      <w:r>
        <w:rPr>
          <w:rFonts w:ascii="宋体" w:hAnsi="宋体" w:hint="eastAsia"/>
          <w:color w:val="000000"/>
          <w:szCs w:val="21"/>
        </w:rPr>
        <w:t>关于监理人在施工现场的办公场所、生活场所的提供和费用承担的约定：</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rPr>
        <w:t xml:space="preserve">   </w:t>
      </w:r>
      <w:r>
        <w:rPr>
          <w:rFonts w:ascii="宋体" w:hAnsi="宋体"/>
          <w:color w:val="000000"/>
          <w:szCs w:val="21"/>
          <w:u w:val="single"/>
        </w:rPr>
        <w:t xml:space="preserve">                       </w:t>
      </w:r>
    </w:p>
    <w:p w:rsidR="00705656" w:rsidRDefault="00705656">
      <w:pPr>
        <w:spacing w:line="500" w:lineRule="exact"/>
        <w:rPr>
          <w:rFonts w:ascii="宋体"/>
          <w:color w:val="000000"/>
          <w:szCs w:val="21"/>
        </w:rPr>
      </w:pPr>
      <w:r>
        <w:rPr>
          <w:rFonts w:ascii="宋体" w:hAnsi="宋体"/>
          <w:color w:val="000000"/>
          <w:szCs w:val="21"/>
        </w:rPr>
        <w:t xml:space="preserve">4.2 </w:t>
      </w:r>
      <w:r>
        <w:rPr>
          <w:rFonts w:ascii="宋体" w:hAnsi="宋体" w:hint="eastAsia"/>
          <w:color w:val="000000"/>
          <w:szCs w:val="21"/>
        </w:rPr>
        <w:t>监理人员</w:t>
      </w:r>
    </w:p>
    <w:p w:rsidR="00705656" w:rsidRDefault="00705656">
      <w:pPr>
        <w:spacing w:line="500" w:lineRule="exact"/>
        <w:rPr>
          <w:rFonts w:ascii="宋体"/>
          <w:color w:val="000000"/>
          <w:szCs w:val="21"/>
        </w:rPr>
      </w:pPr>
      <w:r>
        <w:rPr>
          <w:rFonts w:ascii="宋体" w:hAnsi="宋体" w:hint="eastAsia"/>
          <w:color w:val="000000"/>
          <w:szCs w:val="21"/>
        </w:rPr>
        <w:t>总监理工程师：</w:t>
      </w:r>
    </w:p>
    <w:p w:rsidR="00705656" w:rsidRDefault="00705656">
      <w:pPr>
        <w:spacing w:line="500" w:lineRule="exact"/>
        <w:rPr>
          <w:rFonts w:ascii="宋体"/>
          <w:color w:val="000000"/>
          <w:szCs w:val="21"/>
        </w:rPr>
      </w:pPr>
      <w:r>
        <w:rPr>
          <w:rFonts w:ascii="宋体" w:hAnsi="宋体" w:hint="eastAsia"/>
          <w:color w:val="000000"/>
          <w:szCs w:val="21"/>
        </w:rPr>
        <w:t>姓</w:t>
      </w:r>
      <w:r>
        <w:rPr>
          <w:rFonts w:ascii="宋体" w:hAnsi="宋体"/>
          <w:color w:val="000000"/>
          <w:szCs w:val="21"/>
        </w:rPr>
        <w:t xml:space="preserve">    </w:t>
      </w:r>
      <w:r>
        <w:rPr>
          <w:rFonts w:ascii="宋体" w:hAnsi="宋体" w:hint="eastAsia"/>
          <w:color w:val="000000"/>
          <w:szCs w:val="21"/>
        </w:rPr>
        <w:t>名：</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职</w:t>
      </w:r>
      <w:r>
        <w:rPr>
          <w:rFonts w:ascii="宋体" w:hAnsi="宋体"/>
          <w:color w:val="000000"/>
          <w:szCs w:val="21"/>
        </w:rPr>
        <w:t xml:space="preserve">    </w:t>
      </w:r>
      <w:r>
        <w:rPr>
          <w:rFonts w:ascii="宋体" w:hAnsi="宋体" w:hint="eastAsia"/>
          <w:color w:val="000000"/>
          <w:szCs w:val="21"/>
        </w:rPr>
        <w:t>务：</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监理工程师执业资格证书号：</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联系电话：</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电子信箱：</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通信地址：</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关于监理人的其他约定：</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4.4 </w:t>
      </w:r>
      <w:r>
        <w:rPr>
          <w:rFonts w:ascii="宋体" w:hAnsi="宋体" w:hint="eastAsia"/>
          <w:color w:val="000000"/>
          <w:szCs w:val="21"/>
        </w:rPr>
        <w:t>商定或确定</w:t>
      </w:r>
    </w:p>
    <w:p w:rsidR="00705656" w:rsidRDefault="00705656">
      <w:pPr>
        <w:spacing w:line="500" w:lineRule="exact"/>
        <w:rPr>
          <w:rFonts w:ascii="宋体"/>
          <w:color w:val="000000"/>
          <w:szCs w:val="21"/>
        </w:rPr>
      </w:pPr>
      <w:bookmarkStart w:id="356" w:name="_Toc267251418"/>
      <w:r>
        <w:rPr>
          <w:rFonts w:ascii="宋体" w:hAnsi="宋体" w:hint="eastAsia"/>
          <w:color w:val="000000"/>
          <w:szCs w:val="21"/>
        </w:rPr>
        <w:t>在发包人和承包人不能通过协商达成一致意见时，发包人授权监理人对以下事项进行确定：</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2</w:t>
      </w:r>
      <w:r>
        <w:rPr>
          <w:rFonts w:ascii="宋体" w:hAnsi="宋体" w:hint="eastAsia"/>
          <w:color w:val="000000"/>
          <w:kern w:val="0"/>
          <w:szCs w:val="21"/>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3</w:t>
      </w:r>
      <w:r>
        <w:rPr>
          <w:rFonts w:ascii="宋体" w:hAnsi="宋体" w:hint="eastAsia"/>
          <w:color w:val="000000"/>
          <w:kern w:val="0"/>
          <w:szCs w:val="21"/>
        </w:rPr>
        <w:t>）</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b/>
          <w:color w:val="000000"/>
          <w:szCs w:val="21"/>
        </w:rPr>
      </w:pPr>
      <w:bookmarkStart w:id="357" w:name="_Toc351203637"/>
      <w:r>
        <w:rPr>
          <w:rFonts w:ascii="宋体" w:hAnsi="宋体"/>
          <w:b/>
          <w:color w:val="000000"/>
          <w:szCs w:val="21"/>
        </w:rPr>
        <w:t>5</w:t>
      </w:r>
      <w:bookmarkStart w:id="358" w:name="_Toc292559367"/>
      <w:bookmarkStart w:id="359" w:name="_Toc296891203"/>
      <w:bookmarkStart w:id="360" w:name="_Toc296346664"/>
      <w:bookmarkStart w:id="361" w:name="_Toc296890991"/>
      <w:bookmarkStart w:id="362" w:name="_Toc297120463"/>
      <w:bookmarkStart w:id="363" w:name="_Toc297048349"/>
      <w:bookmarkStart w:id="364" w:name="_Toc296503163"/>
      <w:bookmarkStart w:id="365" w:name="_Toc296347162"/>
      <w:bookmarkStart w:id="366" w:name="_Toc296944502"/>
      <w:bookmarkStart w:id="367" w:name="_Toc292559872"/>
      <w:bookmarkEnd w:id="356"/>
      <w:r>
        <w:rPr>
          <w:rFonts w:ascii="宋体" w:hAnsi="宋体"/>
          <w:b/>
          <w:color w:val="000000"/>
          <w:szCs w:val="21"/>
        </w:rPr>
        <w:t xml:space="preserve">. </w:t>
      </w:r>
      <w:r>
        <w:rPr>
          <w:rFonts w:ascii="宋体" w:hAnsi="宋体" w:hint="eastAsia"/>
          <w:b/>
          <w:color w:val="000000"/>
          <w:szCs w:val="21"/>
        </w:rPr>
        <w:t>工程质量</w:t>
      </w:r>
      <w:bookmarkEnd w:id="357"/>
    </w:p>
    <w:p w:rsidR="00705656" w:rsidRDefault="00705656">
      <w:pPr>
        <w:spacing w:line="500" w:lineRule="exact"/>
        <w:rPr>
          <w:rFonts w:ascii="宋体"/>
          <w:color w:val="000000"/>
          <w:szCs w:val="21"/>
        </w:rPr>
      </w:pPr>
      <w:r>
        <w:rPr>
          <w:rFonts w:ascii="宋体" w:hAnsi="宋体"/>
          <w:color w:val="000000"/>
          <w:szCs w:val="21"/>
        </w:rPr>
        <w:t xml:space="preserve">5.1 </w:t>
      </w:r>
      <w:r>
        <w:rPr>
          <w:rFonts w:ascii="宋体" w:hAnsi="宋体" w:hint="eastAsia"/>
          <w:color w:val="000000"/>
          <w:szCs w:val="21"/>
        </w:rPr>
        <w:t>质量要求</w:t>
      </w:r>
    </w:p>
    <w:p w:rsidR="00705656" w:rsidRDefault="00705656">
      <w:pPr>
        <w:spacing w:line="500" w:lineRule="exact"/>
        <w:rPr>
          <w:rFonts w:ascii="宋体"/>
          <w:szCs w:val="21"/>
          <w:u w:val="single"/>
        </w:rPr>
      </w:pPr>
      <w:r>
        <w:rPr>
          <w:rFonts w:ascii="宋体" w:hAnsi="宋体"/>
          <w:szCs w:val="21"/>
        </w:rPr>
        <w:t>5</w:t>
      </w:r>
      <w:bookmarkStart w:id="368" w:name="_Toc304295527"/>
      <w:bookmarkStart w:id="369" w:name="_Toc297216155"/>
      <w:bookmarkStart w:id="370" w:name="_Toc303539106"/>
      <w:bookmarkStart w:id="371" w:name="_Toc300934949"/>
      <w:bookmarkStart w:id="372" w:name="_Toc297123496"/>
      <w:bookmarkStart w:id="373" w:name="_Toc318581164"/>
      <w:bookmarkStart w:id="374" w:name="_Toc312677997"/>
      <w:r>
        <w:rPr>
          <w:rFonts w:ascii="宋体" w:hAnsi="宋体"/>
          <w:szCs w:val="21"/>
        </w:rPr>
        <w:t xml:space="preserve">.1.1 </w:t>
      </w:r>
      <w:r>
        <w:rPr>
          <w:rFonts w:ascii="宋体" w:hAnsi="宋体" w:hint="eastAsia"/>
          <w:szCs w:val="21"/>
        </w:rPr>
        <w:t>特殊质量标准和要求：</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u w:val="single"/>
        </w:rPr>
      </w:pPr>
      <w:r>
        <w:rPr>
          <w:rFonts w:ascii="宋体" w:hAnsi="宋体" w:hint="eastAsia"/>
          <w:szCs w:val="21"/>
        </w:rPr>
        <w:t>关于工程奖项的约定：</w:t>
      </w:r>
      <w:r>
        <w:rPr>
          <w:rFonts w:ascii="宋体" w:hAnsi="宋体"/>
          <w:szCs w:val="21"/>
          <w:u w:val="single"/>
        </w:rPr>
        <w:t xml:space="preserve">                                  </w:t>
      </w:r>
    </w:p>
    <w:p w:rsidR="00705656" w:rsidRDefault="00705656">
      <w:pPr>
        <w:spacing w:line="500" w:lineRule="exact"/>
        <w:rPr>
          <w:rFonts w:ascii="宋体"/>
          <w:color w:val="000000"/>
          <w:szCs w:val="21"/>
        </w:rPr>
      </w:pP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color w:val="000000"/>
          <w:szCs w:val="21"/>
        </w:rPr>
      </w:pPr>
      <w:r>
        <w:rPr>
          <w:rFonts w:ascii="宋体" w:hAnsi="宋体"/>
          <w:color w:val="000000"/>
          <w:szCs w:val="21"/>
        </w:rPr>
        <w:t xml:space="preserve">5.3 </w:t>
      </w:r>
      <w:r>
        <w:rPr>
          <w:rFonts w:ascii="宋体" w:hAnsi="宋体" w:hint="eastAsia"/>
          <w:color w:val="000000"/>
          <w:szCs w:val="21"/>
        </w:rPr>
        <w:t>隐蔽工程检查</w:t>
      </w:r>
    </w:p>
    <w:p w:rsidR="00705656" w:rsidRDefault="00705656">
      <w:pPr>
        <w:spacing w:line="500" w:lineRule="exact"/>
        <w:rPr>
          <w:rFonts w:ascii="宋体"/>
          <w:szCs w:val="21"/>
          <w:u w:val="single"/>
        </w:rPr>
      </w:pPr>
      <w:r>
        <w:rPr>
          <w:rFonts w:ascii="宋体" w:hAnsi="宋体"/>
          <w:szCs w:val="21"/>
        </w:rPr>
        <w:t>5.3.2</w:t>
      </w:r>
      <w:r>
        <w:rPr>
          <w:rFonts w:ascii="宋体" w:hAnsi="宋体" w:hint="eastAsia"/>
          <w:szCs w:val="21"/>
        </w:rPr>
        <w:t>承包人提前通知监理人隐蔽工程检查的期限的约定：</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rPr>
      </w:pPr>
      <w:r>
        <w:rPr>
          <w:rFonts w:ascii="宋体" w:hAnsi="宋体" w:hint="eastAsia"/>
          <w:szCs w:val="21"/>
        </w:rPr>
        <w:t>监理人不能按时进行检查时，应提前</w:t>
      </w:r>
      <w:r>
        <w:rPr>
          <w:rFonts w:ascii="宋体" w:hAnsi="宋体"/>
          <w:szCs w:val="21"/>
          <w:u w:val="single"/>
        </w:rPr>
        <w:t xml:space="preserve">       </w:t>
      </w:r>
      <w:r>
        <w:rPr>
          <w:rFonts w:ascii="宋体" w:hAnsi="宋体" w:hint="eastAsia"/>
          <w:szCs w:val="21"/>
        </w:rPr>
        <w:t>小时提交书面延期要求。</w:t>
      </w:r>
    </w:p>
    <w:p w:rsidR="00705656" w:rsidRDefault="00705656">
      <w:pPr>
        <w:spacing w:line="500" w:lineRule="exact"/>
        <w:rPr>
          <w:rFonts w:ascii="宋体"/>
          <w:szCs w:val="21"/>
        </w:rPr>
      </w:pPr>
      <w:r>
        <w:rPr>
          <w:rFonts w:ascii="宋体" w:hAnsi="宋体" w:hint="eastAsia"/>
          <w:szCs w:val="21"/>
        </w:rPr>
        <w:t>关于延期最长不得超过：</w:t>
      </w:r>
      <w:r>
        <w:rPr>
          <w:rFonts w:ascii="宋体" w:hAnsi="宋体"/>
          <w:szCs w:val="21"/>
          <w:u w:val="single"/>
        </w:rPr>
        <w:t xml:space="preserve">         </w:t>
      </w:r>
      <w:r>
        <w:rPr>
          <w:rFonts w:ascii="宋体" w:hAnsi="宋体" w:hint="eastAsia"/>
          <w:szCs w:val="21"/>
        </w:rPr>
        <w:t>小时。</w:t>
      </w:r>
    </w:p>
    <w:p w:rsidR="00705656" w:rsidRDefault="00705656">
      <w:pPr>
        <w:spacing w:line="500" w:lineRule="exact"/>
        <w:rPr>
          <w:rFonts w:ascii="宋体"/>
          <w:b/>
          <w:color w:val="000000"/>
          <w:szCs w:val="21"/>
        </w:rPr>
      </w:pPr>
      <w:bookmarkStart w:id="375" w:name="_Toc351203638"/>
      <w:r>
        <w:rPr>
          <w:rFonts w:ascii="宋体" w:hAnsi="宋体"/>
          <w:b/>
          <w:color w:val="000000"/>
          <w:szCs w:val="21"/>
        </w:rPr>
        <w:t xml:space="preserve">6. </w:t>
      </w:r>
      <w:r>
        <w:rPr>
          <w:rFonts w:ascii="宋体" w:hAnsi="宋体" w:hint="eastAsia"/>
          <w:b/>
          <w:color w:val="000000"/>
          <w:szCs w:val="21"/>
        </w:rPr>
        <w:t>安全文明施工与环境保护</w:t>
      </w:r>
      <w:bookmarkEnd w:id="375"/>
    </w:p>
    <w:p w:rsidR="00705656" w:rsidRDefault="00705656">
      <w:pPr>
        <w:spacing w:line="500" w:lineRule="exact"/>
        <w:rPr>
          <w:rFonts w:ascii="宋体"/>
          <w:color w:val="000000"/>
          <w:szCs w:val="21"/>
        </w:rPr>
      </w:pPr>
      <w:r>
        <w:rPr>
          <w:rFonts w:ascii="宋体" w:hAnsi="宋体"/>
          <w:color w:val="000000"/>
          <w:szCs w:val="21"/>
        </w:rPr>
        <w:t>6.1</w:t>
      </w:r>
      <w:r>
        <w:rPr>
          <w:rFonts w:ascii="宋体" w:hAnsi="宋体" w:hint="eastAsia"/>
          <w:color w:val="000000"/>
          <w:szCs w:val="21"/>
        </w:rPr>
        <w:t>安全文明施工</w:t>
      </w:r>
    </w:p>
    <w:p w:rsidR="00705656" w:rsidRDefault="00705656">
      <w:pPr>
        <w:spacing w:line="500" w:lineRule="exact"/>
        <w:rPr>
          <w:rFonts w:ascii="宋体"/>
          <w:szCs w:val="21"/>
          <w:u w:val="single"/>
        </w:rPr>
      </w:pPr>
      <w:r>
        <w:rPr>
          <w:rFonts w:ascii="宋体" w:hAnsi="宋体"/>
          <w:szCs w:val="21"/>
        </w:rPr>
        <w:t>6.1.1</w:t>
      </w:r>
      <w:r>
        <w:rPr>
          <w:rFonts w:ascii="宋体" w:hAnsi="宋体"/>
          <w:color w:val="000000"/>
          <w:szCs w:val="21"/>
        </w:rPr>
        <w:t xml:space="preserve"> </w:t>
      </w:r>
      <w:r>
        <w:rPr>
          <w:rFonts w:ascii="宋体" w:hAnsi="宋体" w:hint="eastAsia"/>
          <w:color w:val="000000"/>
          <w:szCs w:val="21"/>
        </w:rPr>
        <w:t>项目安全生产的达标目标及相应事项的约定：</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u w:val="single"/>
        </w:rPr>
      </w:pPr>
      <w:r>
        <w:rPr>
          <w:rFonts w:ascii="宋体" w:hAnsi="宋体"/>
          <w:szCs w:val="21"/>
        </w:rPr>
        <w:t xml:space="preserve">6.1.4 </w:t>
      </w:r>
      <w:r>
        <w:rPr>
          <w:rFonts w:ascii="宋体" w:hAnsi="宋体" w:hint="eastAsia"/>
          <w:szCs w:val="21"/>
        </w:rPr>
        <w:t>关于治安保卫的特别约定：</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rPr>
      </w:pPr>
      <w:r>
        <w:rPr>
          <w:rFonts w:ascii="宋体" w:hAnsi="宋体" w:hint="eastAsia"/>
          <w:szCs w:val="21"/>
        </w:rPr>
        <w:t>关于编制施工场地治安管理计划的约定：</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rPr>
      </w:pPr>
      <w:r>
        <w:rPr>
          <w:rFonts w:ascii="宋体" w:hAnsi="宋体"/>
          <w:szCs w:val="21"/>
        </w:rPr>
        <w:t xml:space="preserve">6.1.5 </w:t>
      </w:r>
      <w:r>
        <w:rPr>
          <w:rFonts w:ascii="宋体" w:hAnsi="宋体" w:hint="eastAsia"/>
          <w:szCs w:val="21"/>
        </w:rPr>
        <w:t>文明施工</w:t>
      </w:r>
    </w:p>
    <w:p w:rsidR="00705656" w:rsidRDefault="00705656">
      <w:pPr>
        <w:spacing w:line="500" w:lineRule="exact"/>
        <w:rPr>
          <w:rFonts w:ascii="宋体"/>
          <w:szCs w:val="21"/>
          <w:u w:val="single"/>
        </w:rPr>
      </w:pPr>
      <w:r>
        <w:rPr>
          <w:rFonts w:ascii="宋体" w:hAnsi="宋体" w:hint="eastAsia"/>
          <w:szCs w:val="21"/>
        </w:rPr>
        <w:t>合同当事人对文明施工的要求：</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rPr>
      </w:pPr>
      <w:r>
        <w:rPr>
          <w:rFonts w:ascii="宋体" w:hAnsi="宋体"/>
          <w:szCs w:val="21"/>
        </w:rPr>
        <w:t xml:space="preserve">6.1.6 </w:t>
      </w:r>
      <w:r>
        <w:rPr>
          <w:rFonts w:ascii="宋体" w:hAnsi="宋体" w:hint="eastAsia"/>
          <w:szCs w:val="21"/>
        </w:rPr>
        <w:t>关于安全文明施工费支付比例和支付期限的约定：</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b/>
          <w:color w:val="000000"/>
          <w:szCs w:val="21"/>
        </w:rPr>
      </w:pPr>
      <w:bookmarkStart w:id="376" w:name="_Toc351203639"/>
      <w:bookmarkEnd w:id="368"/>
      <w:bookmarkEnd w:id="369"/>
      <w:bookmarkEnd w:id="370"/>
      <w:bookmarkEnd w:id="371"/>
      <w:bookmarkEnd w:id="372"/>
      <w:bookmarkEnd w:id="373"/>
      <w:bookmarkEnd w:id="374"/>
      <w:r>
        <w:rPr>
          <w:rFonts w:ascii="宋体" w:hAnsi="宋体"/>
          <w:b/>
          <w:color w:val="000000"/>
          <w:szCs w:val="21"/>
        </w:rPr>
        <w:t xml:space="preserve">7. </w:t>
      </w:r>
      <w:r>
        <w:rPr>
          <w:rFonts w:ascii="宋体" w:hAnsi="宋体" w:hint="eastAsia"/>
          <w:b/>
          <w:color w:val="000000"/>
          <w:szCs w:val="21"/>
        </w:rPr>
        <w:t>工期和进度</w:t>
      </w:r>
      <w:bookmarkEnd w:id="376"/>
    </w:p>
    <w:p w:rsidR="00705656" w:rsidRDefault="00705656">
      <w:pPr>
        <w:spacing w:line="500" w:lineRule="exact"/>
        <w:rPr>
          <w:rFonts w:ascii="宋体"/>
          <w:color w:val="000000"/>
          <w:szCs w:val="21"/>
        </w:rPr>
      </w:pPr>
      <w:r>
        <w:rPr>
          <w:rFonts w:ascii="宋体" w:hAnsi="宋体"/>
          <w:color w:val="000000"/>
          <w:szCs w:val="21"/>
        </w:rPr>
        <w:t xml:space="preserve">7.1 </w:t>
      </w:r>
      <w:r>
        <w:rPr>
          <w:rFonts w:ascii="宋体" w:hAnsi="宋体" w:hint="eastAsia"/>
          <w:color w:val="000000"/>
          <w:szCs w:val="21"/>
        </w:rPr>
        <w:t>施工组织设计</w:t>
      </w:r>
    </w:p>
    <w:p w:rsidR="00705656" w:rsidRDefault="00705656">
      <w:pPr>
        <w:spacing w:line="500" w:lineRule="exact"/>
        <w:rPr>
          <w:rFonts w:ascii="宋体" w:hAnsi="宋体"/>
          <w:szCs w:val="21"/>
          <w:u w:val="single"/>
        </w:rPr>
      </w:pPr>
      <w:r>
        <w:rPr>
          <w:rFonts w:ascii="宋体" w:hAnsi="宋体"/>
          <w:szCs w:val="21"/>
        </w:rPr>
        <w:t xml:space="preserve">7.1.1 </w:t>
      </w:r>
      <w:r>
        <w:rPr>
          <w:rFonts w:ascii="宋体" w:hAnsi="宋体" w:hint="eastAsia"/>
          <w:color w:val="000000"/>
          <w:szCs w:val="21"/>
        </w:rPr>
        <w:t>合</w:t>
      </w:r>
      <w:r>
        <w:rPr>
          <w:rFonts w:ascii="宋体" w:hAnsi="宋体" w:hint="eastAsia"/>
          <w:color w:val="000000"/>
          <w:kern w:val="0"/>
          <w:szCs w:val="21"/>
        </w:rPr>
        <w:t>同当事人约定的施工组织设计应包括的其他内容：</w:t>
      </w:r>
      <w:r>
        <w:rPr>
          <w:rFonts w:ascii="宋体" w:hAnsi="宋体"/>
          <w:szCs w:val="21"/>
          <w:u w:val="single"/>
        </w:rPr>
        <w:t xml:space="preserve">                          .</w:t>
      </w:r>
    </w:p>
    <w:p w:rsidR="00705656" w:rsidRDefault="00705656">
      <w:pPr>
        <w:spacing w:line="500" w:lineRule="exact"/>
        <w:rPr>
          <w:rFonts w:ascii="宋体"/>
          <w:color w:val="000000"/>
          <w:kern w:val="0"/>
          <w:szCs w:val="21"/>
        </w:rPr>
      </w:pPr>
      <w:r>
        <w:rPr>
          <w:rFonts w:ascii="宋体" w:hAnsi="宋体"/>
          <w:szCs w:val="21"/>
        </w:rPr>
        <w:t>7.1.2</w:t>
      </w:r>
      <w:r>
        <w:rPr>
          <w:rFonts w:ascii="宋体" w:hAnsi="宋体"/>
          <w:color w:val="000000"/>
          <w:szCs w:val="21"/>
        </w:rPr>
        <w:t xml:space="preserve"> </w:t>
      </w:r>
      <w:r>
        <w:rPr>
          <w:rFonts w:ascii="宋体" w:hAnsi="宋体" w:hint="eastAsia"/>
          <w:color w:val="000000"/>
          <w:kern w:val="0"/>
          <w:szCs w:val="21"/>
        </w:rPr>
        <w:t>施工组织设计的提交和修改</w:t>
      </w:r>
    </w:p>
    <w:p w:rsidR="00705656" w:rsidRDefault="00705656">
      <w:pPr>
        <w:spacing w:line="500" w:lineRule="exact"/>
        <w:rPr>
          <w:rFonts w:ascii="宋体"/>
          <w:szCs w:val="21"/>
          <w:u w:val="single"/>
        </w:rPr>
      </w:pPr>
      <w:r>
        <w:rPr>
          <w:rFonts w:ascii="宋体" w:hAnsi="宋体" w:hint="eastAsia"/>
          <w:color w:val="000000"/>
          <w:kern w:val="0"/>
          <w:szCs w:val="21"/>
        </w:rPr>
        <w:t>承包人提交详细施工组织设计的期限的约定：</w:t>
      </w:r>
      <w:r>
        <w:rPr>
          <w:rFonts w:ascii="宋体" w:hAnsi="宋体"/>
          <w:szCs w:val="21"/>
          <w:u w:val="single"/>
        </w:rPr>
        <w:t xml:space="preserve">              </w:t>
      </w:r>
      <w:r>
        <w:rPr>
          <w:rFonts w:ascii="宋体" w:hAnsi="宋体" w:hint="eastAsia"/>
          <w:szCs w:val="21"/>
        </w:rPr>
        <w:t>。</w:t>
      </w:r>
    </w:p>
    <w:p w:rsidR="00705656" w:rsidRDefault="00705656">
      <w:pPr>
        <w:spacing w:line="500" w:lineRule="exact"/>
        <w:jc w:val="left"/>
        <w:rPr>
          <w:rFonts w:ascii="宋体"/>
          <w:szCs w:val="21"/>
          <w:u w:val="single"/>
        </w:rPr>
      </w:pPr>
      <w:r>
        <w:rPr>
          <w:rFonts w:ascii="宋体" w:hAnsi="宋体" w:hint="eastAsia"/>
          <w:color w:val="000000"/>
          <w:szCs w:val="21"/>
        </w:rPr>
        <w:t>发包人和监理人在收到详细的施工组织设计后确认或提出修改意见的期</w:t>
      </w:r>
      <w:r>
        <w:rPr>
          <w:rFonts w:ascii="宋体" w:hAnsi="宋体"/>
          <w:color w:val="000000"/>
          <w:szCs w:val="21"/>
        </w:rPr>
        <w:t xml:space="preserve">                          </w:t>
      </w:r>
      <w:r>
        <w:rPr>
          <w:rFonts w:ascii="宋体" w:hAnsi="宋体" w:hint="eastAsia"/>
          <w:color w:val="000000"/>
          <w:szCs w:val="21"/>
        </w:rPr>
        <w:t>限：</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color w:val="000000"/>
          <w:szCs w:val="21"/>
        </w:rPr>
      </w:pPr>
      <w:r>
        <w:rPr>
          <w:rFonts w:ascii="宋体" w:hAnsi="宋体"/>
          <w:color w:val="000000"/>
          <w:szCs w:val="21"/>
        </w:rPr>
        <w:t>7</w:t>
      </w:r>
      <w:bookmarkStart w:id="377" w:name="_Toc312677479"/>
      <w:bookmarkStart w:id="378" w:name="_Toc297216173"/>
      <w:bookmarkStart w:id="379" w:name="_Toc304295541"/>
      <w:bookmarkStart w:id="380" w:name="_Toc300934966"/>
      <w:bookmarkStart w:id="381" w:name="_Toc297123514"/>
      <w:bookmarkStart w:id="382" w:name="_Toc303539123"/>
      <w:bookmarkStart w:id="383" w:name="_Toc312678005"/>
      <w:r>
        <w:rPr>
          <w:rFonts w:ascii="宋体" w:hAnsi="宋体"/>
          <w:color w:val="000000"/>
          <w:szCs w:val="21"/>
        </w:rPr>
        <w:t xml:space="preserve">.2 </w:t>
      </w:r>
      <w:r>
        <w:rPr>
          <w:rFonts w:ascii="宋体" w:hAnsi="宋体" w:hint="eastAsia"/>
          <w:color w:val="000000"/>
          <w:szCs w:val="21"/>
        </w:rPr>
        <w:t>施工进度计划</w:t>
      </w:r>
    </w:p>
    <w:p w:rsidR="00705656" w:rsidRDefault="00705656">
      <w:pPr>
        <w:spacing w:line="500" w:lineRule="exact"/>
        <w:rPr>
          <w:rFonts w:ascii="宋体"/>
          <w:color w:val="000000"/>
          <w:szCs w:val="21"/>
        </w:rPr>
      </w:pPr>
      <w:r>
        <w:rPr>
          <w:rFonts w:ascii="宋体" w:hAnsi="宋体"/>
          <w:color w:val="000000"/>
          <w:szCs w:val="21"/>
        </w:rPr>
        <w:t xml:space="preserve">7.2.2 </w:t>
      </w:r>
      <w:r>
        <w:rPr>
          <w:rFonts w:ascii="宋体" w:hAnsi="宋体" w:hint="eastAsia"/>
          <w:color w:val="000000"/>
          <w:szCs w:val="21"/>
        </w:rPr>
        <w:t>施工进度计划的修订</w:t>
      </w:r>
    </w:p>
    <w:p w:rsidR="00705656" w:rsidRDefault="00705656">
      <w:pPr>
        <w:spacing w:line="500" w:lineRule="exact"/>
        <w:jc w:val="left"/>
        <w:rPr>
          <w:rFonts w:ascii="宋体"/>
          <w:color w:val="000000"/>
          <w:szCs w:val="21"/>
        </w:rPr>
      </w:pPr>
      <w:r>
        <w:rPr>
          <w:rFonts w:ascii="宋体" w:hAnsi="宋体" w:hint="eastAsia"/>
          <w:color w:val="000000"/>
          <w:szCs w:val="21"/>
        </w:rPr>
        <w:t>发包人和监理人在收到修订的施工进度计划后确认或提出修改意见的期限</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color w:val="000000"/>
          <w:szCs w:val="21"/>
        </w:rPr>
      </w:pPr>
      <w:r>
        <w:rPr>
          <w:rFonts w:ascii="宋体" w:hAnsi="宋体"/>
          <w:color w:val="000000"/>
          <w:szCs w:val="21"/>
        </w:rPr>
        <w:t xml:space="preserve">7.3 </w:t>
      </w:r>
      <w:r>
        <w:rPr>
          <w:rFonts w:ascii="宋体" w:hAnsi="宋体" w:hint="eastAsia"/>
          <w:color w:val="000000"/>
          <w:szCs w:val="21"/>
        </w:rPr>
        <w:t>开工</w:t>
      </w:r>
    </w:p>
    <w:p w:rsidR="00705656" w:rsidRDefault="00705656">
      <w:pPr>
        <w:spacing w:line="500" w:lineRule="exact"/>
        <w:rPr>
          <w:rFonts w:ascii="宋体"/>
          <w:color w:val="000000"/>
          <w:szCs w:val="21"/>
        </w:rPr>
      </w:pPr>
      <w:r>
        <w:rPr>
          <w:rFonts w:ascii="宋体" w:hAnsi="宋体"/>
          <w:color w:val="000000"/>
          <w:szCs w:val="21"/>
        </w:rPr>
        <w:t xml:space="preserve">7.3.1 </w:t>
      </w:r>
      <w:r>
        <w:rPr>
          <w:rFonts w:ascii="宋体" w:hAnsi="宋体" w:hint="eastAsia"/>
          <w:color w:val="000000"/>
          <w:szCs w:val="21"/>
        </w:rPr>
        <w:t>开工准备</w:t>
      </w:r>
    </w:p>
    <w:p w:rsidR="00705656" w:rsidRDefault="00705656">
      <w:pPr>
        <w:spacing w:line="500" w:lineRule="exact"/>
        <w:rPr>
          <w:rFonts w:ascii="宋体"/>
          <w:szCs w:val="21"/>
          <w:u w:val="single"/>
        </w:rPr>
      </w:pPr>
      <w:r>
        <w:rPr>
          <w:rFonts w:ascii="宋体" w:hAnsi="宋体" w:hint="eastAsia"/>
          <w:color w:val="000000"/>
          <w:szCs w:val="21"/>
        </w:rPr>
        <w:t>关于承包人提交</w:t>
      </w:r>
      <w:r>
        <w:rPr>
          <w:rFonts w:ascii="宋体" w:hAnsi="宋体" w:hint="eastAsia"/>
          <w:color w:val="000000"/>
          <w:kern w:val="0"/>
          <w:szCs w:val="21"/>
        </w:rPr>
        <w:t>工程开工报审表的期限：</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u w:val="single"/>
        </w:rPr>
      </w:pPr>
      <w:r>
        <w:rPr>
          <w:rFonts w:ascii="宋体" w:hAnsi="宋体" w:hint="eastAsia"/>
          <w:color w:val="000000"/>
          <w:szCs w:val="21"/>
        </w:rPr>
        <w:t>关于发包人应完成的其他开工准备工作及期限：</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u w:val="single"/>
        </w:rPr>
      </w:pPr>
      <w:r>
        <w:rPr>
          <w:rFonts w:ascii="宋体" w:hAnsi="宋体" w:hint="eastAsia"/>
          <w:color w:val="000000"/>
          <w:szCs w:val="21"/>
        </w:rPr>
        <w:t>关于承包人应完成的其他开工准备工作及期限：</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color w:val="000000"/>
          <w:szCs w:val="21"/>
        </w:rPr>
      </w:pPr>
      <w:r>
        <w:rPr>
          <w:rFonts w:ascii="宋体" w:hAnsi="宋体"/>
          <w:color w:val="000000"/>
          <w:szCs w:val="21"/>
        </w:rPr>
        <w:t>7.3.2</w:t>
      </w:r>
      <w:r>
        <w:rPr>
          <w:rFonts w:ascii="宋体" w:hAnsi="宋体" w:hint="eastAsia"/>
          <w:color w:val="000000"/>
          <w:szCs w:val="21"/>
        </w:rPr>
        <w:t>开工通知</w:t>
      </w:r>
    </w:p>
    <w:p w:rsidR="00705656" w:rsidRDefault="00705656">
      <w:pPr>
        <w:spacing w:line="500" w:lineRule="exact"/>
        <w:rPr>
          <w:rFonts w:ascii="宋体"/>
          <w:color w:val="000000"/>
          <w:szCs w:val="21"/>
        </w:rPr>
      </w:pPr>
      <w:r>
        <w:rPr>
          <w:rFonts w:ascii="宋体" w:hAnsi="宋体" w:hint="eastAsia"/>
          <w:color w:val="000000"/>
          <w:szCs w:val="21"/>
        </w:rPr>
        <w:t>因发包人原因造成监理人未能在计划开工日期之日起</w:t>
      </w:r>
      <w:r>
        <w:rPr>
          <w:rFonts w:ascii="宋体" w:hAnsi="宋体"/>
          <w:szCs w:val="21"/>
          <w:u w:val="single"/>
        </w:rPr>
        <w:t xml:space="preserve">     </w:t>
      </w:r>
      <w:r>
        <w:rPr>
          <w:rFonts w:ascii="宋体" w:hAnsi="宋体" w:hint="eastAsia"/>
          <w:color w:val="000000"/>
          <w:szCs w:val="21"/>
        </w:rPr>
        <w:t>天内发出开工通知的，承包人有权提出价格调整要求，或者解除合同。</w:t>
      </w:r>
    </w:p>
    <w:bookmarkEnd w:id="377"/>
    <w:bookmarkEnd w:id="378"/>
    <w:bookmarkEnd w:id="379"/>
    <w:bookmarkEnd w:id="380"/>
    <w:bookmarkEnd w:id="381"/>
    <w:bookmarkEnd w:id="382"/>
    <w:bookmarkEnd w:id="383"/>
    <w:p w:rsidR="00705656" w:rsidRDefault="00705656">
      <w:pPr>
        <w:spacing w:line="500" w:lineRule="exact"/>
        <w:rPr>
          <w:rFonts w:ascii="宋体"/>
          <w:color w:val="000000"/>
          <w:szCs w:val="21"/>
        </w:rPr>
      </w:pPr>
      <w:r>
        <w:rPr>
          <w:rFonts w:ascii="宋体" w:hAnsi="宋体"/>
          <w:color w:val="000000"/>
          <w:szCs w:val="21"/>
        </w:rPr>
        <w:t xml:space="preserve">7.4 </w:t>
      </w:r>
      <w:r>
        <w:rPr>
          <w:rFonts w:ascii="宋体" w:hAnsi="宋体" w:hint="eastAsia"/>
          <w:color w:val="000000"/>
          <w:szCs w:val="21"/>
        </w:rPr>
        <w:t>测量放线</w:t>
      </w:r>
    </w:p>
    <w:p w:rsidR="00705656" w:rsidRDefault="00705656">
      <w:pPr>
        <w:kinsoku w:val="0"/>
        <w:spacing w:line="500" w:lineRule="exact"/>
        <w:jc w:val="left"/>
        <w:rPr>
          <w:rFonts w:ascii="宋体" w:hAnsi="宋体"/>
          <w:szCs w:val="21"/>
          <w:u w:val="single"/>
        </w:rPr>
      </w:pPr>
      <w:r>
        <w:rPr>
          <w:rFonts w:ascii="宋体" w:hAnsi="宋体"/>
          <w:szCs w:val="21"/>
        </w:rPr>
        <w:t>7.4.1</w:t>
      </w:r>
      <w:r>
        <w:rPr>
          <w:rFonts w:ascii="宋体" w:hAnsi="宋体" w:hint="eastAsia"/>
          <w:szCs w:val="21"/>
        </w:rPr>
        <w:t>发包人通过监理人向承包人提供测量基准点、基准线和水准点及其书面资料的期限：</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p>
    <w:p w:rsidR="00705656" w:rsidRDefault="00705656">
      <w:pPr>
        <w:spacing w:line="500" w:lineRule="exact"/>
        <w:rPr>
          <w:rFonts w:ascii="宋体"/>
          <w:color w:val="000000"/>
          <w:szCs w:val="21"/>
        </w:rPr>
      </w:pPr>
      <w:r>
        <w:rPr>
          <w:rFonts w:ascii="宋体" w:hAnsi="宋体"/>
          <w:color w:val="000000"/>
          <w:szCs w:val="21"/>
        </w:rPr>
        <w:t>7</w:t>
      </w:r>
      <w:bookmarkStart w:id="384" w:name="_Toc297123516"/>
      <w:bookmarkStart w:id="385" w:name="_Toc312678010"/>
      <w:bookmarkStart w:id="386" w:name="_Toc303539125"/>
      <w:bookmarkStart w:id="387" w:name="_Toc297216175"/>
      <w:bookmarkStart w:id="388" w:name="_Toc300934968"/>
      <w:bookmarkStart w:id="389" w:name="_Toc304295546"/>
      <w:bookmarkStart w:id="390" w:name="_Toc312677484"/>
      <w:r>
        <w:rPr>
          <w:rFonts w:ascii="宋体" w:hAnsi="宋体"/>
          <w:color w:val="000000"/>
          <w:szCs w:val="21"/>
        </w:rPr>
        <w:t xml:space="preserve">.5 </w:t>
      </w:r>
      <w:r>
        <w:rPr>
          <w:rFonts w:ascii="宋体" w:hAnsi="宋体" w:hint="eastAsia"/>
          <w:color w:val="000000"/>
          <w:szCs w:val="21"/>
        </w:rPr>
        <w:t>工期延误</w:t>
      </w:r>
    </w:p>
    <w:bookmarkEnd w:id="384"/>
    <w:bookmarkEnd w:id="385"/>
    <w:bookmarkEnd w:id="386"/>
    <w:bookmarkEnd w:id="387"/>
    <w:bookmarkEnd w:id="388"/>
    <w:bookmarkEnd w:id="389"/>
    <w:bookmarkEnd w:id="390"/>
    <w:p w:rsidR="00705656" w:rsidRDefault="00705656">
      <w:pPr>
        <w:spacing w:line="500" w:lineRule="exact"/>
        <w:rPr>
          <w:rFonts w:ascii="宋体"/>
          <w:szCs w:val="21"/>
        </w:rPr>
      </w:pPr>
      <w:r>
        <w:rPr>
          <w:rFonts w:ascii="宋体" w:hAnsi="宋体"/>
          <w:szCs w:val="21"/>
        </w:rPr>
        <w:t xml:space="preserve">7.5.1 </w:t>
      </w:r>
      <w:r>
        <w:rPr>
          <w:rFonts w:ascii="宋体" w:hAnsi="宋体" w:hint="eastAsia"/>
          <w:szCs w:val="21"/>
        </w:rPr>
        <w:t>因发包人原因导致工期延误</w:t>
      </w:r>
    </w:p>
    <w:p w:rsidR="00705656" w:rsidRDefault="00705656">
      <w:pPr>
        <w:spacing w:line="500" w:lineRule="exact"/>
        <w:rPr>
          <w:rFonts w:ascii="宋体"/>
          <w:szCs w:val="21"/>
          <w:u w:val="single"/>
        </w:rPr>
      </w:pPr>
      <w:r>
        <w:rPr>
          <w:rFonts w:ascii="宋体" w:hAnsi="宋体" w:hint="eastAsia"/>
          <w:szCs w:val="21"/>
        </w:rPr>
        <w:t>（</w:t>
      </w:r>
      <w:r>
        <w:rPr>
          <w:rFonts w:ascii="宋体" w:hAnsi="宋体"/>
          <w:szCs w:val="21"/>
        </w:rPr>
        <w:t>7</w:t>
      </w:r>
      <w:r>
        <w:rPr>
          <w:rFonts w:ascii="宋体" w:hAnsi="宋体" w:hint="eastAsia"/>
          <w:szCs w:val="21"/>
        </w:rPr>
        <w:t>）因发包人原因导致工期延误的其他情形：</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rPr>
      </w:pPr>
      <w:r>
        <w:rPr>
          <w:rFonts w:ascii="宋体" w:hAnsi="宋体"/>
          <w:szCs w:val="21"/>
        </w:rPr>
        <w:t>7</w:t>
      </w:r>
      <w:bookmarkStart w:id="391" w:name="_Toc312677486"/>
      <w:bookmarkStart w:id="392" w:name="_Toc312678012"/>
      <w:bookmarkStart w:id="393" w:name="_Toc318581169"/>
      <w:bookmarkStart w:id="394" w:name="_Toc297123518"/>
      <w:bookmarkStart w:id="395" w:name="_Toc297216177"/>
      <w:bookmarkStart w:id="396" w:name="_Toc300934970"/>
      <w:bookmarkStart w:id="397" w:name="_Toc303539127"/>
      <w:bookmarkStart w:id="398" w:name="_Toc304295548"/>
      <w:r>
        <w:rPr>
          <w:rFonts w:ascii="宋体" w:hAnsi="宋体"/>
          <w:szCs w:val="21"/>
        </w:rPr>
        <w:t xml:space="preserve">.5.2 </w:t>
      </w:r>
      <w:r>
        <w:rPr>
          <w:rFonts w:ascii="宋体" w:hAnsi="宋体" w:hint="eastAsia"/>
          <w:szCs w:val="21"/>
        </w:rPr>
        <w:t>因承包人原因导致工期延误</w:t>
      </w:r>
    </w:p>
    <w:bookmarkEnd w:id="391"/>
    <w:bookmarkEnd w:id="392"/>
    <w:bookmarkEnd w:id="393"/>
    <w:p w:rsidR="00705656" w:rsidRDefault="00705656">
      <w:pPr>
        <w:spacing w:line="500" w:lineRule="exact"/>
        <w:rPr>
          <w:rFonts w:ascii="宋体"/>
          <w:szCs w:val="21"/>
          <w:u w:val="single"/>
        </w:rPr>
      </w:pPr>
      <w:r>
        <w:rPr>
          <w:rFonts w:ascii="宋体" w:hAnsi="宋体" w:hint="eastAsia"/>
          <w:szCs w:val="21"/>
        </w:rPr>
        <w:t>因</w:t>
      </w:r>
      <w:bookmarkStart w:id="399" w:name="_Toc312677487"/>
      <w:bookmarkStart w:id="400" w:name="_Toc312678013"/>
      <w:bookmarkStart w:id="401" w:name="_Toc318581170"/>
      <w:r>
        <w:rPr>
          <w:rFonts w:ascii="宋体" w:hAnsi="宋体" w:hint="eastAsia"/>
          <w:szCs w:val="21"/>
        </w:rPr>
        <w:t>承包人原因造成工期延误，逾期竣工违约金的计算方法为：</w:t>
      </w:r>
      <w:r>
        <w:rPr>
          <w:rFonts w:ascii="宋体" w:hAnsi="宋体"/>
          <w:szCs w:val="21"/>
          <w:u w:val="single"/>
        </w:rPr>
        <w:t xml:space="preserve">                </w:t>
      </w:r>
      <w:r>
        <w:rPr>
          <w:rFonts w:ascii="宋体" w:hAnsi="宋体" w:hint="eastAsia"/>
          <w:szCs w:val="21"/>
        </w:rPr>
        <w:t>。</w:t>
      </w:r>
      <w:bookmarkEnd w:id="394"/>
      <w:bookmarkEnd w:id="395"/>
      <w:bookmarkEnd w:id="396"/>
      <w:bookmarkEnd w:id="397"/>
      <w:bookmarkEnd w:id="398"/>
      <w:bookmarkEnd w:id="399"/>
      <w:bookmarkEnd w:id="400"/>
    </w:p>
    <w:bookmarkEnd w:id="401"/>
    <w:p w:rsidR="00705656" w:rsidRDefault="00705656">
      <w:pPr>
        <w:spacing w:line="500" w:lineRule="exact"/>
        <w:rPr>
          <w:rFonts w:ascii="宋体"/>
          <w:szCs w:val="21"/>
        </w:rPr>
      </w:pPr>
      <w:r>
        <w:rPr>
          <w:rFonts w:ascii="宋体" w:hAnsi="宋体" w:hint="eastAsia"/>
          <w:szCs w:val="21"/>
        </w:rPr>
        <w:t>因承包人原因造成工期延误，逾</w:t>
      </w:r>
      <w:bookmarkStart w:id="402" w:name="_Toc312678014"/>
      <w:bookmarkStart w:id="403" w:name="_Toc318581171"/>
      <w:r>
        <w:rPr>
          <w:rFonts w:ascii="宋体" w:hAnsi="宋体" w:hint="eastAsia"/>
          <w:szCs w:val="21"/>
        </w:rPr>
        <w:t>期竣工违约金的上限：</w:t>
      </w:r>
      <w:r>
        <w:rPr>
          <w:rFonts w:ascii="宋体" w:hAnsi="宋体"/>
          <w:szCs w:val="21"/>
          <w:u w:val="single"/>
        </w:rPr>
        <w:t xml:space="preserve">                   </w:t>
      </w:r>
      <w:r>
        <w:rPr>
          <w:rFonts w:ascii="宋体" w:hAnsi="宋体" w:hint="eastAsia"/>
          <w:szCs w:val="21"/>
        </w:rPr>
        <w:t>。</w:t>
      </w:r>
    </w:p>
    <w:bookmarkEnd w:id="402"/>
    <w:bookmarkEnd w:id="403"/>
    <w:p w:rsidR="00705656" w:rsidRDefault="00705656">
      <w:pPr>
        <w:spacing w:line="500" w:lineRule="exact"/>
        <w:rPr>
          <w:rFonts w:ascii="宋体"/>
          <w:color w:val="000000"/>
          <w:szCs w:val="21"/>
        </w:rPr>
      </w:pPr>
      <w:r>
        <w:rPr>
          <w:rFonts w:ascii="宋体" w:hAnsi="宋体"/>
          <w:color w:val="000000"/>
          <w:szCs w:val="21"/>
        </w:rPr>
        <w:t>7</w:t>
      </w:r>
      <w:bookmarkStart w:id="404" w:name="_Toc297216178"/>
      <w:bookmarkStart w:id="405" w:name="_Toc300934971"/>
      <w:bookmarkStart w:id="406" w:name="_Toc304295549"/>
      <w:bookmarkStart w:id="407" w:name="_Toc312678015"/>
      <w:bookmarkStart w:id="408" w:name="_Toc297123519"/>
      <w:bookmarkStart w:id="409" w:name="_Toc303539128"/>
      <w:r>
        <w:rPr>
          <w:rFonts w:ascii="宋体" w:hAnsi="宋体"/>
          <w:color w:val="000000"/>
          <w:szCs w:val="21"/>
        </w:rPr>
        <w:t xml:space="preserve">.6 </w:t>
      </w:r>
      <w:r>
        <w:rPr>
          <w:rFonts w:ascii="宋体" w:hAnsi="宋体" w:hint="eastAsia"/>
          <w:color w:val="000000"/>
          <w:szCs w:val="21"/>
        </w:rPr>
        <w:t>不</w:t>
      </w:r>
      <w:bookmarkEnd w:id="404"/>
      <w:bookmarkEnd w:id="405"/>
      <w:bookmarkEnd w:id="406"/>
      <w:bookmarkEnd w:id="407"/>
      <w:bookmarkEnd w:id="408"/>
      <w:bookmarkEnd w:id="409"/>
      <w:r>
        <w:rPr>
          <w:rFonts w:ascii="宋体" w:hAnsi="宋体" w:hint="eastAsia"/>
          <w:color w:val="000000"/>
          <w:szCs w:val="21"/>
        </w:rPr>
        <w:t>利物质条件</w:t>
      </w:r>
    </w:p>
    <w:p w:rsidR="00705656" w:rsidRDefault="00705656">
      <w:pPr>
        <w:spacing w:line="500" w:lineRule="exact"/>
        <w:rPr>
          <w:rFonts w:ascii="宋体"/>
          <w:szCs w:val="21"/>
          <w:u w:val="single"/>
        </w:rPr>
      </w:pPr>
      <w:bookmarkStart w:id="410" w:name="_Toc303539129"/>
      <w:bookmarkStart w:id="411" w:name="_Toc312678016"/>
      <w:bookmarkStart w:id="412" w:name="_Toc297216179"/>
      <w:bookmarkStart w:id="413" w:name="_Toc304295550"/>
      <w:bookmarkStart w:id="414" w:name="_Toc318581172"/>
      <w:bookmarkStart w:id="415" w:name="_Toc300934972"/>
      <w:bookmarkStart w:id="416" w:name="_Toc297123520"/>
      <w:r>
        <w:rPr>
          <w:rFonts w:ascii="宋体" w:hAnsi="宋体" w:hint="eastAsia"/>
          <w:szCs w:val="21"/>
        </w:rPr>
        <w:t>不利物质条件的其他情形和有关约定：</w:t>
      </w:r>
      <w:r>
        <w:rPr>
          <w:rFonts w:ascii="宋体" w:hAnsi="宋体"/>
          <w:szCs w:val="21"/>
          <w:u w:val="single"/>
        </w:rPr>
        <w:t xml:space="preserve">                                      </w:t>
      </w:r>
      <w:r>
        <w:rPr>
          <w:rFonts w:ascii="宋体" w:hAnsi="宋体" w:hint="eastAsia"/>
          <w:szCs w:val="21"/>
        </w:rPr>
        <w:t>。</w:t>
      </w:r>
    </w:p>
    <w:bookmarkEnd w:id="410"/>
    <w:bookmarkEnd w:id="411"/>
    <w:bookmarkEnd w:id="412"/>
    <w:bookmarkEnd w:id="413"/>
    <w:bookmarkEnd w:id="414"/>
    <w:bookmarkEnd w:id="415"/>
    <w:bookmarkEnd w:id="416"/>
    <w:p w:rsidR="00705656" w:rsidRDefault="00705656">
      <w:pPr>
        <w:spacing w:line="500" w:lineRule="exact"/>
        <w:rPr>
          <w:rFonts w:ascii="宋体"/>
          <w:color w:val="000000"/>
          <w:szCs w:val="21"/>
        </w:rPr>
      </w:pPr>
      <w:r>
        <w:rPr>
          <w:rFonts w:ascii="宋体" w:hAnsi="宋体"/>
          <w:color w:val="000000"/>
          <w:szCs w:val="21"/>
        </w:rPr>
        <w:t>7</w:t>
      </w:r>
      <w:bookmarkStart w:id="417" w:name="_Toc297216180"/>
      <w:bookmarkStart w:id="418" w:name="_Toc304295551"/>
      <w:bookmarkStart w:id="419" w:name="_Toc312678017"/>
      <w:bookmarkStart w:id="420" w:name="_Toc300934973"/>
      <w:bookmarkStart w:id="421" w:name="_Toc297123521"/>
      <w:bookmarkStart w:id="422" w:name="_Toc303539130"/>
      <w:r>
        <w:rPr>
          <w:rFonts w:ascii="宋体" w:hAnsi="宋体"/>
          <w:color w:val="000000"/>
          <w:szCs w:val="21"/>
        </w:rPr>
        <w:t>.7</w:t>
      </w:r>
      <w:r>
        <w:rPr>
          <w:rFonts w:ascii="宋体" w:hAnsi="宋体" w:hint="eastAsia"/>
          <w:color w:val="000000"/>
          <w:szCs w:val="21"/>
        </w:rPr>
        <w:t>异常恶劣的气候条件</w:t>
      </w:r>
    </w:p>
    <w:bookmarkEnd w:id="417"/>
    <w:bookmarkEnd w:id="418"/>
    <w:bookmarkEnd w:id="419"/>
    <w:bookmarkEnd w:id="420"/>
    <w:bookmarkEnd w:id="421"/>
    <w:bookmarkEnd w:id="422"/>
    <w:p w:rsidR="00705656" w:rsidRDefault="00705656">
      <w:pPr>
        <w:spacing w:line="500" w:lineRule="exact"/>
        <w:rPr>
          <w:rFonts w:ascii="宋体"/>
          <w:szCs w:val="21"/>
        </w:rPr>
      </w:pPr>
      <w:r>
        <w:rPr>
          <w:rFonts w:ascii="宋体" w:hAnsi="宋体" w:hint="eastAsia"/>
          <w:szCs w:val="21"/>
        </w:rPr>
        <w:t>发包人和承包人同意以下情形视为异常恶劣的气候条件：</w:t>
      </w:r>
    </w:p>
    <w:p w:rsidR="00705656" w:rsidRDefault="00705656">
      <w:pPr>
        <w:spacing w:line="50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color w:val="000000"/>
          <w:szCs w:val="21"/>
        </w:rPr>
      </w:pPr>
      <w:r>
        <w:rPr>
          <w:rFonts w:ascii="宋体" w:hAnsi="宋体"/>
          <w:color w:val="000000"/>
          <w:szCs w:val="21"/>
        </w:rPr>
        <w:t xml:space="preserve">7.9 </w:t>
      </w:r>
      <w:r>
        <w:rPr>
          <w:rFonts w:ascii="宋体" w:hAnsi="宋体" w:hint="eastAsia"/>
          <w:color w:val="000000"/>
          <w:szCs w:val="21"/>
        </w:rPr>
        <w:t>提前竣工的奖励</w:t>
      </w:r>
    </w:p>
    <w:p w:rsidR="00705656" w:rsidRDefault="00705656">
      <w:pPr>
        <w:spacing w:line="500" w:lineRule="exact"/>
        <w:rPr>
          <w:rFonts w:ascii="宋体"/>
          <w:szCs w:val="21"/>
        </w:rPr>
      </w:pPr>
      <w:r>
        <w:rPr>
          <w:rFonts w:ascii="宋体" w:hAnsi="宋体"/>
          <w:szCs w:val="21"/>
        </w:rPr>
        <w:t>7.9.2</w:t>
      </w:r>
      <w:r>
        <w:rPr>
          <w:rFonts w:ascii="宋体" w:hAnsi="宋体" w:hint="eastAsia"/>
          <w:szCs w:val="21"/>
        </w:rPr>
        <w:t>提前竣工的奖励：</w:t>
      </w:r>
      <w:r>
        <w:rPr>
          <w:rFonts w:ascii="宋体" w:hAnsi="宋体"/>
          <w:szCs w:val="21"/>
          <w:u w:val="single"/>
        </w:rPr>
        <w:t xml:space="preserve">  /  </w:t>
      </w:r>
      <w:r>
        <w:rPr>
          <w:rFonts w:ascii="宋体" w:hAnsi="宋体" w:hint="eastAsia"/>
          <w:szCs w:val="21"/>
        </w:rPr>
        <w:t>。</w:t>
      </w:r>
    </w:p>
    <w:p w:rsidR="00705656" w:rsidRDefault="00705656">
      <w:pPr>
        <w:spacing w:line="500" w:lineRule="exact"/>
        <w:rPr>
          <w:rFonts w:ascii="宋体"/>
          <w:b/>
          <w:color w:val="000000"/>
          <w:szCs w:val="21"/>
        </w:rPr>
      </w:pPr>
      <w:bookmarkStart w:id="423" w:name="_Toc351203640"/>
      <w:r>
        <w:rPr>
          <w:rFonts w:ascii="宋体" w:hAnsi="宋体"/>
          <w:b/>
          <w:color w:val="000000"/>
          <w:szCs w:val="21"/>
        </w:rPr>
        <w:t xml:space="preserve">8. </w:t>
      </w:r>
      <w:r>
        <w:rPr>
          <w:rFonts w:ascii="宋体" w:hAnsi="宋体" w:hint="eastAsia"/>
          <w:b/>
          <w:color w:val="000000"/>
          <w:szCs w:val="21"/>
        </w:rPr>
        <w:t>材料与设备</w:t>
      </w:r>
      <w:bookmarkEnd w:id="423"/>
    </w:p>
    <w:bookmarkEnd w:id="358"/>
    <w:bookmarkEnd w:id="359"/>
    <w:bookmarkEnd w:id="360"/>
    <w:bookmarkEnd w:id="361"/>
    <w:bookmarkEnd w:id="362"/>
    <w:bookmarkEnd w:id="363"/>
    <w:bookmarkEnd w:id="364"/>
    <w:bookmarkEnd w:id="365"/>
    <w:bookmarkEnd w:id="366"/>
    <w:bookmarkEnd w:id="367"/>
    <w:p w:rsidR="00705656" w:rsidRDefault="00705656">
      <w:pPr>
        <w:spacing w:line="500" w:lineRule="exact"/>
        <w:rPr>
          <w:rFonts w:ascii="宋体"/>
          <w:color w:val="000000"/>
          <w:szCs w:val="21"/>
        </w:rPr>
      </w:pPr>
      <w:r>
        <w:rPr>
          <w:rFonts w:ascii="宋体" w:hAnsi="宋体"/>
          <w:color w:val="000000"/>
          <w:szCs w:val="21"/>
        </w:rPr>
        <w:t>8</w:t>
      </w:r>
      <w:bookmarkStart w:id="424" w:name="_Toc280868654"/>
      <w:bookmarkStart w:id="425" w:name="_Toc292559372"/>
      <w:bookmarkStart w:id="426" w:name="_Toc292559877"/>
      <w:bookmarkStart w:id="427" w:name="_Toc296346668"/>
      <w:bookmarkStart w:id="428" w:name="_Toc296347166"/>
      <w:bookmarkStart w:id="429" w:name="_Toc296503167"/>
      <w:bookmarkStart w:id="430" w:name="_Toc296890995"/>
      <w:bookmarkStart w:id="431" w:name="_Toc296891207"/>
      <w:bookmarkStart w:id="432" w:name="_Toc296944506"/>
      <w:bookmarkStart w:id="433" w:name="_Toc297048353"/>
      <w:bookmarkStart w:id="434" w:name="_Toc297120467"/>
      <w:bookmarkStart w:id="435" w:name="_Toc297123527"/>
      <w:bookmarkStart w:id="436" w:name="_Toc297216186"/>
      <w:bookmarkStart w:id="437" w:name="_Toc300934979"/>
      <w:bookmarkStart w:id="438" w:name="_Toc303539136"/>
      <w:bookmarkStart w:id="439" w:name="_Toc304295556"/>
      <w:bookmarkStart w:id="440" w:name="_Toc312677493"/>
      <w:bookmarkStart w:id="441" w:name="_Toc312678019"/>
      <w:bookmarkStart w:id="442" w:name="_Toc267251424"/>
      <w:bookmarkStart w:id="443" w:name="_Toc280868656"/>
      <w:bookmarkStart w:id="444" w:name="_Toc280868655"/>
      <w:r>
        <w:rPr>
          <w:rFonts w:ascii="宋体" w:hAnsi="宋体"/>
          <w:color w:val="000000"/>
          <w:szCs w:val="21"/>
        </w:rPr>
        <w:t>.4</w:t>
      </w:r>
      <w:r>
        <w:rPr>
          <w:rFonts w:ascii="宋体" w:hAnsi="宋体" w:hint="eastAsia"/>
          <w:color w:val="000000"/>
          <w:szCs w:val="21"/>
        </w:rPr>
        <w:t>材料与工程设备的保管与使用</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rsidR="00705656" w:rsidRDefault="00705656">
      <w:pPr>
        <w:spacing w:line="500" w:lineRule="exact"/>
        <w:rPr>
          <w:rFonts w:ascii="宋体"/>
          <w:szCs w:val="21"/>
          <w:u w:val="single"/>
        </w:rPr>
      </w:pPr>
      <w:r>
        <w:rPr>
          <w:rFonts w:ascii="宋体" w:hAnsi="宋体"/>
          <w:szCs w:val="21"/>
        </w:rPr>
        <w:t>8</w:t>
      </w:r>
      <w:bookmarkStart w:id="445" w:name="_Toc292559878"/>
      <w:bookmarkStart w:id="446" w:name="_Toc292559373"/>
      <w:bookmarkStart w:id="447" w:name="_Toc296891208"/>
      <w:bookmarkStart w:id="448" w:name="_Toc318581173"/>
      <w:bookmarkStart w:id="449" w:name="_Toc304295557"/>
      <w:bookmarkStart w:id="450" w:name="_Toc297123528"/>
      <w:bookmarkStart w:id="451" w:name="_Toc296346669"/>
      <w:bookmarkStart w:id="452" w:name="_Toc296944507"/>
      <w:bookmarkStart w:id="453" w:name="_Toc312677494"/>
      <w:bookmarkStart w:id="454" w:name="_Toc312678020"/>
      <w:bookmarkStart w:id="455" w:name="_Toc296347167"/>
      <w:bookmarkStart w:id="456" w:name="_Toc297120468"/>
      <w:bookmarkStart w:id="457" w:name="_Toc297216187"/>
      <w:bookmarkStart w:id="458" w:name="_Toc297048354"/>
      <w:bookmarkStart w:id="459" w:name="_Toc303539137"/>
      <w:bookmarkStart w:id="460" w:name="_Toc296503168"/>
      <w:bookmarkStart w:id="461" w:name="_Toc300934980"/>
      <w:bookmarkStart w:id="462" w:name="_Toc296890996"/>
      <w:r>
        <w:rPr>
          <w:rFonts w:ascii="宋体" w:hAnsi="宋体"/>
          <w:szCs w:val="21"/>
        </w:rPr>
        <w:t>.4.1</w:t>
      </w:r>
      <w:r>
        <w:rPr>
          <w:rFonts w:ascii="宋体" w:hAnsi="宋体" w:hint="eastAsia"/>
          <w:szCs w:val="21"/>
        </w:rPr>
        <w:t>发包人供应的材料设备的保管费用的承担：</w:t>
      </w:r>
      <w:r>
        <w:rPr>
          <w:rFonts w:ascii="宋体" w:hAnsi="宋体"/>
          <w:szCs w:val="21"/>
          <w:u w:val="single"/>
        </w:rPr>
        <w:t xml:space="preserve">                                      </w:t>
      </w:r>
      <w:r>
        <w:rPr>
          <w:rFonts w:ascii="宋体" w:hAnsi="宋体" w:hint="eastAsia"/>
          <w:szCs w:val="21"/>
        </w:rPr>
        <w:t>。</w:t>
      </w:r>
      <w:bookmarkEnd w:id="445"/>
      <w:bookmarkEnd w:id="446"/>
    </w:p>
    <w:p w:rsidR="00705656" w:rsidRDefault="00705656">
      <w:pPr>
        <w:spacing w:line="500" w:lineRule="exact"/>
        <w:rPr>
          <w:rFonts w:ascii="宋体"/>
          <w:color w:val="000000"/>
          <w:szCs w:val="21"/>
        </w:rPr>
      </w:pPr>
      <w:r>
        <w:rPr>
          <w:rFonts w:ascii="宋体" w:hAnsi="宋体"/>
          <w:color w:val="000000"/>
          <w:szCs w:val="21"/>
        </w:rPr>
        <w:t xml:space="preserve">8.6 </w:t>
      </w:r>
      <w:r>
        <w:rPr>
          <w:rFonts w:ascii="宋体" w:hAnsi="宋体" w:hint="eastAsia"/>
          <w:color w:val="000000"/>
          <w:szCs w:val="21"/>
        </w:rPr>
        <w:t>样品</w:t>
      </w:r>
    </w:p>
    <w:p w:rsidR="00705656" w:rsidRDefault="00705656">
      <w:pPr>
        <w:spacing w:line="500" w:lineRule="exact"/>
        <w:rPr>
          <w:rFonts w:ascii="宋体"/>
          <w:color w:val="000000"/>
          <w:kern w:val="0"/>
          <w:szCs w:val="21"/>
        </w:rPr>
      </w:pPr>
      <w:r>
        <w:rPr>
          <w:rFonts w:ascii="宋体" w:hAnsi="宋体"/>
          <w:color w:val="000000"/>
          <w:kern w:val="0"/>
          <w:szCs w:val="21"/>
        </w:rPr>
        <w:t>8.6.1</w:t>
      </w:r>
      <w:r>
        <w:rPr>
          <w:rFonts w:ascii="宋体" w:hAnsi="宋体"/>
          <w:color w:val="000000"/>
          <w:kern w:val="0"/>
          <w:szCs w:val="21"/>
        </w:rPr>
        <w:tab/>
      </w:r>
      <w:r>
        <w:rPr>
          <w:rFonts w:ascii="宋体" w:hAnsi="宋体" w:hint="eastAsia"/>
          <w:color w:val="000000"/>
          <w:kern w:val="0"/>
          <w:szCs w:val="21"/>
        </w:rPr>
        <w:t>样品的报送与封存</w:t>
      </w:r>
    </w:p>
    <w:p w:rsidR="00705656" w:rsidRDefault="00705656">
      <w:pPr>
        <w:kinsoku w:val="0"/>
        <w:spacing w:line="500" w:lineRule="exact"/>
        <w:jc w:val="left"/>
        <w:rPr>
          <w:rFonts w:ascii="宋体" w:hAnsi="宋体"/>
          <w:szCs w:val="21"/>
          <w:u w:val="single"/>
        </w:rPr>
      </w:pPr>
      <w:r>
        <w:rPr>
          <w:rFonts w:ascii="宋体" w:hAnsi="宋体" w:hint="eastAsia"/>
          <w:color w:val="000000"/>
          <w:kern w:val="0"/>
          <w:szCs w:val="21"/>
        </w:rPr>
        <w:t>需要承包人报送样品的材料或工程设备，样品的种类、名称、规格、数量要求：</w:t>
      </w:r>
      <w:r>
        <w:rPr>
          <w:rFonts w:ascii="宋体" w:hAnsi="宋体"/>
          <w:szCs w:val="21"/>
          <w:u w:val="single"/>
        </w:rPr>
        <w:t xml:space="preserve">              </w:t>
      </w:r>
      <w:r>
        <w:rPr>
          <w:rFonts w:ascii="宋体" w:hAnsi="宋体"/>
          <w:szCs w:val="21"/>
        </w:rPr>
        <w:t xml:space="preserve"> </w:t>
      </w:r>
      <w:r>
        <w:rPr>
          <w:rFonts w:ascii="宋体" w:hAnsi="宋体" w:hint="eastAsia"/>
          <w:szCs w:val="21"/>
        </w:rPr>
        <w:t>。</w:t>
      </w:r>
      <w:r>
        <w:rPr>
          <w:rFonts w:ascii="宋体" w:hAnsi="宋体"/>
          <w:szCs w:val="21"/>
        </w:rPr>
        <w:t xml:space="preserve"> </w:t>
      </w:r>
      <w:r>
        <w:rPr>
          <w:rFonts w:ascii="宋体" w:hAnsi="宋体"/>
          <w:szCs w:val="21"/>
          <w:u w:val="single"/>
        </w:rPr>
        <w:t xml:space="preserve">                                                   </w:t>
      </w:r>
    </w:p>
    <w:p w:rsidR="00705656" w:rsidRDefault="00705656">
      <w:pPr>
        <w:spacing w:line="500" w:lineRule="exact"/>
        <w:rPr>
          <w:rFonts w:ascii="宋体"/>
          <w:color w:val="000000"/>
          <w:szCs w:val="21"/>
        </w:rPr>
      </w:pPr>
      <w:r>
        <w:rPr>
          <w:rFonts w:ascii="宋体" w:hAnsi="宋体"/>
          <w:color w:val="000000"/>
          <w:szCs w:val="21"/>
        </w:rPr>
        <w:t xml:space="preserve">8.8 </w:t>
      </w:r>
      <w:r>
        <w:rPr>
          <w:rFonts w:ascii="宋体" w:hAnsi="宋体" w:hint="eastAsia"/>
          <w:color w:val="000000"/>
          <w:szCs w:val="21"/>
        </w:rPr>
        <w:t>施工设备和临时设施</w:t>
      </w:r>
    </w:p>
    <w:p w:rsidR="00705656" w:rsidRDefault="00705656">
      <w:pPr>
        <w:spacing w:line="500" w:lineRule="exact"/>
        <w:rPr>
          <w:rFonts w:ascii="宋体"/>
          <w:szCs w:val="21"/>
        </w:rPr>
      </w:pPr>
      <w:r>
        <w:rPr>
          <w:rFonts w:ascii="宋体" w:hAnsi="宋体"/>
          <w:szCs w:val="21"/>
        </w:rPr>
        <w:t xml:space="preserve">8.8.1 </w:t>
      </w:r>
      <w:r>
        <w:rPr>
          <w:rFonts w:ascii="宋体" w:hAnsi="宋体" w:hint="eastAsia"/>
          <w:szCs w:val="21"/>
        </w:rPr>
        <w:t>承包人提供的施工设备和临时设施</w:t>
      </w:r>
    </w:p>
    <w:p w:rsidR="00705656" w:rsidRDefault="00705656">
      <w:pPr>
        <w:spacing w:line="500" w:lineRule="exact"/>
        <w:rPr>
          <w:rFonts w:ascii="宋体"/>
          <w:szCs w:val="21"/>
          <w:u w:val="single"/>
        </w:rPr>
      </w:pPr>
      <w:r>
        <w:rPr>
          <w:rFonts w:ascii="宋体" w:hAnsi="宋体" w:hint="eastAsia"/>
          <w:szCs w:val="21"/>
        </w:rPr>
        <w:t>关于修建临时设施费用承担的约定：</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b/>
          <w:color w:val="000000"/>
          <w:szCs w:val="21"/>
        </w:rPr>
      </w:pPr>
      <w:bookmarkStart w:id="463" w:name="_Toc351203641"/>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ascii="宋体" w:hAnsi="宋体"/>
          <w:b/>
          <w:color w:val="000000"/>
          <w:szCs w:val="21"/>
        </w:rPr>
        <w:t>9</w:t>
      </w:r>
      <w:bookmarkStart w:id="464" w:name="_Toc297123533"/>
      <w:bookmarkStart w:id="465" w:name="_Toc297216192"/>
      <w:bookmarkStart w:id="466" w:name="_Toc300934982"/>
      <w:bookmarkStart w:id="467" w:name="_Toc303539139"/>
      <w:bookmarkStart w:id="468" w:name="_Toc304295559"/>
      <w:bookmarkStart w:id="469" w:name="_Toc312677495"/>
      <w:bookmarkStart w:id="470" w:name="_Toc312678021"/>
      <w:bookmarkStart w:id="471" w:name="_Toc296347172"/>
      <w:bookmarkStart w:id="472" w:name="_Toc292559378"/>
      <w:bookmarkStart w:id="473" w:name="_Toc296944512"/>
      <w:bookmarkStart w:id="474" w:name="_Toc296891001"/>
      <w:bookmarkStart w:id="475" w:name="_Toc296346674"/>
      <w:bookmarkStart w:id="476" w:name="_Toc297048359"/>
      <w:bookmarkStart w:id="477" w:name="_Toc297120473"/>
      <w:bookmarkStart w:id="478" w:name="_Toc267251427"/>
      <w:bookmarkStart w:id="479" w:name="_Toc267251428"/>
      <w:bookmarkStart w:id="480" w:name="_Toc296891213"/>
      <w:bookmarkStart w:id="481" w:name="_Toc296503173"/>
      <w:bookmarkStart w:id="482" w:name="_Toc292559883"/>
      <w:bookmarkEnd w:id="442"/>
      <w:bookmarkEnd w:id="443"/>
      <w:bookmarkEnd w:id="444"/>
      <w:r>
        <w:rPr>
          <w:rFonts w:ascii="宋体" w:hAnsi="宋体"/>
          <w:b/>
          <w:color w:val="000000"/>
          <w:szCs w:val="21"/>
        </w:rPr>
        <w:t xml:space="preserve">. </w:t>
      </w:r>
      <w:r>
        <w:rPr>
          <w:rFonts w:ascii="宋体" w:hAnsi="宋体" w:hint="eastAsia"/>
          <w:b/>
          <w:color w:val="000000"/>
          <w:szCs w:val="21"/>
        </w:rPr>
        <w:t>试验与检验</w:t>
      </w:r>
      <w:bookmarkEnd w:id="463"/>
    </w:p>
    <w:bookmarkEnd w:id="464"/>
    <w:bookmarkEnd w:id="465"/>
    <w:bookmarkEnd w:id="466"/>
    <w:bookmarkEnd w:id="467"/>
    <w:bookmarkEnd w:id="468"/>
    <w:bookmarkEnd w:id="469"/>
    <w:bookmarkEnd w:id="470"/>
    <w:p w:rsidR="00705656" w:rsidRDefault="00705656">
      <w:pPr>
        <w:spacing w:line="500" w:lineRule="exact"/>
        <w:rPr>
          <w:rFonts w:ascii="宋体"/>
          <w:color w:val="000000"/>
          <w:szCs w:val="21"/>
        </w:rPr>
      </w:pPr>
      <w:r>
        <w:rPr>
          <w:rFonts w:ascii="宋体" w:hAnsi="宋体"/>
          <w:color w:val="000000"/>
          <w:szCs w:val="21"/>
        </w:rPr>
        <w:t>9</w:t>
      </w:r>
      <w:bookmarkStart w:id="483" w:name="_Toc304295560"/>
      <w:bookmarkStart w:id="484" w:name="_Toc297216193"/>
      <w:bookmarkStart w:id="485" w:name="_Toc312677496"/>
      <w:bookmarkStart w:id="486" w:name="_Toc303539140"/>
      <w:bookmarkStart w:id="487" w:name="_Toc300934983"/>
      <w:bookmarkStart w:id="488" w:name="_Toc297123534"/>
      <w:bookmarkStart w:id="489" w:name="_Toc312678022"/>
      <w:r>
        <w:rPr>
          <w:rFonts w:ascii="宋体" w:hAnsi="宋体"/>
          <w:color w:val="000000"/>
          <w:szCs w:val="21"/>
        </w:rPr>
        <w:t>.1</w:t>
      </w:r>
      <w:r>
        <w:rPr>
          <w:rFonts w:ascii="宋体" w:hAnsi="宋体" w:hint="eastAsia"/>
          <w:color w:val="000000"/>
          <w:szCs w:val="21"/>
        </w:rPr>
        <w:t>试验设备与试验人员</w:t>
      </w:r>
    </w:p>
    <w:bookmarkEnd w:id="483"/>
    <w:bookmarkEnd w:id="484"/>
    <w:bookmarkEnd w:id="485"/>
    <w:bookmarkEnd w:id="486"/>
    <w:bookmarkEnd w:id="487"/>
    <w:bookmarkEnd w:id="488"/>
    <w:bookmarkEnd w:id="489"/>
    <w:p w:rsidR="00705656" w:rsidRDefault="00705656">
      <w:pPr>
        <w:spacing w:line="500" w:lineRule="exact"/>
        <w:rPr>
          <w:rFonts w:ascii="宋体"/>
          <w:szCs w:val="21"/>
        </w:rPr>
      </w:pPr>
      <w:r>
        <w:rPr>
          <w:rFonts w:ascii="宋体" w:hAnsi="宋体"/>
          <w:szCs w:val="21"/>
        </w:rPr>
        <w:t>9</w:t>
      </w:r>
      <w:bookmarkStart w:id="490" w:name="_Toc297123535"/>
      <w:bookmarkStart w:id="491" w:name="_Toc312677497"/>
      <w:bookmarkStart w:id="492" w:name="_Toc297216194"/>
      <w:bookmarkStart w:id="493" w:name="_Toc300934984"/>
      <w:bookmarkStart w:id="494" w:name="_Toc304295561"/>
      <w:bookmarkStart w:id="495" w:name="_Toc303539141"/>
      <w:bookmarkStart w:id="496" w:name="_Toc312678023"/>
      <w:bookmarkStart w:id="497" w:name="_Toc318581174"/>
      <w:r>
        <w:rPr>
          <w:rFonts w:ascii="宋体" w:hAnsi="宋体"/>
          <w:szCs w:val="21"/>
        </w:rPr>
        <w:t xml:space="preserve">.1.2 </w:t>
      </w:r>
      <w:r>
        <w:rPr>
          <w:rFonts w:ascii="宋体" w:hAnsi="宋体" w:hint="eastAsia"/>
          <w:szCs w:val="21"/>
        </w:rPr>
        <w:t>试验设备</w:t>
      </w:r>
    </w:p>
    <w:p w:rsidR="00705656" w:rsidRDefault="00705656">
      <w:pPr>
        <w:spacing w:line="500" w:lineRule="exact"/>
        <w:rPr>
          <w:rFonts w:ascii="宋体"/>
          <w:szCs w:val="21"/>
          <w:u w:val="single"/>
        </w:rPr>
      </w:pPr>
      <w:r>
        <w:rPr>
          <w:rFonts w:ascii="宋体" w:hAnsi="宋体" w:hint="eastAsia"/>
          <w:szCs w:val="21"/>
        </w:rPr>
        <w:t>施工现场需要配置的试验场所：</w:t>
      </w:r>
      <w:bookmarkStart w:id="498" w:name="_Toc312678024"/>
      <w:bookmarkStart w:id="499" w:name="_Toc300934985"/>
      <w:bookmarkStart w:id="500" w:name="_Toc303539142"/>
      <w:bookmarkStart w:id="501" w:name="_Toc297216195"/>
      <w:bookmarkStart w:id="502" w:name="_Toc304295562"/>
      <w:bookmarkStart w:id="503" w:name="_Toc312677498"/>
      <w:bookmarkStart w:id="504" w:name="_Toc297123536"/>
      <w:bookmarkEnd w:id="490"/>
      <w:bookmarkEnd w:id="491"/>
      <w:bookmarkEnd w:id="492"/>
      <w:bookmarkEnd w:id="493"/>
      <w:bookmarkEnd w:id="494"/>
      <w:bookmarkEnd w:id="495"/>
      <w:bookmarkEnd w:id="496"/>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u w:val="single"/>
        </w:rPr>
      </w:pPr>
      <w:r>
        <w:rPr>
          <w:rFonts w:ascii="宋体" w:hAnsi="宋体" w:hint="eastAsia"/>
          <w:szCs w:val="21"/>
        </w:rPr>
        <w:t>施工现场需要配备的试验设备：</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u w:val="single"/>
        </w:rPr>
      </w:pPr>
      <w:r>
        <w:rPr>
          <w:rFonts w:ascii="宋体" w:hAnsi="宋体" w:hint="eastAsia"/>
          <w:szCs w:val="21"/>
        </w:rPr>
        <w:t>施工现场需要具备的其他试验条件：</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color w:val="000000"/>
          <w:szCs w:val="21"/>
        </w:rPr>
      </w:pPr>
      <w:r>
        <w:rPr>
          <w:rFonts w:ascii="宋体" w:hAnsi="宋体"/>
          <w:color w:val="000000"/>
          <w:szCs w:val="21"/>
        </w:rPr>
        <w:t xml:space="preserve">9.4 </w:t>
      </w:r>
      <w:r>
        <w:rPr>
          <w:rFonts w:ascii="宋体" w:hAnsi="宋体" w:hint="eastAsia"/>
          <w:color w:val="000000"/>
          <w:szCs w:val="21"/>
        </w:rPr>
        <w:t>现场工艺试验</w:t>
      </w:r>
      <w:r>
        <w:rPr>
          <w:rFonts w:ascii="宋体" w:hAnsi="宋体"/>
          <w:color w:val="000000"/>
          <w:szCs w:val="21"/>
        </w:rPr>
        <w:t xml:space="preserve"> </w:t>
      </w:r>
    </w:p>
    <w:p w:rsidR="00705656" w:rsidRDefault="00705656">
      <w:pPr>
        <w:spacing w:line="500" w:lineRule="exact"/>
        <w:rPr>
          <w:rFonts w:ascii="宋体"/>
          <w:szCs w:val="21"/>
          <w:u w:val="single"/>
        </w:rPr>
      </w:pPr>
      <w:r>
        <w:rPr>
          <w:rFonts w:ascii="宋体" w:hAnsi="宋体" w:hint="eastAsia"/>
          <w:szCs w:val="21"/>
        </w:rPr>
        <w:t>现场工艺试验的有关约定：</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b/>
          <w:color w:val="000000"/>
          <w:szCs w:val="21"/>
        </w:rPr>
      </w:pPr>
      <w:bookmarkStart w:id="505" w:name="_Toc351203642"/>
      <w:bookmarkEnd w:id="497"/>
      <w:bookmarkEnd w:id="498"/>
      <w:bookmarkEnd w:id="499"/>
      <w:bookmarkEnd w:id="500"/>
      <w:bookmarkEnd w:id="501"/>
      <w:bookmarkEnd w:id="502"/>
      <w:bookmarkEnd w:id="503"/>
      <w:bookmarkEnd w:id="504"/>
      <w:r>
        <w:rPr>
          <w:rFonts w:ascii="宋体" w:hAnsi="宋体"/>
          <w:b/>
          <w:color w:val="000000"/>
          <w:szCs w:val="21"/>
        </w:rPr>
        <w:t>1</w:t>
      </w:r>
      <w:bookmarkStart w:id="506" w:name="_Toc292559398"/>
      <w:bookmarkStart w:id="507" w:name="_Toc292559903"/>
      <w:bookmarkStart w:id="508" w:name="_Toc296346694"/>
      <w:bookmarkStart w:id="509" w:name="_Toc296347192"/>
      <w:bookmarkStart w:id="510" w:name="_Toc296503193"/>
      <w:bookmarkStart w:id="511" w:name="_Toc296891021"/>
      <w:bookmarkStart w:id="512" w:name="_Toc296891233"/>
      <w:bookmarkStart w:id="513" w:name="_Toc296944532"/>
      <w:bookmarkStart w:id="514" w:name="_Toc297048379"/>
      <w:bookmarkStart w:id="515" w:name="_Toc297120493"/>
      <w:bookmarkStart w:id="516" w:name="_Toc297123540"/>
      <w:bookmarkStart w:id="517" w:name="_Toc297216199"/>
      <w:bookmarkStart w:id="518" w:name="_Toc300934989"/>
      <w:bookmarkStart w:id="519" w:name="_Toc303539146"/>
      <w:bookmarkStart w:id="520" w:name="_Toc304295566"/>
      <w:bookmarkStart w:id="521" w:name="_Toc312677499"/>
      <w:bookmarkStart w:id="522" w:name="_Toc312678025"/>
      <w:bookmarkStart w:id="523" w:name="_Toc267251441"/>
      <w:bookmarkStart w:id="524" w:name="_Toc267251437"/>
      <w:bookmarkStart w:id="525" w:name="_Toc267251435"/>
      <w:bookmarkStart w:id="526" w:name="_Toc267251433"/>
      <w:bookmarkStart w:id="527" w:name="_Toc267251439"/>
      <w:bookmarkStart w:id="528" w:name="_Toc267251440"/>
      <w:bookmarkStart w:id="529" w:name="_Toc267251442"/>
      <w:bookmarkEnd w:id="471"/>
      <w:bookmarkEnd w:id="472"/>
      <w:bookmarkEnd w:id="473"/>
      <w:bookmarkEnd w:id="474"/>
      <w:bookmarkEnd w:id="475"/>
      <w:bookmarkEnd w:id="476"/>
      <w:bookmarkEnd w:id="477"/>
      <w:bookmarkEnd w:id="478"/>
      <w:bookmarkEnd w:id="479"/>
      <w:bookmarkEnd w:id="480"/>
      <w:bookmarkEnd w:id="481"/>
      <w:bookmarkEnd w:id="482"/>
      <w:r>
        <w:rPr>
          <w:rFonts w:ascii="宋体" w:hAnsi="宋体"/>
          <w:b/>
          <w:color w:val="000000"/>
          <w:szCs w:val="21"/>
        </w:rPr>
        <w:t xml:space="preserve">0. </w:t>
      </w:r>
      <w:r>
        <w:rPr>
          <w:rFonts w:ascii="宋体" w:hAnsi="宋体" w:hint="eastAsia"/>
          <w:b/>
          <w:color w:val="000000"/>
          <w:szCs w:val="21"/>
        </w:rPr>
        <w:t>变更</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bookmarkEnd w:id="521"/>
    <w:bookmarkEnd w:id="522"/>
    <w:p w:rsidR="00705656" w:rsidRDefault="00705656">
      <w:pPr>
        <w:spacing w:line="500" w:lineRule="exact"/>
        <w:rPr>
          <w:rFonts w:ascii="宋体"/>
          <w:color w:val="000000"/>
          <w:szCs w:val="21"/>
        </w:rPr>
      </w:pPr>
      <w:r>
        <w:rPr>
          <w:rFonts w:ascii="宋体" w:hAnsi="宋体"/>
          <w:color w:val="000000"/>
          <w:szCs w:val="21"/>
        </w:rPr>
        <w:t>1</w:t>
      </w:r>
      <w:bookmarkStart w:id="530" w:name="_Toc297123541"/>
      <w:bookmarkStart w:id="531" w:name="_Toc292559904"/>
      <w:bookmarkStart w:id="532" w:name="_Toc292559399"/>
      <w:bookmarkStart w:id="533" w:name="_Toc297216200"/>
      <w:bookmarkStart w:id="534" w:name="_Toc312678026"/>
      <w:bookmarkStart w:id="535" w:name="_Toc296347193"/>
      <w:bookmarkStart w:id="536" w:name="_Toc296944533"/>
      <w:bookmarkStart w:id="537" w:name="_Toc296891022"/>
      <w:bookmarkStart w:id="538" w:name="_Toc296891234"/>
      <w:bookmarkStart w:id="539" w:name="_Toc312677500"/>
      <w:bookmarkStart w:id="540" w:name="_Toc296346695"/>
      <w:bookmarkStart w:id="541" w:name="_Toc303539147"/>
      <w:bookmarkStart w:id="542" w:name="_Toc297048380"/>
      <w:bookmarkStart w:id="543" w:name="_Toc297120494"/>
      <w:bookmarkStart w:id="544" w:name="_Toc300934990"/>
      <w:bookmarkStart w:id="545" w:name="_Toc296503194"/>
      <w:bookmarkStart w:id="546" w:name="_Toc304295567"/>
      <w:r>
        <w:rPr>
          <w:rFonts w:ascii="宋体" w:hAnsi="宋体"/>
          <w:color w:val="000000"/>
          <w:szCs w:val="21"/>
        </w:rPr>
        <w:t>0.1</w:t>
      </w:r>
      <w:r>
        <w:rPr>
          <w:rFonts w:ascii="宋体" w:hAnsi="宋体" w:hint="eastAsia"/>
          <w:color w:val="000000"/>
          <w:szCs w:val="21"/>
        </w:rPr>
        <w:t>变更的范围</w:t>
      </w:r>
    </w:p>
    <w:p w:rsidR="00705656" w:rsidRDefault="00705656">
      <w:pPr>
        <w:spacing w:line="500" w:lineRule="exact"/>
        <w:rPr>
          <w:rFonts w:ascii="宋体"/>
          <w:color w:val="000000"/>
          <w:szCs w:val="21"/>
          <w:u w:val="single"/>
        </w:rPr>
      </w:pPr>
      <w:r>
        <w:rPr>
          <w:rFonts w:ascii="宋体" w:hAnsi="宋体" w:hint="eastAsia"/>
          <w:color w:val="000000"/>
          <w:szCs w:val="21"/>
        </w:rPr>
        <w:t>关于变更的范围的约定：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10.4 </w:t>
      </w:r>
      <w:r>
        <w:rPr>
          <w:rFonts w:ascii="宋体" w:hAnsi="宋体" w:hint="eastAsia"/>
          <w:color w:val="000000"/>
          <w:szCs w:val="21"/>
        </w:rPr>
        <w:t>变更估价</w:t>
      </w:r>
    </w:p>
    <w:p w:rsidR="00705656" w:rsidRDefault="00705656">
      <w:pPr>
        <w:spacing w:line="500" w:lineRule="exact"/>
        <w:rPr>
          <w:rFonts w:ascii="宋体"/>
          <w:szCs w:val="21"/>
        </w:rPr>
      </w:pPr>
      <w:r>
        <w:rPr>
          <w:rFonts w:ascii="宋体" w:hAnsi="宋体"/>
          <w:szCs w:val="21"/>
        </w:rPr>
        <w:t xml:space="preserve">10.4.1 </w:t>
      </w:r>
      <w:r>
        <w:rPr>
          <w:rFonts w:ascii="宋体" w:hAnsi="宋体" w:hint="eastAsia"/>
          <w:szCs w:val="21"/>
        </w:rPr>
        <w:t>变更估价原则</w:t>
      </w:r>
    </w:p>
    <w:p w:rsidR="00705656" w:rsidRDefault="00705656">
      <w:pPr>
        <w:spacing w:line="500" w:lineRule="exact"/>
        <w:rPr>
          <w:rFonts w:ascii="宋体"/>
          <w:color w:val="000000"/>
          <w:szCs w:val="21"/>
          <w:u w:val="single"/>
        </w:rPr>
      </w:pPr>
      <w:r>
        <w:rPr>
          <w:rFonts w:ascii="宋体" w:hAnsi="宋体" w:hint="eastAsia"/>
          <w:color w:val="000000"/>
          <w:szCs w:val="21"/>
        </w:rPr>
        <w:t>关于变更估价的约定</w:t>
      </w:r>
      <w:r>
        <w:rPr>
          <w:rFonts w:ascii="宋体" w:hAnsi="宋体"/>
          <w:color w:val="000000"/>
          <w:szCs w:val="21"/>
        </w:rPr>
        <w:t xml:space="preserve">: </w:t>
      </w:r>
      <w:r>
        <w:rPr>
          <w:rFonts w:ascii="宋体" w:hAnsi="宋体"/>
          <w:color w:val="000000"/>
          <w:szCs w:val="21"/>
          <w:u w:val="single"/>
        </w:rPr>
        <w:t xml:space="preserve">                                   </w:t>
      </w:r>
    </w:p>
    <w:p w:rsidR="00705656" w:rsidRDefault="00705656">
      <w:pPr>
        <w:spacing w:line="500" w:lineRule="exact"/>
        <w:rPr>
          <w:rFonts w:ascii="宋体"/>
          <w:color w:val="000000"/>
          <w:szCs w:val="21"/>
          <w:u w:val="single"/>
        </w:rPr>
      </w:pP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1</w:t>
      </w:r>
      <w:bookmarkStart w:id="547" w:name="_Toc297120497"/>
      <w:bookmarkStart w:id="548" w:name="_Toc296346698"/>
      <w:bookmarkStart w:id="549" w:name="_Toc292559907"/>
      <w:bookmarkStart w:id="550" w:name="_Toc296891237"/>
      <w:bookmarkStart w:id="551" w:name="_Toc300934993"/>
      <w:bookmarkStart w:id="552" w:name="_Toc296944536"/>
      <w:bookmarkStart w:id="553" w:name="_Toc297048383"/>
      <w:bookmarkStart w:id="554" w:name="_Toc296347196"/>
      <w:bookmarkStart w:id="555" w:name="_Toc297216203"/>
      <w:bookmarkStart w:id="556" w:name="_Toc297123544"/>
      <w:bookmarkStart w:id="557" w:name="_Toc303539150"/>
      <w:bookmarkStart w:id="558" w:name="_Toc296503197"/>
      <w:bookmarkStart w:id="559" w:name="_Toc296891025"/>
      <w:bookmarkStart w:id="560" w:name="_Toc292559402"/>
      <w:bookmarkStart w:id="561" w:name="_Toc312677503"/>
      <w:bookmarkStart w:id="562" w:name="_Toc304295570"/>
      <w:bookmarkStart w:id="563" w:name="_Toc3126780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rFonts w:ascii="宋体" w:hAnsi="宋体"/>
          <w:color w:val="000000"/>
          <w:szCs w:val="21"/>
        </w:rPr>
        <w:t>0.5</w:t>
      </w:r>
      <w:r>
        <w:rPr>
          <w:rFonts w:ascii="宋体" w:hAnsi="宋体" w:hint="eastAsia"/>
          <w:color w:val="000000"/>
          <w:szCs w:val="21"/>
        </w:rPr>
        <w:t>承</w:t>
      </w:r>
      <w:bookmarkStart w:id="564" w:name="_Toc297048389"/>
      <w:bookmarkStart w:id="565" w:name="_Toc303539151"/>
      <w:bookmarkStart w:id="566" w:name="_Toc296346704"/>
      <w:bookmarkStart w:id="567" w:name="_Toc297216204"/>
      <w:bookmarkStart w:id="568" w:name="_Toc296891031"/>
      <w:bookmarkStart w:id="569" w:name="_Toc296347202"/>
      <w:bookmarkStart w:id="570" w:name="_Toc296503203"/>
      <w:bookmarkStart w:id="571" w:name="_Toc300934994"/>
      <w:bookmarkStart w:id="572" w:name="_Toc297120503"/>
      <w:bookmarkStart w:id="573" w:name="_Toc296891243"/>
      <w:bookmarkStart w:id="574" w:name="_Toc296944542"/>
      <w:bookmarkStart w:id="575" w:name="_Toc297123545"/>
      <w:bookmarkStart w:id="576" w:name="_Toc292559913"/>
      <w:bookmarkStart w:id="577" w:name="_Toc292559408"/>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Pr>
          <w:rFonts w:ascii="宋体" w:hAnsi="宋体" w:hint="eastAsia"/>
          <w:color w:val="000000"/>
          <w:szCs w:val="21"/>
        </w:rPr>
        <w:t>包人的合理化建议</w:t>
      </w:r>
    </w:p>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rsidR="00705656" w:rsidRDefault="00705656">
      <w:pPr>
        <w:spacing w:line="500" w:lineRule="exact"/>
        <w:rPr>
          <w:rFonts w:ascii="宋体"/>
          <w:szCs w:val="21"/>
        </w:rPr>
      </w:pPr>
      <w:r>
        <w:rPr>
          <w:rFonts w:ascii="宋体" w:hAnsi="宋体" w:hint="eastAsia"/>
          <w:szCs w:val="21"/>
        </w:rPr>
        <w:t>监理人审查承包人合理化建议的期限：</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rPr>
      </w:pPr>
      <w:r>
        <w:rPr>
          <w:rFonts w:ascii="宋体" w:hAnsi="宋体" w:hint="eastAsia"/>
          <w:szCs w:val="21"/>
        </w:rPr>
        <w:t>发包人审批承包人合理化建议的期限：</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szCs w:val="21"/>
          <w:u w:val="single"/>
        </w:rPr>
      </w:pPr>
      <w:r>
        <w:rPr>
          <w:rFonts w:ascii="宋体" w:hAnsi="宋体" w:hint="eastAsia"/>
          <w:szCs w:val="21"/>
        </w:rPr>
        <w:t>承</w:t>
      </w:r>
      <w:bookmarkStart w:id="578" w:name="_Toc296346705"/>
      <w:bookmarkStart w:id="579" w:name="_Toc296503204"/>
      <w:bookmarkStart w:id="580" w:name="_Toc312678030"/>
      <w:bookmarkStart w:id="581" w:name="_Toc297216205"/>
      <w:bookmarkStart w:id="582" w:name="_Toc296944543"/>
      <w:bookmarkStart w:id="583" w:name="_Toc318581175"/>
      <w:bookmarkStart w:id="584" w:name="_Toc312677504"/>
      <w:bookmarkStart w:id="585" w:name="_Toc303539152"/>
      <w:bookmarkStart w:id="586" w:name="_Toc296891032"/>
      <w:bookmarkStart w:id="587" w:name="_Toc296347203"/>
      <w:bookmarkStart w:id="588" w:name="_Toc297123546"/>
      <w:bookmarkStart w:id="589" w:name="_Toc292559914"/>
      <w:bookmarkStart w:id="590" w:name="_Toc296891244"/>
      <w:bookmarkStart w:id="591" w:name="_Toc297048390"/>
      <w:bookmarkStart w:id="592" w:name="_Toc300934995"/>
      <w:bookmarkStart w:id="593" w:name="_Toc304295571"/>
      <w:bookmarkStart w:id="594" w:name="_Toc292559409"/>
      <w:bookmarkStart w:id="595" w:name="_Toc297120504"/>
      <w:r>
        <w:rPr>
          <w:rFonts w:ascii="宋体" w:hAnsi="宋体" w:hint="eastAsia"/>
          <w:szCs w:val="21"/>
        </w:rPr>
        <w:t>包人提出的合理化建议降低了合同价格或者提高了工程经济效益的奖励的方法和金额为：</w:t>
      </w:r>
      <w:r>
        <w:rPr>
          <w:rFonts w:ascii="宋体" w:hAnsi="宋体"/>
          <w:szCs w:val="21"/>
          <w:u w:val="single"/>
        </w:rPr>
        <w:t xml:space="preserve">                                </w:t>
      </w:r>
    </w:p>
    <w:p w:rsidR="00705656" w:rsidRDefault="00705656">
      <w:pPr>
        <w:spacing w:line="500" w:lineRule="exact"/>
        <w:rPr>
          <w:rFonts w:ascii="宋体"/>
          <w:szCs w:val="21"/>
          <w:u w:val="single"/>
        </w:rPr>
      </w:pPr>
      <w:r>
        <w:rPr>
          <w:rFonts w:ascii="宋体" w:hAnsi="宋体"/>
          <w:szCs w:val="21"/>
          <w:u w:val="single"/>
        </w:rPr>
        <w:t xml:space="preserve">                                                         </w:t>
      </w:r>
      <w:r>
        <w:rPr>
          <w:rFonts w:ascii="宋体" w:hAnsi="宋体" w:hint="eastAsia"/>
          <w:szCs w:val="21"/>
        </w:rPr>
        <w:t>。</w:t>
      </w:r>
    </w:p>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rsidR="00705656" w:rsidRDefault="00705656">
      <w:pPr>
        <w:spacing w:line="500" w:lineRule="exact"/>
        <w:rPr>
          <w:rFonts w:ascii="宋体"/>
          <w:color w:val="000000"/>
          <w:szCs w:val="21"/>
        </w:rPr>
      </w:pPr>
      <w:r>
        <w:rPr>
          <w:rFonts w:ascii="宋体" w:hAnsi="宋体"/>
          <w:color w:val="000000"/>
          <w:szCs w:val="21"/>
        </w:rPr>
        <w:t>1</w:t>
      </w:r>
      <w:bookmarkStart w:id="596" w:name="_Toc292559404"/>
      <w:bookmarkStart w:id="597" w:name="_Toc297120499"/>
      <w:bookmarkStart w:id="598" w:name="_Toc300934997"/>
      <w:bookmarkStart w:id="599" w:name="_Toc296891027"/>
      <w:bookmarkStart w:id="600" w:name="_Toc303539154"/>
      <w:bookmarkStart w:id="601" w:name="_Toc296944538"/>
      <w:bookmarkStart w:id="602" w:name="_Toc297216207"/>
      <w:bookmarkStart w:id="603" w:name="_Toc297048385"/>
      <w:bookmarkStart w:id="604" w:name="_Toc296346700"/>
      <w:bookmarkStart w:id="605" w:name="_Toc312678033"/>
      <w:bookmarkStart w:id="606" w:name="_Toc296347198"/>
      <w:bookmarkStart w:id="607" w:name="_Toc304295574"/>
      <w:bookmarkStart w:id="608" w:name="_Toc296891239"/>
      <w:bookmarkStart w:id="609" w:name="_Toc312677507"/>
      <w:bookmarkStart w:id="610" w:name="_Toc292559909"/>
      <w:bookmarkStart w:id="611" w:name="_Toc297123548"/>
      <w:bookmarkStart w:id="612" w:name="_Toc296503199"/>
      <w:r>
        <w:rPr>
          <w:rFonts w:ascii="宋体" w:hAnsi="宋体"/>
          <w:color w:val="000000"/>
          <w:szCs w:val="21"/>
        </w:rPr>
        <w:t xml:space="preserve">0.7 </w:t>
      </w:r>
      <w:r>
        <w:rPr>
          <w:rFonts w:ascii="宋体" w:hAnsi="宋体" w:hint="eastAsia"/>
          <w:color w:val="000000"/>
          <w:szCs w:val="21"/>
        </w:rPr>
        <w:t>暂估价</w:t>
      </w:r>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rsidR="00705656" w:rsidRDefault="00705656">
      <w:pPr>
        <w:spacing w:line="500" w:lineRule="exact"/>
        <w:rPr>
          <w:rFonts w:ascii="宋体"/>
          <w:szCs w:val="21"/>
        </w:rPr>
      </w:pPr>
      <w:r>
        <w:rPr>
          <w:rFonts w:ascii="宋体" w:hAnsi="宋体" w:hint="eastAsia"/>
          <w:kern w:val="0"/>
          <w:szCs w:val="21"/>
        </w:rPr>
        <w:t>暂</w:t>
      </w:r>
      <w:bookmarkStart w:id="613" w:name="_Toc312677508"/>
      <w:bookmarkStart w:id="614" w:name="_Toc312678034"/>
      <w:bookmarkStart w:id="615" w:name="_Toc318581176"/>
      <w:r>
        <w:rPr>
          <w:rFonts w:ascii="宋体" w:hAnsi="宋体" w:hint="eastAsia"/>
          <w:kern w:val="0"/>
          <w:szCs w:val="21"/>
        </w:rPr>
        <w:t>估价材料和工程设备的明细详见附件</w:t>
      </w:r>
      <w:r>
        <w:rPr>
          <w:rFonts w:ascii="宋体" w:hAnsi="宋体"/>
          <w:kern w:val="0"/>
          <w:szCs w:val="21"/>
        </w:rPr>
        <w:t>11</w:t>
      </w:r>
      <w:r>
        <w:rPr>
          <w:rFonts w:ascii="宋体" w:hAnsi="宋体" w:hint="eastAsia"/>
          <w:kern w:val="0"/>
          <w:szCs w:val="21"/>
        </w:rPr>
        <w:t>：《</w:t>
      </w:r>
      <w:r>
        <w:rPr>
          <w:rFonts w:ascii="宋体" w:hAnsi="宋体" w:hint="eastAsia"/>
          <w:color w:val="000000"/>
          <w:szCs w:val="21"/>
        </w:rPr>
        <w:t>暂估价一览表》</w:t>
      </w:r>
      <w:r>
        <w:rPr>
          <w:rFonts w:ascii="宋体" w:hAnsi="宋体" w:hint="eastAsia"/>
          <w:kern w:val="0"/>
          <w:szCs w:val="21"/>
        </w:rPr>
        <w:t>。</w:t>
      </w:r>
    </w:p>
    <w:bookmarkEnd w:id="613"/>
    <w:bookmarkEnd w:id="614"/>
    <w:bookmarkEnd w:id="615"/>
    <w:p w:rsidR="00705656" w:rsidRDefault="00705656">
      <w:pPr>
        <w:spacing w:line="500" w:lineRule="exact"/>
        <w:rPr>
          <w:rFonts w:ascii="宋体"/>
          <w:szCs w:val="21"/>
        </w:rPr>
      </w:pPr>
      <w:r>
        <w:rPr>
          <w:rFonts w:ascii="宋体" w:hAnsi="宋体"/>
          <w:szCs w:val="21"/>
        </w:rPr>
        <w:t>1</w:t>
      </w:r>
      <w:bookmarkStart w:id="616" w:name="_Toc312678035"/>
      <w:bookmarkStart w:id="617" w:name="_Toc312677509"/>
      <w:bookmarkStart w:id="618" w:name="_Toc318581177"/>
      <w:r>
        <w:rPr>
          <w:rFonts w:ascii="宋体" w:hAnsi="宋体"/>
          <w:szCs w:val="21"/>
        </w:rPr>
        <w:t xml:space="preserve">0.7.1 </w:t>
      </w:r>
      <w:r>
        <w:rPr>
          <w:rFonts w:ascii="宋体" w:hAnsi="宋体" w:hint="eastAsia"/>
          <w:szCs w:val="21"/>
        </w:rPr>
        <w:t>依法必须招标的暂估价项目</w:t>
      </w:r>
    </w:p>
    <w:bookmarkEnd w:id="616"/>
    <w:bookmarkEnd w:id="617"/>
    <w:bookmarkEnd w:id="618"/>
    <w:p w:rsidR="00705656" w:rsidRDefault="00705656">
      <w:pPr>
        <w:spacing w:line="500" w:lineRule="exact"/>
        <w:rPr>
          <w:rFonts w:ascii="宋体"/>
          <w:szCs w:val="21"/>
        </w:rPr>
      </w:pPr>
      <w:r>
        <w:rPr>
          <w:rFonts w:ascii="宋体" w:hAnsi="宋体" w:hint="eastAsia"/>
          <w:szCs w:val="21"/>
        </w:rPr>
        <w:t>对于依法必须招标的暂估价项目的确认和批准采取第</w:t>
      </w:r>
      <w:r>
        <w:rPr>
          <w:rFonts w:ascii="宋体" w:hAnsi="宋体"/>
          <w:szCs w:val="21"/>
          <w:u w:val="single"/>
        </w:rPr>
        <w:t xml:space="preserve">    </w:t>
      </w:r>
      <w:r>
        <w:rPr>
          <w:rFonts w:ascii="宋体" w:hAnsi="宋体" w:hint="eastAsia"/>
          <w:szCs w:val="21"/>
        </w:rPr>
        <w:t>种方式确定。</w:t>
      </w:r>
    </w:p>
    <w:p w:rsidR="00705656" w:rsidRDefault="00705656">
      <w:pPr>
        <w:spacing w:line="500" w:lineRule="exact"/>
        <w:rPr>
          <w:rFonts w:ascii="宋体"/>
          <w:szCs w:val="21"/>
        </w:rPr>
      </w:pPr>
      <w:r>
        <w:rPr>
          <w:rFonts w:ascii="宋体" w:hAnsi="宋体"/>
          <w:szCs w:val="21"/>
        </w:rPr>
        <w:t xml:space="preserve">10.7.2 </w:t>
      </w:r>
      <w:r>
        <w:rPr>
          <w:rFonts w:ascii="宋体" w:hAnsi="宋体" w:hint="eastAsia"/>
          <w:szCs w:val="21"/>
        </w:rPr>
        <w:t>不属于依法必须招标的暂估价项目</w:t>
      </w:r>
    </w:p>
    <w:p w:rsidR="00705656" w:rsidRDefault="00705656">
      <w:pPr>
        <w:spacing w:line="500" w:lineRule="exact"/>
        <w:rPr>
          <w:rFonts w:ascii="宋体"/>
          <w:szCs w:val="21"/>
        </w:rPr>
      </w:pPr>
      <w:r>
        <w:rPr>
          <w:rFonts w:ascii="宋体" w:hAnsi="宋体" w:hint="eastAsia"/>
          <w:szCs w:val="21"/>
        </w:rPr>
        <w:t>对于不属于依法必须招标的暂估价项目的确认和批准采取第</w:t>
      </w:r>
      <w:r>
        <w:rPr>
          <w:rFonts w:ascii="宋体" w:hAnsi="宋体"/>
          <w:szCs w:val="21"/>
          <w:u w:val="single"/>
        </w:rPr>
        <w:t xml:space="preserve">   </w:t>
      </w:r>
      <w:r>
        <w:rPr>
          <w:rFonts w:ascii="宋体" w:hAnsi="宋体"/>
          <w:szCs w:val="21"/>
        </w:rPr>
        <w:t xml:space="preserve"> </w:t>
      </w:r>
      <w:r>
        <w:rPr>
          <w:rFonts w:ascii="宋体" w:hAnsi="宋体" w:hint="eastAsia"/>
          <w:szCs w:val="21"/>
        </w:rPr>
        <w:t>种方式确定。</w:t>
      </w:r>
    </w:p>
    <w:p w:rsidR="00705656" w:rsidRDefault="00705656">
      <w:pPr>
        <w:spacing w:line="500" w:lineRule="exact"/>
        <w:rPr>
          <w:rFonts w:ascii="宋体"/>
          <w:color w:val="000000"/>
          <w:kern w:val="0"/>
          <w:szCs w:val="21"/>
        </w:rPr>
      </w:pPr>
      <w:r>
        <w:rPr>
          <w:rFonts w:ascii="宋体" w:hAnsi="宋体" w:hint="eastAsia"/>
          <w:color w:val="000000"/>
          <w:szCs w:val="21"/>
        </w:rPr>
        <w:t>第</w:t>
      </w:r>
      <w:r>
        <w:rPr>
          <w:rFonts w:ascii="宋体" w:hAnsi="宋体"/>
          <w:color w:val="000000"/>
          <w:szCs w:val="21"/>
        </w:rPr>
        <w:t>3</w:t>
      </w:r>
      <w:r>
        <w:rPr>
          <w:rFonts w:ascii="宋体" w:hAnsi="宋体" w:hint="eastAsia"/>
          <w:color w:val="000000"/>
          <w:szCs w:val="21"/>
        </w:rPr>
        <w:t>种方式：</w:t>
      </w:r>
      <w:r>
        <w:rPr>
          <w:rFonts w:ascii="宋体" w:hAnsi="宋体" w:hint="eastAsia"/>
          <w:color w:val="000000"/>
          <w:kern w:val="0"/>
          <w:szCs w:val="21"/>
        </w:rPr>
        <w:t>承包人直接实施的暂估价项目</w:t>
      </w:r>
    </w:p>
    <w:p w:rsidR="00705656" w:rsidRDefault="00705656">
      <w:pPr>
        <w:spacing w:line="500" w:lineRule="exact"/>
        <w:rPr>
          <w:rFonts w:ascii="宋体"/>
          <w:szCs w:val="21"/>
        </w:rPr>
      </w:pPr>
      <w:r>
        <w:rPr>
          <w:rFonts w:ascii="宋体" w:hAnsi="宋体" w:hint="eastAsia"/>
          <w:szCs w:val="21"/>
        </w:rPr>
        <w:t>承包人直接实施的暂估价项目的约定：</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color w:val="000000"/>
          <w:szCs w:val="21"/>
        </w:rPr>
      </w:pPr>
      <w:r>
        <w:rPr>
          <w:rFonts w:ascii="宋体" w:hAnsi="宋体"/>
          <w:color w:val="000000"/>
          <w:szCs w:val="21"/>
        </w:rPr>
        <w:t xml:space="preserve">10.8 </w:t>
      </w:r>
      <w:r>
        <w:rPr>
          <w:rFonts w:ascii="宋体" w:hAnsi="宋体" w:hint="eastAsia"/>
          <w:color w:val="000000"/>
          <w:szCs w:val="21"/>
        </w:rPr>
        <w:t>暂列金额</w:t>
      </w:r>
    </w:p>
    <w:p w:rsidR="00705656" w:rsidRDefault="00705656">
      <w:pPr>
        <w:spacing w:line="500" w:lineRule="exact"/>
        <w:rPr>
          <w:rFonts w:ascii="宋体"/>
          <w:szCs w:val="21"/>
          <w:u w:val="single"/>
        </w:rPr>
      </w:pPr>
      <w:r>
        <w:rPr>
          <w:rFonts w:ascii="宋体" w:hAnsi="宋体" w:hint="eastAsia"/>
          <w:color w:val="000000"/>
          <w:kern w:val="0"/>
          <w:szCs w:val="21"/>
        </w:rPr>
        <w:t>合同当事人关于暂列金额使用的约定：</w:t>
      </w:r>
      <w:r>
        <w:rPr>
          <w:rFonts w:ascii="宋体" w:hAnsi="宋体"/>
          <w:szCs w:val="21"/>
          <w:u w:val="single"/>
        </w:rPr>
        <w:t xml:space="preserve">                                            </w:t>
      </w:r>
      <w:r>
        <w:rPr>
          <w:rFonts w:ascii="宋体" w:hAnsi="宋体" w:hint="eastAsia"/>
          <w:color w:val="000000"/>
          <w:kern w:val="0"/>
          <w:szCs w:val="21"/>
        </w:rPr>
        <w:t>。</w:t>
      </w:r>
    </w:p>
    <w:p w:rsidR="00705656" w:rsidRDefault="00705656">
      <w:pPr>
        <w:spacing w:line="500" w:lineRule="exact"/>
        <w:rPr>
          <w:rFonts w:ascii="宋体"/>
          <w:b/>
          <w:color w:val="000000"/>
          <w:szCs w:val="21"/>
        </w:rPr>
      </w:pPr>
      <w:bookmarkStart w:id="619" w:name="_Toc351203643"/>
      <w:r>
        <w:rPr>
          <w:rFonts w:ascii="宋体" w:hAnsi="宋体"/>
          <w:b/>
          <w:color w:val="000000"/>
          <w:szCs w:val="21"/>
        </w:rPr>
        <w:t xml:space="preserve">11. </w:t>
      </w:r>
      <w:r>
        <w:rPr>
          <w:rFonts w:ascii="宋体" w:hAnsi="宋体" w:hint="eastAsia"/>
          <w:b/>
          <w:color w:val="000000"/>
          <w:szCs w:val="21"/>
        </w:rPr>
        <w:t>价格调整</w:t>
      </w:r>
      <w:bookmarkEnd w:id="619"/>
    </w:p>
    <w:p w:rsidR="00705656" w:rsidRDefault="00705656">
      <w:pPr>
        <w:spacing w:line="500" w:lineRule="exact"/>
        <w:rPr>
          <w:rFonts w:ascii="宋体"/>
          <w:color w:val="000000"/>
          <w:szCs w:val="21"/>
        </w:rPr>
      </w:pPr>
      <w:bookmarkStart w:id="620" w:name="_Toc292559406"/>
      <w:bookmarkStart w:id="621" w:name="_Toc296503201"/>
      <w:bookmarkStart w:id="622" w:name="_Toc296346702"/>
      <w:bookmarkStart w:id="623" w:name="_Toc292559911"/>
      <w:bookmarkStart w:id="624" w:name="_Toc296891241"/>
      <w:bookmarkStart w:id="625" w:name="_Toc312678039"/>
      <w:bookmarkStart w:id="626" w:name="_Toc297120501"/>
      <w:bookmarkStart w:id="627" w:name="_Toc296347200"/>
      <w:bookmarkStart w:id="628" w:name="_Toc297048387"/>
      <w:bookmarkStart w:id="629" w:name="_Toc304295577"/>
      <w:bookmarkStart w:id="630" w:name="_Toc297216209"/>
      <w:bookmarkStart w:id="631" w:name="_Toc303539157"/>
      <w:bookmarkStart w:id="632" w:name="_Toc296891029"/>
      <w:bookmarkStart w:id="633" w:name="_Toc300935000"/>
      <w:bookmarkStart w:id="634" w:name="_Toc296944540"/>
      <w:bookmarkStart w:id="635" w:name="_Toc297123550"/>
      <w:r>
        <w:rPr>
          <w:rFonts w:ascii="宋体" w:hAnsi="宋体"/>
          <w:color w:val="000000"/>
          <w:szCs w:val="21"/>
        </w:rPr>
        <w:t xml:space="preserve">11.1 </w:t>
      </w:r>
      <w:r>
        <w:rPr>
          <w:rFonts w:ascii="宋体" w:hAnsi="宋体" w:hint="eastAsia"/>
          <w:color w:val="000000"/>
          <w:szCs w:val="21"/>
        </w:rPr>
        <w:t>市场价格波动引起的调整</w:t>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rsidR="00705656" w:rsidRDefault="00705656">
      <w:pPr>
        <w:spacing w:line="500" w:lineRule="exact"/>
        <w:rPr>
          <w:rFonts w:ascii="宋体"/>
          <w:color w:val="000000"/>
          <w:szCs w:val="21"/>
        </w:rPr>
      </w:pPr>
      <w:r>
        <w:rPr>
          <w:rFonts w:ascii="宋体" w:hAnsi="宋体" w:hint="eastAsia"/>
          <w:color w:val="000000"/>
          <w:kern w:val="0"/>
          <w:szCs w:val="21"/>
        </w:rPr>
        <w:t>市场价格波动是否调整合同价格的约定：</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color w:val="000000"/>
          <w:szCs w:val="21"/>
        </w:rPr>
      </w:pPr>
      <w:r>
        <w:rPr>
          <w:rFonts w:ascii="宋体" w:hAnsi="宋体" w:hint="eastAsia"/>
          <w:color w:val="000000"/>
          <w:szCs w:val="21"/>
        </w:rPr>
        <w:t>因市场价格波动调整合同价格，采用以下</w:t>
      </w:r>
      <w:r>
        <w:rPr>
          <w:rFonts w:ascii="宋体" w:hAnsi="宋体" w:hint="eastAsia"/>
          <w:szCs w:val="21"/>
        </w:rPr>
        <w:t>第</w:t>
      </w:r>
      <w:r>
        <w:rPr>
          <w:rFonts w:ascii="宋体" w:hAnsi="宋体"/>
          <w:szCs w:val="21"/>
          <w:u w:val="single"/>
        </w:rPr>
        <w:t xml:space="preserve">    </w:t>
      </w:r>
      <w:r>
        <w:rPr>
          <w:rFonts w:ascii="宋体" w:hAnsi="宋体" w:hint="eastAsia"/>
          <w:color w:val="000000"/>
          <w:szCs w:val="21"/>
        </w:rPr>
        <w:t>种方式对合同价格进行调整：</w:t>
      </w:r>
    </w:p>
    <w:p w:rsidR="00705656" w:rsidRDefault="00705656">
      <w:pPr>
        <w:spacing w:line="500" w:lineRule="exact"/>
        <w:rPr>
          <w:rFonts w:ascii="宋体"/>
          <w:color w:val="000000"/>
          <w:szCs w:val="21"/>
        </w:rPr>
      </w:pPr>
      <w:r>
        <w:rPr>
          <w:rFonts w:ascii="宋体" w:hAnsi="宋体" w:hint="eastAsia"/>
          <w:color w:val="000000"/>
          <w:szCs w:val="21"/>
        </w:rPr>
        <w:t>第</w:t>
      </w:r>
      <w:r>
        <w:rPr>
          <w:rFonts w:ascii="宋体" w:hAnsi="宋体"/>
          <w:color w:val="000000"/>
          <w:szCs w:val="21"/>
        </w:rPr>
        <w:t>1</w:t>
      </w:r>
      <w:r>
        <w:rPr>
          <w:rFonts w:ascii="宋体" w:hAnsi="宋体" w:hint="eastAsia"/>
          <w:color w:val="000000"/>
          <w:szCs w:val="21"/>
        </w:rPr>
        <w:t>种方式：采用价格指数进行价格调整。</w:t>
      </w:r>
    </w:p>
    <w:p w:rsidR="00705656" w:rsidRDefault="00705656">
      <w:pPr>
        <w:kinsoku w:val="0"/>
        <w:spacing w:line="500" w:lineRule="exact"/>
        <w:jc w:val="left"/>
        <w:rPr>
          <w:rFonts w:ascii="宋体" w:hAnsi="宋体"/>
          <w:color w:val="000000"/>
          <w:szCs w:val="21"/>
          <w:u w:val="single"/>
        </w:rPr>
      </w:pPr>
      <w:r>
        <w:rPr>
          <w:rFonts w:ascii="宋体" w:hAnsi="宋体" w:hint="eastAsia"/>
          <w:color w:val="000000"/>
          <w:szCs w:val="21"/>
        </w:rPr>
        <w:t>关于各可调因子、定值和变值权重，以及基本价格指数及其来源的约定：</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p>
    <w:p w:rsidR="00705656" w:rsidRDefault="00705656">
      <w:pPr>
        <w:spacing w:line="500" w:lineRule="exact"/>
        <w:rPr>
          <w:rFonts w:ascii="宋体"/>
          <w:color w:val="000000"/>
          <w:szCs w:val="21"/>
        </w:rPr>
      </w:pPr>
      <w:r>
        <w:rPr>
          <w:rFonts w:ascii="宋体" w:hAnsi="宋体" w:hint="eastAsia"/>
          <w:color w:val="000000"/>
          <w:szCs w:val="21"/>
        </w:rPr>
        <w:t>第</w:t>
      </w:r>
      <w:r>
        <w:rPr>
          <w:rFonts w:ascii="宋体" w:hAnsi="宋体"/>
          <w:color w:val="000000"/>
          <w:szCs w:val="21"/>
        </w:rPr>
        <w:t>2</w:t>
      </w:r>
      <w:r>
        <w:rPr>
          <w:rFonts w:ascii="宋体" w:hAnsi="宋体" w:hint="eastAsia"/>
          <w:color w:val="000000"/>
          <w:szCs w:val="21"/>
        </w:rPr>
        <w:t>种方式：采用造价信息进行价格调整。</w:t>
      </w:r>
    </w:p>
    <w:p w:rsidR="00705656" w:rsidRDefault="00705656">
      <w:pPr>
        <w:spacing w:line="500" w:lineRule="exac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）关于基准价格的约定：</w:t>
      </w:r>
      <w:r>
        <w:rPr>
          <w:rFonts w:ascii="宋体" w:hAnsi="宋体"/>
          <w:szCs w:val="21"/>
          <w:u w:val="single"/>
        </w:rPr>
        <w:t xml:space="preserve">                         </w:t>
      </w:r>
      <w:r>
        <w:rPr>
          <w:rFonts w:ascii="宋体" w:hAnsi="宋体" w:hint="eastAsia"/>
          <w:szCs w:val="21"/>
        </w:rPr>
        <w:t>。</w:t>
      </w:r>
    </w:p>
    <w:p w:rsidR="00705656" w:rsidRDefault="00705656">
      <w:pPr>
        <w:spacing w:line="500" w:lineRule="exact"/>
        <w:rPr>
          <w:rFonts w:ascii="宋体"/>
          <w:color w:val="000000"/>
          <w:szCs w:val="21"/>
        </w:rPr>
      </w:pPr>
      <w:r>
        <w:rPr>
          <w:rFonts w:ascii="宋体" w:hAnsi="宋体" w:hint="eastAsia"/>
          <w:color w:val="000000"/>
          <w:szCs w:val="21"/>
        </w:rPr>
        <w:t>专用合同条款</w:t>
      </w:r>
      <w:r>
        <w:rPr>
          <w:rFonts w:ascii="宋体" w:hAnsi="宋体" w:cs="宋体" w:hint="eastAsia"/>
          <w:color w:val="000000"/>
          <w:szCs w:val="21"/>
        </w:rPr>
        <w:t>①</w:t>
      </w:r>
      <w:r>
        <w:rPr>
          <w:rFonts w:ascii="宋体" w:hAnsi="宋体" w:hint="eastAsia"/>
          <w:color w:val="000000"/>
          <w:szCs w:val="21"/>
        </w:rPr>
        <w:t>承包人在已标价工程量清单或预算书中载明的材料单价低于基准价格的：专用合同条款合同履行期间材料单价涨幅以基准价格为基础超过</w:t>
      </w:r>
      <w:r>
        <w:rPr>
          <w:rFonts w:ascii="宋体" w:hAnsi="宋体"/>
          <w:color w:val="000000"/>
          <w:szCs w:val="21"/>
          <w:u w:val="single"/>
        </w:rPr>
        <w:t xml:space="preserve">   </w:t>
      </w:r>
      <w:r>
        <w:rPr>
          <w:rFonts w:ascii="宋体" w:hAnsi="宋体"/>
          <w:color w:val="000000"/>
          <w:szCs w:val="21"/>
        </w:rPr>
        <w:t>%</w:t>
      </w:r>
      <w:r>
        <w:rPr>
          <w:rFonts w:ascii="宋体" w:hAnsi="宋体" w:hint="eastAsia"/>
          <w:color w:val="000000"/>
          <w:szCs w:val="21"/>
        </w:rPr>
        <w:t>时，或材料单价跌幅以已标价工程量清单或预算书中载明材料单价为基础超过</w:t>
      </w:r>
      <w:r>
        <w:rPr>
          <w:rFonts w:ascii="宋体" w:hAnsi="宋体"/>
          <w:color w:val="000000"/>
          <w:szCs w:val="21"/>
          <w:u w:val="single"/>
        </w:rPr>
        <w:t xml:space="preserve">   </w:t>
      </w:r>
      <w:r>
        <w:rPr>
          <w:rFonts w:ascii="宋体" w:hAnsi="宋体"/>
          <w:color w:val="000000"/>
          <w:szCs w:val="21"/>
        </w:rPr>
        <w:t>%</w:t>
      </w:r>
      <w:r>
        <w:rPr>
          <w:rFonts w:ascii="宋体" w:hAnsi="宋体" w:hint="eastAsia"/>
          <w:color w:val="000000"/>
          <w:szCs w:val="21"/>
        </w:rPr>
        <w:t>时，其超过部分据实调整。</w:t>
      </w:r>
    </w:p>
    <w:p w:rsidR="00705656" w:rsidRDefault="00705656">
      <w:pPr>
        <w:spacing w:line="500" w:lineRule="exact"/>
        <w:rPr>
          <w:rFonts w:ascii="宋体"/>
          <w:color w:val="000000"/>
          <w:szCs w:val="21"/>
        </w:rPr>
      </w:pPr>
      <w:r>
        <w:rPr>
          <w:rFonts w:ascii="宋体" w:hAnsi="宋体" w:cs="宋体" w:hint="eastAsia"/>
          <w:color w:val="000000"/>
          <w:szCs w:val="21"/>
        </w:rPr>
        <w:t>②</w:t>
      </w:r>
      <w:r>
        <w:rPr>
          <w:rFonts w:ascii="宋体" w:hAnsi="宋体" w:hint="eastAsia"/>
          <w:color w:val="000000"/>
          <w:szCs w:val="21"/>
        </w:rPr>
        <w:t>承包人在已标价工程量清单或预算书中载明的材料单价高于基准价格的：专用合同条款合同履行期间材料单价跌幅以基准价格为基础超过</w:t>
      </w:r>
      <w:r>
        <w:rPr>
          <w:rFonts w:ascii="宋体" w:hAnsi="宋体"/>
          <w:color w:val="000000"/>
          <w:szCs w:val="21"/>
          <w:u w:val="single"/>
        </w:rPr>
        <w:t xml:space="preserve">   </w:t>
      </w:r>
      <w:r>
        <w:rPr>
          <w:rFonts w:ascii="宋体" w:hAnsi="宋体"/>
          <w:color w:val="000000"/>
          <w:szCs w:val="21"/>
        </w:rPr>
        <w:t>%</w:t>
      </w:r>
      <w:r>
        <w:rPr>
          <w:rFonts w:ascii="宋体" w:hAnsi="宋体" w:hint="eastAsia"/>
          <w:color w:val="000000"/>
          <w:szCs w:val="21"/>
        </w:rPr>
        <w:t>时，材料单价涨幅以已标价工程量清单或预算书中载明材料单价为基础超过</w:t>
      </w:r>
      <w:r>
        <w:rPr>
          <w:rFonts w:ascii="宋体" w:hAnsi="宋体"/>
          <w:color w:val="000000"/>
          <w:szCs w:val="21"/>
          <w:u w:val="single"/>
        </w:rPr>
        <w:t xml:space="preserve">   </w:t>
      </w:r>
      <w:r>
        <w:rPr>
          <w:rFonts w:ascii="宋体" w:hAnsi="宋体"/>
          <w:color w:val="000000"/>
          <w:szCs w:val="21"/>
        </w:rPr>
        <w:t>%</w:t>
      </w:r>
      <w:r>
        <w:rPr>
          <w:rFonts w:ascii="宋体" w:hAnsi="宋体" w:hint="eastAsia"/>
          <w:color w:val="000000"/>
          <w:szCs w:val="21"/>
        </w:rPr>
        <w:t>时，其超过部分据实调整。</w:t>
      </w:r>
    </w:p>
    <w:p w:rsidR="00705656" w:rsidRDefault="00705656">
      <w:pPr>
        <w:spacing w:line="500" w:lineRule="exact"/>
        <w:rPr>
          <w:rFonts w:ascii="宋体"/>
          <w:color w:val="000000"/>
          <w:szCs w:val="21"/>
        </w:rPr>
      </w:pPr>
      <w:r>
        <w:rPr>
          <w:rFonts w:ascii="宋体" w:hAnsi="宋体" w:cs="宋体" w:hint="eastAsia"/>
          <w:color w:val="000000"/>
          <w:szCs w:val="21"/>
        </w:rPr>
        <w:t>③</w:t>
      </w:r>
      <w:r>
        <w:rPr>
          <w:rFonts w:ascii="宋体" w:hAnsi="宋体" w:hint="eastAsia"/>
          <w:color w:val="000000"/>
          <w:szCs w:val="21"/>
        </w:rPr>
        <w:t>承包人在已标价工程量清单或预算书中载明的材料单价等于基准单价的：专用合同条款合同履行期间材料单价涨跌幅以基准单价为基础超过</w:t>
      </w:r>
      <w:r>
        <w:rPr>
          <w:rFonts w:ascii="宋体" w:hint="eastAsia"/>
          <w:color w:val="000000"/>
          <w:szCs w:val="21"/>
        </w:rPr>
        <w:t>±</w:t>
      </w:r>
      <w:r>
        <w:rPr>
          <w:rFonts w:ascii="宋体" w:hAnsi="宋体"/>
          <w:color w:val="000000"/>
          <w:szCs w:val="21"/>
          <w:u w:val="single"/>
        </w:rPr>
        <w:t xml:space="preserve">   </w:t>
      </w:r>
      <w:r>
        <w:rPr>
          <w:rFonts w:ascii="宋体" w:hAnsi="宋体"/>
          <w:color w:val="000000"/>
          <w:szCs w:val="21"/>
        </w:rPr>
        <w:t>%</w:t>
      </w:r>
      <w:r>
        <w:rPr>
          <w:rFonts w:ascii="宋体" w:hAnsi="宋体" w:hint="eastAsia"/>
          <w:color w:val="000000"/>
          <w:szCs w:val="21"/>
        </w:rPr>
        <w:t>时，其超过部分据实调整。</w:t>
      </w:r>
    </w:p>
    <w:p w:rsidR="00705656" w:rsidRDefault="00705656">
      <w:pPr>
        <w:spacing w:line="500" w:lineRule="exact"/>
        <w:rPr>
          <w:rFonts w:ascii="宋体"/>
          <w:color w:val="000000"/>
          <w:szCs w:val="21"/>
          <w:u w:val="single"/>
        </w:rPr>
      </w:pPr>
      <w:r>
        <w:rPr>
          <w:rFonts w:ascii="宋体" w:hAnsi="宋体" w:hint="eastAsia"/>
          <w:color w:val="000000"/>
          <w:szCs w:val="21"/>
        </w:rPr>
        <w:t>第</w:t>
      </w:r>
      <w:r>
        <w:rPr>
          <w:rFonts w:ascii="宋体" w:hAnsi="宋体"/>
          <w:color w:val="000000"/>
          <w:szCs w:val="21"/>
        </w:rPr>
        <w:t>3</w:t>
      </w:r>
      <w:r>
        <w:rPr>
          <w:rFonts w:ascii="宋体" w:hAnsi="宋体" w:hint="eastAsia"/>
          <w:color w:val="000000"/>
          <w:szCs w:val="21"/>
        </w:rPr>
        <w:t>种方式：其他价格调整方式：</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b/>
          <w:color w:val="000000"/>
          <w:szCs w:val="21"/>
        </w:rPr>
      </w:pPr>
      <w:bookmarkStart w:id="636" w:name="_Toc296891033"/>
      <w:bookmarkStart w:id="637" w:name="_Toc297048391"/>
      <w:bookmarkStart w:id="638" w:name="_Toc296944544"/>
      <w:bookmarkStart w:id="639" w:name="_Toc296347204"/>
      <w:bookmarkStart w:id="640" w:name="_Toc296503205"/>
      <w:bookmarkStart w:id="641" w:name="_Toc292559410"/>
      <w:bookmarkStart w:id="642" w:name="_Toc296891245"/>
      <w:bookmarkStart w:id="643" w:name="_Toc292559915"/>
      <w:bookmarkStart w:id="644" w:name="_Toc296346706"/>
      <w:bookmarkStart w:id="645" w:name="_Toc297120505"/>
      <w:bookmarkStart w:id="646" w:name="_Toc351203644"/>
      <w:bookmarkStart w:id="647" w:name="_Toc312678040"/>
      <w:bookmarkStart w:id="648" w:name="_Toc297123552"/>
      <w:bookmarkStart w:id="649" w:name="_Toc297216211"/>
      <w:bookmarkStart w:id="650" w:name="_Toc300935002"/>
      <w:bookmarkStart w:id="651" w:name="_Toc303539159"/>
      <w:bookmarkStart w:id="652" w:name="_Toc304295579"/>
      <w:bookmarkEnd w:id="523"/>
      <w:bookmarkEnd w:id="524"/>
      <w:bookmarkEnd w:id="525"/>
      <w:bookmarkEnd w:id="526"/>
      <w:bookmarkEnd w:id="527"/>
      <w:bookmarkEnd w:id="528"/>
      <w:r>
        <w:rPr>
          <w:rFonts w:ascii="宋体" w:hAnsi="宋体"/>
          <w:b/>
          <w:color w:val="000000"/>
          <w:szCs w:val="21"/>
        </w:rPr>
        <w:t xml:space="preserve">12. </w:t>
      </w:r>
      <w:bookmarkEnd w:id="636"/>
      <w:bookmarkEnd w:id="637"/>
      <w:bookmarkEnd w:id="638"/>
      <w:bookmarkEnd w:id="639"/>
      <w:bookmarkEnd w:id="640"/>
      <w:bookmarkEnd w:id="641"/>
      <w:bookmarkEnd w:id="642"/>
      <w:bookmarkEnd w:id="643"/>
      <w:bookmarkEnd w:id="644"/>
      <w:bookmarkEnd w:id="645"/>
      <w:r>
        <w:rPr>
          <w:rFonts w:ascii="宋体" w:hAnsi="宋体" w:hint="eastAsia"/>
          <w:b/>
          <w:color w:val="000000"/>
          <w:szCs w:val="21"/>
        </w:rPr>
        <w:t>合同价格、计量与支付</w:t>
      </w:r>
      <w:bookmarkEnd w:id="646"/>
    </w:p>
    <w:p w:rsidR="00705656" w:rsidRDefault="00705656">
      <w:pPr>
        <w:spacing w:line="500" w:lineRule="exact"/>
        <w:rPr>
          <w:rFonts w:ascii="宋体"/>
          <w:color w:val="000000"/>
          <w:szCs w:val="21"/>
        </w:rPr>
      </w:pPr>
      <w:bookmarkStart w:id="653" w:name="_Toc292559411"/>
      <w:bookmarkStart w:id="654" w:name="_Toc267251461"/>
      <w:bookmarkStart w:id="655" w:name="_Toc292559916"/>
      <w:bookmarkStart w:id="656" w:name="_Toc296346707"/>
      <w:bookmarkStart w:id="657" w:name="_Toc296347205"/>
      <w:bookmarkStart w:id="658" w:name="_Toc296503206"/>
      <w:bookmarkStart w:id="659" w:name="_Toc296891034"/>
      <w:bookmarkStart w:id="660" w:name="_Toc296891246"/>
      <w:bookmarkStart w:id="661" w:name="_Toc296944545"/>
      <w:bookmarkStart w:id="662" w:name="_Toc297048392"/>
      <w:bookmarkStart w:id="663" w:name="_Toc297120506"/>
      <w:bookmarkStart w:id="664" w:name="_Toc297123553"/>
      <w:bookmarkStart w:id="665" w:name="_Toc297216212"/>
      <w:bookmarkStart w:id="666" w:name="_Toc300935003"/>
      <w:bookmarkStart w:id="667" w:name="_Toc303539160"/>
      <w:bookmarkStart w:id="668" w:name="_Toc304295580"/>
      <w:bookmarkStart w:id="669" w:name="_Toc312678041"/>
      <w:bookmarkEnd w:id="647"/>
      <w:bookmarkEnd w:id="648"/>
      <w:bookmarkEnd w:id="649"/>
      <w:bookmarkEnd w:id="650"/>
      <w:bookmarkEnd w:id="651"/>
      <w:bookmarkEnd w:id="652"/>
      <w:r>
        <w:rPr>
          <w:rFonts w:ascii="宋体" w:hAnsi="宋体"/>
          <w:color w:val="000000"/>
          <w:szCs w:val="21"/>
        </w:rPr>
        <w:t xml:space="preserve">12.1 </w:t>
      </w:r>
      <w:r>
        <w:rPr>
          <w:rFonts w:ascii="宋体" w:hAnsi="宋体" w:hint="eastAsia"/>
          <w:color w:val="000000"/>
          <w:szCs w:val="21"/>
        </w:rPr>
        <w:t>合</w:t>
      </w:r>
      <w:bookmarkEnd w:id="653"/>
      <w:bookmarkEnd w:id="654"/>
      <w:bookmarkEnd w:id="655"/>
      <w:r>
        <w:rPr>
          <w:rFonts w:ascii="宋体" w:hAnsi="宋体" w:hint="eastAsia"/>
          <w:color w:val="000000"/>
          <w:szCs w:val="21"/>
        </w:rPr>
        <w:t>同价</w:t>
      </w:r>
      <w:bookmarkEnd w:id="656"/>
      <w:bookmarkEnd w:id="657"/>
      <w:bookmarkEnd w:id="658"/>
      <w:bookmarkEnd w:id="659"/>
      <w:bookmarkEnd w:id="660"/>
      <w:bookmarkEnd w:id="661"/>
      <w:bookmarkEnd w:id="662"/>
      <w:bookmarkEnd w:id="663"/>
      <w:r>
        <w:rPr>
          <w:rFonts w:ascii="宋体" w:hAnsi="宋体" w:hint="eastAsia"/>
          <w:color w:val="000000"/>
          <w:szCs w:val="21"/>
        </w:rPr>
        <w:t>格形式</w:t>
      </w:r>
    </w:p>
    <w:bookmarkEnd w:id="664"/>
    <w:bookmarkEnd w:id="665"/>
    <w:bookmarkEnd w:id="666"/>
    <w:bookmarkEnd w:id="667"/>
    <w:bookmarkEnd w:id="668"/>
    <w:bookmarkEnd w:id="669"/>
    <w:p w:rsidR="00705656" w:rsidRDefault="00705656">
      <w:pPr>
        <w:spacing w:line="500" w:lineRule="exact"/>
        <w:rPr>
          <w:rFonts w:ascii="宋体"/>
          <w:color w:val="000000"/>
          <w:szCs w:val="21"/>
        </w:rPr>
      </w:pPr>
      <w:r>
        <w:rPr>
          <w:rFonts w:ascii="宋体" w:hAnsi="宋体"/>
          <w:color w:val="000000"/>
          <w:szCs w:val="21"/>
        </w:rPr>
        <w:t>1</w:t>
      </w:r>
      <w:r>
        <w:rPr>
          <w:rFonts w:ascii="宋体" w:hAnsi="宋体" w:hint="eastAsia"/>
          <w:color w:val="000000"/>
          <w:szCs w:val="21"/>
        </w:rPr>
        <w:t>、单价合同。</w:t>
      </w:r>
    </w:p>
    <w:p w:rsidR="00705656" w:rsidRDefault="00705656">
      <w:pPr>
        <w:spacing w:line="500" w:lineRule="exact"/>
        <w:rPr>
          <w:rFonts w:ascii="宋体"/>
          <w:color w:val="000000"/>
          <w:szCs w:val="21"/>
          <w:u w:val="single"/>
        </w:rPr>
      </w:pPr>
      <w:r>
        <w:rPr>
          <w:rFonts w:ascii="宋体" w:hAnsi="宋体" w:hint="eastAsia"/>
          <w:color w:val="000000"/>
          <w:szCs w:val="21"/>
        </w:rPr>
        <w:t>综合单价包含的风险范围：</w:t>
      </w:r>
      <w:r>
        <w:rPr>
          <w:rFonts w:ascii="宋体" w:hAnsi="宋体"/>
          <w:color w:val="000000"/>
          <w:szCs w:val="21"/>
          <w:u w:val="single"/>
        </w:rPr>
        <w:t xml:space="preserve">         /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风险费用的计算方法：</w:t>
      </w:r>
      <w:r>
        <w:rPr>
          <w:rFonts w:ascii="宋体" w:hAnsi="宋体"/>
          <w:color w:val="000000"/>
          <w:szCs w:val="21"/>
          <w:u w:val="single"/>
        </w:rPr>
        <w:t xml:space="preserve">              /                      </w:t>
      </w:r>
      <w:r>
        <w:rPr>
          <w:rFonts w:ascii="宋体" w:hAnsi="宋体" w:hint="eastAsia"/>
          <w:color w:val="000000"/>
          <w:szCs w:val="21"/>
        </w:rPr>
        <w:t>。</w:t>
      </w:r>
    </w:p>
    <w:p w:rsidR="00705656" w:rsidRDefault="00705656">
      <w:pPr>
        <w:spacing w:line="500" w:lineRule="exact"/>
        <w:rPr>
          <w:rFonts w:ascii="宋体" w:hAnsi="宋体"/>
          <w:color w:val="000000"/>
          <w:szCs w:val="21"/>
        </w:rPr>
      </w:pPr>
      <w:r>
        <w:rPr>
          <w:rFonts w:ascii="宋体" w:hAnsi="宋体" w:hint="eastAsia"/>
          <w:color w:val="000000"/>
          <w:szCs w:val="21"/>
        </w:rPr>
        <w:t>风险范围以外合同价格的调整方法：</w:t>
      </w:r>
      <w:r>
        <w:rPr>
          <w:rFonts w:ascii="宋体" w:hAnsi="宋体"/>
          <w:color w:val="000000"/>
          <w:szCs w:val="21"/>
          <w:u w:val="single"/>
        </w:rPr>
        <w:t xml:space="preserve">   /                    </w:t>
      </w:r>
      <w:r>
        <w:rPr>
          <w:rFonts w:ascii="宋体" w:hAnsi="宋体" w:hint="eastAsia"/>
          <w:color w:val="000000"/>
          <w:szCs w:val="21"/>
        </w:rPr>
        <w:t>。</w:t>
      </w:r>
      <w:r>
        <w:rPr>
          <w:rFonts w:ascii="宋体" w:hAnsi="宋体"/>
          <w:color w:val="000000"/>
          <w:szCs w:val="21"/>
        </w:rPr>
        <w:t xml:space="preserve">       </w:t>
      </w:r>
    </w:p>
    <w:p w:rsidR="00705656" w:rsidRDefault="00705656">
      <w:pPr>
        <w:spacing w:line="500" w:lineRule="exact"/>
        <w:rPr>
          <w:rFonts w:ascii="宋体"/>
          <w:color w:val="000000"/>
          <w:szCs w:val="21"/>
        </w:rPr>
      </w:pPr>
      <w:r>
        <w:rPr>
          <w:rFonts w:ascii="宋体" w:hAnsi="宋体"/>
          <w:color w:val="000000"/>
          <w:szCs w:val="21"/>
        </w:rPr>
        <w:t>2</w:t>
      </w:r>
      <w:r>
        <w:rPr>
          <w:rFonts w:ascii="宋体" w:hAnsi="宋体" w:hint="eastAsia"/>
          <w:color w:val="000000"/>
          <w:szCs w:val="21"/>
        </w:rPr>
        <w:t>、总价合同。</w:t>
      </w:r>
    </w:p>
    <w:p w:rsidR="00705656" w:rsidRDefault="00705656">
      <w:pPr>
        <w:spacing w:line="500" w:lineRule="exact"/>
        <w:rPr>
          <w:rFonts w:ascii="宋体"/>
          <w:color w:val="000000"/>
          <w:szCs w:val="21"/>
          <w:u w:val="single"/>
        </w:rPr>
      </w:pPr>
      <w:r>
        <w:rPr>
          <w:rFonts w:ascii="宋体" w:hAnsi="宋体" w:hint="eastAsia"/>
          <w:color w:val="000000"/>
          <w:szCs w:val="21"/>
        </w:rPr>
        <w:t>总价包含的风险范围：</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风险费用的计算方法：</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hAnsi="宋体"/>
          <w:color w:val="000000"/>
          <w:szCs w:val="21"/>
        </w:rPr>
      </w:pPr>
      <w:r>
        <w:rPr>
          <w:rFonts w:ascii="宋体" w:hAnsi="宋体" w:hint="eastAsia"/>
          <w:color w:val="000000"/>
          <w:szCs w:val="21"/>
        </w:rPr>
        <w:t>风险范围以外合同价格的调整方法：</w:t>
      </w:r>
      <w:r>
        <w:rPr>
          <w:rFonts w:ascii="宋体" w:hAnsi="宋体"/>
          <w:color w:val="000000"/>
          <w:szCs w:val="21"/>
          <w:u w:val="single"/>
        </w:rPr>
        <w:t xml:space="preserve">                           </w:t>
      </w:r>
      <w:r>
        <w:rPr>
          <w:rFonts w:ascii="宋体" w:hAnsi="宋体" w:hint="eastAsia"/>
          <w:color w:val="000000"/>
          <w:szCs w:val="21"/>
        </w:rPr>
        <w:t>。</w:t>
      </w:r>
      <w:r>
        <w:rPr>
          <w:rFonts w:ascii="宋体" w:hAnsi="宋体"/>
          <w:color w:val="000000"/>
          <w:szCs w:val="21"/>
        </w:rPr>
        <w:t xml:space="preserve">      </w:t>
      </w:r>
    </w:p>
    <w:p w:rsidR="00705656" w:rsidRDefault="00705656">
      <w:pPr>
        <w:spacing w:line="500" w:lineRule="exact"/>
        <w:rPr>
          <w:rFonts w:ascii="宋体"/>
          <w:color w:val="000000"/>
          <w:szCs w:val="21"/>
          <w:u w:val="single"/>
        </w:rPr>
      </w:pPr>
      <w:r>
        <w:rPr>
          <w:rFonts w:ascii="宋体" w:hAnsi="宋体"/>
          <w:color w:val="000000"/>
          <w:szCs w:val="21"/>
        </w:rPr>
        <w:t>3</w:t>
      </w:r>
      <w:r>
        <w:rPr>
          <w:rFonts w:ascii="宋体" w:hAnsi="宋体" w:hint="eastAsia"/>
          <w:color w:val="000000"/>
          <w:szCs w:val="21"/>
        </w:rPr>
        <w:t>、其他价格方式：</w:t>
      </w:r>
      <w:r>
        <w:rPr>
          <w:rFonts w:ascii="宋体" w:hAnsi="宋体"/>
          <w:color w:val="000000"/>
          <w:szCs w:val="21"/>
          <w:u w:val="single"/>
        </w:rPr>
        <w:t xml:space="preserve">          /           </w:t>
      </w:r>
      <w:r>
        <w:rPr>
          <w:rFonts w:ascii="宋体" w:hAnsi="宋体" w:hint="eastAsia"/>
          <w:color w:val="000000"/>
          <w:szCs w:val="21"/>
        </w:rPr>
        <w:t>。</w:t>
      </w:r>
    </w:p>
    <w:p w:rsidR="00705656" w:rsidRDefault="00705656">
      <w:pPr>
        <w:spacing w:line="500" w:lineRule="exact"/>
        <w:rPr>
          <w:rFonts w:ascii="宋体"/>
          <w:color w:val="000000"/>
          <w:szCs w:val="21"/>
        </w:rPr>
      </w:pPr>
      <w:bookmarkStart w:id="670" w:name="_Toc312678042"/>
      <w:bookmarkStart w:id="671" w:name="_Toc297123554"/>
      <w:bookmarkStart w:id="672" w:name="_Toc297216213"/>
      <w:bookmarkStart w:id="673" w:name="_Toc300935004"/>
      <w:bookmarkStart w:id="674" w:name="_Toc303539161"/>
      <w:bookmarkStart w:id="675" w:name="_Toc304295581"/>
      <w:bookmarkStart w:id="676" w:name="_Toc296891247"/>
      <w:bookmarkStart w:id="677" w:name="_Toc296944546"/>
      <w:bookmarkStart w:id="678" w:name="_Toc297048393"/>
      <w:bookmarkStart w:id="679" w:name="_Toc297120507"/>
      <w:bookmarkStart w:id="680" w:name="_Toc292559412"/>
      <w:bookmarkStart w:id="681" w:name="_Toc292559917"/>
      <w:bookmarkStart w:id="682" w:name="_Toc296346708"/>
      <w:bookmarkStart w:id="683" w:name="_Toc296347206"/>
      <w:bookmarkStart w:id="684" w:name="_Toc296503207"/>
      <w:bookmarkStart w:id="685" w:name="_Toc296891035"/>
      <w:r>
        <w:rPr>
          <w:rFonts w:ascii="宋体" w:hAnsi="宋体"/>
          <w:color w:val="000000"/>
          <w:szCs w:val="21"/>
        </w:rPr>
        <w:t xml:space="preserve">12.2 </w:t>
      </w:r>
      <w:r>
        <w:rPr>
          <w:rFonts w:ascii="宋体" w:hAnsi="宋体" w:hint="eastAsia"/>
          <w:color w:val="000000"/>
          <w:szCs w:val="21"/>
        </w:rPr>
        <w:t>预付款</w:t>
      </w:r>
    </w:p>
    <w:bookmarkEnd w:id="670"/>
    <w:bookmarkEnd w:id="671"/>
    <w:bookmarkEnd w:id="672"/>
    <w:bookmarkEnd w:id="673"/>
    <w:bookmarkEnd w:id="674"/>
    <w:bookmarkEnd w:id="675"/>
    <w:p w:rsidR="00705656" w:rsidRDefault="00705656">
      <w:pPr>
        <w:spacing w:line="500" w:lineRule="exact"/>
        <w:rPr>
          <w:rFonts w:ascii="宋体"/>
          <w:color w:val="000000"/>
          <w:szCs w:val="21"/>
        </w:rPr>
      </w:pPr>
      <w:r>
        <w:rPr>
          <w:rFonts w:ascii="宋体" w:hAnsi="宋体"/>
          <w:color w:val="000000"/>
          <w:szCs w:val="21"/>
        </w:rPr>
        <w:t xml:space="preserve">12.2.1 </w:t>
      </w:r>
      <w:r>
        <w:rPr>
          <w:rFonts w:ascii="宋体" w:hAnsi="宋体" w:hint="eastAsia"/>
          <w:color w:val="000000"/>
          <w:szCs w:val="21"/>
        </w:rPr>
        <w:t>预付款的支付</w:t>
      </w:r>
    </w:p>
    <w:p w:rsidR="00705656" w:rsidRDefault="00705656">
      <w:pPr>
        <w:spacing w:line="500" w:lineRule="exact"/>
        <w:rPr>
          <w:rFonts w:ascii="宋体"/>
          <w:color w:val="000000"/>
          <w:szCs w:val="21"/>
        </w:rPr>
      </w:pPr>
      <w:r>
        <w:rPr>
          <w:rFonts w:ascii="宋体" w:hAnsi="宋体" w:hint="eastAsia"/>
          <w:color w:val="000000"/>
          <w:szCs w:val="21"/>
        </w:rPr>
        <w:t>预付款支付比例或金额：</w:t>
      </w:r>
      <w:r>
        <w:rPr>
          <w:rFonts w:ascii="宋体" w:hAnsi="宋体"/>
          <w:color w:val="000000"/>
          <w:szCs w:val="21"/>
          <w:u w:val="single"/>
        </w:rPr>
        <w:t xml:space="preserve">               /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预付款支付期限：</w:t>
      </w:r>
      <w:r>
        <w:rPr>
          <w:rFonts w:ascii="宋体" w:hAnsi="宋体"/>
          <w:color w:val="000000"/>
          <w:szCs w:val="21"/>
          <w:u w:val="single"/>
        </w:rPr>
        <w:t xml:space="preserve">                  /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预付款扣回的方式：</w:t>
      </w:r>
      <w:r>
        <w:rPr>
          <w:rFonts w:ascii="宋体" w:hAnsi="宋体"/>
          <w:color w:val="000000"/>
          <w:szCs w:val="21"/>
          <w:u w:val="single"/>
        </w:rPr>
        <w:t xml:space="preserve">                /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12.2.2 </w:t>
      </w:r>
      <w:r>
        <w:rPr>
          <w:rFonts w:ascii="宋体" w:hAnsi="宋体" w:hint="eastAsia"/>
          <w:color w:val="000000"/>
          <w:szCs w:val="21"/>
        </w:rPr>
        <w:t>预付款担保</w:t>
      </w:r>
    </w:p>
    <w:p w:rsidR="00705656" w:rsidRDefault="00705656">
      <w:pPr>
        <w:spacing w:line="500" w:lineRule="exact"/>
        <w:rPr>
          <w:rFonts w:ascii="宋体"/>
          <w:color w:val="000000"/>
          <w:szCs w:val="21"/>
        </w:rPr>
      </w:pPr>
      <w:r>
        <w:rPr>
          <w:rFonts w:ascii="宋体" w:hAnsi="宋体" w:hint="eastAsia"/>
          <w:color w:val="000000"/>
          <w:szCs w:val="21"/>
        </w:rPr>
        <w:t>承包人提交预付款担保的期限：</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预付款担保的形式为：</w:t>
      </w:r>
      <w:r>
        <w:rPr>
          <w:rFonts w:ascii="宋体" w:hAnsi="宋体"/>
          <w:color w:val="000000"/>
          <w:szCs w:val="21"/>
          <w:u w:val="single"/>
        </w:rPr>
        <w:t xml:space="preserve">                                  </w:t>
      </w:r>
      <w:r>
        <w:rPr>
          <w:rFonts w:ascii="宋体" w:hAnsi="宋体" w:hint="eastAsia"/>
          <w:color w:val="000000"/>
          <w:szCs w:val="21"/>
        </w:rPr>
        <w:t>。</w:t>
      </w:r>
    </w:p>
    <w:bookmarkEnd w:id="676"/>
    <w:bookmarkEnd w:id="677"/>
    <w:bookmarkEnd w:id="678"/>
    <w:bookmarkEnd w:id="679"/>
    <w:bookmarkEnd w:id="680"/>
    <w:bookmarkEnd w:id="681"/>
    <w:bookmarkEnd w:id="682"/>
    <w:bookmarkEnd w:id="683"/>
    <w:bookmarkEnd w:id="684"/>
    <w:bookmarkEnd w:id="685"/>
    <w:p w:rsidR="00705656" w:rsidRDefault="00705656">
      <w:pPr>
        <w:spacing w:line="500" w:lineRule="exact"/>
        <w:rPr>
          <w:rFonts w:ascii="宋体"/>
          <w:color w:val="000000"/>
          <w:szCs w:val="21"/>
        </w:rPr>
      </w:pPr>
      <w:r>
        <w:rPr>
          <w:rFonts w:ascii="宋体" w:hAnsi="宋体"/>
          <w:color w:val="000000"/>
          <w:szCs w:val="21"/>
        </w:rPr>
        <w:t xml:space="preserve">12.3 </w:t>
      </w:r>
      <w:r>
        <w:rPr>
          <w:rFonts w:ascii="宋体" w:hAnsi="宋体" w:hint="eastAsia"/>
          <w:color w:val="000000"/>
          <w:szCs w:val="21"/>
        </w:rPr>
        <w:t>计量</w:t>
      </w:r>
    </w:p>
    <w:p w:rsidR="00705656" w:rsidRDefault="00705656">
      <w:pPr>
        <w:spacing w:line="500" w:lineRule="exact"/>
        <w:rPr>
          <w:rFonts w:ascii="宋体"/>
          <w:color w:val="000000"/>
          <w:szCs w:val="21"/>
        </w:rPr>
      </w:pPr>
      <w:r>
        <w:rPr>
          <w:rFonts w:ascii="宋体" w:hAnsi="宋体"/>
          <w:color w:val="000000"/>
          <w:szCs w:val="21"/>
        </w:rPr>
        <w:t xml:space="preserve">12.3.1 </w:t>
      </w:r>
      <w:r>
        <w:rPr>
          <w:rFonts w:ascii="宋体" w:hAnsi="宋体" w:hint="eastAsia"/>
          <w:color w:val="000000"/>
          <w:szCs w:val="21"/>
        </w:rPr>
        <w:t>计量原则</w:t>
      </w:r>
    </w:p>
    <w:p w:rsidR="00705656" w:rsidRDefault="00705656">
      <w:pPr>
        <w:spacing w:line="500" w:lineRule="exact"/>
        <w:rPr>
          <w:rFonts w:ascii="宋体"/>
          <w:color w:val="000000"/>
          <w:szCs w:val="21"/>
        </w:rPr>
      </w:pPr>
      <w:r>
        <w:rPr>
          <w:rFonts w:ascii="宋体" w:hAnsi="宋体" w:hint="eastAsia"/>
          <w:color w:val="000000"/>
          <w:szCs w:val="21"/>
        </w:rPr>
        <w:t>工程量计算规则：</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12.3.2 </w:t>
      </w:r>
      <w:r>
        <w:rPr>
          <w:rFonts w:ascii="宋体" w:hAnsi="宋体" w:hint="eastAsia"/>
          <w:color w:val="000000"/>
          <w:szCs w:val="21"/>
        </w:rPr>
        <w:t>计量周期</w:t>
      </w:r>
    </w:p>
    <w:p w:rsidR="00705656" w:rsidRDefault="00705656">
      <w:pPr>
        <w:spacing w:line="500" w:lineRule="exact"/>
        <w:rPr>
          <w:rFonts w:ascii="宋体"/>
          <w:color w:val="000000"/>
          <w:szCs w:val="21"/>
        </w:rPr>
      </w:pPr>
      <w:r>
        <w:rPr>
          <w:rFonts w:ascii="宋体" w:hAnsi="宋体" w:hint="eastAsia"/>
          <w:color w:val="000000"/>
          <w:szCs w:val="21"/>
        </w:rPr>
        <w:t>关于计量周期的约定：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12.3.3 </w:t>
      </w:r>
      <w:r>
        <w:rPr>
          <w:rFonts w:ascii="宋体" w:hAnsi="宋体" w:hint="eastAsia"/>
          <w:color w:val="000000"/>
          <w:szCs w:val="21"/>
        </w:rPr>
        <w:t>单价合同的计量</w:t>
      </w:r>
    </w:p>
    <w:p w:rsidR="00705656" w:rsidRDefault="00705656">
      <w:pPr>
        <w:spacing w:line="500" w:lineRule="exact"/>
        <w:rPr>
          <w:rFonts w:ascii="宋体"/>
          <w:color w:val="000000"/>
          <w:szCs w:val="21"/>
        </w:rPr>
      </w:pPr>
      <w:r>
        <w:rPr>
          <w:rFonts w:ascii="宋体" w:hAnsi="宋体" w:hint="eastAsia"/>
          <w:color w:val="000000"/>
          <w:szCs w:val="21"/>
        </w:rPr>
        <w:t>关于单价合同计量的约定：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12.3.4 </w:t>
      </w:r>
      <w:r>
        <w:rPr>
          <w:rFonts w:ascii="宋体" w:hAnsi="宋体" w:hint="eastAsia"/>
          <w:color w:val="000000"/>
          <w:szCs w:val="21"/>
        </w:rPr>
        <w:t>总价合同的计量</w:t>
      </w:r>
    </w:p>
    <w:p w:rsidR="00705656" w:rsidRDefault="00705656">
      <w:pPr>
        <w:spacing w:line="500" w:lineRule="exact"/>
        <w:rPr>
          <w:rFonts w:ascii="宋体"/>
          <w:color w:val="000000"/>
          <w:szCs w:val="21"/>
        </w:rPr>
      </w:pPr>
      <w:r>
        <w:rPr>
          <w:rFonts w:ascii="宋体" w:hAnsi="宋体" w:hint="eastAsia"/>
          <w:color w:val="000000"/>
          <w:szCs w:val="21"/>
        </w:rPr>
        <w:t>关于总价合同计量的约定：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12.3.5</w:t>
      </w:r>
      <w:r>
        <w:rPr>
          <w:rFonts w:ascii="宋体" w:hAnsi="宋体" w:hint="eastAsia"/>
          <w:color w:val="000000"/>
          <w:szCs w:val="21"/>
        </w:rPr>
        <w:t>总价合同采用支付分解表计量支付的，是否适用第</w:t>
      </w:r>
      <w:r>
        <w:rPr>
          <w:rFonts w:ascii="宋体" w:hAnsi="宋体"/>
          <w:color w:val="000000"/>
          <w:kern w:val="0"/>
          <w:szCs w:val="21"/>
        </w:rPr>
        <w:t xml:space="preserve">12.3.4 </w:t>
      </w:r>
      <w:r>
        <w:rPr>
          <w:rFonts w:ascii="宋体" w:hAnsi="宋体" w:hint="eastAsia"/>
          <w:color w:val="000000"/>
          <w:szCs w:val="21"/>
        </w:rPr>
        <w:t>项</w:t>
      </w:r>
      <w:r>
        <w:rPr>
          <w:rFonts w:ascii="宋体" w:hAnsi="宋体" w:hint="eastAsia"/>
          <w:color w:val="000000"/>
          <w:kern w:val="0"/>
          <w:szCs w:val="21"/>
        </w:rPr>
        <w:t>〔总价合同的计量〕</w:t>
      </w:r>
      <w:r>
        <w:rPr>
          <w:rFonts w:ascii="宋体" w:hAnsi="宋体" w:hint="eastAsia"/>
          <w:color w:val="000000"/>
          <w:szCs w:val="21"/>
        </w:rPr>
        <w:t>约定进行计量：</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12.3.6 </w:t>
      </w:r>
      <w:r>
        <w:rPr>
          <w:rFonts w:ascii="宋体" w:hAnsi="宋体" w:hint="eastAsia"/>
          <w:color w:val="000000"/>
          <w:szCs w:val="21"/>
        </w:rPr>
        <w:t>其他价格形式合同的计量</w:t>
      </w:r>
    </w:p>
    <w:p w:rsidR="00705656" w:rsidRDefault="00705656">
      <w:pPr>
        <w:spacing w:line="500" w:lineRule="exact"/>
        <w:rPr>
          <w:rFonts w:ascii="宋体"/>
          <w:color w:val="000000"/>
          <w:szCs w:val="21"/>
          <w:u w:val="single"/>
        </w:rPr>
      </w:pPr>
      <w:r>
        <w:rPr>
          <w:rFonts w:ascii="宋体" w:hAnsi="宋体" w:hint="eastAsia"/>
          <w:color w:val="000000"/>
          <w:szCs w:val="21"/>
        </w:rPr>
        <w:t>其他价格形式的计量方式和程序：</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12.4 </w:t>
      </w:r>
      <w:r>
        <w:rPr>
          <w:rFonts w:ascii="宋体" w:hAnsi="宋体" w:hint="eastAsia"/>
          <w:color w:val="000000"/>
          <w:szCs w:val="21"/>
        </w:rPr>
        <w:t>工程进度款支付</w:t>
      </w:r>
    </w:p>
    <w:p w:rsidR="00705656" w:rsidRDefault="00705656">
      <w:pPr>
        <w:spacing w:line="500" w:lineRule="exact"/>
        <w:rPr>
          <w:rFonts w:ascii="宋体"/>
          <w:color w:val="000000"/>
          <w:szCs w:val="21"/>
        </w:rPr>
      </w:pPr>
      <w:bookmarkStart w:id="686" w:name="_Toc297120511"/>
      <w:bookmarkStart w:id="687" w:name="_Toc296891039"/>
      <w:bookmarkStart w:id="688" w:name="_Toc297216215"/>
      <w:bookmarkStart w:id="689" w:name="_Toc296891251"/>
      <w:bookmarkStart w:id="690" w:name="_Toc296503211"/>
      <w:bookmarkStart w:id="691" w:name="_Toc292559416"/>
      <w:bookmarkStart w:id="692" w:name="_Toc296346712"/>
      <w:bookmarkStart w:id="693" w:name="_Toc300935006"/>
      <w:bookmarkStart w:id="694" w:name="_Toc303539163"/>
      <w:bookmarkStart w:id="695" w:name="_Toc292559921"/>
      <w:bookmarkStart w:id="696" w:name="_Toc297123556"/>
      <w:bookmarkStart w:id="697" w:name="_Toc296347210"/>
      <w:bookmarkStart w:id="698" w:name="_Toc296944550"/>
      <w:bookmarkStart w:id="699" w:name="_Toc297048397"/>
      <w:r>
        <w:rPr>
          <w:rFonts w:ascii="宋体" w:hAnsi="宋体"/>
          <w:color w:val="000000"/>
          <w:szCs w:val="21"/>
        </w:rPr>
        <w:t xml:space="preserve">12.4.1 </w:t>
      </w:r>
      <w:r>
        <w:rPr>
          <w:rFonts w:ascii="宋体" w:hAnsi="宋体" w:hint="eastAsia"/>
          <w:color w:val="000000"/>
          <w:szCs w:val="21"/>
        </w:rPr>
        <w:t>付款周期</w:t>
      </w:r>
    </w:p>
    <w:p w:rsidR="00705656" w:rsidRDefault="00705656">
      <w:pPr>
        <w:spacing w:line="500" w:lineRule="exact"/>
        <w:rPr>
          <w:rFonts w:ascii="宋体"/>
          <w:color w:val="000000"/>
          <w:szCs w:val="21"/>
        </w:rPr>
      </w:pPr>
      <w:r>
        <w:rPr>
          <w:rFonts w:ascii="宋体" w:hAnsi="宋体" w:hint="eastAsia"/>
          <w:color w:val="000000"/>
          <w:szCs w:val="21"/>
        </w:rPr>
        <w:t>关于付款周期的约定：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12.4.2 </w:t>
      </w:r>
      <w:r>
        <w:rPr>
          <w:rFonts w:ascii="宋体" w:hAnsi="宋体" w:hint="eastAsia"/>
          <w:color w:val="000000"/>
          <w:szCs w:val="21"/>
        </w:rPr>
        <w:t>进度付款申请单的编制</w:t>
      </w:r>
    </w:p>
    <w:p w:rsidR="00705656" w:rsidRDefault="00705656">
      <w:pPr>
        <w:spacing w:line="500" w:lineRule="exact"/>
        <w:rPr>
          <w:rFonts w:ascii="宋体"/>
          <w:color w:val="000000"/>
          <w:szCs w:val="21"/>
          <w:u w:val="single"/>
        </w:rPr>
      </w:pPr>
      <w:r>
        <w:rPr>
          <w:rFonts w:ascii="宋体" w:hAnsi="宋体" w:hint="eastAsia"/>
          <w:color w:val="000000"/>
          <w:szCs w:val="21"/>
        </w:rPr>
        <w:t>关于进度付款申请单编制的约定：</w:t>
      </w:r>
      <w:r>
        <w:rPr>
          <w:rFonts w:ascii="宋体" w:hAnsi="宋体"/>
          <w:color w:val="000000"/>
          <w:szCs w:val="21"/>
          <w:u w:val="single"/>
        </w:rPr>
        <w:t xml:space="preserve">                       </w:t>
      </w:r>
    </w:p>
    <w:p w:rsidR="00705656" w:rsidRDefault="00705656">
      <w:pPr>
        <w:spacing w:line="500" w:lineRule="exact"/>
        <w:rPr>
          <w:rFonts w:ascii="宋体"/>
          <w:color w:val="000000"/>
          <w:szCs w:val="21"/>
        </w:rPr>
      </w:pP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1</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Pr>
          <w:rFonts w:ascii="宋体" w:hAnsi="宋体"/>
          <w:color w:val="000000"/>
          <w:szCs w:val="21"/>
        </w:rPr>
        <w:t xml:space="preserve">2.4.3 </w:t>
      </w:r>
      <w:r>
        <w:rPr>
          <w:rFonts w:ascii="宋体" w:hAnsi="宋体" w:hint="eastAsia"/>
          <w:color w:val="000000"/>
          <w:szCs w:val="21"/>
        </w:rPr>
        <w:t>进度付款申请单的提交</w:t>
      </w:r>
    </w:p>
    <w:p w:rsidR="00705656" w:rsidRDefault="00705656">
      <w:pPr>
        <w:spacing w:line="500" w:lineRule="exac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）单价合同进度付款申请单提交的约定：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）总价合同进度付款申请单提交的约定：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）其他价格形式合同进度付款申请单提交的约定：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12.4.4 </w:t>
      </w:r>
      <w:r>
        <w:rPr>
          <w:rFonts w:ascii="宋体" w:hAnsi="宋体" w:hint="eastAsia"/>
          <w:color w:val="000000"/>
          <w:szCs w:val="21"/>
        </w:rPr>
        <w:t>进度款审核和支付</w:t>
      </w:r>
    </w:p>
    <w:p w:rsidR="00705656" w:rsidRDefault="00705656">
      <w:pPr>
        <w:spacing w:line="500" w:lineRule="exact"/>
        <w:rPr>
          <w:rFonts w:ascii="宋体"/>
          <w:color w:val="000000"/>
          <w:szCs w:val="21"/>
          <w:u w:val="single"/>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）监理人审查并报送发包人的期限：</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发包人完成审批并签发进度款支付证书的期限：</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）发包人支付进度款的期限：</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发包人逾期支付进度款的违约金的计算方式：</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12.4.6 </w:t>
      </w:r>
      <w:r>
        <w:rPr>
          <w:rFonts w:ascii="宋体" w:hAnsi="宋体" w:hint="eastAsia"/>
          <w:color w:val="000000"/>
          <w:szCs w:val="21"/>
        </w:rPr>
        <w:t>支付分解表的编制</w:t>
      </w:r>
    </w:p>
    <w:p w:rsidR="00705656" w:rsidRDefault="00705656">
      <w:pPr>
        <w:spacing w:line="500" w:lineRule="exact"/>
        <w:rPr>
          <w:rFonts w:ascii="宋体"/>
          <w:color w:val="000000"/>
          <w:szCs w:val="21"/>
          <w:u w:val="single"/>
        </w:rPr>
      </w:pPr>
      <w:r>
        <w:rPr>
          <w:rFonts w:ascii="宋体" w:hAnsi="宋体"/>
          <w:color w:val="000000"/>
          <w:szCs w:val="21"/>
        </w:rPr>
        <w:t>2</w:t>
      </w:r>
      <w:r>
        <w:rPr>
          <w:rFonts w:ascii="宋体" w:hAnsi="宋体" w:hint="eastAsia"/>
          <w:color w:val="000000"/>
          <w:szCs w:val="21"/>
        </w:rPr>
        <w:t>、总价合同支付分解表的编制与审批：</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color w:val="000000"/>
          <w:szCs w:val="21"/>
        </w:rPr>
        <w:t>3</w:t>
      </w:r>
      <w:r>
        <w:rPr>
          <w:rFonts w:ascii="宋体" w:hAnsi="宋体" w:hint="eastAsia"/>
          <w:color w:val="000000"/>
          <w:szCs w:val="21"/>
        </w:rPr>
        <w:t>、单价合同的总价项目支付分解表的编制与审批：</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p>
    <w:p w:rsidR="00705656" w:rsidRDefault="00705656">
      <w:pPr>
        <w:spacing w:line="500" w:lineRule="exact"/>
        <w:rPr>
          <w:rFonts w:ascii="宋体"/>
          <w:b/>
          <w:color w:val="000000"/>
          <w:szCs w:val="21"/>
        </w:rPr>
      </w:pPr>
      <w:bookmarkStart w:id="700" w:name="_Toc351203645"/>
      <w:bookmarkStart w:id="701" w:name="_Toc292559424"/>
      <w:bookmarkStart w:id="702" w:name="_Toc292559929"/>
      <w:bookmarkStart w:id="703" w:name="_Toc296346720"/>
      <w:bookmarkStart w:id="704" w:name="_Toc296347218"/>
      <w:bookmarkStart w:id="705" w:name="_Toc296503219"/>
      <w:bookmarkStart w:id="706" w:name="_Toc296891047"/>
      <w:bookmarkStart w:id="707" w:name="_Toc296891259"/>
      <w:bookmarkStart w:id="708" w:name="_Toc296944558"/>
      <w:bookmarkStart w:id="709" w:name="_Toc297048405"/>
      <w:bookmarkStart w:id="710" w:name="_Toc297120519"/>
      <w:bookmarkStart w:id="711" w:name="_Toc297123564"/>
      <w:bookmarkStart w:id="712" w:name="_Toc297216223"/>
      <w:bookmarkStart w:id="713" w:name="_Toc300935015"/>
      <w:bookmarkStart w:id="714" w:name="_Toc303539172"/>
      <w:bookmarkStart w:id="715" w:name="_Toc304295593"/>
      <w:bookmarkStart w:id="716" w:name="_Toc312678053"/>
      <w:bookmarkEnd w:id="529"/>
      <w:r>
        <w:rPr>
          <w:rFonts w:ascii="宋体" w:hAnsi="宋体"/>
          <w:b/>
          <w:color w:val="000000"/>
          <w:szCs w:val="21"/>
        </w:rPr>
        <w:t xml:space="preserve">13. </w:t>
      </w:r>
      <w:r>
        <w:rPr>
          <w:rFonts w:ascii="宋体" w:hAnsi="宋体" w:hint="eastAsia"/>
          <w:b/>
          <w:color w:val="000000"/>
          <w:szCs w:val="21"/>
        </w:rPr>
        <w:t>验收和工程试车</w:t>
      </w:r>
      <w:bookmarkEnd w:id="700"/>
    </w:p>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rsidR="00705656" w:rsidRDefault="00705656">
      <w:pPr>
        <w:spacing w:line="500" w:lineRule="exact"/>
        <w:rPr>
          <w:rFonts w:ascii="宋体"/>
          <w:color w:val="000000"/>
          <w:szCs w:val="21"/>
        </w:rPr>
      </w:pPr>
      <w:r>
        <w:rPr>
          <w:rFonts w:ascii="宋体" w:hAnsi="宋体"/>
          <w:color w:val="000000"/>
          <w:szCs w:val="21"/>
        </w:rPr>
        <w:t xml:space="preserve">13.1 </w:t>
      </w:r>
      <w:r>
        <w:rPr>
          <w:rFonts w:ascii="宋体" w:hAnsi="宋体" w:hint="eastAsia"/>
          <w:color w:val="000000"/>
          <w:szCs w:val="21"/>
        </w:rPr>
        <w:t>分部分项工程验收</w:t>
      </w:r>
    </w:p>
    <w:p w:rsidR="00705656" w:rsidRDefault="00705656">
      <w:pPr>
        <w:spacing w:line="500" w:lineRule="exact"/>
        <w:rPr>
          <w:rFonts w:ascii="宋体"/>
          <w:szCs w:val="21"/>
        </w:rPr>
      </w:pPr>
      <w:r>
        <w:rPr>
          <w:rFonts w:ascii="宋体" w:hAnsi="宋体"/>
          <w:szCs w:val="21"/>
        </w:rPr>
        <w:t>13.1.2</w:t>
      </w:r>
      <w:r>
        <w:rPr>
          <w:rFonts w:ascii="宋体" w:hAnsi="宋体" w:hint="eastAsia"/>
          <w:szCs w:val="21"/>
        </w:rPr>
        <w:t>监理人不能按时进行验收时，应提前</w:t>
      </w:r>
      <w:r>
        <w:rPr>
          <w:rFonts w:ascii="宋体" w:hAnsi="宋体"/>
          <w:szCs w:val="21"/>
          <w:u w:val="single"/>
        </w:rPr>
        <w:t xml:space="preserve">       </w:t>
      </w:r>
      <w:r>
        <w:rPr>
          <w:rFonts w:ascii="宋体" w:hAnsi="宋体" w:hint="eastAsia"/>
          <w:szCs w:val="21"/>
        </w:rPr>
        <w:t>小时提交书面延期要求。</w:t>
      </w:r>
    </w:p>
    <w:p w:rsidR="00705656" w:rsidRDefault="00705656">
      <w:pPr>
        <w:spacing w:line="500" w:lineRule="exact"/>
        <w:rPr>
          <w:rFonts w:ascii="宋体"/>
          <w:b/>
          <w:color w:val="000000"/>
          <w:szCs w:val="21"/>
        </w:rPr>
      </w:pPr>
      <w:r>
        <w:rPr>
          <w:rFonts w:ascii="宋体" w:hAnsi="宋体" w:hint="eastAsia"/>
          <w:szCs w:val="21"/>
        </w:rPr>
        <w:t>关于延期最长不得超过：</w:t>
      </w:r>
      <w:r>
        <w:rPr>
          <w:rFonts w:ascii="宋体" w:hAnsi="宋体"/>
          <w:szCs w:val="21"/>
          <w:u w:val="single"/>
        </w:rPr>
        <w:t xml:space="preserve">         </w:t>
      </w:r>
      <w:r>
        <w:rPr>
          <w:rFonts w:ascii="宋体" w:hAnsi="宋体" w:hint="eastAsia"/>
          <w:szCs w:val="21"/>
        </w:rPr>
        <w:t>小时。</w:t>
      </w:r>
    </w:p>
    <w:p w:rsidR="00705656" w:rsidRDefault="00705656">
      <w:pPr>
        <w:spacing w:line="500" w:lineRule="exact"/>
        <w:rPr>
          <w:rFonts w:ascii="宋体"/>
          <w:color w:val="000000"/>
          <w:szCs w:val="21"/>
        </w:rPr>
      </w:pPr>
      <w:bookmarkStart w:id="717" w:name="_Toc292559428"/>
      <w:bookmarkStart w:id="718" w:name="_Toc292559933"/>
      <w:bookmarkStart w:id="719" w:name="_Toc296346724"/>
      <w:bookmarkStart w:id="720" w:name="_Toc296347222"/>
      <w:bookmarkStart w:id="721" w:name="_Toc296503223"/>
      <w:bookmarkStart w:id="722" w:name="_Toc296891051"/>
      <w:bookmarkStart w:id="723" w:name="_Toc296891263"/>
      <w:bookmarkStart w:id="724" w:name="_Toc296944562"/>
      <w:bookmarkStart w:id="725" w:name="_Toc297048409"/>
      <w:bookmarkStart w:id="726" w:name="_Toc297120523"/>
      <w:bookmarkStart w:id="727" w:name="_Toc297123565"/>
      <w:bookmarkStart w:id="728" w:name="_Toc297216224"/>
      <w:bookmarkStart w:id="729" w:name="_Toc300935016"/>
      <w:bookmarkStart w:id="730" w:name="_Toc303539173"/>
      <w:bookmarkStart w:id="731" w:name="_Toc304295596"/>
      <w:bookmarkStart w:id="732" w:name="_Toc312678056"/>
      <w:bookmarkStart w:id="733" w:name="_Toc267251476"/>
      <w:bookmarkStart w:id="734" w:name="_Toc267251475"/>
      <w:bookmarkStart w:id="735" w:name="_Toc267251474"/>
      <w:bookmarkStart w:id="736" w:name="_Toc267251473"/>
      <w:bookmarkStart w:id="737" w:name="_Toc267251472"/>
      <w:bookmarkStart w:id="738" w:name="_Toc267251471"/>
      <w:bookmarkStart w:id="739" w:name="_Toc267251470"/>
      <w:r>
        <w:rPr>
          <w:rFonts w:ascii="宋体" w:hAnsi="宋体"/>
          <w:color w:val="000000"/>
          <w:szCs w:val="21"/>
        </w:rPr>
        <w:t xml:space="preserve">13.2 </w:t>
      </w:r>
      <w:r>
        <w:rPr>
          <w:rFonts w:ascii="宋体" w:hAnsi="宋体" w:hint="eastAsia"/>
          <w:color w:val="000000"/>
          <w:szCs w:val="21"/>
        </w:rPr>
        <w:t>竣工验收</w:t>
      </w:r>
    </w:p>
    <w:p w:rsidR="00705656" w:rsidRDefault="00705656">
      <w:pPr>
        <w:spacing w:line="500" w:lineRule="exact"/>
        <w:rPr>
          <w:rFonts w:ascii="宋体"/>
          <w:color w:val="000000"/>
          <w:szCs w:val="21"/>
        </w:rPr>
      </w:pPr>
      <w:bookmarkStart w:id="740" w:name="_Toc280868704"/>
      <w:bookmarkStart w:id="741" w:name="_Toc280868705"/>
      <w:bookmarkStart w:id="742" w:name="_Toc280868706"/>
      <w:bookmarkStart w:id="743" w:name="_Toc280868707"/>
      <w:bookmarkStart w:id="744" w:name="_Toc280868708"/>
      <w:bookmarkStart w:id="745" w:name="_Toc280868709"/>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Pr>
          <w:rFonts w:ascii="宋体" w:hAnsi="宋体"/>
          <w:color w:val="000000"/>
          <w:szCs w:val="21"/>
        </w:rPr>
        <w:t>13.2.2</w:t>
      </w:r>
      <w:r>
        <w:rPr>
          <w:rFonts w:ascii="宋体" w:hAnsi="宋体" w:hint="eastAsia"/>
          <w:color w:val="000000"/>
          <w:szCs w:val="21"/>
        </w:rPr>
        <w:t>竣工验收程序</w:t>
      </w:r>
    </w:p>
    <w:bookmarkEnd w:id="740"/>
    <w:p w:rsidR="00705656" w:rsidRDefault="00705656">
      <w:pPr>
        <w:spacing w:line="500" w:lineRule="exact"/>
        <w:rPr>
          <w:rFonts w:ascii="宋体"/>
          <w:color w:val="000000"/>
          <w:szCs w:val="21"/>
          <w:u w:val="single"/>
        </w:rPr>
      </w:pPr>
      <w:r>
        <w:rPr>
          <w:rFonts w:ascii="宋体" w:hAnsi="宋体" w:hint="eastAsia"/>
          <w:color w:val="000000"/>
          <w:kern w:val="0"/>
          <w:szCs w:val="21"/>
        </w:rPr>
        <w:t>关于竣工验收程序的约定：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kern w:val="0"/>
          <w:szCs w:val="21"/>
        </w:rPr>
        <w:t>发包人不按照本项约定组织竣工验收、颁发工程接收证书的违约金的计算方法：</w:t>
      </w:r>
      <w:r>
        <w:rPr>
          <w:rFonts w:ascii="宋体" w:hAnsi="宋体"/>
          <w:color w:val="000000"/>
          <w:szCs w:val="21"/>
          <w:u w:val="single"/>
        </w:rPr>
        <w:t xml:space="preserve">            </w:t>
      </w:r>
      <w:r>
        <w:rPr>
          <w:rFonts w:ascii="宋体" w:hAnsi="宋体" w:hint="eastAsia"/>
          <w:color w:val="000000"/>
          <w:szCs w:val="21"/>
        </w:rPr>
        <w:t>。</w:t>
      </w:r>
      <w:r>
        <w:rPr>
          <w:rFonts w:ascii="宋体" w:hAnsi="宋体"/>
          <w:color w:val="000000"/>
          <w:szCs w:val="21"/>
        </w:rPr>
        <w:t xml:space="preserve">   </w:t>
      </w:r>
      <w:r>
        <w:rPr>
          <w:rFonts w:ascii="宋体" w:hAnsi="宋体"/>
          <w:color w:val="000000"/>
          <w:szCs w:val="21"/>
          <w:u w:val="single"/>
        </w:rPr>
        <w:t xml:space="preserve">                       </w:t>
      </w:r>
    </w:p>
    <w:bookmarkEnd w:id="741"/>
    <w:p w:rsidR="00705656" w:rsidRDefault="00705656">
      <w:pPr>
        <w:spacing w:line="500" w:lineRule="exact"/>
        <w:rPr>
          <w:rFonts w:ascii="宋体"/>
          <w:color w:val="000000"/>
          <w:szCs w:val="21"/>
        </w:rPr>
      </w:pPr>
      <w:r>
        <w:rPr>
          <w:rFonts w:ascii="宋体" w:hAnsi="宋体"/>
          <w:color w:val="000000"/>
          <w:szCs w:val="21"/>
        </w:rPr>
        <w:t>13.2.5</w:t>
      </w:r>
      <w:r>
        <w:rPr>
          <w:rFonts w:ascii="宋体" w:hAnsi="宋体" w:hint="eastAsia"/>
          <w:color w:val="000000"/>
          <w:szCs w:val="21"/>
        </w:rPr>
        <w:t>移交、接收全部与部分工程</w:t>
      </w:r>
    </w:p>
    <w:bookmarkEnd w:id="742"/>
    <w:p w:rsidR="00705656" w:rsidRDefault="00705656">
      <w:pPr>
        <w:spacing w:line="500" w:lineRule="exact"/>
        <w:rPr>
          <w:rFonts w:ascii="宋体"/>
          <w:color w:val="000000"/>
          <w:kern w:val="0"/>
          <w:szCs w:val="21"/>
        </w:rPr>
      </w:pPr>
      <w:r>
        <w:rPr>
          <w:rFonts w:ascii="宋体" w:hAnsi="宋体" w:hint="eastAsia"/>
          <w:color w:val="000000"/>
          <w:kern w:val="0"/>
          <w:szCs w:val="21"/>
        </w:rPr>
        <w:t>承包人向发包人移交工程的期限：</w:t>
      </w:r>
      <w:r>
        <w:rPr>
          <w:rFonts w:ascii="宋体" w:hAnsi="宋体"/>
          <w:color w:val="000000"/>
          <w:szCs w:val="21"/>
          <w:u w:val="single"/>
        </w:rPr>
        <w:t xml:space="preserve">                        </w:t>
      </w:r>
      <w:r>
        <w:rPr>
          <w:rFonts w:ascii="宋体" w:hAnsi="宋体" w:hint="eastAsia"/>
          <w:color w:val="000000"/>
          <w:szCs w:val="21"/>
        </w:rPr>
        <w:t>。</w:t>
      </w:r>
    </w:p>
    <w:p w:rsidR="00705656" w:rsidRDefault="00705656">
      <w:pPr>
        <w:kinsoku w:val="0"/>
        <w:spacing w:line="500" w:lineRule="exact"/>
        <w:jc w:val="left"/>
        <w:rPr>
          <w:rFonts w:ascii="宋体" w:hAnsi="宋体"/>
          <w:color w:val="000000"/>
          <w:szCs w:val="21"/>
          <w:u w:val="single"/>
        </w:rPr>
      </w:pPr>
      <w:r>
        <w:rPr>
          <w:rFonts w:ascii="宋体" w:hAnsi="宋体" w:hint="eastAsia"/>
          <w:color w:val="000000"/>
          <w:kern w:val="0"/>
          <w:szCs w:val="21"/>
        </w:rPr>
        <w:t>发包人未按本合同约定接收全部或部分工程的，违约金的计算方法为：</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p>
    <w:bookmarkEnd w:id="743"/>
    <w:p w:rsidR="00705656" w:rsidRDefault="00705656">
      <w:pPr>
        <w:spacing w:line="500" w:lineRule="exact"/>
        <w:rPr>
          <w:rFonts w:ascii="宋体"/>
          <w:color w:val="000000"/>
          <w:szCs w:val="21"/>
          <w:u w:val="single"/>
        </w:rPr>
      </w:pPr>
      <w:r>
        <w:rPr>
          <w:rFonts w:ascii="宋体" w:hAnsi="宋体" w:hint="eastAsia"/>
          <w:color w:val="000000"/>
          <w:szCs w:val="21"/>
        </w:rPr>
        <w:t>承包人未按时移交工程的，违约金的计算方法为：</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13.3 </w:t>
      </w:r>
      <w:r>
        <w:rPr>
          <w:rFonts w:ascii="宋体" w:hAnsi="宋体" w:hint="eastAsia"/>
          <w:color w:val="000000"/>
          <w:szCs w:val="21"/>
        </w:rPr>
        <w:t>工程试车</w:t>
      </w:r>
    </w:p>
    <w:bookmarkEnd w:id="744"/>
    <w:p w:rsidR="00705656" w:rsidRDefault="00705656">
      <w:pPr>
        <w:spacing w:line="500" w:lineRule="exact"/>
        <w:rPr>
          <w:rFonts w:ascii="宋体"/>
          <w:color w:val="000000"/>
          <w:kern w:val="0"/>
          <w:szCs w:val="21"/>
        </w:rPr>
      </w:pPr>
      <w:r>
        <w:rPr>
          <w:rFonts w:ascii="宋体" w:hAnsi="宋体"/>
          <w:color w:val="000000"/>
          <w:kern w:val="0"/>
          <w:szCs w:val="21"/>
        </w:rPr>
        <w:t xml:space="preserve">13.3.1 </w:t>
      </w:r>
      <w:r>
        <w:rPr>
          <w:rFonts w:ascii="宋体" w:hAnsi="宋体" w:hint="eastAsia"/>
          <w:color w:val="000000"/>
          <w:kern w:val="0"/>
          <w:szCs w:val="21"/>
        </w:rPr>
        <w:t>试车程序</w:t>
      </w:r>
    </w:p>
    <w:p w:rsidR="00705656" w:rsidRDefault="00705656">
      <w:pPr>
        <w:spacing w:line="500" w:lineRule="exact"/>
        <w:rPr>
          <w:rFonts w:ascii="宋体"/>
          <w:color w:val="000000"/>
          <w:szCs w:val="21"/>
          <w:u w:val="single"/>
        </w:rPr>
      </w:pPr>
      <w:r>
        <w:rPr>
          <w:rFonts w:ascii="宋体" w:hAnsi="宋体" w:hint="eastAsia"/>
          <w:color w:val="000000"/>
          <w:kern w:val="0"/>
          <w:szCs w:val="21"/>
        </w:rPr>
        <w:t>工程试车内容：</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）单机无负荷试车费用由</w:t>
      </w:r>
      <w:r>
        <w:rPr>
          <w:rFonts w:ascii="宋体" w:hAnsi="宋体"/>
          <w:color w:val="000000"/>
          <w:szCs w:val="21"/>
          <w:u w:val="single"/>
        </w:rPr>
        <w:t xml:space="preserve">                     </w:t>
      </w:r>
      <w:r>
        <w:rPr>
          <w:rFonts w:ascii="宋体" w:hAnsi="宋体" w:hint="eastAsia"/>
          <w:color w:val="000000"/>
          <w:kern w:val="0"/>
          <w:szCs w:val="21"/>
        </w:rPr>
        <w:t>承担；</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2</w:t>
      </w:r>
      <w:r>
        <w:rPr>
          <w:rFonts w:ascii="宋体" w:hAnsi="宋体" w:hint="eastAsia"/>
          <w:color w:val="000000"/>
          <w:kern w:val="0"/>
          <w:szCs w:val="21"/>
        </w:rPr>
        <w:t>）无负荷联动试车费用由</w:t>
      </w:r>
      <w:r>
        <w:rPr>
          <w:rFonts w:ascii="宋体" w:hAnsi="宋体"/>
          <w:color w:val="000000"/>
          <w:szCs w:val="21"/>
          <w:u w:val="single"/>
        </w:rPr>
        <w:t xml:space="preserve">                     </w:t>
      </w:r>
      <w:r>
        <w:rPr>
          <w:rFonts w:ascii="宋体" w:hAnsi="宋体" w:hint="eastAsia"/>
          <w:color w:val="000000"/>
          <w:kern w:val="0"/>
          <w:szCs w:val="21"/>
        </w:rPr>
        <w:t>承担。</w:t>
      </w:r>
    </w:p>
    <w:p w:rsidR="00705656" w:rsidRDefault="00705656">
      <w:pPr>
        <w:spacing w:line="500" w:lineRule="exact"/>
        <w:rPr>
          <w:rFonts w:ascii="宋体"/>
          <w:color w:val="000000"/>
          <w:kern w:val="0"/>
          <w:szCs w:val="21"/>
        </w:rPr>
      </w:pPr>
      <w:r>
        <w:rPr>
          <w:rFonts w:ascii="宋体" w:hAnsi="宋体"/>
          <w:color w:val="000000"/>
          <w:kern w:val="0"/>
          <w:szCs w:val="21"/>
        </w:rPr>
        <w:t xml:space="preserve">13.3.3 </w:t>
      </w:r>
      <w:r>
        <w:rPr>
          <w:rFonts w:ascii="宋体" w:hAnsi="宋体" w:hint="eastAsia"/>
          <w:color w:val="000000"/>
          <w:kern w:val="0"/>
          <w:szCs w:val="21"/>
        </w:rPr>
        <w:t>投料试车</w:t>
      </w:r>
    </w:p>
    <w:p w:rsidR="00705656" w:rsidRDefault="00705656">
      <w:pPr>
        <w:spacing w:line="500" w:lineRule="exact"/>
        <w:rPr>
          <w:rFonts w:ascii="宋体"/>
          <w:color w:val="000000"/>
          <w:szCs w:val="21"/>
          <w:u w:val="single"/>
        </w:rPr>
      </w:pPr>
      <w:r>
        <w:rPr>
          <w:rFonts w:ascii="宋体" w:hAnsi="宋体" w:hint="eastAsia"/>
          <w:color w:val="000000"/>
          <w:kern w:val="0"/>
          <w:szCs w:val="21"/>
        </w:rPr>
        <w:t>关于投料试车相关事项的约定：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13.6 </w:t>
      </w:r>
      <w:r>
        <w:rPr>
          <w:rFonts w:ascii="宋体" w:hAnsi="宋体" w:hint="eastAsia"/>
          <w:color w:val="000000"/>
          <w:szCs w:val="21"/>
        </w:rPr>
        <w:t>竣工退场</w:t>
      </w:r>
    </w:p>
    <w:p w:rsidR="00705656" w:rsidRDefault="00705656">
      <w:pPr>
        <w:spacing w:line="500" w:lineRule="exact"/>
        <w:rPr>
          <w:rFonts w:ascii="宋体"/>
          <w:color w:val="000000"/>
          <w:kern w:val="0"/>
          <w:szCs w:val="21"/>
        </w:rPr>
      </w:pPr>
      <w:r>
        <w:rPr>
          <w:rFonts w:ascii="宋体" w:hAnsi="宋体"/>
          <w:color w:val="000000"/>
          <w:kern w:val="0"/>
          <w:szCs w:val="21"/>
        </w:rPr>
        <w:t xml:space="preserve">13.6.1 </w:t>
      </w:r>
      <w:r>
        <w:rPr>
          <w:rFonts w:ascii="宋体" w:hAnsi="宋体" w:hint="eastAsia"/>
          <w:color w:val="000000"/>
          <w:kern w:val="0"/>
          <w:szCs w:val="21"/>
        </w:rPr>
        <w:t>竣工退场</w:t>
      </w:r>
    </w:p>
    <w:p w:rsidR="00705656" w:rsidRDefault="00705656">
      <w:pPr>
        <w:spacing w:line="500" w:lineRule="exact"/>
        <w:rPr>
          <w:rFonts w:ascii="宋体"/>
          <w:color w:val="000000"/>
          <w:kern w:val="0"/>
          <w:szCs w:val="21"/>
        </w:rPr>
      </w:pPr>
      <w:r>
        <w:rPr>
          <w:rFonts w:ascii="宋体" w:hAnsi="宋体" w:hint="eastAsia"/>
          <w:color w:val="000000"/>
          <w:kern w:val="0"/>
          <w:szCs w:val="21"/>
        </w:rPr>
        <w:t>承包人完成竣工退场的期限：</w:t>
      </w:r>
      <w:r>
        <w:rPr>
          <w:rFonts w:ascii="宋体" w:hAnsi="宋体"/>
          <w:color w:val="00000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b/>
          <w:color w:val="000000"/>
          <w:szCs w:val="21"/>
        </w:rPr>
      </w:pPr>
      <w:bookmarkStart w:id="746" w:name="_Toc351203646"/>
      <w:r>
        <w:rPr>
          <w:rFonts w:ascii="宋体" w:hAnsi="宋体"/>
          <w:b/>
          <w:color w:val="000000"/>
          <w:szCs w:val="21"/>
        </w:rPr>
        <w:t xml:space="preserve">14. </w:t>
      </w:r>
      <w:r>
        <w:rPr>
          <w:rFonts w:ascii="宋体" w:hAnsi="宋体" w:hint="eastAsia"/>
          <w:b/>
          <w:color w:val="000000"/>
          <w:szCs w:val="21"/>
        </w:rPr>
        <w:t>竣工结算</w:t>
      </w:r>
      <w:bookmarkEnd w:id="746"/>
    </w:p>
    <w:p w:rsidR="00705656" w:rsidRDefault="00705656">
      <w:pPr>
        <w:spacing w:line="500" w:lineRule="exact"/>
        <w:rPr>
          <w:rFonts w:ascii="宋体"/>
          <w:color w:val="000000"/>
          <w:szCs w:val="21"/>
        </w:rPr>
      </w:pPr>
      <w:r>
        <w:rPr>
          <w:rFonts w:ascii="宋体" w:hAnsi="宋体"/>
          <w:color w:val="000000"/>
          <w:szCs w:val="21"/>
        </w:rPr>
        <w:t xml:space="preserve">14.1 </w:t>
      </w:r>
      <w:r>
        <w:rPr>
          <w:rFonts w:ascii="宋体" w:hAnsi="宋体" w:hint="eastAsia"/>
          <w:color w:val="000000"/>
          <w:szCs w:val="21"/>
        </w:rPr>
        <w:t>竣工付款申请</w:t>
      </w:r>
    </w:p>
    <w:p w:rsidR="00705656" w:rsidRDefault="00705656">
      <w:pPr>
        <w:spacing w:line="500" w:lineRule="exact"/>
        <w:rPr>
          <w:rFonts w:ascii="宋体"/>
          <w:color w:val="000000"/>
          <w:szCs w:val="21"/>
        </w:rPr>
      </w:pPr>
      <w:r>
        <w:rPr>
          <w:rFonts w:ascii="宋体" w:hAnsi="宋体" w:hint="eastAsia"/>
          <w:szCs w:val="21"/>
        </w:rPr>
        <w:t>承包人提交竣工付款申请单的期限：</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竣工付款申请单应包括的内容：</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14.2 </w:t>
      </w:r>
      <w:r>
        <w:rPr>
          <w:rFonts w:ascii="宋体" w:hAnsi="宋体" w:hint="eastAsia"/>
          <w:color w:val="000000"/>
          <w:szCs w:val="21"/>
        </w:rPr>
        <w:t>竣工结算审核</w:t>
      </w:r>
    </w:p>
    <w:p w:rsidR="00705656" w:rsidRDefault="00705656">
      <w:pPr>
        <w:spacing w:line="500" w:lineRule="exact"/>
        <w:rPr>
          <w:rFonts w:ascii="宋体"/>
          <w:szCs w:val="21"/>
        </w:rPr>
      </w:pPr>
      <w:r>
        <w:rPr>
          <w:rFonts w:ascii="宋体" w:hAnsi="宋体" w:hint="eastAsia"/>
          <w:szCs w:val="21"/>
        </w:rPr>
        <w:t>发包人审批竣工付款申请单的期限：</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szCs w:val="21"/>
        </w:rPr>
        <w:t>发包人完成竣工付款的期限：</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关于竣工付款证书异议部分复核的方式和程序：</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14.4 </w:t>
      </w:r>
      <w:r>
        <w:rPr>
          <w:rFonts w:ascii="宋体" w:hAnsi="宋体" w:hint="eastAsia"/>
          <w:color w:val="000000"/>
          <w:szCs w:val="21"/>
        </w:rPr>
        <w:t>最终结清</w:t>
      </w:r>
    </w:p>
    <w:p w:rsidR="00705656" w:rsidRDefault="00705656">
      <w:pPr>
        <w:spacing w:line="500" w:lineRule="exact"/>
        <w:rPr>
          <w:rFonts w:ascii="宋体"/>
          <w:color w:val="000000"/>
          <w:kern w:val="0"/>
          <w:szCs w:val="21"/>
        </w:rPr>
      </w:pPr>
      <w:r>
        <w:rPr>
          <w:rFonts w:ascii="宋体" w:hAnsi="宋体"/>
          <w:color w:val="000000"/>
          <w:kern w:val="0"/>
          <w:szCs w:val="21"/>
        </w:rPr>
        <w:t xml:space="preserve">14.4.1 </w:t>
      </w:r>
      <w:r>
        <w:rPr>
          <w:rFonts w:ascii="宋体" w:hAnsi="宋体" w:hint="eastAsia"/>
          <w:color w:val="000000"/>
          <w:kern w:val="0"/>
          <w:szCs w:val="21"/>
        </w:rPr>
        <w:t>最终结清申请单</w:t>
      </w:r>
    </w:p>
    <w:p w:rsidR="00705656" w:rsidRDefault="00705656">
      <w:pPr>
        <w:spacing w:line="500" w:lineRule="exact"/>
        <w:rPr>
          <w:rFonts w:ascii="宋体"/>
          <w:color w:val="000000"/>
          <w:kern w:val="0"/>
          <w:szCs w:val="21"/>
        </w:rPr>
      </w:pPr>
      <w:r>
        <w:rPr>
          <w:rFonts w:ascii="宋体" w:hAnsi="宋体" w:hint="eastAsia"/>
          <w:color w:val="000000"/>
          <w:kern w:val="0"/>
          <w:szCs w:val="21"/>
        </w:rPr>
        <w:t>承包人提交最终结清申请单的份数：</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hAnsi="宋体"/>
          <w:szCs w:val="21"/>
        </w:rPr>
      </w:pPr>
      <w:r>
        <w:rPr>
          <w:rFonts w:ascii="宋体" w:hAnsi="宋体" w:hint="eastAsia"/>
          <w:color w:val="000000"/>
          <w:kern w:val="0"/>
          <w:szCs w:val="21"/>
        </w:rPr>
        <w:t>承包人提交最终结算申请单的期限：</w:t>
      </w:r>
      <w:r>
        <w:rPr>
          <w:rFonts w:ascii="宋体" w:hAnsi="宋体"/>
          <w:color w:val="000000"/>
          <w:szCs w:val="21"/>
          <w:u w:val="single"/>
        </w:rPr>
        <w:t xml:space="preserve">                    </w:t>
      </w:r>
      <w:r>
        <w:rPr>
          <w:rFonts w:ascii="宋体" w:hAnsi="宋体" w:hint="eastAsia"/>
          <w:color w:val="000000"/>
          <w:szCs w:val="21"/>
        </w:rPr>
        <w:t>。</w:t>
      </w:r>
      <w:r>
        <w:rPr>
          <w:rFonts w:ascii="宋体" w:hAnsi="宋体"/>
          <w:szCs w:val="21"/>
        </w:rPr>
        <w:t xml:space="preserve"> </w:t>
      </w:r>
    </w:p>
    <w:p w:rsidR="00705656" w:rsidRDefault="00705656">
      <w:pPr>
        <w:spacing w:line="500" w:lineRule="exact"/>
        <w:rPr>
          <w:rFonts w:ascii="宋体"/>
          <w:szCs w:val="21"/>
        </w:rPr>
      </w:pPr>
      <w:r>
        <w:rPr>
          <w:rFonts w:ascii="宋体" w:hAnsi="宋体"/>
          <w:szCs w:val="21"/>
        </w:rPr>
        <w:t xml:space="preserve">14.4.2 </w:t>
      </w:r>
      <w:r>
        <w:rPr>
          <w:rFonts w:ascii="宋体" w:hAnsi="宋体" w:hint="eastAsia"/>
          <w:szCs w:val="21"/>
        </w:rPr>
        <w:t>最终结清证书和支付</w:t>
      </w:r>
    </w:p>
    <w:p w:rsidR="00705656" w:rsidRDefault="00705656">
      <w:pPr>
        <w:kinsoku w:val="0"/>
        <w:spacing w:line="500" w:lineRule="exact"/>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）发包人完成最终结清申请单的审批并颁发最终结清证书的期限：</w:t>
      </w:r>
      <w:r>
        <w:rPr>
          <w:rFonts w:ascii="宋体" w:hAnsi="宋体"/>
          <w:color w:val="000000"/>
          <w:szCs w:val="21"/>
          <w:u w:val="single"/>
        </w:rPr>
        <w:t xml:space="preserve">                       </w:t>
      </w:r>
      <w:r>
        <w:rPr>
          <w:rFonts w:ascii="宋体" w:hAnsi="宋体" w:hint="eastAsia"/>
          <w:color w:val="000000"/>
          <w:szCs w:val="21"/>
        </w:rPr>
        <w:t>。</w:t>
      </w:r>
      <w:r>
        <w:rPr>
          <w:rFonts w:ascii="宋体" w:hAnsi="宋体"/>
          <w:color w:val="000000"/>
          <w:szCs w:val="21"/>
          <w:u w:val="single"/>
        </w:rPr>
        <w:t xml:space="preserve">                       </w:t>
      </w:r>
    </w:p>
    <w:p w:rsidR="00705656" w:rsidRDefault="00705656">
      <w:pPr>
        <w:spacing w:line="50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）发包人完成支付的期限：</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b/>
          <w:color w:val="000000"/>
          <w:szCs w:val="21"/>
        </w:rPr>
      </w:pPr>
      <w:bookmarkStart w:id="747" w:name="_Toc351203647"/>
      <w:bookmarkStart w:id="748" w:name="_Toc267251483"/>
      <w:bookmarkStart w:id="749" w:name="_Toc267251482"/>
      <w:bookmarkStart w:id="750" w:name="_Toc267251484"/>
      <w:bookmarkStart w:id="751" w:name="_Toc267251485"/>
      <w:bookmarkStart w:id="752" w:name="_Toc267251490"/>
      <w:bookmarkStart w:id="753" w:name="_Toc267251489"/>
      <w:bookmarkStart w:id="754" w:name="_Toc267251488"/>
      <w:bookmarkStart w:id="755" w:name="_Toc267251486"/>
      <w:bookmarkStart w:id="756" w:name="_Toc267251496"/>
      <w:bookmarkStart w:id="757" w:name="_Toc267251497"/>
      <w:bookmarkStart w:id="758" w:name="_Toc267251495"/>
      <w:bookmarkStart w:id="759" w:name="_Toc267251491"/>
      <w:bookmarkStart w:id="760" w:name="_Toc267251498"/>
      <w:bookmarkStart w:id="761" w:name="_Toc267251493"/>
      <w:bookmarkStart w:id="762" w:name="_Toc267251494"/>
      <w:bookmarkStart w:id="763" w:name="_Toc267251492"/>
      <w:bookmarkStart w:id="764" w:name="_Toc267251499"/>
      <w:bookmarkStart w:id="765" w:name="_Toc267251503"/>
      <w:bookmarkStart w:id="766" w:name="_Toc267251502"/>
      <w:bookmarkStart w:id="767" w:name="_Toc267251501"/>
      <w:bookmarkStart w:id="768" w:name="_Toc267251506"/>
      <w:bookmarkStart w:id="769" w:name="_Toc267251504"/>
      <w:bookmarkStart w:id="770" w:name="_Toc267251507"/>
      <w:bookmarkStart w:id="771" w:name="_Toc267251508"/>
      <w:bookmarkStart w:id="772" w:name="_Toc267251511"/>
      <w:bookmarkStart w:id="773" w:name="_Toc267251513"/>
      <w:bookmarkStart w:id="774" w:name="_Toc267251510"/>
      <w:bookmarkStart w:id="775" w:name="_Toc267251515"/>
      <w:bookmarkStart w:id="776" w:name="_Toc267251509"/>
      <w:bookmarkStart w:id="777" w:name="_Toc267251514"/>
      <w:bookmarkEnd w:id="733"/>
      <w:bookmarkEnd w:id="734"/>
      <w:bookmarkEnd w:id="735"/>
      <w:bookmarkEnd w:id="736"/>
      <w:bookmarkEnd w:id="737"/>
      <w:bookmarkEnd w:id="738"/>
      <w:bookmarkEnd w:id="739"/>
      <w:bookmarkEnd w:id="745"/>
      <w:r>
        <w:rPr>
          <w:rFonts w:ascii="宋体" w:hAnsi="宋体"/>
          <w:b/>
          <w:color w:val="000000"/>
          <w:szCs w:val="21"/>
        </w:rPr>
        <w:t xml:space="preserve">15. </w:t>
      </w:r>
      <w:r>
        <w:rPr>
          <w:rFonts w:ascii="宋体" w:hAnsi="宋体" w:hint="eastAsia"/>
          <w:b/>
          <w:color w:val="000000"/>
          <w:szCs w:val="21"/>
        </w:rPr>
        <w:t>缺陷责任期与保修</w:t>
      </w:r>
      <w:bookmarkEnd w:id="747"/>
    </w:p>
    <w:p w:rsidR="00705656" w:rsidRDefault="00705656">
      <w:pPr>
        <w:spacing w:line="500" w:lineRule="exact"/>
        <w:rPr>
          <w:rFonts w:ascii="宋体"/>
          <w:color w:val="000000"/>
          <w:szCs w:val="21"/>
        </w:rPr>
      </w:pPr>
      <w:r>
        <w:rPr>
          <w:rFonts w:ascii="宋体" w:hAnsi="宋体"/>
          <w:color w:val="000000"/>
          <w:szCs w:val="21"/>
        </w:rPr>
        <w:t>15.2</w:t>
      </w:r>
      <w:r>
        <w:rPr>
          <w:rFonts w:ascii="宋体" w:hAnsi="宋体" w:hint="eastAsia"/>
          <w:color w:val="000000"/>
          <w:szCs w:val="21"/>
        </w:rPr>
        <w:t>缺陷责任期</w:t>
      </w:r>
      <w:bookmarkEnd w:id="748"/>
    </w:p>
    <w:p w:rsidR="00705656" w:rsidRDefault="00705656">
      <w:pPr>
        <w:spacing w:line="500" w:lineRule="exact"/>
        <w:rPr>
          <w:rFonts w:ascii="宋体"/>
          <w:color w:val="000000"/>
          <w:szCs w:val="21"/>
          <w:u w:val="single"/>
        </w:rPr>
      </w:pPr>
      <w:r>
        <w:rPr>
          <w:rFonts w:ascii="宋体" w:hAnsi="宋体" w:hint="eastAsia"/>
          <w:color w:val="000000"/>
          <w:szCs w:val="21"/>
        </w:rPr>
        <w:t>缺陷责任期的具体期限：</w:t>
      </w:r>
      <w:r>
        <w:rPr>
          <w:rFonts w:ascii="宋体" w:hAnsi="宋体"/>
          <w:color w:val="000000"/>
          <w:szCs w:val="21"/>
          <w:u w:val="single"/>
        </w:rPr>
        <w:t xml:space="preserve">                                </w:t>
      </w:r>
    </w:p>
    <w:p w:rsidR="00705656" w:rsidRDefault="00705656">
      <w:pPr>
        <w:spacing w:line="500" w:lineRule="exact"/>
        <w:rPr>
          <w:rFonts w:ascii="宋体"/>
          <w:color w:val="000000"/>
          <w:szCs w:val="21"/>
        </w:rPr>
      </w:pP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15.3 </w:t>
      </w:r>
      <w:r>
        <w:rPr>
          <w:rFonts w:ascii="宋体" w:hAnsi="宋体" w:hint="eastAsia"/>
          <w:color w:val="000000"/>
          <w:szCs w:val="21"/>
        </w:rPr>
        <w:t>质量保证金</w:t>
      </w:r>
    </w:p>
    <w:p w:rsidR="00705656" w:rsidRDefault="00705656">
      <w:pPr>
        <w:spacing w:line="500" w:lineRule="exact"/>
        <w:rPr>
          <w:rFonts w:ascii="宋体"/>
          <w:color w:val="000000"/>
          <w:szCs w:val="21"/>
        </w:rPr>
      </w:pPr>
      <w:r>
        <w:rPr>
          <w:rFonts w:ascii="宋体" w:hAnsi="宋体" w:hint="eastAsia"/>
          <w:color w:val="000000"/>
          <w:szCs w:val="21"/>
        </w:rPr>
        <w:t>关于是否扣留质量保证金的约定：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15.3.1 </w:t>
      </w:r>
      <w:r>
        <w:rPr>
          <w:rFonts w:ascii="宋体" w:hAnsi="宋体" w:hint="eastAsia"/>
          <w:color w:val="000000"/>
          <w:szCs w:val="21"/>
        </w:rPr>
        <w:t>承包人提供质量保证金的方式</w:t>
      </w:r>
    </w:p>
    <w:p w:rsidR="00705656" w:rsidRDefault="00705656">
      <w:pPr>
        <w:spacing w:line="500" w:lineRule="exact"/>
        <w:rPr>
          <w:rFonts w:ascii="宋体"/>
          <w:color w:val="000000"/>
          <w:szCs w:val="21"/>
        </w:rPr>
      </w:pPr>
      <w:r>
        <w:rPr>
          <w:rFonts w:ascii="宋体" w:hAnsi="宋体" w:hint="eastAsia"/>
          <w:color w:val="000000"/>
          <w:szCs w:val="21"/>
        </w:rPr>
        <w:t>质量保证金采用以下第</w:t>
      </w:r>
      <w:r>
        <w:rPr>
          <w:rFonts w:ascii="宋体" w:hAnsi="宋体" w:hint="eastAsia"/>
          <w:color w:val="000000"/>
          <w:szCs w:val="21"/>
          <w:u w:val="single"/>
        </w:rPr>
        <w:t>（</w:t>
      </w:r>
      <w:r>
        <w:rPr>
          <w:rFonts w:ascii="宋体" w:hAnsi="宋体"/>
          <w:color w:val="000000"/>
          <w:szCs w:val="21"/>
          <w:u w:val="single"/>
        </w:rPr>
        <w:t>2</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种方式：</w:t>
      </w:r>
    </w:p>
    <w:p w:rsidR="00705656" w:rsidRDefault="00705656">
      <w:pPr>
        <w:spacing w:line="500" w:lineRule="exac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）质量保证金保函，保证金额为：</w:t>
      </w:r>
      <w:r>
        <w:rPr>
          <w:rFonts w:ascii="宋体" w:hAnsi="宋体"/>
          <w:color w:val="000000"/>
          <w:kern w:val="0"/>
          <w:szCs w:val="21"/>
          <w:u w:val="single"/>
        </w:rPr>
        <w:t xml:space="preserve">                   </w:t>
      </w:r>
      <w:r>
        <w:rPr>
          <w:rFonts w:ascii="宋体" w:hAnsi="宋体" w:hint="eastAsia"/>
          <w:color w:val="000000"/>
          <w:kern w:val="0"/>
          <w:szCs w:val="21"/>
        </w:rPr>
        <w:t>；</w:t>
      </w:r>
      <w:r>
        <w:rPr>
          <w:rFonts w:ascii="宋体" w:hAnsi="宋体"/>
          <w:color w:val="000000"/>
          <w:kern w:val="0"/>
          <w:szCs w:val="21"/>
        </w:rPr>
        <w:t xml:space="preserve"> </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2</w:t>
      </w:r>
      <w:r>
        <w:rPr>
          <w:rFonts w:ascii="宋体" w:hAnsi="宋体" w:hint="eastAsia"/>
          <w:color w:val="000000"/>
          <w:kern w:val="0"/>
          <w:szCs w:val="21"/>
        </w:rPr>
        <w:t>）</w:t>
      </w:r>
      <w:r>
        <w:rPr>
          <w:rFonts w:ascii="宋体" w:hAnsi="宋体"/>
          <w:color w:val="000000"/>
          <w:kern w:val="0"/>
          <w:szCs w:val="21"/>
          <w:u w:val="single"/>
        </w:rPr>
        <w:t xml:space="preserve">     </w:t>
      </w:r>
      <w:r>
        <w:rPr>
          <w:rFonts w:ascii="宋体" w:hAnsi="宋体" w:hint="eastAsia"/>
          <w:color w:val="000000"/>
          <w:kern w:val="0"/>
          <w:szCs w:val="21"/>
        </w:rPr>
        <w:t>的工程款；</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3</w:t>
      </w:r>
      <w:r>
        <w:rPr>
          <w:rFonts w:ascii="宋体" w:hAnsi="宋体" w:hint="eastAsia"/>
          <w:color w:val="000000"/>
          <w:kern w:val="0"/>
          <w:szCs w:val="21"/>
        </w:rPr>
        <w:t>）其他方式</w:t>
      </w:r>
      <w:r>
        <w:rPr>
          <w:rFonts w:ascii="宋体" w:hAnsi="宋体"/>
          <w:color w:val="000000"/>
          <w:kern w:val="0"/>
          <w:szCs w:val="21"/>
        </w:rPr>
        <w:t>:</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hAnsi="宋体"/>
          <w:color w:val="000000"/>
          <w:szCs w:val="21"/>
        </w:rPr>
      </w:pPr>
      <w:r>
        <w:rPr>
          <w:rFonts w:ascii="宋体" w:hAnsi="宋体"/>
          <w:color w:val="000000"/>
          <w:szCs w:val="21"/>
        </w:rPr>
        <w:t xml:space="preserve">15.3.2 </w:t>
      </w:r>
      <w:r>
        <w:rPr>
          <w:rFonts w:ascii="宋体" w:hAnsi="宋体" w:hint="eastAsia"/>
          <w:color w:val="000000"/>
          <w:szCs w:val="21"/>
        </w:rPr>
        <w:t>质量保证金的扣留</w:t>
      </w:r>
      <w:r>
        <w:rPr>
          <w:rFonts w:ascii="宋体" w:hAnsi="宋体"/>
          <w:color w:val="000000"/>
          <w:szCs w:val="21"/>
        </w:rPr>
        <w:t xml:space="preserve"> </w:t>
      </w:r>
    </w:p>
    <w:p w:rsidR="00705656" w:rsidRDefault="00705656">
      <w:pPr>
        <w:spacing w:line="500" w:lineRule="exact"/>
        <w:rPr>
          <w:rFonts w:ascii="宋体"/>
          <w:color w:val="000000"/>
          <w:szCs w:val="21"/>
        </w:rPr>
      </w:pPr>
      <w:r>
        <w:rPr>
          <w:rFonts w:ascii="宋体" w:hAnsi="宋体" w:hint="eastAsia"/>
          <w:color w:val="000000"/>
          <w:szCs w:val="21"/>
        </w:rPr>
        <w:t>质量保证金的扣留采取以下第</w:t>
      </w:r>
      <w:r>
        <w:rPr>
          <w:rFonts w:ascii="宋体" w:hAnsi="宋体" w:hint="eastAsia"/>
          <w:color w:val="000000"/>
          <w:szCs w:val="21"/>
          <w:u w:val="single"/>
        </w:rPr>
        <w:t>（</w:t>
      </w:r>
      <w:r>
        <w:rPr>
          <w:rFonts w:ascii="宋体" w:hAnsi="宋体"/>
          <w:color w:val="000000"/>
          <w:szCs w:val="21"/>
          <w:u w:val="single"/>
        </w:rPr>
        <w:t>2</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rPr>
        <w:t>种方式：</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）在支付工程进度款时逐次扣留，在此情形下，质量保证金的计算基数不包括预付款的支付、扣回以及价格调整的金额；</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2</w:t>
      </w:r>
      <w:r>
        <w:rPr>
          <w:rFonts w:ascii="宋体" w:hAnsi="宋体" w:hint="eastAsia"/>
          <w:color w:val="000000"/>
          <w:kern w:val="0"/>
          <w:szCs w:val="21"/>
        </w:rPr>
        <w:t>）工程竣工结算时一次性扣留质量保证金；</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3</w:t>
      </w:r>
      <w:r>
        <w:rPr>
          <w:rFonts w:ascii="宋体" w:hAnsi="宋体" w:hint="eastAsia"/>
          <w:color w:val="000000"/>
          <w:kern w:val="0"/>
          <w:szCs w:val="21"/>
        </w:rPr>
        <w:t>）其他扣留方式</w:t>
      </w:r>
      <w:r>
        <w:rPr>
          <w:rFonts w:ascii="宋体" w:hAnsi="宋体"/>
          <w:color w:val="000000"/>
          <w:kern w:val="0"/>
          <w:szCs w:val="21"/>
        </w:rPr>
        <w:t>:</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kern w:val="0"/>
          <w:szCs w:val="21"/>
          <w:u w:val="single"/>
        </w:rPr>
      </w:pPr>
      <w:r>
        <w:rPr>
          <w:rFonts w:ascii="宋体" w:hAnsi="宋体" w:hint="eastAsia"/>
          <w:color w:val="000000"/>
          <w:szCs w:val="21"/>
        </w:rPr>
        <w:t>关于质量保证金的补充约定：</w:t>
      </w:r>
      <w:r>
        <w:rPr>
          <w:rFonts w:ascii="宋体" w:hAnsi="宋体"/>
          <w:color w:val="000000"/>
          <w:kern w:val="0"/>
          <w:szCs w:val="21"/>
          <w:u w:val="single"/>
        </w:rPr>
        <w:t xml:space="preserve">                            </w:t>
      </w:r>
      <w:r>
        <w:rPr>
          <w:rFonts w:ascii="宋体" w:hAnsi="宋体" w:hint="eastAsia"/>
          <w:color w:val="000000"/>
          <w:kern w:val="0"/>
          <w:szCs w:val="21"/>
        </w:rPr>
        <w:t>。</w:t>
      </w:r>
    </w:p>
    <w:bookmarkEnd w:id="749"/>
    <w:bookmarkEnd w:id="750"/>
    <w:p w:rsidR="00705656" w:rsidRDefault="00705656">
      <w:pPr>
        <w:spacing w:line="500" w:lineRule="exact"/>
        <w:rPr>
          <w:rFonts w:ascii="宋体"/>
          <w:color w:val="000000"/>
          <w:szCs w:val="21"/>
        </w:rPr>
      </w:pPr>
      <w:r>
        <w:rPr>
          <w:rFonts w:ascii="宋体" w:hAnsi="宋体"/>
          <w:color w:val="000000"/>
          <w:szCs w:val="21"/>
        </w:rPr>
        <w:t>15.4</w:t>
      </w:r>
      <w:r>
        <w:rPr>
          <w:rFonts w:ascii="宋体" w:hAnsi="宋体" w:hint="eastAsia"/>
          <w:color w:val="000000"/>
          <w:szCs w:val="21"/>
        </w:rPr>
        <w:t>保修</w:t>
      </w:r>
    </w:p>
    <w:bookmarkEnd w:id="751"/>
    <w:p w:rsidR="00705656" w:rsidRDefault="00705656">
      <w:pPr>
        <w:spacing w:line="500" w:lineRule="exact"/>
        <w:rPr>
          <w:rFonts w:ascii="宋体"/>
          <w:color w:val="000000"/>
          <w:szCs w:val="21"/>
        </w:rPr>
      </w:pPr>
      <w:r>
        <w:rPr>
          <w:rFonts w:ascii="宋体" w:hAnsi="宋体"/>
          <w:color w:val="000000"/>
          <w:szCs w:val="21"/>
        </w:rPr>
        <w:t xml:space="preserve">15.4.1 </w:t>
      </w:r>
      <w:r>
        <w:rPr>
          <w:rFonts w:ascii="宋体" w:hAnsi="宋体" w:hint="eastAsia"/>
          <w:color w:val="000000"/>
          <w:szCs w:val="21"/>
        </w:rPr>
        <w:t>保修责任</w:t>
      </w:r>
    </w:p>
    <w:p w:rsidR="00705656" w:rsidRDefault="00705656">
      <w:pPr>
        <w:spacing w:line="500" w:lineRule="exact"/>
        <w:rPr>
          <w:rFonts w:ascii="宋体"/>
          <w:color w:val="000000"/>
          <w:kern w:val="0"/>
          <w:szCs w:val="21"/>
          <w:u w:val="single"/>
        </w:rPr>
      </w:pPr>
      <w:r>
        <w:rPr>
          <w:rFonts w:ascii="宋体" w:hAnsi="宋体" w:hint="eastAsia"/>
          <w:color w:val="000000"/>
          <w:szCs w:val="21"/>
        </w:rPr>
        <w:t>工程保修期为：</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szCs w:val="21"/>
        </w:rPr>
      </w:pPr>
      <w:r>
        <w:rPr>
          <w:rFonts w:ascii="宋体" w:hAnsi="宋体"/>
          <w:color w:val="000000"/>
          <w:szCs w:val="21"/>
        </w:rPr>
        <w:t xml:space="preserve">15.4.3 </w:t>
      </w:r>
      <w:r>
        <w:rPr>
          <w:rFonts w:ascii="宋体" w:hAnsi="宋体" w:hint="eastAsia"/>
          <w:color w:val="000000"/>
          <w:szCs w:val="21"/>
        </w:rPr>
        <w:t>修复通知</w:t>
      </w:r>
    </w:p>
    <w:p w:rsidR="00705656" w:rsidRDefault="00705656">
      <w:pPr>
        <w:spacing w:line="500" w:lineRule="exact"/>
        <w:rPr>
          <w:rFonts w:ascii="宋体"/>
          <w:color w:val="000000"/>
          <w:kern w:val="0"/>
          <w:szCs w:val="21"/>
          <w:u w:val="single"/>
        </w:rPr>
      </w:pPr>
      <w:r>
        <w:rPr>
          <w:rFonts w:ascii="宋体" w:hAnsi="宋体" w:hint="eastAsia"/>
          <w:color w:val="000000"/>
          <w:kern w:val="0"/>
          <w:szCs w:val="21"/>
        </w:rPr>
        <w:t>承包人收到保修通知并到达工程现场的合理时间：</w:t>
      </w:r>
      <w:r>
        <w:rPr>
          <w:rFonts w:ascii="宋体" w:hAnsi="宋体"/>
          <w:color w:val="000000"/>
          <w:kern w:val="0"/>
          <w:szCs w:val="21"/>
          <w:u w:val="single"/>
        </w:rPr>
        <w:t xml:space="preserve">    /      </w:t>
      </w:r>
      <w:r>
        <w:rPr>
          <w:rFonts w:ascii="宋体" w:hAnsi="宋体" w:hint="eastAsia"/>
          <w:color w:val="000000"/>
          <w:kern w:val="0"/>
          <w:szCs w:val="21"/>
        </w:rPr>
        <w:t>。</w:t>
      </w:r>
    </w:p>
    <w:p w:rsidR="00705656" w:rsidRDefault="00705656">
      <w:pPr>
        <w:spacing w:line="500" w:lineRule="exact"/>
        <w:rPr>
          <w:rFonts w:ascii="宋体"/>
          <w:b/>
          <w:color w:val="000000"/>
          <w:szCs w:val="21"/>
        </w:rPr>
      </w:pPr>
      <w:bookmarkStart w:id="778" w:name="_Toc351203648"/>
      <w:bookmarkStart w:id="779" w:name="_Toc280868717"/>
      <w:bookmarkStart w:id="780" w:name="_Toc280868718"/>
      <w:bookmarkEnd w:id="752"/>
      <w:bookmarkEnd w:id="753"/>
      <w:bookmarkEnd w:id="754"/>
      <w:bookmarkEnd w:id="755"/>
      <w:r>
        <w:rPr>
          <w:rFonts w:ascii="宋体" w:hAnsi="宋体"/>
          <w:b/>
          <w:color w:val="000000"/>
          <w:szCs w:val="21"/>
        </w:rPr>
        <w:t xml:space="preserve">16. </w:t>
      </w:r>
      <w:r>
        <w:rPr>
          <w:rFonts w:ascii="宋体" w:hAnsi="宋体" w:hint="eastAsia"/>
          <w:b/>
          <w:color w:val="000000"/>
          <w:szCs w:val="21"/>
        </w:rPr>
        <w:t>违约</w:t>
      </w:r>
      <w:bookmarkEnd w:id="778"/>
    </w:p>
    <w:p w:rsidR="00705656" w:rsidRDefault="00705656">
      <w:pPr>
        <w:spacing w:line="500" w:lineRule="exact"/>
        <w:rPr>
          <w:rFonts w:ascii="宋体"/>
          <w:color w:val="000000"/>
          <w:szCs w:val="21"/>
        </w:rPr>
      </w:pPr>
      <w:r>
        <w:rPr>
          <w:rFonts w:ascii="宋体" w:hAnsi="宋体"/>
          <w:color w:val="000000"/>
          <w:szCs w:val="21"/>
        </w:rPr>
        <w:t xml:space="preserve">16.1 </w:t>
      </w:r>
      <w:r>
        <w:rPr>
          <w:rFonts w:ascii="宋体" w:hAnsi="宋体" w:hint="eastAsia"/>
          <w:color w:val="000000"/>
          <w:szCs w:val="21"/>
        </w:rPr>
        <w:t>发包人违约</w:t>
      </w:r>
    </w:p>
    <w:p w:rsidR="00705656" w:rsidRDefault="00705656">
      <w:pPr>
        <w:spacing w:line="500" w:lineRule="exact"/>
        <w:rPr>
          <w:rFonts w:ascii="宋体"/>
          <w:color w:val="000000"/>
          <w:szCs w:val="21"/>
        </w:rPr>
      </w:pPr>
      <w:r>
        <w:rPr>
          <w:rFonts w:ascii="宋体" w:hAnsi="宋体"/>
          <w:color w:val="000000"/>
          <w:szCs w:val="21"/>
        </w:rPr>
        <w:t>16.1.1</w:t>
      </w:r>
      <w:r>
        <w:rPr>
          <w:rFonts w:ascii="宋体" w:hAnsi="宋体" w:hint="eastAsia"/>
          <w:color w:val="000000"/>
          <w:szCs w:val="21"/>
        </w:rPr>
        <w:t>发包人违约的情形</w:t>
      </w:r>
    </w:p>
    <w:p w:rsidR="00705656" w:rsidRDefault="00705656">
      <w:pPr>
        <w:spacing w:line="500" w:lineRule="exact"/>
        <w:rPr>
          <w:rFonts w:ascii="宋体"/>
          <w:color w:val="000000"/>
          <w:kern w:val="0"/>
          <w:szCs w:val="21"/>
          <w:u w:val="single"/>
        </w:rPr>
      </w:pPr>
      <w:r>
        <w:rPr>
          <w:rFonts w:ascii="宋体" w:hAnsi="宋体" w:hint="eastAsia"/>
          <w:color w:val="000000"/>
          <w:kern w:val="0"/>
          <w:szCs w:val="21"/>
        </w:rPr>
        <w:t>发包人违约的其他情形：</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color w:val="000000"/>
          <w:kern w:val="0"/>
          <w:szCs w:val="21"/>
        </w:rPr>
        <w:t xml:space="preserve">    16.1.2 </w:t>
      </w:r>
      <w:r>
        <w:rPr>
          <w:rFonts w:ascii="宋体" w:hAnsi="宋体" w:hint="eastAsia"/>
          <w:color w:val="000000"/>
          <w:kern w:val="0"/>
          <w:szCs w:val="21"/>
        </w:rPr>
        <w:t>发包人违约的责任</w:t>
      </w:r>
    </w:p>
    <w:p w:rsidR="00705656" w:rsidRDefault="00705656">
      <w:pPr>
        <w:spacing w:line="500" w:lineRule="exact"/>
        <w:rPr>
          <w:rFonts w:ascii="宋体"/>
          <w:color w:val="000000"/>
          <w:kern w:val="0"/>
          <w:szCs w:val="21"/>
        </w:rPr>
      </w:pPr>
      <w:r>
        <w:rPr>
          <w:rFonts w:ascii="宋体" w:hAnsi="宋体" w:hint="eastAsia"/>
          <w:color w:val="000000"/>
          <w:kern w:val="0"/>
          <w:szCs w:val="21"/>
        </w:rPr>
        <w:t>发包人违约责任的承担方式和计算方法：</w:t>
      </w:r>
    </w:p>
    <w:p w:rsidR="00705656" w:rsidRDefault="00705656">
      <w:pPr>
        <w:kinsoku w:val="0"/>
        <w:spacing w:line="500" w:lineRule="exact"/>
        <w:jc w:val="left"/>
        <w:rPr>
          <w:rFonts w:ascii="宋体"/>
          <w:color w:val="000000"/>
          <w:kern w:val="0"/>
          <w:szCs w:val="21"/>
          <w:u w:val="single"/>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）因发包人原因未能在计划开工日期前</w:t>
      </w:r>
      <w:r>
        <w:rPr>
          <w:rFonts w:ascii="宋体" w:hAnsi="宋体"/>
          <w:color w:val="000000"/>
          <w:kern w:val="0"/>
          <w:szCs w:val="21"/>
        </w:rPr>
        <w:t>7</w:t>
      </w:r>
      <w:r>
        <w:rPr>
          <w:rFonts w:ascii="宋体" w:hAnsi="宋体" w:hint="eastAsia"/>
          <w:color w:val="000000"/>
          <w:kern w:val="0"/>
          <w:szCs w:val="21"/>
        </w:rPr>
        <w:t>天内下达开工通知的违约责任：</w:t>
      </w:r>
      <w:r>
        <w:rPr>
          <w:rFonts w:ascii="宋体" w:hAnsi="宋体"/>
          <w:color w:val="000000"/>
          <w:kern w:val="0"/>
          <w:szCs w:val="21"/>
          <w:u w:val="single"/>
        </w:rPr>
        <w:t xml:space="preserve">                 </w:t>
      </w:r>
      <w:r>
        <w:rPr>
          <w:rFonts w:ascii="宋体" w:hAnsi="宋体"/>
          <w:color w:val="000000"/>
          <w:kern w:val="0"/>
          <w:szCs w:val="21"/>
        </w:rPr>
        <w:t xml:space="preserve"> </w:t>
      </w:r>
      <w:r>
        <w:rPr>
          <w:rFonts w:ascii="宋体" w:hAnsi="宋体" w:hint="eastAsia"/>
          <w:color w:val="000000"/>
          <w:kern w:val="0"/>
          <w:szCs w:val="21"/>
        </w:rPr>
        <w:t>。</w:t>
      </w:r>
      <w:r>
        <w:rPr>
          <w:rFonts w:ascii="宋体" w:hAnsi="宋体"/>
          <w:color w:val="000000"/>
          <w:kern w:val="0"/>
          <w:szCs w:val="21"/>
        </w:rPr>
        <w:t xml:space="preserve">  </w:t>
      </w:r>
      <w:r>
        <w:rPr>
          <w:rFonts w:ascii="宋体" w:hAnsi="宋体"/>
          <w:color w:val="000000"/>
          <w:kern w:val="0"/>
          <w:szCs w:val="21"/>
          <w:u w:val="single"/>
        </w:rPr>
        <w:t xml:space="preserve">                     </w:t>
      </w:r>
    </w:p>
    <w:p w:rsidR="00705656" w:rsidRDefault="00705656">
      <w:pPr>
        <w:kinsoku w:val="0"/>
        <w:spacing w:line="500" w:lineRule="exact"/>
        <w:jc w:val="lef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2</w:t>
      </w:r>
      <w:r>
        <w:rPr>
          <w:rFonts w:ascii="宋体" w:hAnsi="宋体" w:hint="eastAsia"/>
          <w:color w:val="000000"/>
          <w:kern w:val="0"/>
          <w:szCs w:val="21"/>
        </w:rPr>
        <w:t>）因发包人原因未能按合同约定支付合同价款的违约责任：</w:t>
      </w:r>
      <w:r>
        <w:rPr>
          <w:rFonts w:ascii="宋体" w:hAnsi="宋体"/>
          <w:color w:val="000000"/>
          <w:kern w:val="0"/>
          <w:szCs w:val="21"/>
          <w:u w:val="single"/>
        </w:rPr>
        <w:t xml:space="preserve">                            </w:t>
      </w:r>
      <w:r>
        <w:rPr>
          <w:rFonts w:ascii="宋体" w:hAnsi="宋体" w:hint="eastAsia"/>
          <w:color w:val="000000"/>
          <w:kern w:val="0"/>
          <w:szCs w:val="21"/>
        </w:rPr>
        <w:t>。</w:t>
      </w:r>
      <w:r>
        <w:rPr>
          <w:rFonts w:ascii="宋体" w:hAnsi="宋体"/>
          <w:color w:val="000000"/>
          <w:kern w:val="0"/>
          <w:szCs w:val="21"/>
        </w:rPr>
        <w:t xml:space="preserve">   </w:t>
      </w:r>
      <w:r>
        <w:rPr>
          <w:rFonts w:ascii="宋体" w:hAnsi="宋体"/>
          <w:color w:val="000000"/>
          <w:kern w:val="0"/>
          <w:szCs w:val="21"/>
          <w:u w:val="single"/>
        </w:rPr>
        <w:t xml:space="preserve">                   </w:t>
      </w:r>
    </w:p>
    <w:p w:rsidR="00705656" w:rsidRDefault="00705656">
      <w:pPr>
        <w:spacing w:line="500" w:lineRule="exact"/>
        <w:rPr>
          <w:rFonts w:ascii="宋体"/>
          <w:color w:val="000000"/>
          <w:kern w:val="0"/>
          <w:szCs w:val="21"/>
          <w:u w:val="single"/>
        </w:rPr>
      </w:pPr>
      <w:r>
        <w:rPr>
          <w:rFonts w:ascii="宋体" w:hAnsi="宋体" w:hint="eastAsia"/>
          <w:color w:val="000000"/>
          <w:kern w:val="0"/>
          <w:szCs w:val="21"/>
        </w:rPr>
        <w:t>（</w:t>
      </w:r>
      <w:r>
        <w:rPr>
          <w:rFonts w:ascii="宋体" w:hAnsi="宋体"/>
          <w:color w:val="000000"/>
          <w:kern w:val="0"/>
          <w:szCs w:val="21"/>
        </w:rPr>
        <w:t>3</w:t>
      </w:r>
      <w:r>
        <w:rPr>
          <w:rFonts w:ascii="宋体" w:hAnsi="宋体" w:hint="eastAsia"/>
          <w:color w:val="000000"/>
          <w:kern w:val="0"/>
          <w:szCs w:val="21"/>
        </w:rPr>
        <w:t>）发包人违反第</w:t>
      </w:r>
      <w:r>
        <w:rPr>
          <w:rFonts w:ascii="宋体" w:hAnsi="宋体"/>
          <w:color w:val="000000"/>
          <w:kern w:val="0"/>
          <w:szCs w:val="21"/>
        </w:rPr>
        <w:t>10.1</w:t>
      </w:r>
      <w:r>
        <w:rPr>
          <w:rFonts w:ascii="宋体" w:hAnsi="宋体" w:hint="eastAsia"/>
          <w:color w:val="000000"/>
          <w:kern w:val="0"/>
          <w:szCs w:val="21"/>
        </w:rPr>
        <w:t>款〔变更的范围〕第（</w:t>
      </w:r>
      <w:r>
        <w:rPr>
          <w:rFonts w:ascii="宋体" w:hAnsi="宋体"/>
          <w:color w:val="000000"/>
          <w:kern w:val="0"/>
          <w:szCs w:val="21"/>
        </w:rPr>
        <w:t>2</w:t>
      </w:r>
      <w:r>
        <w:rPr>
          <w:rFonts w:ascii="宋体" w:hAnsi="宋体" w:hint="eastAsia"/>
          <w:color w:val="000000"/>
          <w:kern w:val="0"/>
          <w:szCs w:val="21"/>
        </w:rPr>
        <w:t>）项约定，自行实施被取消的工作或转由他人实施的违约责任：</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4</w:t>
      </w:r>
      <w:r>
        <w:rPr>
          <w:rFonts w:ascii="宋体" w:hAnsi="宋体" w:hint="eastAsia"/>
          <w:color w:val="000000"/>
          <w:kern w:val="0"/>
          <w:szCs w:val="21"/>
        </w:rPr>
        <w:t>）发包人提供的材料、工程设备的规格、数量或质量不符合合同约定，或因发包人原因导致交货日期延误或交货地点变更等情况的违约责任：</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kern w:val="0"/>
          <w:szCs w:val="21"/>
          <w:u w:val="single"/>
        </w:rPr>
      </w:pPr>
      <w:r>
        <w:rPr>
          <w:rFonts w:ascii="宋体" w:hAnsi="宋体" w:hint="eastAsia"/>
          <w:color w:val="000000"/>
          <w:kern w:val="0"/>
          <w:szCs w:val="21"/>
        </w:rPr>
        <w:t>（</w:t>
      </w:r>
      <w:r>
        <w:rPr>
          <w:rFonts w:ascii="宋体" w:hAnsi="宋体"/>
          <w:color w:val="000000"/>
          <w:kern w:val="0"/>
          <w:szCs w:val="21"/>
        </w:rPr>
        <w:t>5</w:t>
      </w:r>
      <w:r>
        <w:rPr>
          <w:rFonts w:ascii="宋体" w:hAnsi="宋体" w:hint="eastAsia"/>
          <w:color w:val="000000"/>
          <w:kern w:val="0"/>
          <w:szCs w:val="21"/>
        </w:rPr>
        <w:t>）因发包人违反合同约定造成暂停施工的违约责任：</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6</w:t>
      </w:r>
      <w:r>
        <w:rPr>
          <w:rFonts w:ascii="宋体" w:hAnsi="宋体" w:hint="eastAsia"/>
          <w:color w:val="000000"/>
          <w:kern w:val="0"/>
          <w:szCs w:val="21"/>
        </w:rPr>
        <w:t>）发包人无正当理由没有在约定期限内发出复工指示，导致承包人无法复工的违约责任：</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w:t>
      </w:r>
      <w:r>
        <w:rPr>
          <w:rFonts w:ascii="宋体" w:hAnsi="宋体"/>
          <w:color w:val="000000"/>
          <w:kern w:val="0"/>
          <w:szCs w:val="21"/>
        </w:rPr>
        <w:t>7</w:t>
      </w:r>
      <w:r>
        <w:rPr>
          <w:rFonts w:ascii="宋体" w:hAnsi="宋体" w:hint="eastAsia"/>
          <w:color w:val="000000"/>
          <w:kern w:val="0"/>
          <w:szCs w:val="21"/>
        </w:rPr>
        <w:t>）其他：</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szCs w:val="21"/>
        </w:rPr>
      </w:pPr>
      <w:r>
        <w:rPr>
          <w:rFonts w:ascii="宋体" w:hAnsi="宋体"/>
          <w:color w:val="000000"/>
          <w:szCs w:val="21"/>
        </w:rPr>
        <w:t xml:space="preserve">16.1.3 </w:t>
      </w:r>
      <w:r>
        <w:rPr>
          <w:rFonts w:ascii="宋体" w:hAnsi="宋体" w:hint="eastAsia"/>
          <w:color w:val="000000"/>
          <w:szCs w:val="21"/>
        </w:rPr>
        <w:t>因发包人违约解除合同</w:t>
      </w:r>
    </w:p>
    <w:p w:rsidR="00705656" w:rsidRDefault="00705656">
      <w:pPr>
        <w:spacing w:line="500" w:lineRule="exact"/>
        <w:rPr>
          <w:rFonts w:ascii="宋体"/>
          <w:color w:val="000000"/>
          <w:kern w:val="0"/>
          <w:szCs w:val="21"/>
        </w:rPr>
      </w:pPr>
      <w:r>
        <w:rPr>
          <w:rFonts w:ascii="宋体" w:hAnsi="宋体" w:hint="eastAsia"/>
          <w:color w:val="000000"/>
          <w:kern w:val="0"/>
          <w:szCs w:val="21"/>
        </w:rPr>
        <w:t>承包人按</w:t>
      </w:r>
      <w:r>
        <w:rPr>
          <w:rFonts w:ascii="宋体" w:hAnsi="宋体"/>
          <w:color w:val="000000"/>
          <w:kern w:val="0"/>
          <w:szCs w:val="21"/>
        </w:rPr>
        <w:t>16.1.1</w:t>
      </w:r>
      <w:r>
        <w:rPr>
          <w:rFonts w:ascii="宋体" w:hAnsi="宋体" w:hint="eastAsia"/>
          <w:color w:val="000000"/>
          <w:kern w:val="0"/>
          <w:szCs w:val="21"/>
        </w:rPr>
        <w:t>项〔发包人违约的情形〕约定暂停施工满</w:t>
      </w:r>
      <w:r>
        <w:rPr>
          <w:rFonts w:ascii="宋体" w:hAnsi="宋体"/>
          <w:color w:val="000000"/>
          <w:kern w:val="0"/>
          <w:szCs w:val="21"/>
          <w:u w:val="single"/>
        </w:rPr>
        <w:t xml:space="preserve">    </w:t>
      </w:r>
      <w:r>
        <w:rPr>
          <w:rFonts w:ascii="宋体" w:hAnsi="宋体" w:hint="eastAsia"/>
          <w:color w:val="000000"/>
          <w:kern w:val="0"/>
          <w:szCs w:val="21"/>
        </w:rPr>
        <w:t>天后发包人仍不纠正其违约行为并致使合同目的不能实现的，承包人有权解除合同。</w:t>
      </w:r>
    </w:p>
    <w:p w:rsidR="00705656" w:rsidRDefault="00705656">
      <w:pPr>
        <w:spacing w:line="500" w:lineRule="exact"/>
        <w:rPr>
          <w:rFonts w:ascii="宋体"/>
          <w:color w:val="000000"/>
          <w:szCs w:val="21"/>
        </w:rPr>
      </w:pPr>
      <w:r>
        <w:rPr>
          <w:rFonts w:ascii="宋体" w:hAnsi="宋体"/>
          <w:color w:val="000000"/>
          <w:szCs w:val="21"/>
        </w:rPr>
        <w:t xml:space="preserve">16.2 </w:t>
      </w:r>
      <w:r>
        <w:rPr>
          <w:rFonts w:ascii="宋体" w:hAnsi="宋体" w:hint="eastAsia"/>
          <w:color w:val="000000"/>
          <w:szCs w:val="21"/>
        </w:rPr>
        <w:t>承包人违约</w:t>
      </w:r>
    </w:p>
    <w:p w:rsidR="00705656" w:rsidRDefault="00705656">
      <w:pPr>
        <w:spacing w:line="500" w:lineRule="exact"/>
        <w:rPr>
          <w:rFonts w:ascii="宋体"/>
          <w:color w:val="000000"/>
          <w:kern w:val="0"/>
          <w:szCs w:val="21"/>
        </w:rPr>
      </w:pPr>
      <w:r>
        <w:rPr>
          <w:rFonts w:ascii="宋体" w:hAnsi="宋体"/>
          <w:color w:val="000000"/>
          <w:kern w:val="0"/>
          <w:szCs w:val="21"/>
        </w:rPr>
        <w:t xml:space="preserve">16.2.1 </w:t>
      </w:r>
      <w:r>
        <w:rPr>
          <w:rFonts w:ascii="宋体" w:hAnsi="宋体" w:hint="eastAsia"/>
          <w:color w:val="000000"/>
          <w:kern w:val="0"/>
          <w:szCs w:val="21"/>
        </w:rPr>
        <w:t>承包人违约的情形</w:t>
      </w:r>
    </w:p>
    <w:p w:rsidR="00705656" w:rsidRDefault="00705656">
      <w:pPr>
        <w:spacing w:line="500" w:lineRule="exact"/>
        <w:rPr>
          <w:rFonts w:ascii="宋体"/>
          <w:color w:val="000000"/>
          <w:kern w:val="0"/>
          <w:szCs w:val="21"/>
          <w:u w:val="single"/>
        </w:rPr>
      </w:pPr>
      <w:r>
        <w:rPr>
          <w:rFonts w:ascii="宋体" w:hAnsi="宋体" w:hint="eastAsia"/>
          <w:color w:val="000000"/>
          <w:kern w:val="0"/>
          <w:szCs w:val="21"/>
        </w:rPr>
        <w:t>承包人违约的其他情形：</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color w:val="000000"/>
          <w:kern w:val="0"/>
          <w:szCs w:val="21"/>
        </w:rPr>
        <w:t>16.2.2</w:t>
      </w:r>
      <w:r>
        <w:rPr>
          <w:rFonts w:ascii="宋体" w:hAnsi="宋体" w:hint="eastAsia"/>
          <w:color w:val="000000"/>
          <w:kern w:val="0"/>
          <w:szCs w:val="21"/>
        </w:rPr>
        <w:t>承包人违约的责任</w:t>
      </w:r>
    </w:p>
    <w:p w:rsidR="00705656" w:rsidRDefault="00705656">
      <w:pPr>
        <w:spacing w:line="500" w:lineRule="exact"/>
        <w:rPr>
          <w:rFonts w:ascii="宋体"/>
          <w:color w:val="000000"/>
          <w:kern w:val="0"/>
          <w:szCs w:val="21"/>
          <w:u w:val="single"/>
        </w:rPr>
      </w:pPr>
      <w:r>
        <w:rPr>
          <w:rFonts w:ascii="宋体" w:hAnsi="宋体" w:hint="eastAsia"/>
          <w:color w:val="000000"/>
          <w:kern w:val="0"/>
          <w:szCs w:val="21"/>
        </w:rPr>
        <w:t>承包人违约责任的承担方式和计算方法：</w:t>
      </w:r>
      <w:r>
        <w:rPr>
          <w:rFonts w:ascii="宋体" w:hAnsi="宋体"/>
          <w:color w:val="000000"/>
          <w:kern w:val="0"/>
          <w:szCs w:val="21"/>
          <w:u w:val="single"/>
        </w:rPr>
        <w:t xml:space="preserve">                  </w:t>
      </w:r>
      <w:r>
        <w:rPr>
          <w:rFonts w:ascii="宋体" w:hAnsi="宋体" w:hint="eastAsia"/>
          <w:color w:val="000000"/>
          <w:kern w:val="0"/>
          <w:szCs w:val="21"/>
        </w:rPr>
        <w:t>。</w:t>
      </w:r>
      <w:r>
        <w:rPr>
          <w:rFonts w:ascii="宋体" w:hAnsi="宋体"/>
          <w:color w:val="000000"/>
          <w:szCs w:val="21"/>
        </w:rPr>
        <w:t xml:space="preserve">   </w:t>
      </w:r>
    </w:p>
    <w:p w:rsidR="00705656" w:rsidRDefault="00705656">
      <w:pPr>
        <w:spacing w:line="500" w:lineRule="exact"/>
        <w:rPr>
          <w:rFonts w:ascii="宋体"/>
          <w:color w:val="000000"/>
          <w:szCs w:val="21"/>
        </w:rPr>
      </w:pPr>
      <w:r>
        <w:rPr>
          <w:rFonts w:ascii="宋体" w:hAnsi="宋体"/>
          <w:color w:val="000000"/>
          <w:szCs w:val="21"/>
        </w:rPr>
        <w:t xml:space="preserve">16.2.3 </w:t>
      </w:r>
      <w:r>
        <w:rPr>
          <w:rFonts w:ascii="宋体" w:hAnsi="宋体" w:hint="eastAsia"/>
          <w:color w:val="000000"/>
          <w:szCs w:val="21"/>
        </w:rPr>
        <w:t>因承包人违约解除合同</w:t>
      </w:r>
    </w:p>
    <w:p w:rsidR="00705656" w:rsidRDefault="00705656">
      <w:pPr>
        <w:spacing w:line="500" w:lineRule="exact"/>
        <w:rPr>
          <w:rFonts w:ascii="宋体"/>
          <w:color w:val="000000"/>
          <w:kern w:val="0"/>
          <w:szCs w:val="21"/>
          <w:u w:val="single"/>
        </w:rPr>
      </w:pPr>
      <w:r>
        <w:rPr>
          <w:rFonts w:ascii="宋体" w:hAnsi="宋体" w:hint="eastAsia"/>
          <w:color w:val="000000"/>
          <w:kern w:val="0"/>
          <w:szCs w:val="21"/>
        </w:rPr>
        <w:t>关于承包人违约解除合同的特别约定：</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kern w:val="0"/>
          <w:szCs w:val="21"/>
        </w:rPr>
      </w:pPr>
      <w:r>
        <w:rPr>
          <w:rFonts w:ascii="宋体" w:hAnsi="宋体" w:hint="eastAsia"/>
          <w:color w:val="000000"/>
          <w:kern w:val="0"/>
          <w:szCs w:val="21"/>
        </w:rPr>
        <w:t>发包人继续使用承包人在施工现场的材料、设备、临时工程、承包人文件和由承包人或以其名义编制的其他文件的费用承担方式：</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hAnsi="宋体"/>
          <w:b/>
          <w:color w:val="000000"/>
          <w:szCs w:val="21"/>
        </w:rPr>
      </w:pPr>
      <w:bookmarkStart w:id="781" w:name="_Toc351203649"/>
      <w:r>
        <w:rPr>
          <w:rFonts w:ascii="宋体" w:hAnsi="宋体"/>
          <w:b/>
          <w:color w:val="000000"/>
          <w:szCs w:val="21"/>
        </w:rPr>
        <w:t xml:space="preserve">17. </w:t>
      </w:r>
      <w:r>
        <w:rPr>
          <w:rFonts w:ascii="宋体" w:hAnsi="宋体" w:hint="eastAsia"/>
          <w:b/>
          <w:color w:val="000000"/>
          <w:szCs w:val="21"/>
        </w:rPr>
        <w:t>不可抗力</w:t>
      </w:r>
      <w:bookmarkEnd w:id="781"/>
      <w:r>
        <w:rPr>
          <w:rFonts w:ascii="宋体" w:hAnsi="宋体"/>
          <w:b/>
          <w:color w:val="000000"/>
          <w:szCs w:val="21"/>
        </w:rPr>
        <w:t xml:space="preserve"> </w:t>
      </w:r>
      <w:bookmarkEnd w:id="779"/>
    </w:p>
    <w:p w:rsidR="00705656" w:rsidRDefault="00705656">
      <w:pPr>
        <w:spacing w:line="500" w:lineRule="exact"/>
        <w:rPr>
          <w:rFonts w:ascii="宋体"/>
          <w:color w:val="000000"/>
          <w:szCs w:val="21"/>
        </w:rPr>
      </w:pPr>
      <w:r>
        <w:rPr>
          <w:rFonts w:ascii="宋体" w:hAnsi="宋体"/>
          <w:color w:val="000000"/>
          <w:szCs w:val="21"/>
        </w:rPr>
        <w:t xml:space="preserve">17.1 </w:t>
      </w:r>
      <w:r>
        <w:rPr>
          <w:rFonts w:ascii="宋体" w:hAnsi="宋体" w:hint="eastAsia"/>
          <w:color w:val="000000"/>
          <w:szCs w:val="21"/>
        </w:rPr>
        <w:t>不可抗力的确认</w:t>
      </w:r>
    </w:p>
    <w:p w:rsidR="00705656" w:rsidRDefault="00705656">
      <w:pPr>
        <w:kinsoku w:val="0"/>
        <w:spacing w:line="500" w:lineRule="exact"/>
        <w:jc w:val="left"/>
        <w:rPr>
          <w:rFonts w:ascii="宋体" w:hAnsi="宋体"/>
          <w:color w:val="000000"/>
          <w:kern w:val="0"/>
          <w:szCs w:val="21"/>
          <w:u w:val="single"/>
        </w:rPr>
      </w:pPr>
      <w:r>
        <w:rPr>
          <w:rFonts w:ascii="宋体" w:hAnsi="宋体" w:hint="eastAsia"/>
          <w:color w:val="000000"/>
          <w:szCs w:val="21"/>
        </w:rPr>
        <w:t>除通用合同条款约定的不可抗力事件之外，视为不可抗力的其他情形：</w:t>
      </w:r>
      <w:r>
        <w:rPr>
          <w:rFonts w:ascii="宋体" w:hAnsi="宋体"/>
          <w:color w:val="000000"/>
          <w:szCs w:val="21"/>
        </w:rPr>
        <w:t xml:space="preserve"> </w:t>
      </w:r>
      <w:r>
        <w:rPr>
          <w:rFonts w:ascii="宋体" w:hAnsi="宋体"/>
          <w:color w:val="000000"/>
          <w:kern w:val="0"/>
          <w:szCs w:val="21"/>
          <w:u w:val="single"/>
        </w:rPr>
        <w:t xml:space="preserve">                    </w:t>
      </w:r>
      <w:r>
        <w:rPr>
          <w:rFonts w:ascii="宋体" w:hAnsi="宋体"/>
          <w:color w:val="000000"/>
          <w:kern w:val="0"/>
          <w:szCs w:val="21"/>
        </w:rPr>
        <w:t xml:space="preserve"> </w:t>
      </w:r>
      <w:r>
        <w:rPr>
          <w:rFonts w:ascii="宋体" w:hAnsi="宋体" w:hint="eastAsia"/>
          <w:color w:val="000000"/>
          <w:kern w:val="0"/>
          <w:szCs w:val="21"/>
        </w:rPr>
        <w:t>。</w:t>
      </w:r>
      <w:r>
        <w:rPr>
          <w:rFonts w:ascii="宋体" w:hAnsi="宋体"/>
          <w:color w:val="000000"/>
          <w:kern w:val="0"/>
          <w:szCs w:val="21"/>
        </w:rPr>
        <w:t xml:space="preserve">   </w:t>
      </w:r>
      <w:r>
        <w:rPr>
          <w:rFonts w:ascii="宋体" w:hAnsi="宋体"/>
          <w:color w:val="000000"/>
          <w:kern w:val="0"/>
          <w:szCs w:val="21"/>
          <w:u w:val="single"/>
        </w:rPr>
        <w:t xml:space="preserve">                     </w:t>
      </w:r>
    </w:p>
    <w:p w:rsidR="00705656" w:rsidRDefault="00705656">
      <w:pPr>
        <w:spacing w:line="500" w:lineRule="exact"/>
        <w:rPr>
          <w:rFonts w:ascii="宋体"/>
          <w:color w:val="000000"/>
          <w:szCs w:val="21"/>
        </w:rPr>
      </w:pPr>
      <w:r>
        <w:rPr>
          <w:rFonts w:ascii="宋体" w:hAnsi="宋体"/>
          <w:color w:val="000000"/>
          <w:szCs w:val="21"/>
        </w:rPr>
        <w:t xml:space="preserve">17.4 </w:t>
      </w:r>
      <w:r>
        <w:rPr>
          <w:rFonts w:ascii="宋体" w:hAnsi="宋体" w:hint="eastAsia"/>
          <w:color w:val="000000"/>
          <w:szCs w:val="21"/>
        </w:rPr>
        <w:t>因不可抗力解除合同</w:t>
      </w:r>
    </w:p>
    <w:p w:rsidR="00705656" w:rsidRDefault="00705656">
      <w:pPr>
        <w:spacing w:line="500" w:lineRule="exact"/>
        <w:rPr>
          <w:rFonts w:ascii="宋体"/>
          <w:color w:val="000000"/>
          <w:szCs w:val="21"/>
        </w:rPr>
      </w:pPr>
      <w:r>
        <w:rPr>
          <w:rFonts w:ascii="宋体" w:hAnsi="宋体" w:hint="eastAsia"/>
          <w:color w:val="000000"/>
          <w:szCs w:val="21"/>
        </w:rPr>
        <w:t>合同解除后，发包人应在商定或确定发包人应支付款项后</w:t>
      </w:r>
      <w:r>
        <w:rPr>
          <w:rFonts w:ascii="宋体" w:hAnsi="宋体"/>
          <w:color w:val="000000"/>
          <w:szCs w:val="21"/>
          <w:u w:val="single"/>
        </w:rPr>
        <w:t xml:space="preserve">    </w:t>
      </w:r>
      <w:r>
        <w:rPr>
          <w:rFonts w:ascii="宋体" w:hAnsi="宋体" w:hint="eastAsia"/>
          <w:color w:val="000000"/>
          <w:szCs w:val="21"/>
        </w:rPr>
        <w:t>天内完成款项的支付。</w:t>
      </w:r>
    </w:p>
    <w:p w:rsidR="00705656" w:rsidRDefault="00705656">
      <w:pPr>
        <w:spacing w:line="500" w:lineRule="exact"/>
        <w:rPr>
          <w:rFonts w:ascii="宋体"/>
          <w:b/>
          <w:color w:val="000000"/>
          <w:szCs w:val="21"/>
        </w:rPr>
      </w:pPr>
      <w:bookmarkStart w:id="782" w:name="_Toc351203650"/>
      <w:r>
        <w:rPr>
          <w:rFonts w:ascii="宋体" w:hAnsi="宋体"/>
          <w:b/>
          <w:color w:val="000000"/>
          <w:szCs w:val="21"/>
        </w:rPr>
        <w:t xml:space="preserve">18. </w:t>
      </w:r>
      <w:r>
        <w:rPr>
          <w:rFonts w:ascii="宋体" w:hAnsi="宋体" w:hint="eastAsia"/>
          <w:b/>
          <w:color w:val="000000"/>
          <w:szCs w:val="21"/>
        </w:rPr>
        <w:t>保险</w:t>
      </w:r>
      <w:bookmarkEnd w:id="782"/>
    </w:p>
    <w:bookmarkEnd w:id="780"/>
    <w:p w:rsidR="00705656" w:rsidRDefault="00705656">
      <w:pPr>
        <w:spacing w:line="500" w:lineRule="exact"/>
        <w:rPr>
          <w:rFonts w:ascii="宋体"/>
          <w:color w:val="000000"/>
          <w:szCs w:val="21"/>
        </w:rPr>
      </w:pPr>
      <w:r>
        <w:rPr>
          <w:rFonts w:ascii="宋体" w:hAnsi="宋体"/>
          <w:color w:val="000000"/>
          <w:szCs w:val="21"/>
        </w:rPr>
        <w:t xml:space="preserve">18.1 </w:t>
      </w:r>
      <w:r>
        <w:rPr>
          <w:rFonts w:ascii="宋体" w:hAnsi="宋体" w:hint="eastAsia"/>
          <w:color w:val="000000"/>
          <w:szCs w:val="21"/>
        </w:rPr>
        <w:t>工程保险</w:t>
      </w:r>
    </w:p>
    <w:p w:rsidR="00705656" w:rsidRDefault="00705656">
      <w:pPr>
        <w:spacing w:line="500" w:lineRule="exact"/>
        <w:rPr>
          <w:rFonts w:ascii="宋体"/>
          <w:color w:val="000000"/>
          <w:szCs w:val="21"/>
        </w:rPr>
      </w:pPr>
      <w:r>
        <w:rPr>
          <w:rFonts w:ascii="宋体" w:hAnsi="宋体" w:hint="eastAsia"/>
          <w:color w:val="000000"/>
          <w:szCs w:val="21"/>
        </w:rPr>
        <w:t>关于工程保险的特别约定：</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szCs w:val="21"/>
        </w:rPr>
      </w:pPr>
      <w:r>
        <w:rPr>
          <w:rFonts w:ascii="宋体" w:hAnsi="宋体"/>
          <w:color w:val="000000"/>
          <w:szCs w:val="21"/>
        </w:rPr>
        <w:t xml:space="preserve">18.3 </w:t>
      </w:r>
      <w:r>
        <w:rPr>
          <w:rFonts w:ascii="宋体" w:hAnsi="宋体" w:hint="eastAsia"/>
          <w:color w:val="000000"/>
          <w:szCs w:val="21"/>
        </w:rPr>
        <w:t>其他保险</w:t>
      </w:r>
    </w:p>
    <w:p w:rsidR="00705656" w:rsidRDefault="00705656">
      <w:pPr>
        <w:spacing w:line="500" w:lineRule="exact"/>
        <w:rPr>
          <w:rFonts w:ascii="宋体"/>
          <w:color w:val="000000"/>
          <w:kern w:val="0"/>
          <w:szCs w:val="21"/>
        </w:rPr>
      </w:pPr>
      <w:r>
        <w:rPr>
          <w:rFonts w:ascii="宋体" w:hAnsi="宋体" w:hint="eastAsia"/>
          <w:color w:val="000000"/>
          <w:szCs w:val="21"/>
        </w:rPr>
        <w:t>关于其他保险的约定：</w:t>
      </w:r>
      <w:r>
        <w:rPr>
          <w:rFonts w:ascii="宋体" w:hAnsi="宋体"/>
          <w:color w:val="000000"/>
          <w:kern w:val="0"/>
          <w:szCs w:val="21"/>
          <w:u w:val="single"/>
        </w:rPr>
        <w:t xml:space="preserve">                                  </w:t>
      </w:r>
      <w:r>
        <w:rPr>
          <w:rFonts w:ascii="宋体" w:hAnsi="宋体" w:hint="eastAsia"/>
          <w:color w:val="000000"/>
          <w:kern w:val="0"/>
          <w:szCs w:val="21"/>
        </w:rPr>
        <w:t>。</w:t>
      </w:r>
    </w:p>
    <w:p w:rsidR="00705656" w:rsidRDefault="00705656">
      <w:pPr>
        <w:spacing w:line="500" w:lineRule="exact"/>
        <w:rPr>
          <w:rFonts w:ascii="宋体"/>
          <w:color w:val="000000"/>
          <w:szCs w:val="21"/>
          <w:u w:val="single"/>
        </w:rPr>
      </w:pPr>
      <w:r>
        <w:rPr>
          <w:rFonts w:ascii="宋体" w:hAnsi="宋体" w:hint="eastAsia"/>
          <w:color w:val="000000"/>
          <w:szCs w:val="21"/>
        </w:rPr>
        <w:t>承包人是否应为其施工设备等办理财产保险：</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 xml:space="preserve">18.7 </w:t>
      </w:r>
      <w:r>
        <w:rPr>
          <w:rFonts w:ascii="宋体" w:hAnsi="宋体" w:hint="eastAsia"/>
          <w:color w:val="000000"/>
          <w:szCs w:val="21"/>
        </w:rPr>
        <w:t>通知义务</w:t>
      </w:r>
    </w:p>
    <w:p w:rsidR="00705656" w:rsidRDefault="00705656">
      <w:pPr>
        <w:spacing w:line="500" w:lineRule="exact"/>
        <w:rPr>
          <w:rFonts w:ascii="宋体"/>
          <w:color w:val="000000"/>
          <w:szCs w:val="21"/>
          <w:u w:val="single"/>
        </w:rPr>
      </w:pPr>
      <w:r>
        <w:rPr>
          <w:rFonts w:ascii="宋体" w:hAnsi="宋体" w:hint="eastAsia"/>
          <w:color w:val="000000"/>
          <w:kern w:val="0"/>
          <w:szCs w:val="21"/>
        </w:rPr>
        <w:t>关于变更保险合同时的通知义务的约定：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b/>
          <w:color w:val="000000"/>
          <w:szCs w:val="21"/>
        </w:rPr>
      </w:pPr>
      <w:bookmarkStart w:id="783" w:name="_Toc351203651"/>
      <w:bookmarkEnd w:id="756"/>
      <w:bookmarkEnd w:id="757"/>
      <w:bookmarkEnd w:id="758"/>
      <w:bookmarkEnd w:id="759"/>
      <w:bookmarkEnd w:id="760"/>
      <w:bookmarkEnd w:id="761"/>
      <w:bookmarkEnd w:id="762"/>
      <w:bookmarkEnd w:id="763"/>
      <w:bookmarkEnd w:id="764"/>
      <w:bookmarkEnd w:id="765"/>
      <w:bookmarkEnd w:id="766"/>
      <w:bookmarkEnd w:id="767"/>
      <w:r>
        <w:rPr>
          <w:rFonts w:ascii="宋体" w:hAnsi="宋体"/>
          <w:b/>
          <w:color w:val="000000"/>
          <w:szCs w:val="21"/>
        </w:rPr>
        <w:t xml:space="preserve">20. </w:t>
      </w:r>
      <w:r>
        <w:rPr>
          <w:rFonts w:ascii="宋体" w:hAnsi="宋体" w:hint="eastAsia"/>
          <w:b/>
          <w:color w:val="000000"/>
          <w:szCs w:val="21"/>
        </w:rPr>
        <w:t>争议解决</w:t>
      </w:r>
      <w:bookmarkEnd w:id="783"/>
    </w:p>
    <w:bookmarkEnd w:id="768"/>
    <w:bookmarkEnd w:id="769"/>
    <w:p w:rsidR="00705656" w:rsidRDefault="00705656">
      <w:pPr>
        <w:spacing w:line="500" w:lineRule="exact"/>
        <w:rPr>
          <w:rFonts w:ascii="宋体"/>
          <w:color w:val="000000"/>
          <w:szCs w:val="21"/>
        </w:rPr>
      </w:pPr>
      <w:r>
        <w:rPr>
          <w:rFonts w:ascii="宋体" w:hAnsi="宋体"/>
          <w:color w:val="000000"/>
          <w:szCs w:val="21"/>
        </w:rPr>
        <w:t xml:space="preserve">20.3 </w:t>
      </w:r>
      <w:r>
        <w:rPr>
          <w:rFonts w:ascii="宋体" w:hAnsi="宋体" w:hint="eastAsia"/>
          <w:color w:val="000000"/>
          <w:szCs w:val="21"/>
        </w:rPr>
        <w:t>争</w:t>
      </w:r>
      <w:bookmarkEnd w:id="770"/>
      <w:r>
        <w:rPr>
          <w:rFonts w:ascii="宋体" w:hAnsi="宋体" w:hint="eastAsia"/>
          <w:color w:val="000000"/>
          <w:szCs w:val="21"/>
        </w:rPr>
        <w:t>议评审</w:t>
      </w:r>
    </w:p>
    <w:p w:rsidR="00705656" w:rsidRDefault="00705656">
      <w:pPr>
        <w:spacing w:line="500" w:lineRule="exact"/>
        <w:rPr>
          <w:rFonts w:ascii="宋体"/>
          <w:color w:val="000000"/>
          <w:szCs w:val="21"/>
          <w:u w:val="single"/>
        </w:rPr>
      </w:pPr>
      <w:r>
        <w:rPr>
          <w:rFonts w:ascii="宋体" w:hAnsi="宋体" w:hint="eastAsia"/>
          <w:color w:val="000000"/>
          <w:szCs w:val="21"/>
        </w:rPr>
        <w:t>合同当事人是否同意将工程争议提交争议评审小组决定：</w:t>
      </w:r>
      <w:r>
        <w:rPr>
          <w:rFonts w:ascii="宋体" w:hAnsi="宋体"/>
          <w:color w:val="000000"/>
          <w:szCs w:val="21"/>
          <w:u w:val="single"/>
        </w:rPr>
        <w:t xml:space="preserve">         </w:t>
      </w:r>
      <w:r>
        <w:rPr>
          <w:rFonts w:ascii="宋体" w:hAnsi="宋体" w:hint="eastAsia"/>
          <w:color w:val="000000"/>
          <w:szCs w:val="21"/>
        </w:rPr>
        <w:t>。</w:t>
      </w:r>
      <w:r>
        <w:rPr>
          <w:rFonts w:ascii="宋体" w:hAnsi="宋体"/>
          <w:color w:val="000000"/>
          <w:szCs w:val="21"/>
        </w:rPr>
        <w:t xml:space="preserve">  </w:t>
      </w:r>
    </w:p>
    <w:p w:rsidR="00705656" w:rsidRDefault="00705656">
      <w:pPr>
        <w:spacing w:line="500" w:lineRule="exact"/>
        <w:rPr>
          <w:rFonts w:ascii="宋体"/>
          <w:color w:val="000000"/>
          <w:szCs w:val="21"/>
        </w:rPr>
      </w:pPr>
      <w:r>
        <w:rPr>
          <w:rFonts w:ascii="宋体" w:hAnsi="宋体"/>
          <w:color w:val="000000"/>
          <w:szCs w:val="21"/>
        </w:rPr>
        <w:t xml:space="preserve">20.3.1 </w:t>
      </w:r>
      <w:r>
        <w:rPr>
          <w:rFonts w:ascii="宋体" w:hAnsi="宋体" w:hint="eastAsia"/>
          <w:color w:val="000000"/>
          <w:szCs w:val="21"/>
        </w:rPr>
        <w:t>争议评审小组的确定</w:t>
      </w:r>
    </w:p>
    <w:p w:rsidR="00705656" w:rsidRDefault="00705656">
      <w:pPr>
        <w:spacing w:line="500" w:lineRule="exact"/>
        <w:rPr>
          <w:rFonts w:ascii="宋体"/>
          <w:color w:val="000000"/>
          <w:szCs w:val="21"/>
          <w:u w:val="single"/>
        </w:rPr>
      </w:pPr>
      <w:r>
        <w:rPr>
          <w:rFonts w:ascii="宋体" w:hAnsi="宋体" w:hint="eastAsia"/>
          <w:color w:val="000000"/>
          <w:szCs w:val="21"/>
        </w:rPr>
        <w:t>争议评审小组成员的确定：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选定争议评审员的期限：</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争议评审小组成员的报酬承担方式：</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hint="eastAsia"/>
          <w:color w:val="000000"/>
          <w:szCs w:val="21"/>
        </w:rPr>
        <w:t>其他事项的约定：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kern w:val="0"/>
          <w:szCs w:val="21"/>
        </w:rPr>
      </w:pPr>
      <w:r>
        <w:rPr>
          <w:rFonts w:ascii="宋体" w:hAnsi="宋体"/>
          <w:color w:val="000000"/>
          <w:kern w:val="0"/>
          <w:szCs w:val="21"/>
        </w:rPr>
        <w:t xml:space="preserve">20.3.2 </w:t>
      </w:r>
      <w:r>
        <w:rPr>
          <w:rFonts w:ascii="宋体" w:hAnsi="宋体" w:hint="eastAsia"/>
          <w:color w:val="000000"/>
          <w:kern w:val="0"/>
          <w:szCs w:val="21"/>
        </w:rPr>
        <w:t>争议评审小组的决定</w:t>
      </w:r>
    </w:p>
    <w:p w:rsidR="00705656" w:rsidRDefault="00705656">
      <w:pPr>
        <w:spacing w:line="500" w:lineRule="exact"/>
        <w:rPr>
          <w:rFonts w:ascii="宋体"/>
          <w:color w:val="000000"/>
          <w:szCs w:val="21"/>
        </w:rPr>
      </w:pPr>
      <w:r>
        <w:rPr>
          <w:rFonts w:ascii="宋体" w:hAnsi="宋体" w:hint="eastAsia"/>
          <w:color w:val="000000"/>
          <w:szCs w:val="21"/>
        </w:rPr>
        <w:t>合同当事人关于本项的约定：</w:t>
      </w: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500" w:lineRule="exact"/>
        <w:rPr>
          <w:rFonts w:ascii="宋体"/>
          <w:color w:val="000000"/>
          <w:szCs w:val="21"/>
        </w:rPr>
      </w:pPr>
      <w:r>
        <w:rPr>
          <w:rFonts w:ascii="宋体" w:hAnsi="宋体"/>
          <w:color w:val="000000"/>
          <w:szCs w:val="21"/>
        </w:rPr>
        <w:t>20.4</w:t>
      </w:r>
      <w:r>
        <w:rPr>
          <w:rFonts w:ascii="宋体" w:hAnsi="宋体" w:hint="eastAsia"/>
          <w:color w:val="000000"/>
          <w:szCs w:val="21"/>
        </w:rPr>
        <w:t>仲裁或诉讼</w:t>
      </w:r>
      <w:bookmarkEnd w:id="771"/>
    </w:p>
    <w:p w:rsidR="00705656" w:rsidRDefault="00705656">
      <w:pPr>
        <w:spacing w:line="500" w:lineRule="exact"/>
        <w:rPr>
          <w:rFonts w:ascii="宋体"/>
          <w:color w:val="000000"/>
          <w:szCs w:val="21"/>
        </w:rPr>
      </w:pPr>
      <w:r>
        <w:rPr>
          <w:rFonts w:ascii="宋体" w:hAnsi="宋体" w:hint="eastAsia"/>
          <w:color w:val="000000"/>
          <w:szCs w:val="21"/>
        </w:rPr>
        <w:t>因合同及合同有关事项发生的争议，按下列第</w:t>
      </w:r>
      <w:r>
        <w:rPr>
          <w:rFonts w:ascii="宋体" w:hAnsi="宋体" w:hint="eastAsia"/>
          <w:color w:val="000000"/>
          <w:szCs w:val="21"/>
          <w:u w:val="single"/>
        </w:rPr>
        <w:t>（</w:t>
      </w:r>
      <w:r>
        <w:rPr>
          <w:rFonts w:ascii="宋体" w:hAnsi="宋体"/>
          <w:color w:val="000000"/>
          <w:szCs w:val="21"/>
          <w:u w:val="single"/>
        </w:rPr>
        <w:t>2</w:t>
      </w:r>
      <w:r>
        <w:rPr>
          <w:rFonts w:ascii="宋体" w:hAnsi="宋体" w:hint="eastAsia"/>
          <w:color w:val="000000"/>
          <w:szCs w:val="21"/>
          <w:u w:val="single"/>
        </w:rPr>
        <w:t>）</w:t>
      </w:r>
      <w:r>
        <w:rPr>
          <w:rFonts w:ascii="宋体" w:hAnsi="宋体" w:hint="eastAsia"/>
          <w:color w:val="000000"/>
          <w:szCs w:val="21"/>
        </w:rPr>
        <w:t>种方式解决：</w:t>
      </w:r>
    </w:p>
    <w:p w:rsidR="00705656" w:rsidRDefault="00705656">
      <w:pPr>
        <w:spacing w:line="500" w:lineRule="exac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）向</w:t>
      </w:r>
      <w:r>
        <w:rPr>
          <w:rFonts w:ascii="宋体" w:hAnsi="宋体"/>
          <w:color w:val="000000"/>
          <w:szCs w:val="21"/>
          <w:u w:val="single"/>
        </w:rPr>
        <w:t xml:space="preserve">                     </w:t>
      </w:r>
      <w:r>
        <w:rPr>
          <w:rFonts w:ascii="宋体" w:hAnsi="宋体" w:hint="eastAsia"/>
          <w:color w:val="000000"/>
          <w:szCs w:val="21"/>
        </w:rPr>
        <w:t>仲裁委员会申请仲裁；</w:t>
      </w:r>
    </w:p>
    <w:p w:rsidR="00705656" w:rsidRDefault="00705656">
      <w:pPr>
        <w:spacing w:line="500" w:lineRule="exac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）向</w:t>
      </w:r>
      <w:r>
        <w:rPr>
          <w:rFonts w:ascii="宋体" w:hAnsi="宋体"/>
          <w:color w:val="000000"/>
          <w:szCs w:val="21"/>
          <w:u w:val="single"/>
        </w:rPr>
        <w:t xml:space="preserve">   </w:t>
      </w:r>
      <w:r>
        <w:rPr>
          <w:rFonts w:ascii="宋体" w:hAnsi="宋体" w:hint="eastAsia"/>
          <w:color w:val="000000"/>
          <w:szCs w:val="21"/>
          <w:u w:val="single"/>
        </w:rPr>
        <w:t>当地</w:t>
      </w:r>
      <w:r>
        <w:rPr>
          <w:rFonts w:ascii="宋体" w:hAnsi="宋体"/>
          <w:color w:val="000000"/>
          <w:szCs w:val="21"/>
          <w:u w:val="single"/>
        </w:rPr>
        <w:t xml:space="preserve">  </w:t>
      </w:r>
      <w:r>
        <w:rPr>
          <w:rFonts w:ascii="宋体" w:hAnsi="宋体" w:hint="eastAsia"/>
          <w:color w:val="000000"/>
          <w:szCs w:val="21"/>
        </w:rPr>
        <w:t>人民法院起诉。</w:t>
      </w:r>
      <w:bookmarkEnd w:id="772"/>
      <w:bookmarkEnd w:id="773"/>
      <w:bookmarkEnd w:id="774"/>
      <w:bookmarkEnd w:id="775"/>
      <w:bookmarkEnd w:id="776"/>
      <w:bookmarkEnd w:id="777"/>
    </w:p>
    <w:p w:rsidR="00705656" w:rsidRDefault="00705656">
      <w:pPr>
        <w:spacing w:line="500" w:lineRule="exact"/>
        <w:rPr>
          <w:rFonts w:ascii="宋体"/>
          <w:color w:val="000000"/>
          <w:szCs w:val="21"/>
        </w:rPr>
      </w:pPr>
      <w:r>
        <w:rPr>
          <w:rFonts w:ascii="宋体" w:hAnsi="宋体" w:hint="eastAsia"/>
          <w:color w:val="000000"/>
          <w:szCs w:val="21"/>
        </w:rPr>
        <w:t>注：具体工程款以完工后据实结算。</w:t>
      </w:r>
    </w:p>
    <w:p w:rsidR="00705656" w:rsidRDefault="00705656">
      <w:pPr>
        <w:spacing w:line="360" w:lineRule="auto"/>
        <w:jc w:val="left"/>
        <w:rPr>
          <w:rFonts w:ascii="宋体"/>
          <w:b/>
          <w:color w:val="000000"/>
          <w:szCs w:val="21"/>
        </w:rPr>
      </w:pPr>
      <w:bookmarkStart w:id="784" w:name="_Toc351203652"/>
      <w:r>
        <w:rPr>
          <w:rFonts w:ascii="宋体" w:hAnsi="宋体" w:hint="eastAsia"/>
          <w:b/>
          <w:color w:val="000000"/>
          <w:szCs w:val="21"/>
        </w:rPr>
        <w:t>附件</w:t>
      </w:r>
      <w:bookmarkEnd w:id="784"/>
    </w:p>
    <w:p w:rsidR="00705656" w:rsidRDefault="00705656">
      <w:pPr>
        <w:spacing w:line="360" w:lineRule="auto"/>
        <w:jc w:val="left"/>
        <w:rPr>
          <w:rFonts w:ascii="宋体"/>
          <w:color w:val="000000"/>
          <w:szCs w:val="21"/>
        </w:rPr>
      </w:pPr>
      <w:r>
        <w:rPr>
          <w:rFonts w:ascii="宋体" w:hAnsi="宋体" w:hint="eastAsia"/>
          <w:color w:val="000000"/>
          <w:szCs w:val="21"/>
        </w:rPr>
        <w:t>协议书附件：</w:t>
      </w:r>
    </w:p>
    <w:p w:rsidR="00705656" w:rsidRDefault="00705656">
      <w:pPr>
        <w:spacing w:line="360" w:lineRule="auto"/>
        <w:jc w:val="left"/>
        <w:rPr>
          <w:rFonts w:ascii="宋体"/>
          <w:color w:val="000000"/>
          <w:szCs w:val="21"/>
        </w:rPr>
      </w:pPr>
      <w:r>
        <w:rPr>
          <w:rFonts w:ascii="宋体" w:hAnsi="宋体" w:hint="eastAsia"/>
          <w:color w:val="000000"/>
          <w:szCs w:val="21"/>
        </w:rPr>
        <w:t>附件</w:t>
      </w:r>
      <w:r>
        <w:rPr>
          <w:rFonts w:ascii="宋体" w:hAnsi="宋体"/>
          <w:color w:val="000000"/>
          <w:szCs w:val="21"/>
        </w:rPr>
        <w:t>1</w:t>
      </w:r>
      <w:r>
        <w:rPr>
          <w:rFonts w:ascii="宋体" w:hAnsi="宋体" w:hint="eastAsia"/>
          <w:color w:val="000000"/>
          <w:szCs w:val="21"/>
        </w:rPr>
        <w:t>：承包人承揽工程项目一览表</w:t>
      </w:r>
    </w:p>
    <w:p w:rsidR="00705656" w:rsidRDefault="00705656">
      <w:pPr>
        <w:spacing w:line="360" w:lineRule="auto"/>
        <w:jc w:val="left"/>
        <w:rPr>
          <w:rFonts w:ascii="宋体"/>
          <w:color w:val="000000"/>
          <w:szCs w:val="21"/>
        </w:rPr>
      </w:pPr>
      <w:r>
        <w:rPr>
          <w:rFonts w:ascii="宋体" w:hAnsi="宋体" w:hint="eastAsia"/>
          <w:color w:val="000000"/>
          <w:szCs w:val="21"/>
        </w:rPr>
        <w:t>专用合同条款附件：</w:t>
      </w:r>
    </w:p>
    <w:p w:rsidR="00705656" w:rsidRDefault="00705656">
      <w:pPr>
        <w:spacing w:line="360" w:lineRule="auto"/>
        <w:jc w:val="left"/>
        <w:rPr>
          <w:rFonts w:ascii="宋体"/>
          <w:color w:val="000000"/>
          <w:szCs w:val="21"/>
        </w:rPr>
      </w:pPr>
      <w:r>
        <w:rPr>
          <w:rFonts w:ascii="宋体" w:hAnsi="宋体" w:hint="eastAsia"/>
          <w:color w:val="000000"/>
          <w:szCs w:val="21"/>
        </w:rPr>
        <w:t>附件</w:t>
      </w:r>
      <w:r>
        <w:rPr>
          <w:rFonts w:ascii="宋体" w:hAnsi="宋体"/>
          <w:color w:val="000000"/>
          <w:szCs w:val="21"/>
        </w:rPr>
        <w:t>2</w:t>
      </w:r>
      <w:r>
        <w:rPr>
          <w:rFonts w:ascii="宋体" w:hAnsi="宋体" w:hint="eastAsia"/>
          <w:color w:val="000000"/>
          <w:szCs w:val="21"/>
        </w:rPr>
        <w:t>：一览表</w:t>
      </w:r>
    </w:p>
    <w:p w:rsidR="00705656" w:rsidRDefault="00705656">
      <w:pPr>
        <w:spacing w:line="360" w:lineRule="auto"/>
        <w:jc w:val="left"/>
        <w:rPr>
          <w:rFonts w:ascii="宋体"/>
          <w:color w:val="000000"/>
          <w:szCs w:val="21"/>
        </w:rPr>
      </w:pPr>
      <w:r>
        <w:rPr>
          <w:rFonts w:ascii="宋体" w:hAnsi="宋体" w:hint="eastAsia"/>
          <w:color w:val="000000"/>
          <w:szCs w:val="21"/>
        </w:rPr>
        <w:t>附件</w:t>
      </w:r>
      <w:r>
        <w:rPr>
          <w:rFonts w:ascii="宋体" w:hAnsi="宋体"/>
          <w:color w:val="000000"/>
          <w:szCs w:val="21"/>
        </w:rPr>
        <w:t>3</w:t>
      </w:r>
      <w:r>
        <w:rPr>
          <w:rFonts w:ascii="宋体" w:hAnsi="宋体" w:hint="eastAsia"/>
          <w:color w:val="000000"/>
          <w:szCs w:val="21"/>
        </w:rPr>
        <w:t>：工程质量保修书</w:t>
      </w:r>
    </w:p>
    <w:p w:rsidR="00705656" w:rsidRDefault="00705656">
      <w:pPr>
        <w:spacing w:line="360" w:lineRule="auto"/>
        <w:jc w:val="left"/>
        <w:rPr>
          <w:rFonts w:ascii="宋体"/>
          <w:color w:val="000000"/>
          <w:szCs w:val="21"/>
        </w:rPr>
      </w:pPr>
      <w:r>
        <w:rPr>
          <w:rFonts w:ascii="宋体" w:hAnsi="宋体" w:hint="eastAsia"/>
          <w:color w:val="000000"/>
          <w:szCs w:val="21"/>
        </w:rPr>
        <w:t>附件</w:t>
      </w:r>
      <w:r>
        <w:rPr>
          <w:rFonts w:ascii="宋体" w:hAnsi="宋体"/>
          <w:color w:val="000000"/>
          <w:szCs w:val="21"/>
        </w:rPr>
        <w:t>4</w:t>
      </w:r>
      <w:r>
        <w:rPr>
          <w:rFonts w:ascii="宋体" w:hAnsi="宋体" w:hint="eastAsia"/>
          <w:color w:val="000000"/>
          <w:szCs w:val="21"/>
        </w:rPr>
        <w:t>：主要建设工程文件目录</w:t>
      </w:r>
    </w:p>
    <w:p w:rsidR="00705656" w:rsidRDefault="00705656">
      <w:pPr>
        <w:spacing w:line="360" w:lineRule="auto"/>
        <w:jc w:val="left"/>
        <w:rPr>
          <w:rFonts w:ascii="宋体"/>
          <w:color w:val="000000"/>
          <w:szCs w:val="21"/>
        </w:rPr>
      </w:pPr>
      <w:r>
        <w:rPr>
          <w:rFonts w:ascii="宋体" w:hAnsi="宋体" w:hint="eastAsia"/>
          <w:color w:val="000000"/>
          <w:szCs w:val="21"/>
        </w:rPr>
        <w:t>附件</w:t>
      </w:r>
      <w:r>
        <w:rPr>
          <w:rFonts w:ascii="宋体" w:hAnsi="宋体"/>
          <w:color w:val="000000"/>
          <w:szCs w:val="21"/>
        </w:rPr>
        <w:t>5</w:t>
      </w:r>
      <w:r>
        <w:rPr>
          <w:rFonts w:ascii="宋体" w:hAnsi="宋体" w:hint="eastAsia"/>
          <w:color w:val="000000"/>
          <w:szCs w:val="21"/>
        </w:rPr>
        <w:t>：承包人用于本工程施工的机械设备表</w:t>
      </w:r>
    </w:p>
    <w:p w:rsidR="00705656" w:rsidRDefault="00705656">
      <w:pPr>
        <w:spacing w:line="360" w:lineRule="auto"/>
        <w:jc w:val="left"/>
        <w:rPr>
          <w:rFonts w:ascii="宋体"/>
          <w:color w:val="000000"/>
          <w:szCs w:val="21"/>
        </w:rPr>
      </w:pPr>
      <w:r>
        <w:rPr>
          <w:rFonts w:ascii="宋体" w:hAnsi="宋体" w:hint="eastAsia"/>
          <w:color w:val="000000"/>
          <w:szCs w:val="21"/>
        </w:rPr>
        <w:t>附件</w:t>
      </w:r>
      <w:r>
        <w:rPr>
          <w:rFonts w:ascii="宋体" w:hAnsi="宋体"/>
          <w:color w:val="000000"/>
          <w:szCs w:val="21"/>
        </w:rPr>
        <w:t>6</w:t>
      </w:r>
      <w:r>
        <w:rPr>
          <w:rFonts w:ascii="宋体" w:hAnsi="宋体" w:hint="eastAsia"/>
          <w:color w:val="000000"/>
          <w:szCs w:val="21"/>
        </w:rPr>
        <w:t>：承包人主要施工管理人员表</w:t>
      </w:r>
    </w:p>
    <w:p w:rsidR="00705656" w:rsidRDefault="00705656">
      <w:pPr>
        <w:spacing w:line="360" w:lineRule="auto"/>
        <w:jc w:val="left"/>
        <w:rPr>
          <w:rFonts w:ascii="宋体"/>
          <w:color w:val="000000"/>
          <w:szCs w:val="21"/>
        </w:rPr>
      </w:pPr>
      <w:r>
        <w:rPr>
          <w:rFonts w:ascii="宋体" w:hAnsi="宋体" w:hint="eastAsia"/>
          <w:color w:val="000000"/>
          <w:szCs w:val="21"/>
        </w:rPr>
        <w:t>附件</w:t>
      </w:r>
      <w:r>
        <w:rPr>
          <w:rFonts w:ascii="宋体" w:hAnsi="宋体"/>
          <w:color w:val="000000"/>
          <w:szCs w:val="21"/>
        </w:rPr>
        <w:t>7</w:t>
      </w:r>
      <w:r>
        <w:rPr>
          <w:rFonts w:ascii="宋体" w:hAnsi="宋体" w:hint="eastAsia"/>
          <w:color w:val="000000"/>
          <w:szCs w:val="21"/>
        </w:rPr>
        <w:t>：分包人主要施工管理人员表</w:t>
      </w:r>
    </w:p>
    <w:p w:rsidR="00705656" w:rsidRDefault="00705656">
      <w:pPr>
        <w:spacing w:line="360" w:lineRule="auto"/>
        <w:jc w:val="left"/>
        <w:rPr>
          <w:rFonts w:ascii="宋体"/>
          <w:color w:val="000000"/>
          <w:szCs w:val="21"/>
        </w:rPr>
      </w:pPr>
      <w:r>
        <w:rPr>
          <w:rFonts w:ascii="宋体" w:hAnsi="宋体" w:hint="eastAsia"/>
          <w:color w:val="000000"/>
          <w:szCs w:val="21"/>
        </w:rPr>
        <w:t>附件</w:t>
      </w:r>
      <w:r>
        <w:rPr>
          <w:rFonts w:ascii="宋体" w:hAnsi="宋体"/>
          <w:color w:val="000000"/>
          <w:szCs w:val="21"/>
        </w:rPr>
        <w:t>8</w:t>
      </w:r>
      <w:r>
        <w:rPr>
          <w:rFonts w:ascii="宋体" w:hAnsi="宋体" w:hint="eastAsia"/>
          <w:color w:val="000000"/>
          <w:szCs w:val="21"/>
        </w:rPr>
        <w:t>：履约担保格式</w:t>
      </w:r>
    </w:p>
    <w:p w:rsidR="00705656" w:rsidRDefault="00705656">
      <w:pPr>
        <w:spacing w:line="360" w:lineRule="auto"/>
        <w:jc w:val="left"/>
        <w:rPr>
          <w:rFonts w:ascii="宋体"/>
          <w:color w:val="000000"/>
          <w:szCs w:val="21"/>
        </w:rPr>
      </w:pPr>
      <w:r>
        <w:rPr>
          <w:rFonts w:ascii="宋体" w:hAnsi="宋体" w:hint="eastAsia"/>
          <w:color w:val="000000"/>
          <w:szCs w:val="21"/>
        </w:rPr>
        <w:t>附件</w:t>
      </w:r>
      <w:r>
        <w:rPr>
          <w:rFonts w:ascii="宋体" w:hAnsi="宋体"/>
          <w:color w:val="000000"/>
          <w:szCs w:val="21"/>
        </w:rPr>
        <w:t>9</w:t>
      </w:r>
      <w:r>
        <w:rPr>
          <w:rFonts w:ascii="宋体" w:hAnsi="宋体" w:hint="eastAsia"/>
          <w:color w:val="000000"/>
          <w:szCs w:val="21"/>
        </w:rPr>
        <w:t>：预付款担保格式</w:t>
      </w:r>
    </w:p>
    <w:p w:rsidR="00705656" w:rsidRDefault="00705656">
      <w:pPr>
        <w:spacing w:line="360" w:lineRule="auto"/>
        <w:jc w:val="left"/>
        <w:rPr>
          <w:rFonts w:ascii="宋体"/>
          <w:color w:val="000000"/>
          <w:szCs w:val="21"/>
        </w:rPr>
      </w:pPr>
      <w:r>
        <w:rPr>
          <w:rFonts w:ascii="宋体" w:hAnsi="宋体" w:hint="eastAsia"/>
          <w:color w:val="000000"/>
          <w:szCs w:val="21"/>
        </w:rPr>
        <w:t>附件</w:t>
      </w:r>
      <w:r>
        <w:rPr>
          <w:rFonts w:ascii="宋体" w:hAnsi="宋体"/>
          <w:color w:val="000000"/>
          <w:szCs w:val="21"/>
        </w:rPr>
        <w:t>10</w:t>
      </w:r>
      <w:r>
        <w:rPr>
          <w:rFonts w:ascii="宋体" w:hAnsi="宋体" w:hint="eastAsia"/>
          <w:color w:val="000000"/>
          <w:szCs w:val="21"/>
        </w:rPr>
        <w:t>：支付担保格式</w:t>
      </w:r>
    </w:p>
    <w:p w:rsidR="00705656" w:rsidRDefault="00705656">
      <w:pPr>
        <w:spacing w:line="360" w:lineRule="auto"/>
        <w:jc w:val="left"/>
        <w:rPr>
          <w:rFonts w:eastAsia="黑体"/>
          <w:color w:val="000000"/>
          <w:sz w:val="30"/>
          <w:szCs w:val="30"/>
        </w:rPr>
        <w:sectPr w:rsidR="00705656">
          <w:headerReference w:type="first" r:id="rId12"/>
          <w:pgSz w:w="11906" w:h="16838"/>
          <w:pgMar w:top="1418" w:right="1418" w:bottom="1418" w:left="1418" w:header="851" w:footer="992" w:gutter="0"/>
          <w:cols w:space="720"/>
          <w:titlePg/>
          <w:docGrid w:type="lines" w:linePitch="312"/>
        </w:sectPr>
      </w:pPr>
      <w:r>
        <w:rPr>
          <w:rFonts w:ascii="宋体" w:hAnsi="宋体" w:hint="eastAsia"/>
          <w:color w:val="000000"/>
          <w:szCs w:val="21"/>
        </w:rPr>
        <w:t>附件</w:t>
      </w:r>
      <w:r>
        <w:rPr>
          <w:rFonts w:ascii="宋体" w:hAnsi="宋体"/>
          <w:color w:val="000000"/>
          <w:szCs w:val="21"/>
        </w:rPr>
        <w:t>11</w:t>
      </w:r>
      <w:r>
        <w:rPr>
          <w:rFonts w:ascii="宋体" w:hAnsi="宋体" w:hint="eastAsia"/>
          <w:color w:val="000000"/>
          <w:szCs w:val="21"/>
        </w:rPr>
        <w:t>：暂估价一览表</w:t>
      </w:r>
    </w:p>
    <w:p w:rsidR="00705656" w:rsidRDefault="00705656">
      <w:pPr>
        <w:spacing w:beforeLines="50" w:afterLines="50" w:line="440" w:lineRule="exact"/>
        <w:jc w:val="left"/>
        <w:rPr>
          <w:rFonts w:ascii="宋体"/>
          <w:color w:val="000000"/>
          <w:sz w:val="28"/>
          <w:szCs w:val="28"/>
        </w:rPr>
      </w:pPr>
      <w:r>
        <w:rPr>
          <w:rFonts w:ascii="宋体" w:hAnsi="宋体" w:hint="eastAsia"/>
          <w:color w:val="000000"/>
          <w:sz w:val="28"/>
          <w:szCs w:val="28"/>
        </w:rPr>
        <w:t>附件</w:t>
      </w:r>
      <w:r>
        <w:rPr>
          <w:rFonts w:ascii="宋体" w:hAnsi="宋体"/>
          <w:color w:val="000000"/>
          <w:sz w:val="28"/>
          <w:szCs w:val="28"/>
        </w:rPr>
        <w:t>1</w:t>
      </w:r>
      <w:r>
        <w:rPr>
          <w:rFonts w:ascii="宋体" w:hAnsi="宋体" w:hint="eastAsia"/>
          <w:color w:val="000000"/>
          <w:sz w:val="28"/>
          <w:szCs w:val="28"/>
        </w:rPr>
        <w:t>：</w:t>
      </w:r>
    </w:p>
    <w:p w:rsidR="00705656" w:rsidRDefault="00705656">
      <w:pPr>
        <w:spacing w:beforeLines="50" w:afterLines="50" w:line="440" w:lineRule="exact"/>
        <w:jc w:val="center"/>
        <w:rPr>
          <w:rFonts w:ascii="宋体"/>
          <w:color w:val="000000"/>
          <w:sz w:val="28"/>
          <w:szCs w:val="28"/>
        </w:rPr>
      </w:pPr>
      <w:r>
        <w:rPr>
          <w:rFonts w:ascii="宋体" w:hAnsi="宋体" w:hint="eastAsia"/>
          <w:color w:val="000000"/>
          <w:sz w:val="28"/>
          <w:szCs w:val="28"/>
        </w:rPr>
        <w:t>承包人承揽工程项目一览表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38"/>
        <w:gridCol w:w="1202"/>
        <w:gridCol w:w="2042"/>
        <w:gridCol w:w="1202"/>
        <w:gridCol w:w="782"/>
        <w:gridCol w:w="1080"/>
        <w:gridCol w:w="1616"/>
        <w:gridCol w:w="1498"/>
        <w:gridCol w:w="1202"/>
        <w:gridCol w:w="1067"/>
      </w:tblGrid>
      <w:tr w:rsidR="00705656">
        <w:trPr>
          <w:jc w:val="center"/>
        </w:trPr>
        <w:tc>
          <w:tcPr>
            <w:tcW w:w="1866"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单位工程名称</w:t>
            </w:r>
          </w:p>
        </w:tc>
        <w:tc>
          <w:tcPr>
            <w:tcW w:w="1202"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建设规模</w:t>
            </w:r>
          </w:p>
        </w:tc>
        <w:tc>
          <w:tcPr>
            <w:tcW w:w="2042"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hAnsi="宋体"/>
                <w:color w:val="000000"/>
                <w:szCs w:val="21"/>
              </w:rPr>
            </w:pPr>
            <w:r>
              <w:rPr>
                <w:rFonts w:ascii="宋体" w:hAnsi="宋体" w:hint="eastAsia"/>
                <w:color w:val="000000"/>
                <w:szCs w:val="21"/>
              </w:rPr>
              <w:t>建筑面积</w:t>
            </w:r>
            <w:r>
              <w:rPr>
                <w:rFonts w:ascii="宋体" w:hAnsi="宋体"/>
                <w:color w:val="000000"/>
                <w:szCs w:val="21"/>
              </w:rPr>
              <w:t>(</w:t>
            </w:r>
            <w:r>
              <w:rPr>
                <w:rFonts w:ascii="宋体" w:hAnsi="宋体" w:hint="eastAsia"/>
                <w:color w:val="000000"/>
                <w:szCs w:val="21"/>
              </w:rPr>
              <w:t>平方米</w:t>
            </w:r>
            <w:r>
              <w:rPr>
                <w:rFonts w:ascii="宋体" w:hAnsi="宋体"/>
                <w:color w:val="000000"/>
                <w:szCs w:val="21"/>
              </w:rPr>
              <w:t>)</w:t>
            </w:r>
          </w:p>
        </w:tc>
        <w:tc>
          <w:tcPr>
            <w:tcW w:w="1202"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结构形式</w:t>
            </w:r>
          </w:p>
        </w:tc>
        <w:tc>
          <w:tcPr>
            <w:tcW w:w="782"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层数</w:t>
            </w:r>
          </w:p>
        </w:tc>
        <w:tc>
          <w:tcPr>
            <w:tcW w:w="1080"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生产能力</w:t>
            </w:r>
          </w:p>
        </w:tc>
        <w:tc>
          <w:tcPr>
            <w:tcW w:w="1616"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设备安装内容</w:t>
            </w:r>
          </w:p>
        </w:tc>
        <w:tc>
          <w:tcPr>
            <w:tcW w:w="1498"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合同价格（元）</w:t>
            </w:r>
          </w:p>
        </w:tc>
        <w:tc>
          <w:tcPr>
            <w:tcW w:w="1202"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开工日期</w:t>
            </w:r>
          </w:p>
        </w:tc>
        <w:tc>
          <w:tcPr>
            <w:tcW w:w="1067"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竣工日期</w:t>
            </w:r>
          </w:p>
        </w:tc>
      </w:tr>
      <w:tr w:rsidR="00705656">
        <w:trPr>
          <w:trHeight w:val="567"/>
          <w:jc w:val="center"/>
        </w:trPr>
        <w:tc>
          <w:tcPr>
            <w:tcW w:w="1866"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2042"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782"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080"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616"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498"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067"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86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204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78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8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61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98"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67"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86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204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78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8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61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98"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67"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866" w:type="dxa"/>
            <w:vAlign w:val="center"/>
          </w:tcPr>
          <w:p w:rsidR="00705656" w:rsidRDefault="00705656">
            <w:pPr>
              <w:pStyle w:val="BodyText"/>
              <w:keepNext/>
              <w:spacing w:after="0" w:line="440" w:lineRule="exact"/>
              <w:ind w:left="63" w:right="63"/>
              <w:rPr>
                <w:rFonts w:ascii="宋体"/>
                <w:color w:val="000000"/>
                <w:szCs w:val="21"/>
              </w:rPr>
            </w:pPr>
          </w:p>
        </w:tc>
        <w:tc>
          <w:tcPr>
            <w:tcW w:w="1202" w:type="dxa"/>
            <w:vAlign w:val="center"/>
          </w:tcPr>
          <w:p w:rsidR="00705656" w:rsidRDefault="00705656">
            <w:pPr>
              <w:pStyle w:val="BodyText"/>
              <w:keepNext/>
              <w:spacing w:after="0" w:line="440" w:lineRule="exact"/>
              <w:ind w:left="63" w:right="63"/>
              <w:rPr>
                <w:rFonts w:ascii="宋体"/>
                <w:color w:val="000000"/>
                <w:szCs w:val="21"/>
              </w:rPr>
            </w:pPr>
          </w:p>
        </w:tc>
        <w:tc>
          <w:tcPr>
            <w:tcW w:w="2042" w:type="dxa"/>
            <w:vAlign w:val="center"/>
          </w:tcPr>
          <w:p w:rsidR="00705656" w:rsidRDefault="00705656">
            <w:pPr>
              <w:pStyle w:val="BodyText"/>
              <w:keepNext/>
              <w:spacing w:after="0" w:line="440" w:lineRule="exact"/>
              <w:ind w:left="63" w:right="63"/>
              <w:rPr>
                <w:rFonts w:ascii="宋体"/>
                <w:color w:val="000000"/>
                <w:szCs w:val="21"/>
              </w:rPr>
            </w:pPr>
          </w:p>
        </w:tc>
        <w:tc>
          <w:tcPr>
            <w:tcW w:w="1202" w:type="dxa"/>
            <w:vAlign w:val="center"/>
          </w:tcPr>
          <w:p w:rsidR="00705656" w:rsidRDefault="00705656">
            <w:pPr>
              <w:pStyle w:val="BodyText"/>
              <w:keepNext/>
              <w:spacing w:after="0" w:line="440" w:lineRule="exact"/>
              <w:ind w:left="63" w:right="63"/>
              <w:rPr>
                <w:rFonts w:ascii="宋体"/>
                <w:color w:val="000000"/>
                <w:szCs w:val="21"/>
              </w:rPr>
            </w:pPr>
          </w:p>
        </w:tc>
        <w:tc>
          <w:tcPr>
            <w:tcW w:w="782" w:type="dxa"/>
            <w:vAlign w:val="center"/>
          </w:tcPr>
          <w:p w:rsidR="00705656" w:rsidRDefault="00705656">
            <w:pPr>
              <w:pStyle w:val="BodyText"/>
              <w:keepNext/>
              <w:spacing w:after="0" w:line="440" w:lineRule="exact"/>
              <w:ind w:left="63" w:right="63"/>
              <w:rPr>
                <w:rFonts w:ascii="宋体"/>
                <w:color w:val="000000"/>
                <w:szCs w:val="21"/>
              </w:rPr>
            </w:pPr>
          </w:p>
        </w:tc>
        <w:tc>
          <w:tcPr>
            <w:tcW w:w="1080" w:type="dxa"/>
            <w:vAlign w:val="center"/>
          </w:tcPr>
          <w:p w:rsidR="00705656" w:rsidRDefault="00705656">
            <w:pPr>
              <w:pStyle w:val="BodyText"/>
              <w:keepNext/>
              <w:spacing w:after="0" w:line="440" w:lineRule="exact"/>
              <w:ind w:left="63" w:right="63"/>
              <w:rPr>
                <w:rFonts w:ascii="宋体"/>
                <w:color w:val="000000"/>
                <w:szCs w:val="21"/>
              </w:rPr>
            </w:pPr>
          </w:p>
        </w:tc>
        <w:tc>
          <w:tcPr>
            <w:tcW w:w="1616" w:type="dxa"/>
            <w:vAlign w:val="center"/>
          </w:tcPr>
          <w:p w:rsidR="00705656" w:rsidRDefault="00705656">
            <w:pPr>
              <w:pStyle w:val="BodyText"/>
              <w:keepNext/>
              <w:spacing w:after="0" w:line="440" w:lineRule="exact"/>
              <w:ind w:left="63" w:right="63"/>
              <w:rPr>
                <w:rFonts w:ascii="宋体"/>
                <w:color w:val="000000"/>
                <w:szCs w:val="21"/>
              </w:rPr>
            </w:pPr>
          </w:p>
        </w:tc>
        <w:tc>
          <w:tcPr>
            <w:tcW w:w="1498" w:type="dxa"/>
            <w:vAlign w:val="center"/>
          </w:tcPr>
          <w:p w:rsidR="00705656" w:rsidRDefault="00705656">
            <w:pPr>
              <w:pStyle w:val="BodyText"/>
              <w:keepNext/>
              <w:spacing w:after="0" w:line="440" w:lineRule="exact"/>
              <w:ind w:left="63" w:right="63"/>
              <w:rPr>
                <w:rFonts w:ascii="宋体"/>
                <w:color w:val="000000"/>
                <w:szCs w:val="21"/>
              </w:rPr>
            </w:pPr>
          </w:p>
        </w:tc>
        <w:tc>
          <w:tcPr>
            <w:tcW w:w="1202" w:type="dxa"/>
            <w:vAlign w:val="center"/>
          </w:tcPr>
          <w:p w:rsidR="00705656" w:rsidRDefault="00705656">
            <w:pPr>
              <w:pStyle w:val="BodyText"/>
              <w:keepNext/>
              <w:spacing w:after="0" w:line="440" w:lineRule="exact"/>
              <w:ind w:left="63" w:right="63"/>
              <w:rPr>
                <w:rFonts w:ascii="宋体"/>
                <w:color w:val="000000"/>
                <w:szCs w:val="21"/>
              </w:rPr>
            </w:pPr>
          </w:p>
        </w:tc>
        <w:tc>
          <w:tcPr>
            <w:tcW w:w="1067"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86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204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78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8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61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98"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67"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866" w:type="dxa"/>
            <w:vAlign w:val="center"/>
          </w:tcPr>
          <w:p w:rsidR="00705656" w:rsidRDefault="00705656">
            <w:pPr>
              <w:pStyle w:val="BodyText"/>
              <w:keepNext/>
              <w:spacing w:after="0" w:line="440" w:lineRule="exact"/>
              <w:ind w:left="63" w:right="63"/>
              <w:rPr>
                <w:rFonts w:ascii="宋体"/>
                <w:color w:val="000000"/>
                <w:szCs w:val="21"/>
              </w:rPr>
            </w:pPr>
          </w:p>
        </w:tc>
        <w:tc>
          <w:tcPr>
            <w:tcW w:w="1202" w:type="dxa"/>
            <w:vAlign w:val="center"/>
          </w:tcPr>
          <w:p w:rsidR="00705656" w:rsidRDefault="00705656">
            <w:pPr>
              <w:pStyle w:val="BodyText"/>
              <w:keepNext/>
              <w:spacing w:after="0" w:line="440" w:lineRule="exact"/>
              <w:ind w:left="63" w:right="63"/>
              <w:rPr>
                <w:rFonts w:ascii="宋体"/>
                <w:color w:val="000000"/>
                <w:szCs w:val="21"/>
              </w:rPr>
            </w:pPr>
          </w:p>
        </w:tc>
        <w:tc>
          <w:tcPr>
            <w:tcW w:w="2042" w:type="dxa"/>
            <w:vAlign w:val="center"/>
          </w:tcPr>
          <w:p w:rsidR="00705656" w:rsidRDefault="00705656">
            <w:pPr>
              <w:pStyle w:val="BodyText"/>
              <w:keepNext/>
              <w:spacing w:after="0" w:line="440" w:lineRule="exact"/>
              <w:ind w:left="63" w:right="63"/>
              <w:rPr>
                <w:rFonts w:ascii="宋体"/>
                <w:color w:val="000000"/>
                <w:szCs w:val="21"/>
              </w:rPr>
            </w:pPr>
          </w:p>
        </w:tc>
        <w:tc>
          <w:tcPr>
            <w:tcW w:w="1202" w:type="dxa"/>
            <w:vAlign w:val="center"/>
          </w:tcPr>
          <w:p w:rsidR="00705656" w:rsidRDefault="00705656">
            <w:pPr>
              <w:pStyle w:val="BodyText"/>
              <w:keepNext/>
              <w:spacing w:after="0" w:line="440" w:lineRule="exact"/>
              <w:ind w:left="63" w:right="63"/>
              <w:rPr>
                <w:rFonts w:ascii="宋体"/>
                <w:color w:val="000000"/>
                <w:szCs w:val="21"/>
              </w:rPr>
            </w:pPr>
          </w:p>
        </w:tc>
        <w:tc>
          <w:tcPr>
            <w:tcW w:w="782" w:type="dxa"/>
            <w:vAlign w:val="center"/>
          </w:tcPr>
          <w:p w:rsidR="00705656" w:rsidRDefault="00705656">
            <w:pPr>
              <w:pStyle w:val="BodyText"/>
              <w:keepNext/>
              <w:spacing w:after="0" w:line="440" w:lineRule="exact"/>
              <w:ind w:left="63" w:right="63"/>
              <w:rPr>
                <w:rFonts w:ascii="宋体"/>
                <w:color w:val="000000"/>
                <w:szCs w:val="21"/>
              </w:rPr>
            </w:pPr>
          </w:p>
        </w:tc>
        <w:tc>
          <w:tcPr>
            <w:tcW w:w="1080" w:type="dxa"/>
            <w:vAlign w:val="center"/>
          </w:tcPr>
          <w:p w:rsidR="00705656" w:rsidRDefault="00705656">
            <w:pPr>
              <w:pStyle w:val="BodyText"/>
              <w:keepNext/>
              <w:spacing w:after="0" w:line="440" w:lineRule="exact"/>
              <w:ind w:left="63" w:right="63"/>
              <w:rPr>
                <w:rFonts w:ascii="宋体"/>
                <w:color w:val="000000"/>
                <w:szCs w:val="21"/>
              </w:rPr>
            </w:pPr>
          </w:p>
        </w:tc>
        <w:tc>
          <w:tcPr>
            <w:tcW w:w="1616" w:type="dxa"/>
            <w:vAlign w:val="center"/>
          </w:tcPr>
          <w:p w:rsidR="00705656" w:rsidRDefault="00705656">
            <w:pPr>
              <w:pStyle w:val="BodyText"/>
              <w:keepNext/>
              <w:spacing w:after="0" w:line="440" w:lineRule="exact"/>
              <w:ind w:left="63" w:right="63"/>
              <w:rPr>
                <w:rFonts w:ascii="宋体"/>
                <w:color w:val="000000"/>
                <w:szCs w:val="21"/>
              </w:rPr>
            </w:pPr>
          </w:p>
        </w:tc>
        <w:tc>
          <w:tcPr>
            <w:tcW w:w="1498" w:type="dxa"/>
            <w:vAlign w:val="center"/>
          </w:tcPr>
          <w:p w:rsidR="00705656" w:rsidRDefault="00705656">
            <w:pPr>
              <w:pStyle w:val="BodyText"/>
              <w:keepNext/>
              <w:spacing w:after="0" w:line="440" w:lineRule="exact"/>
              <w:ind w:left="63" w:right="63"/>
              <w:rPr>
                <w:rFonts w:ascii="宋体"/>
                <w:color w:val="000000"/>
                <w:szCs w:val="21"/>
              </w:rPr>
            </w:pPr>
          </w:p>
        </w:tc>
        <w:tc>
          <w:tcPr>
            <w:tcW w:w="1202" w:type="dxa"/>
            <w:vAlign w:val="center"/>
          </w:tcPr>
          <w:p w:rsidR="00705656" w:rsidRDefault="00705656">
            <w:pPr>
              <w:pStyle w:val="BodyText"/>
              <w:keepNext/>
              <w:spacing w:after="0" w:line="440" w:lineRule="exact"/>
              <w:ind w:left="63" w:right="63"/>
              <w:rPr>
                <w:rFonts w:ascii="宋体"/>
                <w:color w:val="000000"/>
                <w:szCs w:val="21"/>
              </w:rPr>
            </w:pPr>
          </w:p>
        </w:tc>
        <w:tc>
          <w:tcPr>
            <w:tcW w:w="1067"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86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204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78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8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61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98"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67"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86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204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78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8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61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98"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67"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866" w:type="dxa"/>
            <w:vAlign w:val="center"/>
          </w:tcPr>
          <w:p w:rsidR="00705656" w:rsidRDefault="00705656">
            <w:pPr>
              <w:pStyle w:val="BodyText"/>
              <w:keepNext/>
              <w:spacing w:after="0" w:line="440" w:lineRule="exact"/>
              <w:ind w:left="63" w:right="63"/>
              <w:rPr>
                <w:rFonts w:ascii="宋体"/>
                <w:color w:val="000000"/>
                <w:szCs w:val="21"/>
              </w:rPr>
            </w:pPr>
          </w:p>
        </w:tc>
        <w:tc>
          <w:tcPr>
            <w:tcW w:w="1202" w:type="dxa"/>
            <w:vAlign w:val="center"/>
          </w:tcPr>
          <w:p w:rsidR="00705656" w:rsidRDefault="00705656">
            <w:pPr>
              <w:pStyle w:val="BodyText"/>
              <w:keepNext/>
              <w:spacing w:after="0" w:line="440" w:lineRule="exact"/>
              <w:ind w:left="63" w:right="63"/>
              <w:rPr>
                <w:rFonts w:ascii="宋体"/>
                <w:color w:val="000000"/>
                <w:szCs w:val="21"/>
              </w:rPr>
            </w:pPr>
          </w:p>
        </w:tc>
        <w:tc>
          <w:tcPr>
            <w:tcW w:w="2042" w:type="dxa"/>
            <w:vAlign w:val="center"/>
          </w:tcPr>
          <w:p w:rsidR="00705656" w:rsidRDefault="00705656">
            <w:pPr>
              <w:pStyle w:val="BodyText"/>
              <w:keepNext/>
              <w:spacing w:after="0" w:line="440" w:lineRule="exact"/>
              <w:ind w:left="63" w:right="63"/>
              <w:rPr>
                <w:rFonts w:ascii="宋体"/>
                <w:color w:val="000000"/>
                <w:szCs w:val="21"/>
              </w:rPr>
            </w:pPr>
          </w:p>
        </w:tc>
        <w:tc>
          <w:tcPr>
            <w:tcW w:w="1202" w:type="dxa"/>
            <w:vAlign w:val="center"/>
          </w:tcPr>
          <w:p w:rsidR="00705656" w:rsidRDefault="00705656">
            <w:pPr>
              <w:pStyle w:val="BodyText"/>
              <w:keepNext/>
              <w:spacing w:after="0" w:line="440" w:lineRule="exact"/>
              <w:ind w:left="63" w:right="63"/>
              <w:rPr>
                <w:rFonts w:ascii="宋体"/>
                <w:color w:val="000000"/>
                <w:szCs w:val="21"/>
              </w:rPr>
            </w:pPr>
          </w:p>
        </w:tc>
        <w:tc>
          <w:tcPr>
            <w:tcW w:w="782" w:type="dxa"/>
            <w:vAlign w:val="center"/>
          </w:tcPr>
          <w:p w:rsidR="00705656" w:rsidRDefault="00705656">
            <w:pPr>
              <w:pStyle w:val="BodyText"/>
              <w:keepNext/>
              <w:spacing w:after="0" w:line="440" w:lineRule="exact"/>
              <w:ind w:left="63" w:right="63"/>
              <w:rPr>
                <w:rFonts w:ascii="宋体"/>
                <w:color w:val="000000"/>
                <w:szCs w:val="21"/>
              </w:rPr>
            </w:pPr>
          </w:p>
        </w:tc>
        <w:tc>
          <w:tcPr>
            <w:tcW w:w="1080" w:type="dxa"/>
            <w:vAlign w:val="center"/>
          </w:tcPr>
          <w:p w:rsidR="00705656" w:rsidRDefault="00705656">
            <w:pPr>
              <w:pStyle w:val="BodyText"/>
              <w:keepNext/>
              <w:spacing w:after="0" w:line="440" w:lineRule="exact"/>
              <w:ind w:left="63" w:right="63"/>
              <w:rPr>
                <w:rFonts w:ascii="宋体"/>
                <w:color w:val="000000"/>
                <w:szCs w:val="21"/>
              </w:rPr>
            </w:pPr>
          </w:p>
        </w:tc>
        <w:tc>
          <w:tcPr>
            <w:tcW w:w="1616" w:type="dxa"/>
            <w:vAlign w:val="center"/>
          </w:tcPr>
          <w:p w:rsidR="00705656" w:rsidRDefault="00705656">
            <w:pPr>
              <w:pStyle w:val="BodyText"/>
              <w:keepNext/>
              <w:spacing w:after="0" w:line="440" w:lineRule="exact"/>
              <w:ind w:left="63" w:right="63"/>
              <w:rPr>
                <w:rFonts w:ascii="宋体"/>
                <w:color w:val="000000"/>
                <w:szCs w:val="21"/>
              </w:rPr>
            </w:pPr>
          </w:p>
        </w:tc>
        <w:tc>
          <w:tcPr>
            <w:tcW w:w="1498" w:type="dxa"/>
            <w:vAlign w:val="center"/>
          </w:tcPr>
          <w:p w:rsidR="00705656" w:rsidRDefault="00705656">
            <w:pPr>
              <w:pStyle w:val="BodyText"/>
              <w:keepNext/>
              <w:spacing w:after="0" w:line="440" w:lineRule="exact"/>
              <w:ind w:left="63" w:right="63"/>
              <w:rPr>
                <w:rFonts w:ascii="宋体"/>
                <w:color w:val="000000"/>
                <w:szCs w:val="21"/>
              </w:rPr>
            </w:pPr>
          </w:p>
        </w:tc>
        <w:tc>
          <w:tcPr>
            <w:tcW w:w="1202" w:type="dxa"/>
            <w:vAlign w:val="center"/>
          </w:tcPr>
          <w:p w:rsidR="00705656" w:rsidRDefault="00705656">
            <w:pPr>
              <w:pStyle w:val="BodyText"/>
              <w:keepNext/>
              <w:spacing w:after="0" w:line="440" w:lineRule="exact"/>
              <w:ind w:left="63" w:right="63"/>
              <w:rPr>
                <w:rFonts w:ascii="宋体"/>
                <w:color w:val="000000"/>
                <w:szCs w:val="21"/>
              </w:rPr>
            </w:pPr>
          </w:p>
        </w:tc>
        <w:tc>
          <w:tcPr>
            <w:tcW w:w="1067"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86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204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78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8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61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98"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67"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866"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2042"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782"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080"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616"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498"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202"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067"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r>
    </w:tbl>
    <w:p w:rsidR="00705656" w:rsidRDefault="00705656">
      <w:pPr>
        <w:spacing w:line="440" w:lineRule="exact"/>
        <w:rPr>
          <w:rFonts w:ascii="宋体"/>
          <w:b/>
          <w:color w:val="000000"/>
          <w:sz w:val="30"/>
          <w:szCs w:val="30"/>
        </w:rPr>
        <w:sectPr w:rsidR="00705656">
          <w:pgSz w:w="16838" w:h="11906" w:orient="landscape"/>
          <w:pgMar w:top="1554" w:right="1418" w:bottom="1531" w:left="1418" w:header="851" w:footer="992" w:gutter="0"/>
          <w:cols w:space="720"/>
          <w:titlePg/>
          <w:docGrid w:type="linesAndChars" w:linePitch="312"/>
        </w:sectPr>
      </w:pPr>
    </w:p>
    <w:p w:rsidR="00705656" w:rsidRDefault="00705656">
      <w:pPr>
        <w:spacing w:beforeLines="50" w:afterLines="50" w:line="440" w:lineRule="exact"/>
        <w:jc w:val="left"/>
        <w:rPr>
          <w:rFonts w:ascii="宋体"/>
          <w:color w:val="000000"/>
          <w:sz w:val="28"/>
          <w:szCs w:val="28"/>
        </w:rPr>
      </w:pPr>
      <w:r>
        <w:rPr>
          <w:rFonts w:ascii="宋体" w:hAnsi="宋体" w:hint="eastAsia"/>
          <w:color w:val="000000"/>
          <w:sz w:val="28"/>
          <w:szCs w:val="28"/>
        </w:rPr>
        <w:t>附</w:t>
      </w:r>
      <w:bookmarkStart w:id="785" w:name="_Toc267261692"/>
      <w:bookmarkStart w:id="786" w:name="_Toc296346726"/>
      <w:bookmarkStart w:id="787" w:name="_Toc296347224"/>
      <w:bookmarkStart w:id="788" w:name="_Toc296503225"/>
      <w:bookmarkStart w:id="789" w:name="_Toc296891053"/>
      <w:bookmarkStart w:id="790" w:name="_Toc296891265"/>
      <w:bookmarkStart w:id="791" w:name="_Toc296944564"/>
      <w:r>
        <w:rPr>
          <w:rFonts w:ascii="宋体" w:hAnsi="宋体" w:hint="eastAsia"/>
          <w:color w:val="000000"/>
          <w:sz w:val="28"/>
          <w:szCs w:val="28"/>
        </w:rPr>
        <w:t>件</w:t>
      </w:r>
      <w:r>
        <w:rPr>
          <w:rFonts w:ascii="宋体" w:hAnsi="宋体"/>
          <w:color w:val="000000"/>
          <w:sz w:val="28"/>
          <w:szCs w:val="28"/>
        </w:rPr>
        <w:t>2</w:t>
      </w:r>
      <w:r>
        <w:rPr>
          <w:rFonts w:ascii="宋体" w:hAnsi="宋体" w:hint="eastAsia"/>
          <w:color w:val="000000"/>
          <w:sz w:val="28"/>
          <w:szCs w:val="28"/>
        </w:rPr>
        <w:t>：</w:t>
      </w:r>
    </w:p>
    <w:bookmarkEnd w:id="785"/>
    <w:bookmarkEnd w:id="786"/>
    <w:bookmarkEnd w:id="787"/>
    <w:bookmarkEnd w:id="788"/>
    <w:bookmarkEnd w:id="789"/>
    <w:bookmarkEnd w:id="790"/>
    <w:bookmarkEnd w:id="791"/>
    <w:p w:rsidR="00705656" w:rsidRDefault="00705656">
      <w:pPr>
        <w:spacing w:beforeLines="50" w:afterLines="50" w:line="440" w:lineRule="exact"/>
        <w:jc w:val="center"/>
        <w:rPr>
          <w:rFonts w:ascii="宋体"/>
          <w:color w:val="000000"/>
          <w:sz w:val="28"/>
          <w:szCs w:val="28"/>
        </w:rPr>
      </w:pPr>
      <w:r>
        <w:rPr>
          <w:rFonts w:ascii="宋体" w:hAnsi="宋体" w:hint="eastAsia"/>
          <w:color w:val="000000"/>
          <w:sz w:val="28"/>
          <w:szCs w:val="28"/>
        </w:rPr>
        <w:t>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3"/>
        <w:gridCol w:w="1276"/>
        <w:gridCol w:w="1418"/>
        <w:gridCol w:w="940"/>
        <w:gridCol w:w="851"/>
        <w:gridCol w:w="1044"/>
        <w:gridCol w:w="992"/>
        <w:gridCol w:w="851"/>
        <w:gridCol w:w="1487"/>
        <w:gridCol w:w="992"/>
      </w:tblGrid>
      <w:tr w:rsidR="00705656">
        <w:trPr>
          <w:jc w:val="center"/>
        </w:trPr>
        <w:tc>
          <w:tcPr>
            <w:tcW w:w="851"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序号</w:t>
            </w:r>
          </w:p>
        </w:tc>
        <w:tc>
          <w:tcPr>
            <w:tcW w:w="1276"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color w:val="000000"/>
                <w:szCs w:val="21"/>
              </w:rPr>
              <w:t xml:space="preserve">  </w:t>
            </w:r>
            <w:r>
              <w:rPr>
                <w:rFonts w:ascii="宋体" w:hAnsi="宋体" w:hint="eastAsia"/>
                <w:color w:val="000000"/>
                <w:szCs w:val="21"/>
              </w:rPr>
              <w:t>材料、</w:t>
            </w:r>
          </w:p>
          <w:p w:rsidR="00705656" w:rsidRDefault="00705656">
            <w:pPr>
              <w:pStyle w:val="BodyText"/>
              <w:keepNext/>
              <w:spacing w:after="0" w:line="440" w:lineRule="exact"/>
              <w:ind w:right="63"/>
              <w:rPr>
                <w:rFonts w:ascii="宋体"/>
                <w:color w:val="000000"/>
                <w:szCs w:val="21"/>
              </w:rPr>
            </w:pPr>
            <w:r>
              <w:rPr>
                <w:rFonts w:ascii="宋体" w:hAnsi="宋体" w:hint="eastAsia"/>
                <w:color w:val="000000"/>
                <w:szCs w:val="21"/>
              </w:rPr>
              <w:t>设备品种</w:t>
            </w:r>
          </w:p>
        </w:tc>
        <w:tc>
          <w:tcPr>
            <w:tcW w:w="1418"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规格型号</w:t>
            </w:r>
          </w:p>
        </w:tc>
        <w:tc>
          <w:tcPr>
            <w:tcW w:w="940"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单位</w:t>
            </w:r>
          </w:p>
        </w:tc>
        <w:tc>
          <w:tcPr>
            <w:tcW w:w="851"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数量</w:t>
            </w:r>
          </w:p>
        </w:tc>
        <w:tc>
          <w:tcPr>
            <w:tcW w:w="1044"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单价（元）</w:t>
            </w:r>
          </w:p>
        </w:tc>
        <w:tc>
          <w:tcPr>
            <w:tcW w:w="992"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质量等级</w:t>
            </w:r>
          </w:p>
        </w:tc>
        <w:tc>
          <w:tcPr>
            <w:tcW w:w="851"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供应时间</w:t>
            </w:r>
          </w:p>
        </w:tc>
        <w:tc>
          <w:tcPr>
            <w:tcW w:w="1487"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送达地点</w:t>
            </w:r>
          </w:p>
        </w:tc>
        <w:tc>
          <w:tcPr>
            <w:tcW w:w="992"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备注</w:t>
            </w:r>
          </w:p>
        </w:tc>
      </w:tr>
      <w:tr w:rsidR="00705656">
        <w:trPr>
          <w:trHeight w:val="567"/>
          <w:jc w:val="center"/>
        </w:trPr>
        <w:tc>
          <w:tcPr>
            <w:tcW w:w="851"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276"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418"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940"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851"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044"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992"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851"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487"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992"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851"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7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18"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94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851"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44"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99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851"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87"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99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940"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044"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487"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940"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044"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487"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940"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044"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487"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940"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044"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487"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940"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044"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487"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940"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044"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487"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851" w:type="dxa"/>
            <w:vAlign w:val="center"/>
          </w:tcPr>
          <w:p w:rsidR="00705656" w:rsidRDefault="00705656">
            <w:pPr>
              <w:jc w:val="center"/>
              <w:rPr>
                <w:rFonts w:ascii="宋体"/>
                <w:color w:val="000000"/>
                <w:szCs w:val="21"/>
              </w:rPr>
            </w:pPr>
          </w:p>
        </w:tc>
        <w:tc>
          <w:tcPr>
            <w:tcW w:w="1276" w:type="dxa"/>
            <w:vAlign w:val="center"/>
          </w:tcPr>
          <w:p w:rsidR="00705656" w:rsidRDefault="00705656">
            <w:pPr>
              <w:jc w:val="center"/>
              <w:rPr>
                <w:rFonts w:ascii="宋体"/>
                <w:color w:val="000000"/>
                <w:szCs w:val="21"/>
              </w:rPr>
            </w:pPr>
          </w:p>
        </w:tc>
        <w:tc>
          <w:tcPr>
            <w:tcW w:w="1418" w:type="dxa"/>
            <w:vAlign w:val="center"/>
          </w:tcPr>
          <w:p w:rsidR="00705656" w:rsidRDefault="00705656">
            <w:pPr>
              <w:jc w:val="center"/>
              <w:rPr>
                <w:rFonts w:ascii="宋体"/>
                <w:color w:val="000000"/>
                <w:szCs w:val="21"/>
              </w:rPr>
            </w:pPr>
          </w:p>
        </w:tc>
        <w:tc>
          <w:tcPr>
            <w:tcW w:w="940"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044"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487"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r>
      <w:tr w:rsidR="00705656">
        <w:trPr>
          <w:trHeight w:val="567"/>
          <w:jc w:val="center"/>
        </w:trPr>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940"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044"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c>
          <w:tcPr>
            <w:tcW w:w="851" w:type="dxa"/>
            <w:vAlign w:val="center"/>
          </w:tcPr>
          <w:p w:rsidR="00705656" w:rsidRDefault="00705656">
            <w:pPr>
              <w:pStyle w:val="BodyText"/>
              <w:keepNext/>
              <w:spacing w:after="0" w:line="440" w:lineRule="exact"/>
              <w:ind w:left="63" w:right="63"/>
              <w:rPr>
                <w:rFonts w:ascii="宋体"/>
                <w:color w:val="000000"/>
                <w:szCs w:val="21"/>
              </w:rPr>
            </w:pPr>
          </w:p>
        </w:tc>
        <w:tc>
          <w:tcPr>
            <w:tcW w:w="1487" w:type="dxa"/>
            <w:vAlign w:val="center"/>
          </w:tcPr>
          <w:p w:rsidR="00705656" w:rsidRDefault="00705656">
            <w:pPr>
              <w:pStyle w:val="BodyText"/>
              <w:keepNext/>
              <w:spacing w:after="0" w:line="440" w:lineRule="exact"/>
              <w:ind w:left="63" w:right="63"/>
              <w:rPr>
                <w:rFonts w:ascii="宋体"/>
                <w:color w:val="000000"/>
                <w:szCs w:val="21"/>
              </w:rPr>
            </w:pPr>
          </w:p>
        </w:tc>
        <w:tc>
          <w:tcPr>
            <w:tcW w:w="992"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851" w:type="dxa"/>
            <w:vAlign w:val="center"/>
          </w:tcPr>
          <w:p w:rsidR="00705656" w:rsidRDefault="00705656">
            <w:pPr>
              <w:jc w:val="center"/>
              <w:rPr>
                <w:rFonts w:ascii="宋体"/>
                <w:color w:val="000000"/>
                <w:szCs w:val="21"/>
              </w:rPr>
            </w:pPr>
          </w:p>
        </w:tc>
        <w:tc>
          <w:tcPr>
            <w:tcW w:w="1276" w:type="dxa"/>
            <w:vAlign w:val="center"/>
          </w:tcPr>
          <w:p w:rsidR="00705656" w:rsidRDefault="00705656">
            <w:pPr>
              <w:jc w:val="center"/>
              <w:rPr>
                <w:rFonts w:ascii="宋体"/>
                <w:color w:val="000000"/>
                <w:szCs w:val="21"/>
              </w:rPr>
            </w:pPr>
          </w:p>
        </w:tc>
        <w:tc>
          <w:tcPr>
            <w:tcW w:w="1418" w:type="dxa"/>
            <w:vAlign w:val="center"/>
          </w:tcPr>
          <w:p w:rsidR="00705656" w:rsidRDefault="00705656">
            <w:pPr>
              <w:jc w:val="center"/>
              <w:rPr>
                <w:rFonts w:ascii="宋体"/>
                <w:color w:val="000000"/>
                <w:szCs w:val="21"/>
              </w:rPr>
            </w:pPr>
          </w:p>
        </w:tc>
        <w:tc>
          <w:tcPr>
            <w:tcW w:w="940"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044"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487"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r>
      <w:tr w:rsidR="00705656">
        <w:trPr>
          <w:trHeight w:val="567"/>
          <w:jc w:val="center"/>
        </w:trPr>
        <w:tc>
          <w:tcPr>
            <w:tcW w:w="851" w:type="dxa"/>
            <w:vAlign w:val="center"/>
          </w:tcPr>
          <w:p w:rsidR="00705656" w:rsidRDefault="00705656">
            <w:pPr>
              <w:jc w:val="center"/>
              <w:rPr>
                <w:rFonts w:ascii="宋体"/>
                <w:color w:val="000000"/>
                <w:szCs w:val="21"/>
              </w:rPr>
            </w:pPr>
          </w:p>
        </w:tc>
        <w:tc>
          <w:tcPr>
            <w:tcW w:w="1276" w:type="dxa"/>
            <w:vAlign w:val="center"/>
          </w:tcPr>
          <w:p w:rsidR="00705656" w:rsidRDefault="00705656">
            <w:pPr>
              <w:jc w:val="center"/>
              <w:rPr>
                <w:rFonts w:ascii="宋体"/>
                <w:color w:val="000000"/>
                <w:szCs w:val="21"/>
              </w:rPr>
            </w:pPr>
          </w:p>
        </w:tc>
        <w:tc>
          <w:tcPr>
            <w:tcW w:w="1418" w:type="dxa"/>
            <w:vAlign w:val="center"/>
          </w:tcPr>
          <w:p w:rsidR="00705656" w:rsidRDefault="00705656">
            <w:pPr>
              <w:jc w:val="center"/>
              <w:rPr>
                <w:rFonts w:ascii="宋体"/>
                <w:color w:val="000000"/>
                <w:szCs w:val="21"/>
              </w:rPr>
            </w:pPr>
          </w:p>
        </w:tc>
        <w:tc>
          <w:tcPr>
            <w:tcW w:w="940"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044"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487"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r>
      <w:tr w:rsidR="00705656">
        <w:trPr>
          <w:trHeight w:val="567"/>
          <w:jc w:val="center"/>
        </w:trPr>
        <w:tc>
          <w:tcPr>
            <w:tcW w:w="851" w:type="dxa"/>
            <w:vAlign w:val="center"/>
          </w:tcPr>
          <w:p w:rsidR="00705656" w:rsidRDefault="00705656">
            <w:pPr>
              <w:jc w:val="center"/>
              <w:rPr>
                <w:rFonts w:ascii="宋体"/>
                <w:color w:val="000000"/>
                <w:szCs w:val="21"/>
              </w:rPr>
            </w:pPr>
          </w:p>
        </w:tc>
        <w:tc>
          <w:tcPr>
            <w:tcW w:w="1276" w:type="dxa"/>
            <w:vAlign w:val="center"/>
          </w:tcPr>
          <w:p w:rsidR="00705656" w:rsidRDefault="00705656">
            <w:pPr>
              <w:jc w:val="center"/>
              <w:rPr>
                <w:rFonts w:ascii="宋体"/>
                <w:color w:val="000000"/>
                <w:szCs w:val="21"/>
              </w:rPr>
            </w:pPr>
          </w:p>
        </w:tc>
        <w:tc>
          <w:tcPr>
            <w:tcW w:w="1418" w:type="dxa"/>
            <w:vAlign w:val="center"/>
          </w:tcPr>
          <w:p w:rsidR="00705656" w:rsidRDefault="00705656">
            <w:pPr>
              <w:jc w:val="center"/>
              <w:rPr>
                <w:rFonts w:ascii="宋体"/>
                <w:color w:val="000000"/>
                <w:szCs w:val="21"/>
              </w:rPr>
            </w:pPr>
          </w:p>
        </w:tc>
        <w:tc>
          <w:tcPr>
            <w:tcW w:w="940"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044"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487"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r>
      <w:tr w:rsidR="00705656">
        <w:trPr>
          <w:trHeight w:val="567"/>
          <w:jc w:val="center"/>
        </w:trPr>
        <w:tc>
          <w:tcPr>
            <w:tcW w:w="851" w:type="dxa"/>
            <w:vAlign w:val="center"/>
          </w:tcPr>
          <w:p w:rsidR="00705656" w:rsidRDefault="00705656">
            <w:pPr>
              <w:jc w:val="center"/>
              <w:rPr>
                <w:rFonts w:ascii="宋体"/>
                <w:color w:val="000000"/>
                <w:szCs w:val="21"/>
              </w:rPr>
            </w:pPr>
          </w:p>
        </w:tc>
        <w:tc>
          <w:tcPr>
            <w:tcW w:w="1276" w:type="dxa"/>
            <w:vAlign w:val="center"/>
          </w:tcPr>
          <w:p w:rsidR="00705656" w:rsidRDefault="00705656">
            <w:pPr>
              <w:jc w:val="center"/>
              <w:rPr>
                <w:rFonts w:ascii="宋体"/>
                <w:color w:val="000000"/>
                <w:szCs w:val="21"/>
              </w:rPr>
            </w:pPr>
          </w:p>
        </w:tc>
        <w:tc>
          <w:tcPr>
            <w:tcW w:w="1418" w:type="dxa"/>
            <w:vAlign w:val="center"/>
          </w:tcPr>
          <w:p w:rsidR="00705656" w:rsidRDefault="00705656">
            <w:pPr>
              <w:jc w:val="center"/>
              <w:rPr>
                <w:rFonts w:ascii="宋体"/>
                <w:color w:val="000000"/>
                <w:szCs w:val="21"/>
              </w:rPr>
            </w:pPr>
          </w:p>
        </w:tc>
        <w:tc>
          <w:tcPr>
            <w:tcW w:w="940"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044"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487"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r>
      <w:tr w:rsidR="00705656">
        <w:trPr>
          <w:trHeight w:val="567"/>
          <w:jc w:val="center"/>
        </w:trPr>
        <w:tc>
          <w:tcPr>
            <w:tcW w:w="851" w:type="dxa"/>
            <w:vAlign w:val="center"/>
          </w:tcPr>
          <w:p w:rsidR="00705656" w:rsidRDefault="00705656">
            <w:pPr>
              <w:jc w:val="center"/>
              <w:rPr>
                <w:rFonts w:ascii="宋体"/>
                <w:color w:val="000000"/>
                <w:szCs w:val="21"/>
              </w:rPr>
            </w:pPr>
          </w:p>
        </w:tc>
        <w:tc>
          <w:tcPr>
            <w:tcW w:w="1276" w:type="dxa"/>
            <w:vAlign w:val="center"/>
          </w:tcPr>
          <w:p w:rsidR="00705656" w:rsidRDefault="00705656">
            <w:pPr>
              <w:jc w:val="center"/>
              <w:rPr>
                <w:rFonts w:ascii="宋体"/>
                <w:color w:val="000000"/>
                <w:szCs w:val="21"/>
              </w:rPr>
            </w:pPr>
          </w:p>
        </w:tc>
        <w:tc>
          <w:tcPr>
            <w:tcW w:w="1418" w:type="dxa"/>
            <w:vAlign w:val="center"/>
          </w:tcPr>
          <w:p w:rsidR="00705656" w:rsidRDefault="00705656">
            <w:pPr>
              <w:jc w:val="center"/>
              <w:rPr>
                <w:rFonts w:ascii="宋体"/>
                <w:color w:val="000000"/>
                <w:szCs w:val="21"/>
              </w:rPr>
            </w:pPr>
          </w:p>
        </w:tc>
        <w:tc>
          <w:tcPr>
            <w:tcW w:w="940"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044"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487"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r>
      <w:tr w:rsidR="00705656">
        <w:trPr>
          <w:trHeight w:val="567"/>
          <w:jc w:val="center"/>
        </w:trPr>
        <w:tc>
          <w:tcPr>
            <w:tcW w:w="851" w:type="dxa"/>
            <w:vAlign w:val="center"/>
          </w:tcPr>
          <w:p w:rsidR="00705656" w:rsidRDefault="00705656">
            <w:pPr>
              <w:jc w:val="center"/>
              <w:rPr>
                <w:rFonts w:ascii="宋体"/>
                <w:color w:val="000000"/>
                <w:szCs w:val="21"/>
              </w:rPr>
            </w:pPr>
          </w:p>
        </w:tc>
        <w:tc>
          <w:tcPr>
            <w:tcW w:w="1276" w:type="dxa"/>
            <w:vAlign w:val="center"/>
          </w:tcPr>
          <w:p w:rsidR="00705656" w:rsidRDefault="00705656">
            <w:pPr>
              <w:jc w:val="center"/>
              <w:rPr>
                <w:rFonts w:ascii="宋体"/>
                <w:color w:val="000000"/>
                <w:szCs w:val="21"/>
              </w:rPr>
            </w:pPr>
          </w:p>
        </w:tc>
        <w:tc>
          <w:tcPr>
            <w:tcW w:w="1418" w:type="dxa"/>
            <w:vAlign w:val="center"/>
          </w:tcPr>
          <w:p w:rsidR="00705656" w:rsidRDefault="00705656">
            <w:pPr>
              <w:jc w:val="center"/>
              <w:rPr>
                <w:rFonts w:ascii="宋体"/>
                <w:color w:val="000000"/>
                <w:szCs w:val="21"/>
              </w:rPr>
            </w:pPr>
          </w:p>
        </w:tc>
        <w:tc>
          <w:tcPr>
            <w:tcW w:w="940"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044"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487"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r>
      <w:tr w:rsidR="00705656">
        <w:trPr>
          <w:trHeight w:val="567"/>
          <w:jc w:val="center"/>
        </w:trPr>
        <w:tc>
          <w:tcPr>
            <w:tcW w:w="851" w:type="dxa"/>
            <w:vAlign w:val="center"/>
          </w:tcPr>
          <w:p w:rsidR="00705656" w:rsidRDefault="00705656">
            <w:pPr>
              <w:jc w:val="center"/>
              <w:rPr>
                <w:rFonts w:ascii="宋体"/>
                <w:color w:val="000000"/>
                <w:szCs w:val="21"/>
              </w:rPr>
            </w:pPr>
          </w:p>
        </w:tc>
        <w:tc>
          <w:tcPr>
            <w:tcW w:w="1276" w:type="dxa"/>
            <w:vAlign w:val="center"/>
          </w:tcPr>
          <w:p w:rsidR="00705656" w:rsidRDefault="00705656">
            <w:pPr>
              <w:jc w:val="center"/>
              <w:rPr>
                <w:rFonts w:ascii="宋体"/>
                <w:color w:val="000000"/>
                <w:szCs w:val="21"/>
              </w:rPr>
            </w:pPr>
          </w:p>
        </w:tc>
        <w:tc>
          <w:tcPr>
            <w:tcW w:w="1418" w:type="dxa"/>
            <w:vAlign w:val="center"/>
          </w:tcPr>
          <w:p w:rsidR="00705656" w:rsidRDefault="00705656">
            <w:pPr>
              <w:jc w:val="center"/>
              <w:rPr>
                <w:rFonts w:ascii="宋体"/>
                <w:color w:val="000000"/>
                <w:szCs w:val="21"/>
              </w:rPr>
            </w:pPr>
          </w:p>
        </w:tc>
        <w:tc>
          <w:tcPr>
            <w:tcW w:w="940"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044"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c>
          <w:tcPr>
            <w:tcW w:w="851" w:type="dxa"/>
            <w:vAlign w:val="center"/>
          </w:tcPr>
          <w:p w:rsidR="00705656" w:rsidRDefault="00705656">
            <w:pPr>
              <w:jc w:val="center"/>
              <w:rPr>
                <w:rFonts w:ascii="宋体"/>
                <w:color w:val="000000"/>
                <w:szCs w:val="21"/>
              </w:rPr>
            </w:pPr>
          </w:p>
        </w:tc>
        <w:tc>
          <w:tcPr>
            <w:tcW w:w="1487" w:type="dxa"/>
            <w:vAlign w:val="center"/>
          </w:tcPr>
          <w:p w:rsidR="00705656" w:rsidRDefault="00705656">
            <w:pPr>
              <w:jc w:val="center"/>
              <w:rPr>
                <w:rFonts w:ascii="宋体"/>
                <w:color w:val="000000"/>
                <w:szCs w:val="21"/>
              </w:rPr>
            </w:pPr>
          </w:p>
        </w:tc>
        <w:tc>
          <w:tcPr>
            <w:tcW w:w="992" w:type="dxa"/>
            <w:vAlign w:val="center"/>
          </w:tcPr>
          <w:p w:rsidR="00705656" w:rsidRDefault="00705656">
            <w:pPr>
              <w:jc w:val="center"/>
              <w:rPr>
                <w:rFonts w:ascii="宋体"/>
                <w:color w:val="000000"/>
                <w:szCs w:val="21"/>
              </w:rPr>
            </w:pPr>
          </w:p>
        </w:tc>
      </w:tr>
      <w:tr w:rsidR="00705656">
        <w:trPr>
          <w:trHeight w:val="567"/>
          <w:jc w:val="center"/>
        </w:trPr>
        <w:tc>
          <w:tcPr>
            <w:tcW w:w="851" w:type="dxa"/>
            <w:tcBorders>
              <w:bottom w:val="single" w:sz="12" w:space="0" w:color="auto"/>
            </w:tcBorders>
            <w:vAlign w:val="center"/>
          </w:tcPr>
          <w:p w:rsidR="00705656" w:rsidRDefault="00705656">
            <w:pPr>
              <w:jc w:val="center"/>
              <w:rPr>
                <w:rFonts w:ascii="宋体"/>
                <w:color w:val="000000"/>
                <w:szCs w:val="21"/>
              </w:rPr>
            </w:pPr>
          </w:p>
        </w:tc>
        <w:tc>
          <w:tcPr>
            <w:tcW w:w="1276" w:type="dxa"/>
            <w:tcBorders>
              <w:bottom w:val="single" w:sz="12" w:space="0" w:color="auto"/>
            </w:tcBorders>
            <w:vAlign w:val="center"/>
          </w:tcPr>
          <w:p w:rsidR="00705656" w:rsidRDefault="00705656">
            <w:pPr>
              <w:jc w:val="center"/>
              <w:rPr>
                <w:rFonts w:ascii="宋体"/>
                <w:color w:val="000000"/>
                <w:szCs w:val="21"/>
              </w:rPr>
            </w:pPr>
          </w:p>
        </w:tc>
        <w:tc>
          <w:tcPr>
            <w:tcW w:w="1418" w:type="dxa"/>
            <w:tcBorders>
              <w:bottom w:val="single" w:sz="12" w:space="0" w:color="auto"/>
            </w:tcBorders>
            <w:vAlign w:val="center"/>
          </w:tcPr>
          <w:p w:rsidR="00705656" w:rsidRDefault="00705656">
            <w:pPr>
              <w:jc w:val="center"/>
              <w:rPr>
                <w:rFonts w:ascii="宋体"/>
                <w:color w:val="000000"/>
                <w:szCs w:val="21"/>
              </w:rPr>
            </w:pPr>
          </w:p>
        </w:tc>
        <w:tc>
          <w:tcPr>
            <w:tcW w:w="940" w:type="dxa"/>
            <w:tcBorders>
              <w:bottom w:val="single" w:sz="12" w:space="0" w:color="auto"/>
            </w:tcBorders>
            <w:vAlign w:val="center"/>
          </w:tcPr>
          <w:p w:rsidR="00705656" w:rsidRDefault="00705656">
            <w:pPr>
              <w:jc w:val="center"/>
              <w:rPr>
                <w:rFonts w:ascii="宋体"/>
                <w:color w:val="000000"/>
                <w:szCs w:val="21"/>
              </w:rPr>
            </w:pPr>
          </w:p>
        </w:tc>
        <w:tc>
          <w:tcPr>
            <w:tcW w:w="851" w:type="dxa"/>
            <w:tcBorders>
              <w:bottom w:val="single" w:sz="12" w:space="0" w:color="auto"/>
            </w:tcBorders>
            <w:vAlign w:val="center"/>
          </w:tcPr>
          <w:p w:rsidR="00705656" w:rsidRDefault="00705656">
            <w:pPr>
              <w:jc w:val="center"/>
              <w:rPr>
                <w:rFonts w:ascii="宋体"/>
                <w:color w:val="000000"/>
                <w:szCs w:val="21"/>
              </w:rPr>
            </w:pPr>
          </w:p>
        </w:tc>
        <w:tc>
          <w:tcPr>
            <w:tcW w:w="1044" w:type="dxa"/>
            <w:tcBorders>
              <w:bottom w:val="single" w:sz="12" w:space="0" w:color="auto"/>
            </w:tcBorders>
            <w:vAlign w:val="center"/>
          </w:tcPr>
          <w:p w:rsidR="00705656" w:rsidRDefault="00705656">
            <w:pPr>
              <w:jc w:val="center"/>
              <w:rPr>
                <w:rFonts w:ascii="宋体"/>
                <w:color w:val="000000"/>
                <w:szCs w:val="21"/>
              </w:rPr>
            </w:pPr>
          </w:p>
        </w:tc>
        <w:tc>
          <w:tcPr>
            <w:tcW w:w="992" w:type="dxa"/>
            <w:tcBorders>
              <w:bottom w:val="single" w:sz="12" w:space="0" w:color="auto"/>
            </w:tcBorders>
            <w:vAlign w:val="center"/>
          </w:tcPr>
          <w:p w:rsidR="00705656" w:rsidRDefault="00705656">
            <w:pPr>
              <w:jc w:val="center"/>
              <w:rPr>
                <w:rFonts w:ascii="宋体"/>
                <w:color w:val="000000"/>
                <w:szCs w:val="21"/>
              </w:rPr>
            </w:pPr>
          </w:p>
        </w:tc>
        <w:tc>
          <w:tcPr>
            <w:tcW w:w="851" w:type="dxa"/>
            <w:tcBorders>
              <w:bottom w:val="single" w:sz="12" w:space="0" w:color="auto"/>
            </w:tcBorders>
            <w:vAlign w:val="center"/>
          </w:tcPr>
          <w:p w:rsidR="00705656" w:rsidRDefault="00705656">
            <w:pPr>
              <w:jc w:val="center"/>
              <w:rPr>
                <w:rFonts w:ascii="宋体"/>
                <w:color w:val="000000"/>
                <w:szCs w:val="21"/>
              </w:rPr>
            </w:pPr>
          </w:p>
        </w:tc>
        <w:tc>
          <w:tcPr>
            <w:tcW w:w="1487" w:type="dxa"/>
            <w:tcBorders>
              <w:bottom w:val="single" w:sz="12" w:space="0" w:color="auto"/>
            </w:tcBorders>
            <w:vAlign w:val="center"/>
          </w:tcPr>
          <w:p w:rsidR="00705656" w:rsidRDefault="00705656">
            <w:pPr>
              <w:jc w:val="center"/>
              <w:rPr>
                <w:rFonts w:ascii="宋体"/>
                <w:color w:val="000000"/>
                <w:szCs w:val="21"/>
              </w:rPr>
            </w:pPr>
          </w:p>
        </w:tc>
        <w:tc>
          <w:tcPr>
            <w:tcW w:w="992" w:type="dxa"/>
            <w:tcBorders>
              <w:bottom w:val="single" w:sz="12" w:space="0" w:color="auto"/>
            </w:tcBorders>
            <w:vAlign w:val="center"/>
          </w:tcPr>
          <w:p w:rsidR="00705656" w:rsidRDefault="00705656">
            <w:pPr>
              <w:jc w:val="center"/>
              <w:rPr>
                <w:rFonts w:ascii="宋体"/>
                <w:color w:val="000000"/>
                <w:szCs w:val="21"/>
              </w:rPr>
            </w:pPr>
          </w:p>
        </w:tc>
      </w:tr>
    </w:tbl>
    <w:p w:rsidR="00705656" w:rsidRDefault="00705656">
      <w:pPr>
        <w:spacing w:line="440" w:lineRule="exact"/>
        <w:rPr>
          <w:rFonts w:ascii="宋体"/>
          <w:color w:val="000000"/>
          <w:sz w:val="30"/>
          <w:szCs w:val="30"/>
        </w:rPr>
      </w:pPr>
    </w:p>
    <w:p w:rsidR="00705656" w:rsidRDefault="00705656">
      <w:pPr>
        <w:spacing w:beforeLines="50" w:afterLines="50" w:line="440" w:lineRule="exact"/>
        <w:jc w:val="left"/>
        <w:rPr>
          <w:rFonts w:ascii="宋体"/>
          <w:color w:val="000000"/>
          <w:sz w:val="28"/>
          <w:szCs w:val="28"/>
        </w:rPr>
      </w:pPr>
    </w:p>
    <w:p w:rsidR="00705656" w:rsidRDefault="00705656">
      <w:pPr>
        <w:spacing w:beforeLines="50" w:afterLines="50" w:line="440" w:lineRule="exact"/>
        <w:jc w:val="left"/>
        <w:rPr>
          <w:rFonts w:ascii="宋体" w:hAnsi="宋体"/>
          <w:color w:val="000000"/>
          <w:sz w:val="30"/>
          <w:szCs w:val="30"/>
        </w:rPr>
      </w:pPr>
      <w:r>
        <w:rPr>
          <w:rFonts w:ascii="宋体" w:hAnsi="宋体" w:hint="eastAsia"/>
          <w:color w:val="000000"/>
          <w:sz w:val="28"/>
          <w:szCs w:val="28"/>
        </w:rPr>
        <w:t>附</w:t>
      </w:r>
      <w:bookmarkStart w:id="792" w:name="_Toc267261693"/>
      <w:bookmarkStart w:id="793" w:name="_Toc296346727"/>
      <w:bookmarkStart w:id="794" w:name="_Toc296347225"/>
      <w:bookmarkStart w:id="795" w:name="_Toc296503226"/>
      <w:bookmarkStart w:id="796" w:name="_Toc296891054"/>
      <w:bookmarkStart w:id="797" w:name="_Toc296891266"/>
      <w:bookmarkStart w:id="798" w:name="_Toc296944565"/>
      <w:r>
        <w:rPr>
          <w:rFonts w:ascii="宋体" w:hAnsi="宋体" w:hint="eastAsia"/>
          <w:color w:val="000000"/>
          <w:sz w:val="28"/>
          <w:szCs w:val="28"/>
        </w:rPr>
        <w:t>件</w:t>
      </w:r>
      <w:r>
        <w:rPr>
          <w:rFonts w:ascii="宋体" w:hAnsi="宋体"/>
          <w:color w:val="000000"/>
          <w:sz w:val="28"/>
          <w:szCs w:val="28"/>
        </w:rPr>
        <w:t>3</w:t>
      </w:r>
      <w:r>
        <w:rPr>
          <w:rFonts w:ascii="宋体" w:hAnsi="宋体" w:hint="eastAsia"/>
          <w:color w:val="000000"/>
          <w:sz w:val="28"/>
          <w:szCs w:val="28"/>
        </w:rPr>
        <w:t>：</w:t>
      </w:r>
      <w:bookmarkEnd w:id="792"/>
      <w:bookmarkEnd w:id="793"/>
      <w:bookmarkEnd w:id="794"/>
      <w:bookmarkEnd w:id="795"/>
      <w:bookmarkEnd w:id="796"/>
      <w:bookmarkEnd w:id="797"/>
      <w:bookmarkEnd w:id="798"/>
      <w:r>
        <w:rPr>
          <w:rFonts w:ascii="宋体" w:hAnsi="宋体"/>
          <w:color w:val="000000"/>
          <w:sz w:val="28"/>
          <w:szCs w:val="28"/>
        </w:rPr>
        <w:t xml:space="preserve">   </w:t>
      </w:r>
      <w:r>
        <w:rPr>
          <w:rFonts w:ascii="宋体" w:hAnsi="宋体"/>
          <w:color w:val="000000"/>
          <w:sz w:val="30"/>
          <w:szCs w:val="30"/>
        </w:rPr>
        <w:t xml:space="preserve"> </w:t>
      </w:r>
    </w:p>
    <w:p w:rsidR="00705656" w:rsidRDefault="00705656">
      <w:pPr>
        <w:spacing w:beforeLines="50" w:afterLines="50" w:line="440" w:lineRule="exact"/>
        <w:jc w:val="center"/>
        <w:rPr>
          <w:rFonts w:ascii="宋体"/>
          <w:color w:val="000000"/>
          <w:sz w:val="30"/>
          <w:szCs w:val="30"/>
        </w:rPr>
      </w:pPr>
      <w:r>
        <w:rPr>
          <w:rFonts w:ascii="宋体" w:hAnsi="宋体" w:hint="eastAsia"/>
          <w:color w:val="000000"/>
          <w:sz w:val="30"/>
          <w:szCs w:val="30"/>
        </w:rPr>
        <w:t>工程质量保修书</w:t>
      </w:r>
    </w:p>
    <w:p w:rsidR="00705656" w:rsidRDefault="00705656" w:rsidP="001A2FD6">
      <w:pPr>
        <w:spacing w:line="440" w:lineRule="exact"/>
        <w:ind w:firstLineChars="200" w:firstLine="31680"/>
        <w:rPr>
          <w:rFonts w:ascii="宋体" w:hAnsi="宋体"/>
          <w:color w:val="000000"/>
          <w:szCs w:val="21"/>
        </w:rPr>
      </w:pPr>
      <w:r>
        <w:rPr>
          <w:rFonts w:ascii="宋体" w:hAnsi="宋体" w:hint="eastAsia"/>
          <w:color w:val="000000"/>
          <w:szCs w:val="21"/>
        </w:rPr>
        <w:t>发包人（全称）：</w:t>
      </w:r>
      <w:r>
        <w:rPr>
          <w:rFonts w:ascii="宋体" w:hAnsi="宋体"/>
          <w:color w:val="000000"/>
          <w:szCs w:val="21"/>
          <w:u w:val="single"/>
        </w:rPr>
        <w:t xml:space="preserve">                                </w:t>
      </w:r>
      <w:r>
        <w:rPr>
          <w:rFonts w:ascii="宋体" w:hAnsi="宋体"/>
          <w:color w:val="000000"/>
          <w:szCs w:val="21"/>
        </w:rPr>
        <w:t xml:space="preserve"> </w:t>
      </w:r>
    </w:p>
    <w:p w:rsidR="00705656" w:rsidRDefault="00705656">
      <w:pPr>
        <w:spacing w:line="440" w:lineRule="exact"/>
        <w:rPr>
          <w:rFonts w:ascii="宋体" w:hAnsi="宋体"/>
          <w:color w:val="000000"/>
          <w:szCs w:val="21"/>
        </w:rPr>
      </w:pPr>
      <w:r>
        <w:rPr>
          <w:rFonts w:ascii="宋体" w:hAnsi="宋体" w:hint="eastAsia"/>
          <w:color w:val="000000"/>
          <w:szCs w:val="21"/>
        </w:rPr>
        <w:t xml:space="preserve">　　承包人（全称）：</w:t>
      </w:r>
      <w:r>
        <w:rPr>
          <w:rFonts w:ascii="宋体" w:hAnsi="宋体"/>
          <w:color w:val="000000"/>
          <w:szCs w:val="21"/>
          <w:u w:val="single"/>
        </w:rPr>
        <w:t xml:space="preserve">                                </w:t>
      </w:r>
      <w:r>
        <w:rPr>
          <w:rFonts w:ascii="宋体" w:hAnsi="宋体"/>
          <w:color w:val="000000"/>
          <w:szCs w:val="21"/>
        </w:rPr>
        <w:t xml:space="preserve"> </w:t>
      </w:r>
    </w:p>
    <w:p w:rsidR="00705656" w:rsidRDefault="00705656">
      <w:pPr>
        <w:spacing w:line="440" w:lineRule="exact"/>
        <w:rPr>
          <w:rFonts w:ascii="宋体" w:hAnsi="宋体"/>
          <w:color w:val="000000"/>
          <w:szCs w:val="21"/>
        </w:rPr>
      </w:pPr>
    </w:p>
    <w:p w:rsidR="00705656" w:rsidRDefault="00705656">
      <w:pPr>
        <w:spacing w:line="360" w:lineRule="auto"/>
        <w:rPr>
          <w:rFonts w:ascii="宋体"/>
          <w:color w:val="000000"/>
          <w:szCs w:val="21"/>
        </w:rPr>
      </w:pPr>
      <w:r>
        <w:rPr>
          <w:rFonts w:ascii="宋体" w:hAnsi="宋体" w:hint="eastAsia"/>
          <w:color w:val="000000"/>
          <w:szCs w:val="21"/>
        </w:rPr>
        <w:t xml:space="preserve">　　发包人和承包人根据《中华人民共和国建筑法》和《建设工程质量管理条例》，经协商一致就</w:t>
      </w:r>
      <w:r>
        <w:rPr>
          <w:rFonts w:ascii="宋体" w:hAnsi="宋体"/>
          <w:color w:val="000000"/>
          <w:szCs w:val="21"/>
          <w:u w:val="single"/>
        </w:rPr>
        <w:t xml:space="preserve">                </w:t>
      </w:r>
      <w:r>
        <w:rPr>
          <w:rFonts w:ascii="宋体" w:hAnsi="宋体" w:hint="eastAsia"/>
          <w:color w:val="000000"/>
          <w:szCs w:val="21"/>
        </w:rPr>
        <w:t>（工程全称）签订工程质量保修书。</w:t>
      </w:r>
    </w:p>
    <w:p w:rsidR="00705656" w:rsidRDefault="00705656">
      <w:pPr>
        <w:spacing w:line="360" w:lineRule="auto"/>
        <w:rPr>
          <w:rFonts w:ascii="宋体"/>
          <w:color w:val="000000"/>
          <w:szCs w:val="21"/>
        </w:rPr>
      </w:pPr>
      <w:r>
        <w:rPr>
          <w:rFonts w:ascii="宋体" w:hAnsi="宋体" w:hint="eastAsia"/>
          <w:color w:val="000000"/>
          <w:szCs w:val="21"/>
        </w:rPr>
        <w:t xml:space="preserve">　　一、工程质量保修范围和内容</w:t>
      </w:r>
    </w:p>
    <w:p w:rsidR="00705656" w:rsidRDefault="00705656">
      <w:pPr>
        <w:spacing w:line="360" w:lineRule="auto"/>
        <w:rPr>
          <w:rFonts w:ascii="宋体"/>
          <w:color w:val="000000"/>
          <w:szCs w:val="21"/>
        </w:rPr>
      </w:pPr>
      <w:r>
        <w:rPr>
          <w:rFonts w:ascii="宋体" w:hAnsi="宋体" w:hint="eastAsia"/>
          <w:color w:val="000000"/>
          <w:szCs w:val="21"/>
        </w:rPr>
        <w:t xml:space="preserve">　　承包人在质量保修期内，按照有关法律规定和合同约定，承担工程质量保修责任。</w:t>
      </w:r>
    </w:p>
    <w:p w:rsidR="00705656" w:rsidRDefault="00705656">
      <w:pPr>
        <w:spacing w:line="360" w:lineRule="auto"/>
        <w:rPr>
          <w:rFonts w:ascii="宋体"/>
          <w:color w:val="000000"/>
          <w:szCs w:val="21"/>
        </w:rPr>
      </w:pPr>
      <w:r>
        <w:rPr>
          <w:rFonts w:ascii="宋体" w:hAnsi="宋体" w:hint="eastAsia"/>
          <w:color w:val="000000"/>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705656" w:rsidRDefault="00705656">
      <w:pPr>
        <w:spacing w:line="360" w:lineRule="auto"/>
        <w:rPr>
          <w:rFonts w:ascii="宋体"/>
          <w:color w:val="000000"/>
          <w:szCs w:val="21"/>
        </w:rPr>
      </w:pPr>
      <w:r>
        <w:rPr>
          <w:rFonts w:ascii="宋体" w:hAnsi="宋体"/>
          <w:color w:val="000000"/>
          <w:szCs w:val="21"/>
          <w:u w:val="single"/>
        </w:rPr>
        <w:t xml:space="preserve">                                                                                     </w:t>
      </w:r>
      <w:r>
        <w:rPr>
          <w:rFonts w:ascii="宋体" w:hAnsi="宋体" w:hint="eastAsia"/>
          <w:color w:val="000000"/>
          <w:szCs w:val="21"/>
        </w:rPr>
        <w:t>。</w:t>
      </w:r>
    </w:p>
    <w:p w:rsidR="00705656" w:rsidRDefault="00705656">
      <w:pPr>
        <w:spacing w:line="360" w:lineRule="auto"/>
        <w:rPr>
          <w:rFonts w:ascii="宋体"/>
          <w:color w:val="000000"/>
          <w:szCs w:val="21"/>
        </w:rPr>
      </w:pPr>
      <w:r>
        <w:rPr>
          <w:rFonts w:ascii="宋体" w:hAnsi="宋体" w:hint="eastAsia"/>
          <w:b/>
          <w:color w:val="000000"/>
          <w:szCs w:val="21"/>
        </w:rPr>
        <w:t xml:space="preserve">　　</w:t>
      </w:r>
      <w:r>
        <w:rPr>
          <w:rFonts w:ascii="宋体" w:hAnsi="宋体" w:hint="eastAsia"/>
          <w:color w:val="000000"/>
          <w:szCs w:val="21"/>
        </w:rPr>
        <w:t>二、质量保修期</w:t>
      </w:r>
    </w:p>
    <w:p w:rsidR="00705656" w:rsidRDefault="00705656" w:rsidP="001A2FD6">
      <w:pPr>
        <w:spacing w:line="360" w:lineRule="auto"/>
        <w:ind w:firstLineChars="200" w:firstLine="31680"/>
        <w:rPr>
          <w:rFonts w:ascii="宋体"/>
          <w:color w:val="000000"/>
          <w:szCs w:val="21"/>
        </w:rPr>
      </w:pPr>
      <w:r>
        <w:rPr>
          <w:rFonts w:ascii="宋体" w:hAnsi="宋体" w:hint="eastAsia"/>
          <w:color w:val="000000"/>
          <w:szCs w:val="21"/>
        </w:rPr>
        <w:t>根据《建设工程质量管理条例》及有关规定，工程的质量保修期如下：</w:t>
      </w:r>
    </w:p>
    <w:p w:rsidR="00705656" w:rsidRDefault="00705656" w:rsidP="001A2FD6">
      <w:pPr>
        <w:ind w:firstLineChars="200" w:firstLine="31680"/>
        <w:rPr>
          <w:rFonts w:ascii="宋体"/>
          <w:szCs w:val="21"/>
        </w:rPr>
      </w:pPr>
      <w:r>
        <w:rPr>
          <w:rFonts w:ascii="宋体" w:hAnsi="宋体"/>
          <w:szCs w:val="21"/>
        </w:rPr>
        <w:t>1</w:t>
      </w:r>
      <w:r>
        <w:rPr>
          <w:rFonts w:ascii="宋体" w:hAnsi="宋体" w:hint="eastAsia"/>
          <w:color w:val="000000"/>
          <w:szCs w:val="21"/>
        </w:rPr>
        <w:t>．</w:t>
      </w:r>
      <w:r>
        <w:rPr>
          <w:rFonts w:ascii="宋体" w:hAnsi="宋体" w:hint="eastAsia"/>
          <w:szCs w:val="21"/>
        </w:rPr>
        <w:t>地基基础工程和主体结构工程为设计文件规定的工程合理使用年限；</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2</w:t>
      </w:r>
      <w:r>
        <w:rPr>
          <w:rFonts w:ascii="宋体" w:hAnsi="宋体" w:hint="eastAsia"/>
          <w:szCs w:val="21"/>
        </w:rPr>
        <w:t>．</w:t>
      </w:r>
      <w:r>
        <w:rPr>
          <w:rFonts w:ascii="宋体" w:hAnsi="宋体" w:hint="eastAsia"/>
          <w:color w:val="000000"/>
          <w:szCs w:val="21"/>
        </w:rPr>
        <w:t>屋面防水工程、有防水要求的卫生间、房间和外墙面的防渗为</w:t>
      </w:r>
      <w:r>
        <w:rPr>
          <w:rFonts w:ascii="宋体" w:hAnsi="宋体"/>
          <w:color w:val="000000"/>
          <w:szCs w:val="21"/>
          <w:u w:val="single"/>
        </w:rPr>
        <w:t xml:space="preserve">        </w:t>
      </w:r>
      <w:r>
        <w:rPr>
          <w:rFonts w:ascii="宋体" w:hAnsi="宋体" w:hint="eastAsia"/>
          <w:color w:val="000000"/>
          <w:szCs w:val="21"/>
        </w:rPr>
        <w:t>年；</w:t>
      </w:r>
    </w:p>
    <w:p w:rsidR="00705656" w:rsidRDefault="00705656" w:rsidP="001A2FD6">
      <w:pPr>
        <w:spacing w:line="360" w:lineRule="auto"/>
        <w:ind w:leftChars="200" w:left="31680" w:firstLineChars="50" w:firstLine="31680"/>
        <w:rPr>
          <w:rFonts w:ascii="宋体"/>
          <w:color w:val="000000"/>
          <w:szCs w:val="21"/>
        </w:rPr>
      </w:pPr>
      <w:r>
        <w:rPr>
          <w:rFonts w:ascii="宋体" w:hAnsi="宋体"/>
          <w:color w:val="000000"/>
          <w:szCs w:val="21"/>
        </w:rPr>
        <w:t>3</w:t>
      </w:r>
      <w:r>
        <w:rPr>
          <w:rFonts w:ascii="宋体" w:hAnsi="宋体" w:hint="eastAsia"/>
          <w:szCs w:val="21"/>
        </w:rPr>
        <w:t>．</w:t>
      </w:r>
      <w:r>
        <w:rPr>
          <w:rFonts w:ascii="宋体" w:hAnsi="宋体" w:hint="eastAsia"/>
          <w:color w:val="000000"/>
          <w:szCs w:val="21"/>
        </w:rPr>
        <w:t>装修工程为</w:t>
      </w:r>
      <w:r>
        <w:rPr>
          <w:rFonts w:ascii="宋体" w:hAnsi="宋体"/>
          <w:color w:val="000000"/>
          <w:szCs w:val="21"/>
          <w:u w:val="single"/>
        </w:rPr>
        <w:t xml:space="preserve">         </w:t>
      </w:r>
      <w:r>
        <w:rPr>
          <w:rFonts w:ascii="宋体" w:hAnsi="宋体" w:hint="eastAsia"/>
          <w:color w:val="000000"/>
          <w:szCs w:val="21"/>
        </w:rPr>
        <w:t>年；</w:t>
      </w:r>
    </w:p>
    <w:p w:rsidR="00705656" w:rsidRDefault="00705656" w:rsidP="001A2FD6">
      <w:pPr>
        <w:spacing w:line="360" w:lineRule="auto"/>
        <w:ind w:leftChars="200" w:left="31680" w:firstLineChars="50" w:firstLine="31680"/>
        <w:rPr>
          <w:rFonts w:ascii="宋体"/>
          <w:color w:val="000000"/>
          <w:szCs w:val="21"/>
        </w:rPr>
      </w:pPr>
      <w:r>
        <w:rPr>
          <w:rFonts w:ascii="宋体" w:hAnsi="宋体"/>
          <w:color w:val="000000"/>
          <w:szCs w:val="21"/>
        </w:rPr>
        <w:t>4</w:t>
      </w:r>
      <w:r>
        <w:rPr>
          <w:rFonts w:ascii="宋体" w:hAnsi="宋体" w:hint="eastAsia"/>
          <w:szCs w:val="21"/>
        </w:rPr>
        <w:t>．</w:t>
      </w:r>
      <w:r>
        <w:rPr>
          <w:rFonts w:ascii="宋体" w:hAnsi="宋体" w:hint="eastAsia"/>
          <w:color w:val="000000"/>
          <w:szCs w:val="21"/>
        </w:rPr>
        <w:t>电气管线、给排水管道、设备安装工程为</w:t>
      </w:r>
      <w:r>
        <w:rPr>
          <w:rFonts w:ascii="宋体" w:hAnsi="宋体"/>
          <w:color w:val="000000"/>
          <w:szCs w:val="21"/>
          <w:u w:val="single"/>
        </w:rPr>
        <w:t xml:space="preserve">         </w:t>
      </w:r>
      <w:r>
        <w:rPr>
          <w:rFonts w:ascii="宋体" w:hAnsi="宋体" w:hint="eastAsia"/>
          <w:color w:val="000000"/>
          <w:szCs w:val="21"/>
        </w:rPr>
        <w:t>年；</w:t>
      </w:r>
    </w:p>
    <w:p w:rsidR="00705656" w:rsidRDefault="00705656" w:rsidP="001A2FD6">
      <w:pPr>
        <w:spacing w:line="360" w:lineRule="auto"/>
        <w:ind w:leftChars="200" w:left="31680" w:firstLineChars="50" w:firstLine="31680"/>
        <w:rPr>
          <w:rFonts w:ascii="宋体"/>
          <w:color w:val="000000"/>
          <w:szCs w:val="21"/>
        </w:rPr>
      </w:pPr>
      <w:r>
        <w:rPr>
          <w:rFonts w:ascii="宋体" w:hAnsi="宋体"/>
          <w:color w:val="000000"/>
          <w:szCs w:val="21"/>
        </w:rPr>
        <w:t>5</w:t>
      </w:r>
      <w:r>
        <w:rPr>
          <w:rFonts w:ascii="宋体" w:hAnsi="宋体" w:hint="eastAsia"/>
          <w:szCs w:val="21"/>
        </w:rPr>
        <w:t>．</w:t>
      </w:r>
      <w:r>
        <w:rPr>
          <w:rFonts w:ascii="宋体" w:hAnsi="宋体" w:hint="eastAsia"/>
          <w:color w:val="000000"/>
          <w:szCs w:val="21"/>
        </w:rPr>
        <w:t>供热与供冷系统为</w:t>
      </w:r>
      <w:r>
        <w:rPr>
          <w:rFonts w:ascii="宋体" w:hAnsi="宋体"/>
          <w:color w:val="000000"/>
          <w:szCs w:val="21"/>
          <w:u w:val="single"/>
        </w:rPr>
        <w:t xml:space="preserve">         </w:t>
      </w:r>
      <w:r>
        <w:rPr>
          <w:rFonts w:ascii="宋体" w:hAnsi="宋体" w:hint="eastAsia"/>
          <w:color w:val="000000"/>
          <w:szCs w:val="21"/>
        </w:rPr>
        <w:t>个采暖期、供冷期；</w:t>
      </w:r>
    </w:p>
    <w:p w:rsidR="00705656" w:rsidRDefault="00705656" w:rsidP="001A2FD6">
      <w:pPr>
        <w:spacing w:line="360" w:lineRule="auto"/>
        <w:ind w:leftChars="200" w:left="31680" w:firstLineChars="50" w:firstLine="31680"/>
        <w:rPr>
          <w:rFonts w:ascii="宋体"/>
          <w:color w:val="000000"/>
          <w:szCs w:val="21"/>
        </w:rPr>
      </w:pPr>
      <w:r>
        <w:rPr>
          <w:rFonts w:ascii="宋体" w:hAnsi="宋体"/>
          <w:color w:val="000000"/>
          <w:szCs w:val="21"/>
        </w:rPr>
        <w:t>6</w:t>
      </w:r>
      <w:r>
        <w:rPr>
          <w:rFonts w:ascii="宋体" w:hAnsi="宋体" w:hint="eastAsia"/>
          <w:szCs w:val="21"/>
        </w:rPr>
        <w:t>．</w:t>
      </w:r>
      <w:r>
        <w:rPr>
          <w:rFonts w:ascii="宋体" w:hAnsi="宋体" w:hint="eastAsia"/>
          <w:color w:val="000000"/>
          <w:szCs w:val="21"/>
        </w:rPr>
        <w:t>住宅小区内的给排水设施、道路等配套工程为</w:t>
      </w:r>
      <w:r>
        <w:rPr>
          <w:rFonts w:ascii="宋体" w:hAnsi="宋体"/>
          <w:color w:val="000000"/>
          <w:szCs w:val="21"/>
          <w:u w:val="single"/>
        </w:rPr>
        <w:t xml:space="preserve">         </w:t>
      </w:r>
      <w:r>
        <w:rPr>
          <w:rFonts w:ascii="宋体" w:hAnsi="宋体" w:hint="eastAsia"/>
          <w:color w:val="000000"/>
          <w:szCs w:val="21"/>
        </w:rPr>
        <w:t>年；</w:t>
      </w:r>
    </w:p>
    <w:p w:rsidR="00705656" w:rsidRDefault="00705656" w:rsidP="001A2FD6">
      <w:pPr>
        <w:spacing w:line="360" w:lineRule="auto"/>
        <w:ind w:leftChars="200" w:left="31680" w:firstLineChars="50" w:firstLine="31680"/>
        <w:rPr>
          <w:rFonts w:ascii="宋体"/>
          <w:color w:val="000000"/>
          <w:szCs w:val="21"/>
        </w:rPr>
      </w:pPr>
      <w:r>
        <w:rPr>
          <w:rFonts w:ascii="宋体" w:hAnsi="宋体"/>
          <w:color w:val="000000"/>
          <w:szCs w:val="21"/>
        </w:rPr>
        <w:t>7</w:t>
      </w:r>
      <w:r>
        <w:rPr>
          <w:rFonts w:ascii="宋体" w:hAnsi="宋体" w:hint="eastAsia"/>
          <w:szCs w:val="21"/>
        </w:rPr>
        <w:t>．</w:t>
      </w:r>
      <w:r>
        <w:rPr>
          <w:rFonts w:ascii="宋体" w:hAnsi="宋体" w:hint="eastAsia"/>
          <w:color w:val="000000"/>
          <w:szCs w:val="21"/>
        </w:rPr>
        <w:t>其他项目保修期限约定如下：</w:t>
      </w:r>
    </w:p>
    <w:p w:rsidR="00705656" w:rsidRDefault="00705656">
      <w:pPr>
        <w:spacing w:line="360" w:lineRule="auto"/>
        <w:rPr>
          <w:rFonts w:ascii="宋体"/>
          <w:color w:val="000000"/>
          <w:szCs w:val="21"/>
        </w:rPr>
      </w:pPr>
      <w:r>
        <w:rPr>
          <w:rFonts w:ascii="宋体" w:hAnsi="宋体"/>
          <w:color w:val="000000"/>
          <w:szCs w:val="21"/>
          <w:u w:val="single"/>
        </w:rPr>
        <w:t xml:space="preserve">                                                                                                                                                                            </w:t>
      </w:r>
    </w:p>
    <w:p w:rsidR="00705656" w:rsidRDefault="00705656">
      <w:pPr>
        <w:spacing w:line="360" w:lineRule="auto"/>
        <w:rPr>
          <w:rFonts w:ascii="宋体"/>
          <w:color w:val="000000"/>
          <w:szCs w:val="21"/>
        </w:rPr>
      </w:pPr>
      <w:r>
        <w:rPr>
          <w:rFonts w:ascii="宋体" w:hAnsi="宋体" w:hint="eastAsia"/>
          <w:color w:val="000000"/>
          <w:szCs w:val="21"/>
        </w:rPr>
        <w:t xml:space="preserve">　　质量保修期自工程竣工验收合格之日起计算。</w:t>
      </w:r>
    </w:p>
    <w:p w:rsidR="00705656" w:rsidRDefault="00705656" w:rsidP="001A2FD6">
      <w:pPr>
        <w:spacing w:line="360" w:lineRule="auto"/>
        <w:ind w:firstLineChars="200" w:firstLine="31680"/>
        <w:rPr>
          <w:rFonts w:ascii="宋体"/>
          <w:color w:val="000000"/>
          <w:szCs w:val="21"/>
        </w:rPr>
      </w:pPr>
      <w:r>
        <w:rPr>
          <w:rFonts w:ascii="宋体" w:hAnsi="宋体" w:hint="eastAsia"/>
          <w:color w:val="000000"/>
          <w:szCs w:val="21"/>
        </w:rPr>
        <w:t>三、缺陷责任期</w:t>
      </w:r>
    </w:p>
    <w:p w:rsidR="00705656" w:rsidRDefault="00705656" w:rsidP="001A2FD6">
      <w:pPr>
        <w:spacing w:line="360" w:lineRule="auto"/>
        <w:ind w:firstLineChars="200" w:firstLine="31680"/>
        <w:rPr>
          <w:rFonts w:ascii="宋体"/>
          <w:color w:val="000000"/>
          <w:szCs w:val="21"/>
        </w:rPr>
      </w:pPr>
      <w:r>
        <w:rPr>
          <w:rFonts w:ascii="宋体" w:hAnsi="宋体" w:hint="eastAsia"/>
          <w:color w:val="000000"/>
          <w:szCs w:val="21"/>
        </w:rPr>
        <w:t>工程缺陷责任期为</w:t>
      </w:r>
      <w:r>
        <w:rPr>
          <w:rFonts w:ascii="宋体" w:hAnsi="宋体"/>
          <w:color w:val="000000"/>
          <w:szCs w:val="21"/>
          <w:u w:val="single"/>
        </w:rPr>
        <w:t xml:space="preserve">         </w:t>
      </w:r>
      <w:r>
        <w:rPr>
          <w:rFonts w:ascii="宋体" w:hAnsi="宋体" w:hint="eastAsia"/>
          <w:color w:val="000000"/>
          <w:szCs w:val="21"/>
        </w:rPr>
        <w:t>个月，缺陷责任期自工程竣工验收合格之日起计算。单位工程先于全部工程进行验收，单位工程缺陷责任期自单位工程验收合格之日起算。</w:t>
      </w:r>
    </w:p>
    <w:p w:rsidR="00705656" w:rsidRDefault="00705656" w:rsidP="001A2FD6">
      <w:pPr>
        <w:spacing w:line="360" w:lineRule="auto"/>
        <w:ind w:firstLineChars="200" w:firstLine="31680"/>
        <w:rPr>
          <w:rFonts w:ascii="宋体"/>
          <w:color w:val="000000"/>
          <w:szCs w:val="21"/>
        </w:rPr>
      </w:pPr>
      <w:r>
        <w:rPr>
          <w:rFonts w:ascii="宋体" w:hAnsi="宋体" w:hint="eastAsia"/>
          <w:color w:val="000000"/>
          <w:szCs w:val="21"/>
        </w:rPr>
        <w:t>缺陷责任期终止后，发包人应退还剩余的质量保证金。</w:t>
      </w:r>
    </w:p>
    <w:p w:rsidR="00705656" w:rsidRDefault="00705656">
      <w:pPr>
        <w:spacing w:line="360" w:lineRule="auto"/>
        <w:rPr>
          <w:rFonts w:ascii="宋体"/>
          <w:color w:val="000000"/>
          <w:szCs w:val="21"/>
        </w:rPr>
      </w:pPr>
      <w:r>
        <w:rPr>
          <w:rFonts w:ascii="宋体" w:hAnsi="宋体"/>
          <w:color w:val="000000"/>
          <w:szCs w:val="21"/>
        </w:rPr>
        <w:t xml:space="preserve">    </w:t>
      </w:r>
      <w:r>
        <w:rPr>
          <w:rFonts w:ascii="宋体" w:hAnsi="宋体" w:hint="eastAsia"/>
          <w:color w:val="000000"/>
          <w:szCs w:val="21"/>
        </w:rPr>
        <w:t>四、质量保修责任</w:t>
      </w:r>
    </w:p>
    <w:p w:rsidR="00705656" w:rsidRDefault="00705656" w:rsidP="001A2FD6">
      <w:pPr>
        <w:spacing w:line="360" w:lineRule="auto"/>
        <w:ind w:leftChars="50" w:left="31680" w:firstLineChars="205" w:firstLine="31680"/>
        <w:rPr>
          <w:rFonts w:ascii="宋体"/>
          <w:color w:val="000000"/>
          <w:szCs w:val="21"/>
        </w:rPr>
      </w:pPr>
      <w:r>
        <w:rPr>
          <w:rFonts w:ascii="宋体" w:hAnsi="宋体"/>
          <w:color w:val="000000"/>
          <w:szCs w:val="21"/>
        </w:rPr>
        <w:t>1</w:t>
      </w:r>
      <w:r>
        <w:rPr>
          <w:rFonts w:ascii="宋体" w:hAnsi="宋体" w:hint="eastAsia"/>
          <w:szCs w:val="21"/>
        </w:rPr>
        <w:t>．</w:t>
      </w:r>
      <w:r>
        <w:rPr>
          <w:rFonts w:ascii="宋体" w:hAnsi="宋体" w:hint="eastAsia"/>
          <w:color w:val="000000"/>
          <w:szCs w:val="21"/>
        </w:rPr>
        <w:t>属于保修范围、内容的项目，承包人应当在接到保修通知之日起</w:t>
      </w:r>
      <w:r>
        <w:rPr>
          <w:rFonts w:ascii="宋体" w:hAnsi="宋体"/>
          <w:color w:val="000000"/>
          <w:szCs w:val="21"/>
        </w:rPr>
        <w:t>7</w:t>
      </w:r>
      <w:r>
        <w:rPr>
          <w:rFonts w:ascii="宋体" w:hAnsi="宋体" w:hint="eastAsia"/>
          <w:color w:val="000000"/>
          <w:szCs w:val="21"/>
        </w:rPr>
        <w:t>天内派人保修。承包人不在约定期限内派人保修的，发包人可以委托他人修理。</w:t>
      </w:r>
    </w:p>
    <w:p w:rsidR="00705656" w:rsidRDefault="00705656" w:rsidP="001A2FD6">
      <w:pPr>
        <w:spacing w:line="360" w:lineRule="auto"/>
        <w:ind w:leftChars="50" w:left="31680" w:firstLineChars="205" w:firstLine="31680"/>
        <w:rPr>
          <w:rFonts w:ascii="宋体"/>
          <w:color w:val="000000"/>
          <w:szCs w:val="21"/>
        </w:rPr>
      </w:pPr>
      <w:r>
        <w:rPr>
          <w:rFonts w:ascii="宋体" w:hAnsi="宋体"/>
          <w:color w:val="000000"/>
          <w:szCs w:val="21"/>
        </w:rPr>
        <w:t>2</w:t>
      </w:r>
      <w:r>
        <w:rPr>
          <w:rFonts w:ascii="宋体" w:hAnsi="宋体" w:hint="eastAsia"/>
          <w:szCs w:val="21"/>
        </w:rPr>
        <w:t>．</w:t>
      </w:r>
      <w:r>
        <w:rPr>
          <w:rFonts w:ascii="宋体" w:hAnsi="宋体" w:hint="eastAsia"/>
          <w:color w:val="000000"/>
          <w:szCs w:val="21"/>
        </w:rPr>
        <w:t>发生紧急事故需抢修的，承包人在接到事故通知后，应当立即到达事故现场抢修。</w:t>
      </w:r>
    </w:p>
    <w:p w:rsidR="00705656" w:rsidRDefault="00705656" w:rsidP="001A2FD6">
      <w:pPr>
        <w:spacing w:line="360" w:lineRule="auto"/>
        <w:ind w:leftChars="50" w:left="31680" w:firstLineChars="205" w:firstLine="31680"/>
        <w:rPr>
          <w:rFonts w:ascii="宋体"/>
          <w:color w:val="000000"/>
          <w:szCs w:val="21"/>
        </w:rPr>
      </w:pPr>
      <w:r>
        <w:rPr>
          <w:rFonts w:ascii="宋体" w:hAnsi="宋体"/>
          <w:color w:val="000000"/>
          <w:szCs w:val="21"/>
        </w:rPr>
        <w:t>3</w:t>
      </w:r>
      <w:r>
        <w:rPr>
          <w:rFonts w:ascii="宋体" w:hAnsi="宋体" w:hint="eastAsia"/>
          <w:szCs w:val="21"/>
        </w:rPr>
        <w:t>．</w:t>
      </w:r>
      <w:r>
        <w:rPr>
          <w:rFonts w:ascii="宋体" w:hAnsi="宋体" w:hint="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05656" w:rsidRDefault="00705656" w:rsidP="001A2FD6">
      <w:pPr>
        <w:spacing w:line="360" w:lineRule="auto"/>
        <w:ind w:leftChars="200" w:left="31680" w:firstLineChars="50" w:firstLine="31680"/>
        <w:rPr>
          <w:rFonts w:ascii="宋体"/>
          <w:color w:val="000000"/>
          <w:szCs w:val="21"/>
        </w:rPr>
      </w:pPr>
      <w:r>
        <w:rPr>
          <w:rFonts w:ascii="宋体" w:hAnsi="宋体"/>
          <w:color w:val="000000"/>
          <w:szCs w:val="21"/>
        </w:rPr>
        <w:t>4</w:t>
      </w:r>
      <w:r>
        <w:rPr>
          <w:rFonts w:ascii="宋体" w:hAnsi="宋体" w:hint="eastAsia"/>
          <w:szCs w:val="21"/>
        </w:rPr>
        <w:t>．</w:t>
      </w:r>
      <w:r>
        <w:rPr>
          <w:rFonts w:ascii="宋体" w:hAnsi="宋体" w:hint="eastAsia"/>
          <w:color w:val="000000"/>
          <w:szCs w:val="21"/>
        </w:rPr>
        <w:t>质量保修完成后，由发包人组织验收。</w:t>
      </w:r>
    </w:p>
    <w:p w:rsidR="00705656" w:rsidRDefault="00705656">
      <w:pPr>
        <w:spacing w:line="360" w:lineRule="auto"/>
        <w:rPr>
          <w:rFonts w:ascii="宋体"/>
          <w:color w:val="000000"/>
          <w:szCs w:val="21"/>
        </w:rPr>
      </w:pPr>
      <w:r>
        <w:rPr>
          <w:rFonts w:ascii="宋体" w:hAnsi="宋体" w:hint="eastAsia"/>
          <w:color w:val="000000"/>
          <w:szCs w:val="21"/>
        </w:rPr>
        <w:t xml:space="preserve">　　五、保修费用</w:t>
      </w:r>
    </w:p>
    <w:p w:rsidR="00705656" w:rsidRDefault="00705656">
      <w:pPr>
        <w:spacing w:line="360" w:lineRule="auto"/>
        <w:rPr>
          <w:rFonts w:ascii="宋体"/>
          <w:color w:val="000000"/>
          <w:szCs w:val="21"/>
        </w:rPr>
      </w:pPr>
      <w:r>
        <w:rPr>
          <w:rFonts w:ascii="宋体" w:hAnsi="宋体" w:hint="eastAsia"/>
          <w:color w:val="000000"/>
          <w:szCs w:val="21"/>
        </w:rPr>
        <w:t xml:space="preserve">　　保修费用由造成质量缺陷的责任方承担。</w:t>
      </w:r>
    </w:p>
    <w:p w:rsidR="00705656" w:rsidRDefault="00705656">
      <w:pPr>
        <w:spacing w:line="360" w:lineRule="auto"/>
        <w:ind w:firstLine="600"/>
        <w:jc w:val="left"/>
        <w:rPr>
          <w:rFonts w:ascii="宋体" w:hAnsi="宋体"/>
          <w:color w:val="000000"/>
          <w:szCs w:val="21"/>
          <w:u w:val="single"/>
        </w:rPr>
      </w:pPr>
      <w:r>
        <w:rPr>
          <w:rFonts w:ascii="宋体" w:hAnsi="宋体" w:hint="eastAsia"/>
          <w:b/>
          <w:color w:val="000000"/>
          <w:szCs w:val="21"/>
        </w:rPr>
        <w:t>六</w:t>
      </w:r>
      <w:r>
        <w:rPr>
          <w:rFonts w:ascii="宋体" w:hAnsi="宋体" w:hint="eastAsia"/>
          <w:color w:val="000000"/>
          <w:szCs w:val="21"/>
        </w:rPr>
        <w:t>、双方约定的其他工程质量保修事项：</w:t>
      </w:r>
      <w:r>
        <w:rPr>
          <w:rFonts w:ascii="宋体" w:hAnsi="宋体"/>
          <w:color w:val="000000"/>
          <w:szCs w:val="21"/>
          <w:u w:val="single"/>
        </w:rPr>
        <w:t xml:space="preserve">                  </w:t>
      </w:r>
    </w:p>
    <w:p w:rsidR="00705656" w:rsidRDefault="00705656">
      <w:pPr>
        <w:spacing w:line="360" w:lineRule="auto"/>
        <w:jc w:val="left"/>
        <w:rPr>
          <w:rFonts w:ascii="宋体"/>
          <w:color w:val="000000"/>
          <w:szCs w:val="21"/>
        </w:rPr>
      </w:pPr>
      <w:r>
        <w:rPr>
          <w:rFonts w:ascii="宋体" w:hAnsi="宋体"/>
          <w:color w:val="000000"/>
          <w:szCs w:val="21"/>
          <w:u w:val="single"/>
        </w:rPr>
        <w:t xml:space="preserve">                                                                                                                   </w:t>
      </w:r>
      <w:r>
        <w:rPr>
          <w:rFonts w:ascii="宋体" w:hAnsi="宋体" w:hint="eastAsia"/>
          <w:color w:val="000000"/>
          <w:szCs w:val="21"/>
        </w:rPr>
        <w:t>。</w:t>
      </w:r>
    </w:p>
    <w:p w:rsidR="00705656" w:rsidRDefault="00705656" w:rsidP="001A2FD6">
      <w:pPr>
        <w:spacing w:line="360" w:lineRule="auto"/>
        <w:ind w:firstLineChars="190" w:firstLine="31680"/>
        <w:rPr>
          <w:rFonts w:ascii="宋体"/>
          <w:color w:val="000000"/>
          <w:szCs w:val="21"/>
        </w:rPr>
      </w:pPr>
      <w:r>
        <w:rPr>
          <w:rFonts w:ascii="宋体" w:hAnsi="宋体" w:hint="eastAsia"/>
          <w:color w:val="000000"/>
          <w:szCs w:val="21"/>
        </w:rPr>
        <w:t>工程质量保修书由发包人、承包人在工程竣工验收前共同签署，作为施工合同附件，其有效期限至保修期满。</w:t>
      </w:r>
    </w:p>
    <w:p w:rsidR="00705656" w:rsidRDefault="00705656">
      <w:pPr>
        <w:spacing w:line="360" w:lineRule="auto"/>
        <w:ind w:firstLine="420"/>
        <w:rPr>
          <w:rFonts w:ascii="宋体"/>
          <w:color w:val="000000"/>
          <w:szCs w:val="21"/>
        </w:rPr>
      </w:pPr>
    </w:p>
    <w:p w:rsidR="00705656" w:rsidRDefault="00705656">
      <w:pPr>
        <w:spacing w:line="360" w:lineRule="auto"/>
        <w:rPr>
          <w:rFonts w:ascii="宋体"/>
          <w:color w:val="000000"/>
          <w:szCs w:val="21"/>
        </w:rPr>
      </w:pPr>
      <w:r>
        <w:rPr>
          <w:rFonts w:ascii="宋体" w:hAnsi="宋体" w:hint="eastAsia"/>
          <w:color w:val="000000"/>
          <w:szCs w:val="21"/>
        </w:rPr>
        <w:t>发包人</w:t>
      </w:r>
      <w:r>
        <w:rPr>
          <w:rFonts w:ascii="宋体" w:hAnsi="宋体"/>
          <w:color w:val="000000"/>
          <w:szCs w:val="21"/>
        </w:rPr>
        <w:t>(</w:t>
      </w:r>
      <w:r>
        <w:rPr>
          <w:rFonts w:ascii="宋体" w:hAnsi="宋体" w:hint="eastAsia"/>
          <w:color w:val="000000"/>
          <w:szCs w:val="21"/>
        </w:rPr>
        <w:t>公章</w:t>
      </w:r>
      <w:r>
        <w:rPr>
          <w:rFonts w:ascii="宋体" w:hAnsi="宋体"/>
          <w:color w:val="000000"/>
          <w:szCs w:val="21"/>
        </w:rPr>
        <w:t>)</w:t>
      </w:r>
      <w:r>
        <w:rPr>
          <w:rFonts w:ascii="宋体" w:hAnsi="宋体" w:hint="eastAsia"/>
          <w:color w:val="000000"/>
          <w:szCs w:val="21"/>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承包人</w:t>
      </w:r>
      <w:r>
        <w:rPr>
          <w:rFonts w:ascii="宋体" w:hAnsi="宋体"/>
          <w:color w:val="000000"/>
          <w:szCs w:val="21"/>
        </w:rPr>
        <w:t>(</w:t>
      </w:r>
      <w:r>
        <w:rPr>
          <w:rFonts w:ascii="宋体" w:hAnsi="宋体" w:hint="eastAsia"/>
          <w:color w:val="000000"/>
          <w:szCs w:val="21"/>
        </w:rPr>
        <w:t>公章</w:t>
      </w:r>
      <w:r>
        <w:rPr>
          <w:rFonts w:ascii="宋体" w:hAnsi="宋体"/>
          <w:color w:val="000000"/>
          <w:szCs w:val="21"/>
        </w:rPr>
        <w:t>)</w:t>
      </w:r>
      <w:r>
        <w:rPr>
          <w:rFonts w:ascii="宋体" w:hAnsi="宋体" w:hint="eastAsia"/>
          <w:color w:val="000000"/>
          <w:szCs w:val="21"/>
        </w:rPr>
        <w:t>：</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p>
    <w:p w:rsidR="00705656" w:rsidRDefault="00705656">
      <w:pPr>
        <w:spacing w:line="360" w:lineRule="auto"/>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p>
    <w:p w:rsidR="00705656" w:rsidRDefault="00705656">
      <w:pPr>
        <w:spacing w:line="360" w:lineRule="auto"/>
        <w:rPr>
          <w:rFonts w:ascii="宋体"/>
          <w:color w:val="000000"/>
          <w:szCs w:val="21"/>
        </w:rPr>
      </w:pPr>
      <w:r>
        <w:rPr>
          <w:rFonts w:ascii="宋体" w:hAnsi="宋体" w:hint="eastAsia"/>
          <w:color w:val="000000"/>
          <w:szCs w:val="21"/>
        </w:rPr>
        <w:t>法定代表人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法定代表人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int="eastAsia"/>
          <w:color w:val="000000"/>
          <w:szCs w:val="21"/>
          <w:u w:val="single"/>
        </w:rPr>
        <w:t></w:t>
      </w:r>
      <w:r>
        <w:rPr>
          <w:rFonts w:ascii="宋体" w:hAnsi="宋体"/>
          <w:color w:val="000000"/>
          <w:szCs w:val="21"/>
          <w:u w:val="single"/>
        </w:rPr>
        <w:t xml:space="preserve">       </w:t>
      </w:r>
    </w:p>
    <w:p w:rsidR="00705656" w:rsidRDefault="00705656">
      <w:pPr>
        <w:spacing w:line="360" w:lineRule="auto"/>
        <w:rPr>
          <w:rFonts w:ascii="宋体"/>
          <w:color w:val="000000"/>
          <w:szCs w:val="21"/>
        </w:rPr>
      </w:pPr>
      <w:r>
        <w:rPr>
          <w:rFonts w:ascii="宋体" w:hAnsi="宋体" w:hint="eastAsia"/>
          <w:color w:val="000000"/>
          <w:szCs w:val="21"/>
        </w:rPr>
        <w:t>委托代理人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委托代理人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int="eastAsia"/>
          <w:color w:val="000000"/>
          <w:szCs w:val="21"/>
          <w:u w:val="single"/>
        </w:rPr>
        <w:t></w:t>
      </w:r>
      <w:r>
        <w:rPr>
          <w:rFonts w:ascii="宋体" w:hAnsi="宋体"/>
          <w:color w:val="000000"/>
          <w:szCs w:val="21"/>
          <w:u w:val="single"/>
        </w:rPr>
        <w:t xml:space="preserve">       </w:t>
      </w:r>
    </w:p>
    <w:p w:rsidR="00705656" w:rsidRDefault="00705656">
      <w:pPr>
        <w:spacing w:line="360" w:lineRule="auto"/>
        <w:rPr>
          <w:rFonts w:ascii="宋体"/>
          <w:color w:val="000000"/>
          <w:szCs w:val="21"/>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hint="eastAsia"/>
          <w:color w:val="000000"/>
          <w:szCs w:val="21"/>
          <w:u w:val="single"/>
        </w:rPr>
        <w:t></w:t>
      </w:r>
      <w:r>
        <w:rPr>
          <w:rFonts w:ascii="宋体" w:hAnsi="宋体"/>
          <w:color w:val="000000"/>
          <w:szCs w:val="21"/>
          <w:u w:val="single"/>
        </w:rPr>
        <w:t xml:space="preserve">     </w:t>
      </w:r>
    </w:p>
    <w:p w:rsidR="00705656" w:rsidRDefault="00705656">
      <w:pPr>
        <w:spacing w:line="360" w:lineRule="auto"/>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hint="eastAsia"/>
          <w:color w:val="000000"/>
          <w:szCs w:val="21"/>
          <w:u w:val="single"/>
        </w:rPr>
        <w:t></w:t>
      </w:r>
      <w:r>
        <w:rPr>
          <w:rFonts w:ascii="宋体" w:hAnsi="宋体"/>
          <w:color w:val="000000"/>
          <w:szCs w:val="21"/>
          <w:u w:val="single"/>
        </w:rPr>
        <w:t xml:space="preserve">  </w:t>
      </w:r>
      <w:r>
        <w:rPr>
          <w:rFonts w:ascii="宋体" w:hint="eastAsia"/>
          <w:color w:val="000000"/>
          <w:szCs w:val="21"/>
          <w:u w:val="single"/>
        </w:rPr>
        <w:t></w:t>
      </w:r>
      <w:r>
        <w:rPr>
          <w:rFonts w:ascii="宋体" w:hAnsi="宋体"/>
          <w:color w:val="000000"/>
          <w:szCs w:val="21"/>
          <w:u w:val="single"/>
        </w:rPr>
        <w:t xml:space="preserve">   </w:t>
      </w:r>
    </w:p>
    <w:p w:rsidR="00705656" w:rsidRDefault="00705656">
      <w:pPr>
        <w:spacing w:line="360" w:lineRule="auto"/>
        <w:rPr>
          <w:rFonts w:ascii="宋体"/>
          <w:color w:val="000000"/>
          <w:szCs w:val="21"/>
        </w:rPr>
      </w:pPr>
      <w:r>
        <w:rPr>
          <w:rFonts w:ascii="宋体" w:hAnsi="宋体" w:hint="eastAsia"/>
          <w:color w:val="000000"/>
          <w:szCs w:val="21"/>
        </w:rPr>
        <w:t>开户银行：</w:t>
      </w:r>
      <w:r>
        <w:rPr>
          <w:rFonts w:asci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开户银行：</w:t>
      </w:r>
      <w:r>
        <w:rPr>
          <w:rFonts w:ascii="宋体" w:hint="eastAsia"/>
          <w:color w:val="000000"/>
          <w:szCs w:val="21"/>
          <w:u w:val="single"/>
        </w:rPr>
        <w:t></w:t>
      </w:r>
      <w:r>
        <w:rPr>
          <w:rFonts w:ascii="宋体" w:hAnsi="宋体"/>
          <w:color w:val="000000"/>
          <w:szCs w:val="21"/>
          <w:u w:val="single"/>
        </w:rPr>
        <w:t xml:space="preserve">   </w:t>
      </w:r>
    </w:p>
    <w:p w:rsidR="00705656" w:rsidRDefault="00705656">
      <w:pPr>
        <w:spacing w:line="360" w:lineRule="auto"/>
        <w:rPr>
          <w:rFonts w:ascii="宋体"/>
          <w:color w:val="000000"/>
          <w:szCs w:val="21"/>
        </w:rPr>
      </w:pPr>
      <w:r>
        <w:rPr>
          <w:rFonts w:ascii="宋体" w:hAnsi="宋体" w:hint="eastAsia"/>
          <w:color w:val="000000"/>
          <w:szCs w:val="21"/>
        </w:rPr>
        <w:t>账</w:t>
      </w:r>
      <w:r>
        <w:rPr>
          <w:rFonts w:ascii="宋体" w:hAnsi="宋体"/>
          <w:color w:val="000000"/>
          <w:szCs w:val="21"/>
        </w:rPr>
        <w:t xml:space="preserve">  </w:t>
      </w:r>
      <w:r>
        <w:rPr>
          <w:rFonts w:ascii="宋体" w:hAnsi="宋体" w:hint="eastAsia"/>
          <w:color w:val="000000"/>
          <w:szCs w:val="21"/>
        </w:rPr>
        <w:t>号：</w:t>
      </w:r>
      <w:r>
        <w:rPr>
          <w:rFonts w:ascii="宋体" w:hint="eastAsia"/>
          <w:color w:val="000000"/>
          <w:szCs w:val="21"/>
          <w:u w:val="single"/>
        </w:rPr>
        <w:t></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账</w:t>
      </w:r>
      <w:r>
        <w:rPr>
          <w:rFonts w:ascii="宋体" w:hAnsi="宋体"/>
          <w:color w:val="000000"/>
          <w:szCs w:val="21"/>
        </w:rPr>
        <w:t xml:space="preserve">  </w:t>
      </w:r>
      <w:r>
        <w:rPr>
          <w:rFonts w:ascii="宋体" w:hAnsi="宋体" w:hint="eastAsia"/>
          <w:color w:val="000000"/>
          <w:szCs w:val="21"/>
        </w:rPr>
        <w:t>号：</w:t>
      </w:r>
      <w:r>
        <w:rPr>
          <w:rFonts w:ascii="宋体" w:hint="eastAsia"/>
          <w:color w:val="000000"/>
          <w:szCs w:val="21"/>
          <w:u w:val="single"/>
        </w:rPr>
        <w:t></w:t>
      </w:r>
      <w:r>
        <w:rPr>
          <w:rFonts w:ascii="宋体" w:hAnsi="宋体"/>
          <w:color w:val="000000"/>
          <w:szCs w:val="21"/>
          <w:u w:val="single"/>
        </w:rPr>
        <w:t xml:space="preserve">     </w:t>
      </w:r>
    </w:p>
    <w:p w:rsidR="00705656" w:rsidRDefault="00705656">
      <w:pPr>
        <w:spacing w:line="360" w:lineRule="auto"/>
        <w:rPr>
          <w:rFonts w:ascii="宋体"/>
          <w:color w:val="000000"/>
          <w:szCs w:val="21"/>
        </w:rPr>
      </w:pPr>
      <w:r>
        <w:rPr>
          <w:rFonts w:ascii="宋体" w:hAnsi="宋体" w:hint="eastAsia"/>
          <w:color w:val="000000"/>
          <w:szCs w:val="21"/>
        </w:rPr>
        <w:t>邮政编码：</w:t>
      </w:r>
      <w:r>
        <w:rPr>
          <w:rFonts w:ascii="宋体" w:hAnsi="宋体"/>
          <w:color w:val="000000"/>
          <w:szCs w:val="21"/>
          <w:u w:val="single"/>
        </w:rPr>
        <w:t xml:space="preserve"> </w:t>
      </w:r>
      <w:r>
        <w:rPr>
          <w:rFonts w:ascii="宋体" w:hAnsi="宋体" w:hint="eastAsia"/>
          <w:color w:val="000000"/>
          <w:szCs w:val="21"/>
          <w:u w:val="single"/>
        </w:rPr>
        <w:t></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邮政编码：</w:t>
      </w:r>
      <w:r>
        <w:rPr>
          <w:rFonts w:ascii="宋体" w:hint="eastAsia"/>
          <w:color w:val="000000"/>
          <w:szCs w:val="21"/>
          <w:u w:val="single"/>
        </w:rPr>
        <w:t></w:t>
      </w:r>
      <w:r>
        <w:rPr>
          <w:rFonts w:ascii="宋体" w:hAnsi="宋体"/>
          <w:color w:val="000000"/>
          <w:szCs w:val="21"/>
          <w:u w:val="single"/>
        </w:rPr>
        <w:t xml:space="preserve">   </w:t>
      </w:r>
    </w:p>
    <w:p w:rsidR="00705656" w:rsidRDefault="00705656">
      <w:pPr>
        <w:spacing w:beforeLines="50" w:afterLines="50" w:line="440" w:lineRule="exact"/>
        <w:jc w:val="left"/>
        <w:rPr>
          <w:rFonts w:ascii="宋体"/>
          <w:color w:val="000000"/>
          <w:sz w:val="30"/>
          <w:szCs w:val="30"/>
        </w:rPr>
      </w:pPr>
      <w:r>
        <w:rPr>
          <w:rFonts w:ascii="宋体"/>
          <w:b/>
          <w:color w:val="000000"/>
          <w:sz w:val="30"/>
          <w:szCs w:val="30"/>
        </w:rPr>
        <w:br w:type="page"/>
      </w:r>
      <w:r>
        <w:rPr>
          <w:rFonts w:ascii="宋体" w:hAnsi="宋体" w:hint="eastAsia"/>
          <w:color w:val="000000"/>
          <w:sz w:val="28"/>
          <w:szCs w:val="28"/>
        </w:rPr>
        <w:t>附件</w:t>
      </w:r>
      <w:r>
        <w:rPr>
          <w:rFonts w:ascii="宋体" w:hAnsi="宋体"/>
          <w:color w:val="000000"/>
          <w:sz w:val="28"/>
          <w:szCs w:val="28"/>
        </w:rPr>
        <w:t>4</w:t>
      </w:r>
      <w:r>
        <w:rPr>
          <w:rFonts w:ascii="宋体" w:hAnsi="宋体" w:hint="eastAsia"/>
          <w:color w:val="000000"/>
          <w:sz w:val="28"/>
          <w:szCs w:val="28"/>
        </w:rPr>
        <w:t>：</w:t>
      </w:r>
    </w:p>
    <w:p w:rsidR="00705656" w:rsidRDefault="00705656">
      <w:pPr>
        <w:spacing w:beforeLines="50" w:afterLines="50" w:line="440" w:lineRule="exact"/>
        <w:jc w:val="center"/>
        <w:rPr>
          <w:rFonts w:ascii="宋体"/>
          <w:color w:val="000000"/>
          <w:sz w:val="28"/>
          <w:szCs w:val="28"/>
        </w:rPr>
      </w:pPr>
      <w:r>
        <w:rPr>
          <w:rFonts w:ascii="宋体" w:hAnsi="宋体" w:hint="eastAsia"/>
          <w:color w:val="000000"/>
          <w:sz w:val="28"/>
          <w:szCs w:val="28"/>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25"/>
        <w:gridCol w:w="1276"/>
        <w:gridCol w:w="1450"/>
        <w:gridCol w:w="1243"/>
        <w:gridCol w:w="1450"/>
        <w:gridCol w:w="1667"/>
      </w:tblGrid>
      <w:tr w:rsidR="00705656">
        <w:trPr>
          <w:jc w:val="center"/>
        </w:trPr>
        <w:tc>
          <w:tcPr>
            <w:tcW w:w="1953"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文件名称</w:t>
            </w:r>
          </w:p>
        </w:tc>
        <w:tc>
          <w:tcPr>
            <w:tcW w:w="1276"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套数</w:t>
            </w:r>
          </w:p>
        </w:tc>
        <w:tc>
          <w:tcPr>
            <w:tcW w:w="1450"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费用（元）</w:t>
            </w:r>
          </w:p>
        </w:tc>
        <w:tc>
          <w:tcPr>
            <w:tcW w:w="1243"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质量</w:t>
            </w:r>
          </w:p>
        </w:tc>
        <w:tc>
          <w:tcPr>
            <w:tcW w:w="1450" w:type="dxa"/>
            <w:tcBorders>
              <w:top w:val="single" w:sz="12" w:space="0" w:color="auto"/>
              <w:bottom w:val="double" w:sz="6" w:space="0" w:color="auto"/>
            </w:tcBorders>
          </w:tcPr>
          <w:p w:rsidR="00705656" w:rsidRDefault="00705656">
            <w:pPr>
              <w:spacing w:line="440" w:lineRule="exact"/>
              <w:jc w:val="center"/>
              <w:rPr>
                <w:rFonts w:ascii="宋体"/>
                <w:color w:val="000000"/>
                <w:szCs w:val="21"/>
              </w:rPr>
            </w:pPr>
            <w:r>
              <w:rPr>
                <w:rFonts w:ascii="宋体" w:hAnsi="宋体" w:hint="eastAsia"/>
                <w:color w:val="000000"/>
                <w:szCs w:val="21"/>
              </w:rPr>
              <w:t>移交时间</w:t>
            </w:r>
          </w:p>
        </w:tc>
        <w:tc>
          <w:tcPr>
            <w:tcW w:w="1667" w:type="dxa"/>
            <w:tcBorders>
              <w:top w:val="single" w:sz="12" w:space="0" w:color="auto"/>
              <w:bottom w:val="double" w:sz="6" w:space="0" w:color="auto"/>
            </w:tcBorders>
          </w:tcPr>
          <w:p w:rsidR="00705656" w:rsidRDefault="00705656">
            <w:pPr>
              <w:spacing w:line="440" w:lineRule="exact"/>
              <w:jc w:val="center"/>
              <w:rPr>
                <w:rFonts w:ascii="宋体"/>
                <w:color w:val="000000"/>
                <w:szCs w:val="21"/>
              </w:rPr>
            </w:pPr>
            <w:r>
              <w:rPr>
                <w:rFonts w:ascii="宋体" w:hAnsi="宋体" w:hint="eastAsia"/>
                <w:color w:val="000000"/>
                <w:szCs w:val="21"/>
              </w:rPr>
              <w:t>责任人</w:t>
            </w:r>
          </w:p>
        </w:tc>
      </w:tr>
      <w:tr w:rsidR="00705656">
        <w:trPr>
          <w:trHeight w:val="567"/>
          <w:jc w:val="center"/>
        </w:trPr>
        <w:tc>
          <w:tcPr>
            <w:tcW w:w="1953"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276"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450"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243"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450"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667"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953"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76"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5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243"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5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667"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953"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243"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667"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953"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243"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667"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953"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243"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667"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953"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243"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667"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953"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243"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667"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953"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243"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667"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953" w:type="dxa"/>
          </w:tcPr>
          <w:p w:rsidR="00705656" w:rsidRDefault="00705656">
            <w:pPr>
              <w:rPr>
                <w:rFonts w:ascii="宋体"/>
                <w:color w:val="000000"/>
                <w:szCs w:val="21"/>
              </w:rPr>
            </w:pPr>
          </w:p>
        </w:tc>
        <w:tc>
          <w:tcPr>
            <w:tcW w:w="1276"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243"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667" w:type="dxa"/>
          </w:tcPr>
          <w:p w:rsidR="00705656" w:rsidRDefault="00705656">
            <w:pPr>
              <w:rPr>
                <w:rFonts w:ascii="宋体"/>
                <w:color w:val="000000"/>
                <w:szCs w:val="21"/>
              </w:rPr>
            </w:pPr>
          </w:p>
        </w:tc>
      </w:tr>
      <w:tr w:rsidR="00705656">
        <w:trPr>
          <w:trHeight w:val="567"/>
          <w:jc w:val="center"/>
        </w:trPr>
        <w:tc>
          <w:tcPr>
            <w:tcW w:w="1953" w:type="dxa"/>
            <w:vAlign w:val="center"/>
          </w:tcPr>
          <w:p w:rsidR="00705656" w:rsidRDefault="00705656">
            <w:pPr>
              <w:pStyle w:val="BodyText"/>
              <w:keepNext/>
              <w:spacing w:after="0" w:line="440" w:lineRule="exact"/>
              <w:ind w:left="63" w:right="63"/>
              <w:rPr>
                <w:rFonts w:ascii="宋体"/>
                <w:color w:val="000000"/>
                <w:szCs w:val="21"/>
              </w:rPr>
            </w:pPr>
          </w:p>
        </w:tc>
        <w:tc>
          <w:tcPr>
            <w:tcW w:w="1276"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243" w:type="dxa"/>
            <w:vAlign w:val="center"/>
          </w:tcPr>
          <w:p w:rsidR="00705656" w:rsidRDefault="00705656">
            <w:pPr>
              <w:pStyle w:val="BodyText"/>
              <w:keepNext/>
              <w:spacing w:after="0" w:line="440" w:lineRule="exact"/>
              <w:ind w:left="63" w:right="63"/>
              <w:rPr>
                <w:rFonts w:ascii="宋体"/>
                <w:color w:val="000000"/>
                <w:szCs w:val="21"/>
              </w:rPr>
            </w:pPr>
          </w:p>
        </w:tc>
        <w:tc>
          <w:tcPr>
            <w:tcW w:w="1450" w:type="dxa"/>
            <w:vAlign w:val="center"/>
          </w:tcPr>
          <w:p w:rsidR="00705656" w:rsidRDefault="00705656">
            <w:pPr>
              <w:pStyle w:val="BodyText"/>
              <w:keepNext/>
              <w:spacing w:after="0" w:line="440" w:lineRule="exact"/>
              <w:ind w:left="63" w:right="63"/>
              <w:rPr>
                <w:rFonts w:ascii="宋体"/>
                <w:color w:val="000000"/>
                <w:szCs w:val="21"/>
              </w:rPr>
            </w:pPr>
          </w:p>
        </w:tc>
        <w:tc>
          <w:tcPr>
            <w:tcW w:w="1667"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953" w:type="dxa"/>
          </w:tcPr>
          <w:p w:rsidR="00705656" w:rsidRDefault="00705656">
            <w:pPr>
              <w:rPr>
                <w:rFonts w:ascii="宋体"/>
                <w:color w:val="000000"/>
                <w:szCs w:val="21"/>
              </w:rPr>
            </w:pPr>
          </w:p>
        </w:tc>
        <w:tc>
          <w:tcPr>
            <w:tcW w:w="1276"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243"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667" w:type="dxa"/>
          </w:tcPr>
          <w:p w:rsidR="00705656" w:rsidRDefault="00705656">
            <w:pPr>
              <w:rPr>
                <w:rFonts w:ascii="宋体"/>
                <w:color w:val="000000"/>
                <w:szCs w:val="21"/>
              </w:rPr>
            </w:pPr>
          </w:p>
        </w:tc>
      </w:tr>
      <w:tr w:rsidR="00705656">
        <w:trPr>
          <w:trHeight w:val="567"/>
          <w:jc w:val="center"/>
        </w:trPr>
        <w:tc>
          <w:tcPr>
            <w:tcW w:w="1953" w:type="dxa"/>
          </w:tcPr>
          <w:p w:rsidR="00705656" w:rsidRDefault="00705656">
            <w:pPr>
              <w:rPr>
                <w:rFonts w:ascii="宋体"/>
                <w:color w:val="000000"/>
                <w:szCs w:val="21"/>
              </w:rPr>
            </w:pPr>
          </w:p>
        </w:tc>
        <w:tc>
          <w:tcPr>
            <w:tcW w:w="1276"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243"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667" w:type="dxa"/>
          </w:tcPr>
          <w:p w:rsidR="00705656" w:rsidRDefault="00705656">
            <w:pPr>
              <w:rPr>
                <w:rFonts w:ascii="宋体"/>
                <w:color w:val="000000"/>
                <w:szCs w:val="21"/>
              </w:rPr>
            </w:pPr>
          </w:p>
        </w:tc>
      </w:tr>
      <w:tr w:rsidR="00705656">
        <w:trPr>
          <w:trHeight w:val="567"/>
          <w:jc w:val="center"/>
        </w:trPr>
        <w:tc>
          <w:tcPr>
            <w:tcW w:w="1953" w:type="dxa"/>
          </w:tcPr>
          <w:p w:rsidR="00705656" w:rsidRDefault="00705656">
            <w:pPr>
              <w:rPr>
                <w:rFonts w:ascii="宋体"/>
                <w:color w:val="000000"/>
                <w:szCs w:val="21"/>
              </w:rPr>
            </w:pPr>
          </w:p>
        </w:tc>
        <w:tc>
          <w:tcPr>
            <w:tcW w:w="1276"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243"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667" w:type="dxa"/>
          </w:tcPr>
          <w:p w:rsidR="00705656" w:rsidRDefault="00705656">
            <w:pPr>
              <w:rPr>
                <w:rFonts w:ascii="宋体"/>
                <w:color w:val="000000"/>
                <w:szCs w:val="21"/>
              </w:rPr>
            </w:pPr>
          </w:p>
        </w:tc>
      </w:tr>
      <w:tr w:rsidR="00705656">
        <w:trPr>
          <w:trHeight w:val="567"/>
          <w:jc w:val="center"/>
        </w:trPr>
        <w:tc>
          <w:tcPr>
            <w:tcW w:w="1953" w:type="dxa"/>
          </w:tcPr>
          <w:p w:rsidR="00705656" w:rsidRDefault="00705656">
            <w:pPr>
              <w:rPr>
                <w:rFonts w:ascii="宋体"/>
                <w:color w:val="000000"/>
                <w:szCs w:val="21"/>
              </w:rPr>
            </w:pPr>
          </w:p>
        </w:tc>
        <w:tc>
          <w:tcPr>
            <w:tcW w:w="1276"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243"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667" w:type="dxa"/>
          </w:tcPr>
          <w:p w:rsidR="00705656" w:rsidRDefault="00705656">
            <w:pPr>
              <w:rPr>
                <w:rFonts w:ascii="宋体"/>
                <w:color w:val="000000"/>
                <w:szCs w:val="21"/>
              </w:rPr>
            </w:pPr>
          </w:p>
        </w:tc>
      </w:tr>
      <w:tr w:rsidR="00705656">
        <w:trPr>
          <w:trHeight w:val="567"/>
          <w:jc w:val="center"/>
        </w:trPr>
        <w:tc>
          <w:tcPr>
            <w:tcW w:w="1953" w:type="dxa"/>
          </w:tcPr>
          <w:p w:rsidR="00705656" w:rsidRDefault="00705656">
            <w:pPr>
              <w:rPr>
                <w:rFonts w:ascii="宋体"/>
                <w:color w:val="000000"/>
                <w:szCs w:val="21"/>
              </w:rPr>
            </w:pPr>
          </w:p>
        </w:tc>
        <w:tc>
          <w:tcPr>
            <w:tcW w:w="1276"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243"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667" w:type="dxa"/>
          </w:tcPr>
          <w:p w:rsidR="00705656" w:rsidRDefault="00705656">
            <w:pPr>
              <w:rPr>
                <w:rFonts w:ascii="宋体"/>
                <w:color w:val="000000"/>
                <w:szCs w:val="21"/>
              </w:rPr>
            </w:pPr>
          </w:p>
        </w:tc>
      </w:tr>
      <w:tr w:rsidR="00705656">
        <w:trPr>
          <w:trHeight w:val="567"/>
          <w:jc w:val="center"/>
        </w:trPr>
        <w:tc>
          <w:tcPr>
            <w:tcW w:w="1953" w:type="dxa"/>
          </w:tcPr>
          <w:p w:rsidR="00705656" w:rsidRDefault="00705656">
            <w:pPr>
              <w:rPr>
                <w:rFonts w:ascii="宋体"/>
                <w:color w:val="000000"/>
                <w:szCs w:val="21"/>
              </w:rPr>
            </w:pPr>
          </w:p>
        </w:tc>
        <w:tc>
          <w:tcPr>
            <w:tcW w:w="1276"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243"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667" w:type="dxa"/>
          </w:tcPr>
          <w:p w:rsidR="00705656" w:rsidRDefault="00705656">
            <w:pPr>
              <w:rPr>
                <w:rFonts w:ascii="宋体"/>
                <w:color w:val="000000"/>
                <w:szCs w:val="21"/>
              </w:rPr>
            </w:pPr>
          </w:p>
        </w:tc>
      </w:tr>
      <w:tr w:rsidR="00705656">
        <w:trPr>
          <w:trHeight w:val="567"/>
          <w:jc w:val="center"/>
        </w:trPr>
        <w:tc>
          <w:tcPr>
            <w:tcW w:w="1953" w:type="dxa"/>
          </w:tcPr>
          <w:p w:rsidR="00705656" w:rsidRDefault="00705656">
            <w:pPr>
              <w:rPr>
                <w:rFonts w:ascii="宋体"/>
                <w:color w:val="000000"/>
                <w:szCs w:val="21"/>
              </w:rPr>
            </w:pPr>
          </w:p>
        </w:tc>
        <w:tc>
          <w:tcPr>
            <w:tcW w:w="1276"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243"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667" w:type="dxa"/>
          </w:tcPr>
          <w:p w:rsidR="00705656" w:rsidRDefault="00705656">
            <w:pPr>
              <w:rPr>
                <w:rFonts w:ascii="宋体"/>
                <w:color w:val="000000"/>
                <w:szCs w:val="21"/>
              </w:rPr>
            </w:pPr>
          </w:p>
        </w:tc>
      </w:tr>
      <w:tr w:rsidR="00705656">
        <w:trPr>
          <w:trHeight w:val="567"/>
          <w:jc w:val="center"/>
        </w:trPr>
        <w:tc>
          <w:tcPr>
            <w:tcW w:w="1953" w:type="dxa"/>
          </w:tcPr>
          <w:p w:rsidR="00705656" w:rsidRDefault="00705656">
            <w:pPr>
              <w:rPr>
                <w:rFonts w:ascii="宋体"/>
                <w:color w:val="000000"/>
                <w:szCs w:val="21"/>
              </w:rPr>
            </w:pPr>
          </w:p>
        </w:tc>
        <w:tc>
          <w:tcPr>
            <w:tcW w:w="1276"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243" w:type="dxa"/>
          </w:tcPr>
          <w:p w:rsidR="00705656" w:rsidRDefault="00705656">
            <w:pPr>
              <w:rPr>
                <w:rFonts w:ascii="宋体"/>
                <w:color w:val="000000"/>
                <w:szCs w:val="21"/>
              </w:rPr>
            </w:pPr>
          </w:p>
        </w:tc>
        <w:tc>
          <w:tcPr>
            <w:tcW w:w="1450" w:type="dxa"/>
          </w:tcPr>
          <w:p w:rsidR="00705656" w:rsidRDefault="00705656">
            <w:pPr>
              <w:rPr>
                <w:rFonts w:ascii="宋体"/>
                <w:color w:val="000000"/>
                <w:szCs w:val="21"/>
              </w:rPr>
            </w:pPr>
          </w:p>
        </w:tc>
        <w:tc>
          <w:tcPr>
            <w:tcW w:w="1667" w:type="dxa"/>
          </w:tcPr>
          <w:p w:rsidR="00705656" w:rsidRDefault="00705656">
            <w:pPr>
              <w:rPr>
                <w:rFonts w:ascii="宋体"/>
                <w:color w:val="000000"/>
                <w:szCs w:val="21"/>
              </w:rPr>
            </w:pPr>
          </w:p>
        </w:tc>
      </w:tr>
      <w:tr w:rsidR="00705656">
        <w:trPr>
          <w:trHeight w:val="567"/>
          <w:jc w:val="center"/>
        </w:trPr>
        <w:tc>
          <w:tcPr>
            <w:tcW w:w="1953" w:type="dxa"/>
            <w:tcBorders>
              <w:bottom w:val="single" w:sz="12" w:space="0" w:color="auto"/>
            </w:tcBorders>
          </w:tcPr>
          <w:p w:rsidR="00705656" w:rsidRDefault="00705656">
            <w:pPr>
              <w:rPr>
                <w:rFonts w:ascii="宋体"/>
                <w:color w:val="000000"/>
                <w:szCs w:val="21"/>
              </w:rPr>
            </w:pPr>
          </w:p>
        </w:tc>
        <w:tc>
          <w:tcPr>
            <w:tcW w:w="1276" w:type="dxa"/>
            <w:tcBorders>
              <w:bottom w:val="single" w:sz="12" w:space="0" w:color="auto"/>
            </w:tcBorders>
          </w:tcPr>
          <w:p w:rsidR="00705656" w:rsidRDefault="00705656">
            <w:pPr>
              <w:rPr>
                <w:rFonts w:ascii="宋体"/>
                <w:color w:val="000000"/>
                <w:szCs w:val="21"/>
              </w:rPr>
            </w:pPr>
          </w:p>
        </w:tc>
        <w:tc>
          <w:tcPr>
            <w:tcW w:w="1450" w:type="dxa"/>
            <w:tcBorders>
              <w:bottom w:val="single" w:sz="12" w:space="0" w:color="auto"/>
            </w:tcBorders>
          </w:tcPr>
          <w:p w:rsidR="00705656" w:rsidRDefault="00705656">
            <w:pPr>
              <w:rPr>
                <w:rFonts w:ascii="宋体"/>
                <w:color w:val="000000"/>
                <w:szCs w:val="21"/>
              </w:rPr>
            </w:pPr>
          </w:p>
        </w:tc>
        <w:tc>
          <w:tcPr>
            <w:tcW w:w="1243" w:type="dxa"/>
            <w:tcBorders>
              <w:bottom w:val="single" w:sz="12" w:space="0" w:color="auto"/>
            </w:tcBorders>
          </w:tcPr>
          <w:p w:rsidR="00705656" w:rsidRDefault="00705656">
            <w:pPr>
              <w:rPr>
                <w:rFonts w:ascii="宋体"/>
                <w:color w:val="000000"/>
                <w:szCs w:val="21"/>
              </w:rPr>
            </w:pPr>
          </w:p>
        </w:tc>
        <w:tc>
          <w:tcPr>
            <w:tcW w:w="1450" w:type="dxa"/>
            <w:tcBorders>
              <w:bottom w:val="single" w:sz="12" w:space="0" w:color="auto"/>
            </w:tcBorders>
          </w:tcPr>
          <w:p w:rsidR="00705656" w:rsidRDefault="00705656">
            <w:pPr>
              <w:rPr>
                <w:rFonts w:ascii="宋体"/>
                <w:color w:val="000000"/>
                <w:szCs w:val="21"/>
              </w:rPr>
            </w:pPr>
          </w:p>
        </w:tc>
        <w:tc>
          <w:tcPr>
            <w:tcW w:w="1667" w:type="dxa"/>
            <w:tcBorders>
              <w:bottom w:val="single" w:sz="12" w:space="0" w:color="auto"/>
            </w:tcBorders>
          </w:tcPr>
          <w:p w:rsidR="00705656" w:rsidRDefault="00705656">
            <w:pPr>
              <w:rPr>
                <w:rFonts w:ascii="宋体"/>
                <w:color w:val="000000"/>
                <w:szCs w:val="21"/>
              </w:rPr>
            </w:pPr>
          </w:p>
        </w:tc>
      </w:tr>
    </w:tbl>
    <w:p w:rsidR="00705656" w:rsidRDefault="00705656">
      <w:pPr>
        <w:spacing w:beforeLines="50" w:afterLines="50" w:line="440" w:lineRule="exact"/>
        <w:jc w:val="left"/>
        <w:rPr>
          <w:rFonts w:ascii="宋体"/>
          <w:color w:val="000000"/>
          <w:sz w:val="28"/>
          <w:szCs w:val="28"/>
        </w:rPr>
      </w:pPr>
    </w:p>
    <w:p w:rsidR="00705656" w:rsidRDefault="00705656">
      <w:pPr>
        <w:spacing w:beforeLines="50" w:afterLines="50" w:line="440" w:lineRule="exact"/>
        <w:jc w:val="left"/>
        <w:rPr>
          <w:rFonts w:ascii="宋体"/>
          <w:color w:val="000000"/>
          <w:sz w:val="30"/>
          <w:szCs w:val="30"/>
        </w:rPr>
      </w:pPr>
      <w:r>
        <w:rPr>
          <w:rFonts w:ascii="宋体" w:hAnsi="宋体" w:hint="eastAsia"/>
          <w:color w:val="000000"/>
          <w:sz w:val="28"/>
          <w:szCs w:val="28"/>
        </w:rPr>
        <w:t>附</w:t>
      </w:r>
      <w:bookmarkStart w:id="799" w:name="_Toc267261698"/>
      <w:bookmarkStart w:id="800" w:name="_Toc296346728"/>
      <w:bookmarkStart w:id="801" w:name="_Toc296347226"/>
      <w:bookmarkStart w:id="802" w:name="_Toc296503227"/>
      <w:bookmarkStart w:id="803" w:name="_Toc296891055"/>
      <w:bookmarkStart w:id="804" w:name="_Toc296891267"/>
      <w:bookmarkStart w:id="805" w:name="_Toc296944566"/>
      <w:r>
        <w:rPr>
          <w:rFonts w:ascii="宋体" w:hAnsi="宋体" w:hint="eastAsia"/>
          <w:color w:val="000000"/>
          <w:sz w:val="28"/>
          <w:szCs w:val="28"/>
        </w:rPr>
        <w:t>件</w:t>
      </w:r>
      <w:r>
        <w:rPr>
          <w:rFonts w:ascii="宋体" w:hAnsi="宋体"/>
          <w:color w:val="000000"/>
          <w:sz w:val="28"/>
          <w:szCs w:val="28"/>
        </w:rPr>
        <w:t>5</w:t>
      </w:r>
      <w:r>
        <w:rPr>
          <w:rFonts w:ascii="宋体" w:hAnsi="宋体" w:hint="eastAsia"/>
          <w:color w:val="000000"/>
          <w:sz w:val="28"/>
          <w:szCs w:val="28"/>
        </w:rPr>
        <w:t>：</w:t>
      </w:r>
    </w:p>
    <w:bookmarkEnd w:id="799"/>
    <w:bookmarkEnd w:id="800"/>
    <w:bookmarkEnd w:id="801"/>
    <w:bookmarkEnd w:id="802"/>
    <w:bookmarkEnd w:id="803"/>
    <w:bookmarkEnd w:id="804"/>
    <w:bookmarkEnd w:id="805"/>
    <w:p w:rsidR="00705656" w:rsidRDefault="00705656">
      <w:pPr>
        <w:spacing w:beforeLines="50" w:afterLines="50" w:line="440" w:lineRule="exact"/>
        <w:jc w:val="center"/>
        <w:rPr>
          <w:rFonts w:ascii="宋体"/>
          <w:color w:val="000000"/>
          <w:sz w:val="28"/>
          <w:szCs w:val="28"/>
        </w:rPr>
      </w:pPr>
      <w:r>
        <w:rPr>
          <w:rFonts w:ascii="宋体" w:hAnsi="宋体" w:hint="eastAsia"/>
          <w:color w:val="000000"/>
          <w:sz w:val="28"/>
          <w:szCs w:val="28"/>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34"/>
        <w:gridCol w:w="1418"/>
        <w:gridCol w:w="850"/>
        <w:gridCol w:w="1058"/>
        <w:gridCol w:w="880"/>
        <w:gridCol w:w="1020"/>
        <w:gridCol w:w="1480"/>
        <w:gridCol w:w="1020"/>
        <w:gridCol w:w="921"/>
      </w:tblGrid>
      <w:tr w:rsidR="00705656">
        <w:trPr>
          <w:jc w:val="center"/>
        </w:trPr>
        <w:tc>
          <w:tcPr>
            <w:tcW w:w="1162"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序号</w:t>
            </w:r>
          </w:p>
        </w:tc>
        <w:tc>
          <w:tcPr>
            <w:tcW w:w="1418"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机械或设备名称</w:t>
            </w:r>
          </w:p>
        </w:tc>
        <w:tc>
          <w:tcPr>
            <w:tcW w:w="850"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规格型号</w:t>
            </w:r>
          </w:p>
        </w:tc>
        <w:tc>
          <w:tcPr>
            <w:tcW w:w="1058"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数量</w:t>
            </w:r>
          </w:p>
        </w:tc>
        <w:tc>
          <w:tcPr>
            <w:tcW w:w="880"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产地</w:t>
            </w:r>
          </w:p>
        </w:tc>
        <w:tc>
          <w:tcPr>
            <w:tcW w:w="1020"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制造年份</w:t>
            </w:r>
          </w:p>
        </w:tc>
        <w:tc>
          <w:tcPr>
            <w:tcW w:w="1480"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hAnsi="宋体"/>
                <w:color w:val="000000"/>
                <w:szCs w:val="21"/>
              </w:rPr>
            </w:pPr>
            <w:r>
              <w:rPr>
                <w:rFonts w:ascii="宋体" w:hAnsi="宋体" w:hint="eastAsia"/>
                <w:color w:val="000000"/>
                <w:szCs w:val="21"/>
              </w:rPr>
              <w:t>额定功率</w:t>
            </w:r>
            <w:r>
              <w:rPr>
                <w:rFonts w:ascii="宋体" w:hAnsi="宋体"/>
                <w:color w:val="000000"/>
                <w:szCs w:val="21"/>
              </w:rPr>
              <w:t>(kW)</w:t>
            </w:r>
          </w:p>
        </w:tc>
        <w:tc>
          <w:tcPr>
            <w:tcW w:w="1020"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生产能力</w:t>
            </w:r>
          </w:p>
        </w:tc>
        <w:tc>
          <w:tcPr>
            <w:tcW w:w="921"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备注</w:t>
            </w:r>
          </w:p>
        </w:tc>
      </w:tr>
      <w:tr w:rsidR="00705656">
        <w:trPr>
          <w:trHeight w:val="567"/>
          <w:jc w:val="center"/>
        </w:trPr>
        <w:tc>
          <w:tcPr>
            <w:tcW w:w="1162"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418"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850"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058"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880"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020"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480"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020"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921" w:type="dxa"/>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16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18"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85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58"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88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2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48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020"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921"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162"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850" w:type="dxa"/>
            <w:vAlign w:val="center"/>
          </w:tcPr>
          <w:p w:rsidR="00705656" w:rsidRDefault="00705656">
            <w:pPr>
              <w:pStyle w:val="BodyText"/>
              <w:keepNext/>
              <w:spacing w:after="0" w:line="440" w:lineRule="exact"/>
              <w:ind w:left="63" w:right="63"/>
              <w:rPr>
                <w:rFonts w:ascii="宋体"/>
                <w:color w:val="000000"/>
                <w:szCs w:val="21"/>
              </w:rPr>
            </w:pPr>
          </w:p>
        </w:tc>
        <w:tc>
          <w:tcPr>
            <w:tcW w:w="1058" w:type="dxa"/>
            <w:vAlign w:val="center"/>
          </w:tcPr>
          <w:p w:rsidR="00705656" w:rsidRDefault="00705656">
            <w:pPr>
              <w:pStyle w:val="BodyText"/>
              <w:keepNext/>
              <w:spacing w:after="0" w:line="440" w:lineRule="exact"/>
              <w:ind w:left="63" w:right="63"/>
              <w:rPr>
                <w:rFonts w:ascii="宋体"/>
                <w:color w:val="000000"/>
                <w:szCs w:val="21"/>
              </w:rPr>
            </w:pPr>
          </w:p>
        </w:tc>
        <w:tc>
          <w:tcPr>
            <w:tcW w:w="8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14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921"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162"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850" w:type="dxa"/>
            <w:vAlign w:val="center"/>
          </w:tcPr>
          <w:p w:rsidR="00705656" w:rsidRDefault="00705656">
            <w:pPr>
              <w:pStyle w:val="BodyText"/>
              <w:keepNext/>
              <w:spacing w:after="0" w:line="440" w:lineRule="exact"/>
              <w:ind w:left="63" w:right="63"/>
              <w:rPr>
                <w:rFonts w:ascii="宋体"/>
                <w:color w:val="000000"/>
                <w:szCs w:val="21"/>
              </w:rPr>
            </w:pPr>
          </w:p>
        </w:tc>
        <w:tc>
          <w:tcPr>
            <w:tcW w:w="1058" w:type="dxa"/>
            <w:vAlign w:val="center"/>
          </w:tcPr>
          <w:p w:rsidR="00705656" w:rsidRDefault="00705656">
            <w:pPr>
              <w:pStyle w:val="BodyText"/>
              <w:keepNext/>
              <w:spacing w:after="0" w:line="440" w:lineRule="exact"/>
              <w:ind w:left="63" w:right="63"/>
              <w:rPr>
                <w:rFonts w:ascii="宋体"/>
                <w:color w:val="000000"/>
                <w:szCs w:val="21"/>
              </w:rPr>
            </w:pPr>
          </w:p>
        </w:tc>
        <w:tc>
          <w:tcPr>
            <w:tcW w:w="8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14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921"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162"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850" w:type="dxa"/>
            <w:vAlign w:val="center"/>
          </w:tcPr>
          <w:p w:rsidR="00705656" w:rsidRDefault="00705656">
            <w:pPr>
              <w:pStyle w:val="BodyText"/>
              <w:keepNext/>
              <w:spacing w:after="0" w:line="440" w:lineRule="exact"/>
              <w:ind w:left="63" w:right="63"/>
              <w:rPr>
                <w:rFonts w:ascii="宋体"/>
                <w:color w:val="000000"/>
                <w:szCs w:val="21"/>
              </w:rPr>
            </w:pPr>
          </w:p>
        </w:tc>
        <w:tc>
          <w:tcPr>
            <w:tcW w:w="1058" w:type="dxa"/>
            <w:vAlign w:val="center"/>
          </w:tcPr>
          <w:p w:rsidR="00705656" w:rsidRDefault="00705656">
            <w:pPr>
              <w:pStyle w:val="BodyText"/>
              <w:keepNext/>
              <w:spacing w:after="0" w:line="440" w:lineRule="exact"/>
              <w:ind w:left="63" w:right="63"/>
              <w:rPr>
                <w:rFonts w:ascii="宋体"/>
                <w:color w:val="000000"/>
                <w:szCs w:val="21"/>
              </w:rPr>
            </w:pPr>
          </w:p>
        </w:tc>
        <w:tc>
          <w:tcPr>
            <w:tcW w:w="8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14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921"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162"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850" w:type="dxa"/>
            <w:vAlign w:val="center"/>
          </w:tcPr>
          <w:p w:rsidR="00705656" w:rsidRDefault="00705656">
            <w:pPr>
              <w:pStyle w:val="BodyText"/>
              <w:keepNext/>
              <w:spacing w:after="0" w:line="440" w:lineRule="exact"/>
              <w:ind w:left="63" w:right="63"/>
              <w:rPr>
                <w:rFonts w:ascii="宋体"/>
                <w:color w:val="000000"/>
                <w:szCs w:val="21"/>
              </w:rPr>
            </w:pPr>
          </w:p>
        </w:tc>
        <w:tc>
          <w:tcPr>
            <w:tcW w:w="1058" w:type="dxa"/>
            <w:vAlign w:val="center"/>
          </w:tcPr>
          <w:p w:rsidR="00705656" w:rsidRDefault="00705656">
            <w:pPr>
              <w:pStyle w:val="BodyText"/>
              <w:keepNext/>
              <w:spacing w:after="0" w:line="440" w:lineRule="exact"/>
              <w:ind w:left="63" w:right="63"/>
              <w:rPr>
                <w:rFonts w:ascii="宋体"/>
                <w:color w:val="000000"/>
                <w:szCs w:val="21"/>
              </w:rPr>
            </w:pPr>
          </w:p>
        </w:tc>
        <w:tc>
          <w:tcPr>
            <w:tcW w:w="8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14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921"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162"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850" w:type="dxa"/>
            <w:vAlign w:val="center"/>
          </w:tcPr>
          <w:p w:rsidR="00705656" w:rsidRDefault="00705656">
            <w:pPr>
              <w:pStyle w:val="BodyText"/>
              <w:keepNext/>
              <w:spacing w:after="0" w:line="440" w:lineRule="exact"/>
              <w:ind w:left="63" w:right="63"/>
              <w:rPr>
                <w:rFonts w:ascii="宋体"/>
                <w:color w:val="000000"/>
                <w:szCs w:val="21"/>
              </w:rPr>
            </w:pPr>
          </w:p>
        </w:tc>
        <w:tc>
          <w:tcPr>
            <w:tcW w:w="1058" w:type="dxa"/>
            <w:vAlign w:val="center"/>
          </w:tcPr>
          <w:p w:rsidR="00705656" w:rsidRDefault="00705656">
            <w:pPr>
              <w:pStyle w:val="BodyText"/>
              <w:keepNext/>
              <w:spacing w:after="0" w:line="440" w:lineRule="exact"/>
              <w:ind w:left="63" w:right="63"/>
              <w:rPr>
                <w:rFonts w:ascii="宋体"/>
                <w:color w:val="000000"/>
                <w:szCs w:val="21"/>
              </w:rPr>
            </w:pPr>
          </w:p>
        </w:tc>
        <w:tc>
          <w:tcPr>
            <w:tcW w:w="8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14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921"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162"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850" w:type="dxa"/>
            <w:vAlign w:val="center"/>
          </w:tcPr>
          <w:p w:rsidR="00705656" w:rsidRDefault="00705656">
            <w:pPr>
              <w:pStyle w:val="BodyText"/>
              <w:keepNext/>
              <w:spacing w:after="0" w:line="440" w:lineRule="exact"/>
              <w:ind w:left="63" w:right="63"/>
              <w:rPr>
                <w:rFonts w:ascii="宋体"/>
                <w:color w:val="000000"/>
                <w:szCs w:val="21"/>
              </w:rPr>
            </w:pPr>
          </w:p>
        </w:tc>
        <w:tc>
          <w:tcPr>
            <w:tcW w:w="1058" w:type="dxa"/>
            <w:vAlign w:val="center"/>
          </w:tcPr>
          <w:p w:rsidR="00705656" w:rsidRDefault="00705656">
            <w:pPr>
              <w:pStyle w:val="BodyText"/>
              <w:keepNext/>
              <w:spacing w:after="0" w:line="440" w:lineRule="exact"/>
              <w:ind w:left="63" w:right="63"/>
              <w:rPr>
                <w:rFonts w:ascii="宋体"/>
                <w:color w:val="000000"/>
                <w:szCs w:val="21"/>
              </w:rPr>
            </w:pPr>
          </w:p>
        </w:tc>
        <w:tc>
          <w:tcPr>
            <w:tcW w:w="8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14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921"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162" w:type="dxa"/>
          </w:tcPr>
          <w:p w:rsidR="00705656" w:rsidRDefault="00705656">
            <w:pPr>
              <w:rPr>
                <w:rFonts w:ascii="宋体"/>
                <w:color w:val="000000"/>
                <w:szCs w:val="21"/>
              </w:rPr>
            </w:pPr>
          </w:p>
        </w:tc>
        <w:tc>
          <w:tcPr>
            <w:tcW w:w="1418" w:type="dxa"/>
          </w:tcPr>
          <w:p w:rsidR="00705656" w:rsidRDefault="00705656">
            <w:pPr>
              <w:rPr>
                <w:rFonts w:ascii="宋体"/>
                <w:color w:val="000000"/>
                <w:szCs w:val="21"/>
              </w:rPr>
            </w:pPr>
          </w:p>
        </w:tc>
        <w:tc>
          <w:tcPr>
            <w:tcW w:w="850" w:type="dxa"/>
          </w:tcPr>
          <w:p w:rsidR="00705656" w:rsidRDefault="00705656">
            <w:pPr>
              <w:rPr>
                <w:rFonts w:ascii="宋体"/>
                <w:color w:val="000000"/>
                <w:szCs w:val="21"/>
              </w:rPr>
            </w:pPr>
          </w:p>
        </w:tc>
        <w:tc>
          <w:tcPr>
            <w:tcW w:w="1058" w:type="dxa"/>
          </w:tcPr>
          <w:p w:rsidR="00705656" w:rsidRDefault="00705656">
            <w:pPr>
              <w:rPr>
                <w:rFonts w:ascii="宋体"/>
                <w:color w:val="000000"/>
                <w:szCs w:val="21"/>
              </w:rPr>
            </w:pPr>
          </w:p>
        </w:tc>
        <w:tc>
          <w:tcPr>
            <w:tcW w:w="8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14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921" w:type="dxa"/>
          </w:tcPr>
          <w:p w:rsidR="00705656" w:rsidRDefault="00705656">
            <w:pPr>
              <w:rPr>
                <w:rFonts w:ascii="宋体"/>
                <w:color w:val="000000"/>
                <w:szCs w:val="21"/>
              </w:rPr>
            </w:pPr>
          </w:p>
        </w:tc>
      </w:tr>
      <w:tr w:rsidR="00705656">
        <w:trPr>
          <w:trHeight w:val="567"/>
          <w:jc w:val="center"/>
        </w:trPr>
        <w:tc>
          <w:tcPr>
            <w:tcW w:w="1162" w:type="dxa"/>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850" w:type="dxa"/>
            <w:vAlign w:val="center"/>
          </w:tcPr>
          <w:p w:rsidR="00705656" w:rsidRDefault="00705656">
            <w:pPr>
              <w:pStyle w:val="BodyText"/>
              <w:keepNext/>
              <w:spacing w:after="0" w:line="440" w:lineRule="exact"/>
              <w:ind w:left="63" w:right="63"/>
              <w:rPr>
                <w:rFonts w:ascii="宋体"/>
                <w:color w:val="000000"/>
                <w:szCs w:val="21"/>
              </w:rPr>
            </w:pPr>
          </w:p>
        </w:tc>
        <w:tc>
          <w:tcPr>
            <w:tcW w:w="1058" w:type="dxa"/>
            <w:vAlign w:val="center"/>
          </w:tcPr>
          <w:p w:rsidR="00705656" w:rsidRDefault="00705656">
            <w:pPr>
              <w:pStyle w:val="BodyText"/>
              <w:keepNext/>
              <w:spacing w:after="0" w:line="440" w:lineRule="exact"/>
              <w:ind w:left="63" w:right="63"/>
              <w:rPr>
                <w:rFonts w:ascii="宋体"/>
                <w:color w:val="000000"/>
                <w:szCs w:val="21"/>
              </w:rPr>
            </w:pPr>
          </w:p>
        </w:tc>
        <w:tc>
          <w:tcPr>
            <w:tcW w:w="8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1480" w:type="dxa"/>
            <w:vAlign w:val="center"/>
          </w:tcPr>
          <w:p w:rsidR="00705656" w:rsidRDefault="00705656">
            <w:pPr>
              <w:pStyle w:val="BodyText"/>
              <w:keepNext/>
              <w:spacing w:after="0" w:line="440" w:lineRule="exact"/>
              <w:ind w:left="63" w:right="63"/>
              <w:rPr>
                <w:rFonts w:ascii="宋体"/>
                <w:color w:val="000000"/>
                <w:szCs w:val="21"/>
              </w:rPr>
            </w:pPr>
          </w:p>
        </w:tc>
        <w:tc>
          <w:tcPr>
            <w:tcW w:w="1020" w:type="dxa"/>
            <w:vAlign w:val="center"/>
          </w:tcPr>
          <w:p w:rsidR="00705656" w:rsidRDefault="00705656">
            <w:pPr>
              <w:pStyle w:val="BodyText"/>
              <w:keepNext/>
              <w:spacing w:after="0" w:line="440" w:lineRule="exact"/>
              <w:ind w:left="63" w:right="63"/>
              <w:rPr>
                <w:rFonts w:ascii="宋体"/>
                <w:color w:val="000000"/>
                <w:szCs w:val="21"/>
              </w:rPr>
            </w:pPr>
          </w:p>
        </w:tc>
        <w:tc>
          <w:tcPr>
            <w:tcW w:w="921" w:type="dxa"/>
            <w:vAlign w:val="center"/>
          </w:tcPr>
          <w:p w:rsidR="00705656" w:rsidRDefault="00705656">
            <w:pPr>
              <w:pStyle w:val="BodyText"/>
              <w:keepNext/>
              <w:spacing w:after="0" w:line="440" w:lineRule="exact"/>
              <w:ind w:left="63" w:right="63"/>
              <w:rPr>
                <w:rFonts w:ascii="宋体"/>
                <w:color w:val="000000"/>
                <w:szCs w:val="21"/>
              </w:rPr>
            </w:pPr>
          </w:p>
        </w:tc>
      </w:tr>
      <w:tr w:rsidR="00705656">
        <w:trPr>
          <w:trHeight w:val="567"/>
          <w:jc w:val="center"/>
        </w:trPr>
        <w:tc>
          <w:tcPr>
            <w:tcW w:w="1162" w:type="dxa"/>
          </w:tcPr>
          <w:p w:rsidR="00705656" w:rsidRDefault="00705656">
            <w:pPr>
              <w:rPr>
                <w:rFonts w:ascii="宋体"/>
                <w:color w:val="000000"/>
                <w:szCs w:val="21"/>
              </w:rPr>
            </w:pPr>
          </w:p>
        </w:tc>
        <w:tc>
          <w:tcPr>
            <w:tcW w:w="1418" w:type="dxa"/>
          </w:tcPr>
          <w:p w:rsidR="00705656" w:rsidRDefault="00705656">
            <w:pPr>
              <w:rPr>
                <w:rFonts w:ascii="宋体"/>
                <w:color w:val="000000"/>
                <w:szCs w:val="21"/>
              </w:rPr>
            </w:pPr>
          </w:p>
        </w:tc>
        <w:tc>
          <w:tcPr>
            <w:tcW w:w="850" w:type="dxa"/>
          </w:tcPr>
          <w:p w:rsidR="00705656" w:rsidRDefault="00705656">
            <w:pPr>
              <w:rPr>
                <w:rFonts w:ascii="宋体"/>
                <w:color w:val="000000"/>
                <w:szCs w:val="21"/>
              </w:rPr>
            </w:pPr>
          </w:p>
        </w:tc>
        <w:tc>
          <w:tcPr>
            <w:tcW w:w="1058" w:type="dxa"/>
          </w:tcPr>
          <w:p w:rsidR="00705656" w:rsidRDefault="00705656">
            <w:pPr>
              <w:rPr>
                <w:rFonts w:ascii="宋体"/>
                <w:color w:val="000000"/>
                <w:szCs w:val="21"/>
              </w:rPr>
            </w:pPr>
          </w:p>
        </w:tc>
        <w:tc>
          <w:tcPr>
            <w:tcW w:w="8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14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921" w:type="dxa"/>
          </w:tcPr>
          <w:p w:rsidR="00705656" w:rsidRDefault="00705656">
            <w:pPr>
              <w:rPr>
                <w:rFonts w:ascii="宋体"/>
                <w:color w:val="000000"/>
                <w:szCs w:val="21"/>
              </w:rPr>
            </w:pPr>
          </w:p>
        </w:tc>
      </w:tr>
      <w:tr w:rsidR="00705656">
        <w:trPr>
          <w:trHeight w:val="567"/>
          <w:jc w:val="center"/>
        </w:trPr>
        <w:tc>
          <w:tcPr>
            <w:tcW w:w="1162" w:type="dxa"/>
          </w:tcPr>
          <w:p w:rsidR="00705656" w:rsidRDefault="00705656">
            <w:pPr>
              <w:rPr>
                <w:rFonts w:ascii="宋体"/>
                <w:color w:val="000000"/>
                <w:szCs w:val="21"/>
              </w:rPr>
            </w:pPr>
          </w:p>
        </w:tc>
        <w:tc>
          <w:tcPr>
            <w:tcW w:w="1418" w:type="dxa"/>
          </w:tcPr>
          <w:p w:rsidR="00705656" w:rsidRDefault="00705656">
            <w:pPr>
              <w:rPr>
                <w:rFonts w:ascii="宋体"/>
                <w:color w:val="000000"/>
                <w:szCs w:val="21"/>
              </w:rPr>
            </w:pPr>
          </w:p>
        </w:tc>
        <w:tc>
          <w:tcPr>
            <w:tcW w:w="850" w:type="dxa"/>
          </w:tcPr>
          <w:p w:rsidR="00705656" w:rsidRDefault="00705656">
            <w:pPr>
              <w:rPr>
                <w:rFonts w:ascii="宋体"/>
                <w:color w:val="000000"/>
                <w:szCs w:val="21"/>
              </w:rPr>
            </w:pPr>
          </w:p>
        </w:tc>
        <w:tc>
          <w:tcPr>
            <w:tcW w:w="1058" w:type="dxa"/>
          </w:tcPr>
          <w:p w:rsidR="00705656" w:rsidRDefault="00705656">
            <w:pPr>
              <w:rPr>
                <w:rFonts w:ascii="宋体"/>
                <w:color w:val="000000"/>
                <w:szCs w:val="21"/>
              </w:rPr>
            </w:pPr>
          </w:p>
        </w:tc>
        <w:tc>
          <w:tcPr>
            <w:tcW w:w="8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14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921" w:type="dxa"/>
          </w:tcPr>
          <w:p w:rsidR="00705656" w:rsidRDefault="00705656">
            <w:pPr>
              <w:rPr>
                <w:rFonts w:ascii="宋体"/>
                <w:color w:val="000000"/>
                <w:szCs w:val="21"/>
              </w:rPr>
            </w:pPr>
          </w:p>
        </w:tc>
      </w:tr>
      <w:tr w:rsidR="00705656">
        <w:trPr>
          <w:trHeight w:val="567"/>
          <w:jc w:val="center"/>
        </w:trPr>
        <w:tc>
          <w:tcPr>
            <w:tcW w:w="1162" w:type="dxa"/>
          </w:tcPr>
          <w:p w:rsidR="00705656" w:rsidRDefault="00705656">
            <w:pPr>
              <w:rPr>
                <w:rFonts w:ascii="宋体"/>
                <w:color w:val="000000"/>
                <w:szCs w:val="21"/>
              </w:rPr>
            </w:pPr>
          </w:p>
        </w:tc>
        <w:tc>
          <w:tcPr>
            <w:tcW w:w="1418" w:type="dxa"/>
          </w:tcPr>
          <w:p w:rsidR="00705656" w:rsidRDefault="00705656">
            <w:pPr>
              <w:rPr>
                <w:rFonts w:ascii="宋体"/>
                <w:color w:val="000000"/>
                <w:szCs w:val="21"/>
              </w:rPr>
            </w:pPr>
          </w:p>
        </w:tc>
        <w:tc>
          <w:tcPr>
            <w:tcW w:w="850" w:type="dxa"/>
          </w:tcPr>
          <w:p w:rsidR="00705656" w:rsidRDefault="00705656">
            <w:pPr>
              <w:rPr>
                <w:rFonts w:ascii="宋体"/>
                <w:color w:val="000000"/>
                <w:szCs w:val="21"/>
              </w:rPr>
            </w:pPr>
          </w:p>
        </w:tc>
        <w:tc>
          <w:tcPr>
            <w:tcW w:w="1058" w:type="dxa"/>
          </w:tcPr>
          <w:p w:rsidR="00705656" w:rsidRDefault="00705656">
            <w:pPr>
              <w:rPr>
                <w:rFonts w:ascii="宋体"/>
                <w:color w:val="000000"/>
                <w:szCs w:val="21"/>
              </w:rPr>
            </w:pPr>
          </w:p>
        </w:tc>
        <w:tc>
          <w:tcPr>
            <w:tcW w:w="8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14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921" w:type="dxa"/>
          </w:tcPr>
          <w:p w:rsidR="00705656" w:rsidRDefault="00705656">
            <w:pPr>
              <w:rPr>
                <w:rFonts w:ascii="宋体"/>
                <w:color w:val="000000"/>
                <w:szCs w:val="21"/>
              </w:rPr>
            </w:pPr>
          </w:p>
        </w:tc>
      </w:tr>
      <w:tr w:rsidR="00705656">
        <w:trPr>
          <w:trHeight w:val="567"/>
          <w:jc w:val="center"/>
        </w:trPr>
        <w:tc>
          <w:tcPr>
            <w:tcW w:w="1162" w:type="dxa"/>
          </w:tcPr>
          <w:p w:rsidR="00705656" w:rsidRDefault="00705656">
            <w:pPr>
              <w:rPr>
                <w:rFonts w:ascii="宋体"/>
                <w:color w:val="000000"/>
                <w:szCs w:val="21"/>
              </w:rPr>
            </w:pPr>
          </w:p>
        </w:tc>
        <w:tc>
          <w:tcPr>
            <w:tcW w:w="1418" w:type="dxa"/>
          </w:tcPr>
          <w:p w:rsidR="00705656" w:rsidRDefault="00705656">
            <w:pPr>
              <w:rPr>
                <w:rFonts w:ascii="宋体"/>
                <w:color w:val="000000"/>
                <w:szCs w:val="21"/>
              </w:rPr>
            </w:pPr>
          </w:p>
        </w:tc>
        <w:tc>
          <w:tcPr>
            <w:tcW w:w="850" w:type="dxa"/>
          </w:tcPr>
          <w:p w:rsidR="00705656" w:rsidRDefault="00705656">
            <w:pPr>
              <w:rPr>
                <w:rFonts w:ascii="宋体"/>
                <w:color w:val="000000"/>
                <w:szCs w:val="21"/>
              </w:rPr>
            </w:pPr>
          </w:p>
        </w:tc>
        <w:tc>
          <w:tcPr>
            <w:tcW w:w="1058" w:type="dxa"/>
          </w:tcPr>
          <w:p w:rsidR="00705656" w:rsidRDefault="00705656">
            <w:pPr>
              <w:rPr>
                <w:rFonts w:ascii="宋体"/>
                <w:color w:val="000000"/>
                <w:szCs w:val="21"/>
              </w:rPr>
            </w:pPr>
          </w:p>
        </w:tc>
        <w:tc>
          <w:tcPr>
            <w:tcW w:w="8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14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921" w:type="dxa"/>
          </w:tcPr>
          <w:p w:rsidR="00705656" w:rsidRDefault="00705656">
            <w:pPr>
              <w:rPr>
                <w:rFonts w:ascii="宋体"/>
                <w:color w:val="000000"/>
                <w:szCs w:val="21"/>
              </w:rPr>
            </w:pPr>
          </w:p>
        </w:tc>
      </w:tr>
      <w:tr w:rsidR="00705656">
        <w:trPr>
          <w:trHeight w:val="567"/>
          <w:jc w:val="center"/>
        </w:trPr>
        <w:tc>
          <w:tcPr>
            <w:tcW w:w="1162" w:type="dxa"/>
          </w:tcPr>
          <w:p w:rsidR="00705656" w:rsidRDefault="00705656">
            <w:pPr>
              <w:rPr>
                <w:rFonts w:ascii="宋体"/>
                <w:color w:val="000000"/>
                <w:szCs w:val="21"/>
              </w:rPr>
            </w:pPr>
          </w:p>
        </w:tc>
        <w:tc>
          <w:tcPr>
            <w:tcW w:w="1418" w:type="dxa"/>
          </w:tcPr>
          <w:p w:rsidR="00705656" w:rsidRDefault="00705656">
            <w:pPr>
              <w:rPr>
                <w:rFonts w:ascii="宋体"/>
                <w:color w:val="000000"/>
                <w:szCs w:val="21"/>
              </w:rPr>
            </w:pPr>
          </w:p>
        </w:tc>
        <w:tc>
          <w:tcPr>
            <w:tcW w:w="850" w:type="dxa"/>
          </w:tcPr>
          <w:p w:rsidR="00705656" w:rsidRDefault="00705656">
            <w:pPr>
              <w:rPr>
                <w:rFonts w:ascii="宋体"/>
                <w:color w:val="000000"/>
                <w:szCs w:val="21"/>
              </w:rPr>
            </w:pPr>
          </w:p>
        </w:tc>
        <w:tc>
          <w:tcPr>
            <w:tcW w:w="1058" w:type="dxa"/>
          </w:tcPr>
          <w:p w:rsidR="00705656" w:rsidRDefault="00705656">
            <w:pPr>
              <w:rPr>
                <w:rFonts w:ascii="宋体"/>
                <w:color w:val="000000"/>
                <w:szCs w:val="21"/>
              </w:rPr>
            </w:pPr>
          </w:p>
        </w:tc>
        <w:tc>
          <w:tcPr>
            <w:tcW w:w="8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14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921" w:type="dxa"/>
          </w:tcPr>
          <w:p w:rsidR="00705656" w:rsidRDefault="00705656">
            <w:pPr>
              <w:rPr>
                <w:rFonts w:ascii="宋体"/>
                <w:color w:val="000000"/>
                <w:szCs w:val="21"/>
              </w:rPr>
            </w:pPr>
          </w:p>
        </w:tc>
      </w:tr>
      <w:tr w:rsidR="00705656">
        <w:trPr>
          <w:trHeight w:val="567"/>
          <w:jc w:val="center"/>
        </w:trPr>
        <w:tc>
          <w:tcPr>
            <w:tcW w:w="1162" w:type="dxa"/>
          </w:tcPr>
          <w:p w:rsidR="00705656" w:rsidRDefault="00705656">
            <w:pPr>
              <w:rPr>
                <w:rFonts w:ascii="宋体"/>
                <w:color w:val="000000"/>
                <w:szCs w:val="21"/>
              </w:rPr>
            </w:pPr>
          </w:p>
        </w:tc>
        <w:tc>
          <w:tcPr>
            <w:tcW w:w="1418" w:type="dxa"/>
          </w:tcPr>
          <w:p w:rsidR="00705656" w:rsidRDefault="00705656">
            <w:pPr>
              <w:rPr>
                <w:rFonts w:ascii="宋体"/>
                <w:color w:val="000000"/>
                <w:szCs w:val="21"/>
              </w:rPr>
            </w:pPr>
          </w:p>
        </w:tc>
        <w:tc>
          <w:tcPr>
            <w:tcW w:w="850" w:type="dxa"/>
          </w:tcPr>
          <w:p w:rsidR="00705656" w:rsidRDefault="00705656">
            <w:pPr>
              <w:rPr>
                <w:rFonts w:ascii="宋体"/>
                <w:color w:val="000000"/>
                <w:szCs w:val="21"/>
              </w:rPr>
            </w:pPr>
          </w:p>
        </w:tc>
        <w:tc>
          <w:tcPr>
            <w:tcW w:w="1058" w:type="dxa"/>
          </w:tcPr>
          <w:p w:rsidR="00705656" w:rsidRDefault="00705656">
            <w:pPr>
              <w:rPr>
                <w:rFonts w:ascii="宋体"/>
                <w:color w:val="000000"/>
                <w:szCs w:val="21"/>
              </w:rPr>
            </w:pPr>
          </w:p>
        </w:tc>
        <w:tc>
          <w:tcPr>
            <w:tcW w:w="8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14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921" w:type="dxa"/>
          </w:tcPr>
          <w:p w:rsidR="00705656" w:rsidRDefault="00705656">
            <w:pPr>
              <w:rPr>
                <w:rFonts w:ascii="宋体"/>
                <w:color w:val="000000"/>
                <w:szCs w:val="21"/>
              </w:rPr>
            </w:pPr>
          </w:p>
        </w:tc>
      </w:tr>
      <w:tr w:rsidR="00705656">
        <w:trPr>
          <w:trHeight w:val="567"/>
          <w:jc w:val="center"/>
        </w:trPr>
        <w:tc>
          <w:tcPr>
            <w:tcW w:w="1162" w:type="dxa"/>
          </w:tcPr>
          <w:p w:rsidR="00705656" w:rsidRDefault="00705656">
            <w:pPr>
              <w:rPr>
                <w:rFonts w:ascii="宋体"/>
                <w:color w:val="000000"/>
                <w:szCs w:val="21"/>
              </w:rPr>
            </w:pPr>
          </w:p>
        </w:tc>
        <w:tc>
          <w:tcPr>
            <w:tcW w:w="1418" w:type="dxa"/>
          </w:tcPr>
          <w:p w:rsidR="00705656" w:rsidRDefault="00705656">
            <w:pPr>
              <w:rPr>
                <w:rFonts w:ascii="宋体"/>
                <w:color w:val="000000"/>
                <w:szCs w:val="21"/>
              </w:rPr>
            </w:pPr>
          </w:p>
        </w:tc>
        <w:tc>
          <w:tcPr>
            <w:tcW w:w="850" w:type="dxa"/>
          </w:tcPr>
          <w:p w:rsidR="00705656" w:rsidRDefault="00705656">
            <w:pPr>
              <w:rPr>
                <w:rFonts w:ascii="宋体"/>
                <w:color w:val="000000"/>
                <w:szCs w:val="21"/>
              </w:rPr>
            </w:pPr>
          </w:p>
        </w:tc>
        <w:tc>
          <w:tcPr>
            <w:tcW w:w="1058" w:type="dxa"/>
          </w:tcPr>
          <w:p w:rsidR="00705656" w:rsidRDefault="00705656">
            <w:pPr>
              <w:rPr>
                <w:rFonts w:ascii="宋体"/>
                <w:color w:val="000000"/>
                <w:szCs w:val="21"/>
              </w:rPr>
            </w:pPr>
          </w:p>
        </w:tc>
        <w:tc>
          <w:tcPr>
            <w:tcW w:w="8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14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921" w:type="dxa"/>
          </w:tcPr>
          <w:p w:rsidR="00705656" w:rsidRDefault="00705656">
            <w:pPr>
              <w:rPr>
                <w:rFonts w:ascii="宋体"/>
                <w:color w:val="000000"/>
                <w:szCs w:val="21"/>
              </w:rPr>
            </w:pPr>
          </w:p>
        </w:tc>
      </w:tr>
      <w:tr w:rsidR="00705656">
        <w:trPr>
          <w:trHeight w:val="567"/>
          <w:jc w:val="center"/>
        </w:trPr>
        <w:tc>
          <w:tcPr>
            <w:tcW w:w="1162" w:type="dxa"/>
          </w:tcPr>
          <w:p w:rsidR="00705656" w:rsidRDefault="00705656">
            <w:pPr>
              <w:rPr>
                <w:rFonts w:ascii="宋体"/>
                <w:color w:val="000000"/>
                <w:szCs w:val="21"/>
              </w:rPr>
            </w:pPr>
          </w:p>
        </w:tc>
        <w:tc>
          <w:tcPr>
            <w:tcW w:w="1418" w:type="dxa"/>
          </w:tcPr>
          <w:p w:rsidR="00705656" w:rsidRDefault="00705656">
            <w:pPr>
              <w:rPr>
                <w:rFonts w:ascii="宋体"/>
                <w:color w:val="000000"/>
                <w:szCs w:val="21"/>
              </w:rPr>
            </w:pPr>
          </w:p>
        </w:tc>
        <w:tc>
          <w:tcPr>
            <w:tcW w:w="850" w:type="dxa"/>
          </w:tcPr>
          <w:p w:rsidR="00705656" w:rsidRDefault="00705656">
            <w:pPr>
              <w:rPr>
                <w:rFonts w:ascii="宋体"/>
                <w:color w:val="000000"/>
                <w:szCs w:val="21"/>
              </w:rPr>
            </w:pPr>
          </w:p>
        </w:tc>
        <w:tc>
          <w:tcPr>
            <w:tcW w:w="1058" w:type="dxa"/>
          </w:tcPr>
          <w:p w:rsidR="00705656" w:rsidRDefault="00705656">
            <w:pPr>
              <w:rPr>
                <w:rFonts w:ascii="宋体"/>
                <w:color w:val="000000"/>
                <w:szCs w:val="21"/>
              </w:rPr>
            </w:pPr>
          </w:p>
        </w:tc>
        <w:tc>
          <w:tcPr>
            <w:tcW w:w="8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1480" w:type="dxa"/>
          </w:tcPr>
          <w:p w:rsidR="00705656" w:rsidRDefault="00705656">
            <w:pPr>
              <w:rPr>
                <w:rFonts w:ascii="宋体"/>
                <w:color w:val="000000"/>
                <w:szCs w:val="21"/>
              </w:rPr>
            </w:pPr>
          </w:p>
        </w:tc>
        <w:tc>
          <w:tcPr>
            <w:tcW w:w="1020" w:type="dxa"/>
          </w:tcPr>
          <w:p w:rsidR="00705656" w:rsidRDefault="00705656">
            <w:pPr>
              <w:rPr>
                <w:rFonts w:ascii="宋体"/>
                <w:color w:val="000000"/>
                <w:szCs w:val="21"/>
              </w:rPr>
            </w:pPr>
          </w:p>
        </w:tc>
        <w:tc>
          <w:tcPr>
            <w:tcW w:w="921" w:type="dxa"/>
          </w:tcPr>
          <w:p w:rsidR="00705656" w:rsidRDefault="00705656">
            <w:pPr>
              <w:rPr>
                <w:rFonts w:ascii="宋体"/>
                <w:color w:val="000000"/>
                <w:szCs w:val="21"/>
              </w:rPr>
            </w:pPr>
          </w:p>
        </w:tc>
      </w:tr>
      <w:tr w:rsidR="00705656">
        <w:trPr>
          <w:trHeight w:val="567"/>
          <w:jc w:val="center"/>
        </w:trPr>
        <w:tc>
          <w:tcPr>
            <w:tcW w:w="1162" w:type="dxa"/>
            <w:tcBorders>
              <w:bottom w:val="single" w:sz="12" w:space="0" w:color="auto"/>
            </w:tcBorders>
          </w:tcPr>
          <w:p w:rsidR="00705656" w:rsidRDefault="00705656">
            <w:pPr>
              <w:rPr>
                <w:rFonts w:ascii="宋体"/>
                <w:color w:val="000000"/>
                <w:szCs w:val="21"/>
              </w:rPr>
            </w:pPr>
          </w:p>
        </w:tc>
        <w:tc>
          <w:tcPr>
            <w:tcW w:w="1418" w:type="dxa"/>
            <w:tcBorders>
              <w:bottom w:val="single" w:sz="12" w:space="0" w:color="auto"/>
            </w:tcBorders>
          </w:tcPr>
          <w:p w:rsidR="00705656" w:rsidRDefault="00705656">
            <w:pPr>
              <w:rPr>
                <w:rFonts w:ascii="宋体"/>
                <w:color w:val="000000"/>
                <w:szCs w:val="21"/>
              </w:rPr>
            </w:pPr>
          </w:p>
        </w:tc>
        <w:tc>
          <w:tcPr>
            <w:tcW w:w="850" w:type="dxa"/>
            <w:tcBorders>
              <w:bottom w:val="single" w:sz="12" w:space="0" w:color="auto"/>
            </w:tcBorders>
          </w:tcPr>
          <w:p w:rsidR="00705656" w:rsidRDefault="00705656">
            <w:pPr>
              <w:rPr>
                <w:rFonts w:ascii="宋体"/>
                <w:color w:val="000000"/>
                <w:szCs w:val="21"/>
              </w:rPr>
            </w:pPr>
          </w:p>
        </w:tc>
        <w:tc>
          <w:tcPr>
            <w:tcW w:w="1058" w:type="dxa"/>
            <w:tcBorders>
              <w:bottom w:val="single" w:sz="12" w:space="0" w:color="auto"/>
            </w:tcBorders>
          </w:tcPr>
          <w:p w:rsidR="00705656" w:rsidRDefault="00705656">
            <w:pPr>
              <w:rPr>
                <w:rFonts w:ascii="宋体"/>
                <w:color w:val="000000"/>
                <w:szCs w:val="21"/>
              </w:rPr>
            </w:pPr>
          </w:p>
        </w:tc>
        <w:tc>
          <w:tcPr>
            <w:tcW w:w="880" w:type="dxa"/>
            <w:tcBorders>
              <w:bottom w:val="single" w:sz="12" w:space="0" w:color="auto"/>
            </w:tcBorders>
          </w:tcPr>
          <w:p w:rsidR="00705656" w:rsidRDefault="00705656">
            <w:pPr>
              <w:rPr>
                <w:rFonts w:ascii="宋体"/>
                <w:color w:val="000000"/>
                <w:szCs w:val="21"/>
              </w:rPr>
            </w:pPr>
          </w:p>
        </w:tc>
        <w:tc>
          <w:tcPr>
            <w:tcW w:w="1020" w:type="dxa"/>
            <w:tcBorders>
              <w:bottom w:val="single" w:sz="12" w:space="0" w:color="auto"/>
            </w:tcBorders>
          </w:tcPr>
          <w:p w:rsidR="00705656" w:rsidRDefault="00705656">
            <w:pPr>
              <w:rPr>
                <w:rFonts w:ascii="宋体"/>
                <w:color w:val="000000"/>
                <w:szCs w:val="21"/>
              </w:rPr>
            </w:pPr>
          </w:p>
        </w:tc>
        <w:tc>
          <w:tcPr>
            <w:tcW w:w="1480" w:type="dxa"/>
            <w:tcBorders>
              <w:bottom w:val="single" w:sz="12" w:space="0" w:color="auto"/>
            </w:tcBorders>
          </w:tcPr>
          <w:p w:rsidR="00705656" w:rsidRDefault="00705656">
            <w:pPr>
              <w:rPr>
                <w:rFonts w:ascii="宋体"/>
                <w:color w:val="000000"/>
                <w:szCs w:val="21"/>
              </w:rPr>
            </w:pPr>
          </w:p>
        </w:tc>
        <w:tc>
          <w:tcPr>
            <w:tcW w:w="1020" w:type="dxa"/>
            <w:tcBorders>
              <w:bottom w:val="single" w:sz="12" w:space="0" w:color="auto"/>
            </w:tcBorders>
          </w:tcPr>
          <w:p w:rsidR="00705656" w:rsidRDefault="00705656">
            <w:pPr>
              <w:rPr>
                <w:rFonts w:ascii="宋体"/>
                <w:color w:val="000000"/>
                <w:szCs w:val="21"/>
              </w:rPr>
            </w:pPr>
          </w:p>
        </w:tc>
        <w:tc>
          <w:tcPr>
            <w:tcW w:w="921" w:type="dxa"/>
            <w:tcBorders>
              <w:bottom w:val="single" w:sz="12" w:space="0" w:color="auto"/>
            </w:tcBorders>
          </w:tcPr>
          <w:p w:rsidR="00705656" w:rsidRDefault="00705656">
            <w:pPr>
              <w:rPr>
                <w:rFonts w:ascii="宋体"/>
                <w:color w:val="000000"/>
                <w:szCs w:val="21"/>
              </w:rPr>
            </w:pPr>
          </w:p>
        </w:tc>
      </w:tr>
    </w:tbl>
    <w:p w:rsidR="00705656" w:rsidRDefault="00705656">
      <w:pPr>
        <w:spacing w:line="440" w:lineRule="exact"/>
        <w:rPr>
          <w:rFonts w:ascii="宋体"/>
          <w:color w:val="000000"/>
          <w:sz w:val="28"/>
          <w:szCs w:val="28"/>
        </w:rPr>
      </w:pPr>
    </w:p>
    <w:p w:rsidR="00705656" w:rsidRDefault="00705656">
      <w:pPr>
        <w:spacing w:line="440" w:lineRule="exact"/>
        <w:rPr>
          <w:rFonts w:ascii="宋体"/>
          <w:color w:val="000000"/>
          <w:sz w:val="28"/>
          <w:szCs w:val="28"/>
        </w:rPr>
      </w:pPr>
      <w:r>
        <w:rPr>
          <w:rFonts w:ascii="宋体" w:hAnsi="宋体" w:hint="eastAsia"/>
          <w:color w:val="000000"/>
          <w:sz w:val="28"/>
          <w:szCs w:val="28"/>
        </w:rPr>
        <w:t>附</w:t>
      </w:r>
      <w:bookmarkStart w:id="806" w:name="_Toc267261699"/>
      <w:bookmarkStart w:id="807" w:name="_Toc296346729"/>
      <w:bookmarkStart w:id="808" w:name="_Toc296347227"/>
      <w:bookmarkStart w:id="809" w:name="_Toc296503228"/>
      <w:bookmarkStart w:id="810" w:name="_Toc296891056"/>
      <w:bookmarkStart w:id="811" w:name="_Toc296891268"/>
      <w:bookmarkStart w:id="812" w:name="_Toc296944567"/>
      <w:r>
        <w:rPr>
          <w:rFonts w:ascii="宋体" w:hAnsi="宋体" w:hint="eastAsia"/>
          <w:color w:val="000000"/>
          <w:sz w:val="28"/>
          <w:szCs w:val="28"/>
        </w:rPr>
        <w:t>件</w:t>
      </w:r>
      <w:r>
        <w:rPr>
          <w:rFonts w:ascii="宋体" w:hAnsi="宋体"/>
          <w:color w:val="000000"/>
          <w:sz w:val="28"/>
          <w:szCs w:val="28"/>
        </w:rPr>
        <w:t>6</w:t>
      </w:r>
      <w:r>
        <w:rPr>
          <w:rFonts w:ascii="宋体" w:hAnsi="宋体" w:hint="eastAsia"/>
          <w:color w:val="000000"/>
          <w:sz w:val="28"/>
          <w:szCs w:val="28"/>
        </w:rPr>
        <w:t>：</w:t>
      </w:r>
    </w:p>
    <w:bookmarkEnd w:id="806"/>
    <w:bookmarkEnd w:id="807"/>
    <w:bookmarkEnd w:id="808"/>
    <w:bookmarkEnd w:id="809"/>
    <w:bookmarkEnd w:id="810"/>
    <w:bookmarkEnd w:id="811"/>
    <w:bookmarkEnd w:id="812"/>
    <w:p w:rsidR="00705656" w:rsidRDefault="00705656">
      <w:pPr>
        <w:spacing w:beforeLines="50" w:afterLines="50" w:line="440" w:lineRule="exact"/>
        <w:jc w:val="center"/>
        <w:rPr>
          <w:rFonts w:ascii="宋体"/>
          <w:color w:val="000000"/>
          <w:sz w:val="28"/>
          <w:szCs w:val="28"/>
        </w:rPr>
      </w:pPr>
      <w:r>
        <w:rPr>
          <w:rFonts w:ascii="宋体" w:hAnsi="宋体" w:hint="eastAsia"/>
          <w:color w:val="000000"/>
          <w:sz w:val="28"/>
          <w:szCs w:val="28"/>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43"/>
        <w:gridCol w:w="1418"/>
        <w:gridCol w:w="1134"/>
        <w:gridCol w:w="1134"/>
        <w:gridCol w:w="4252"/>
      </w:tblGrid>
      <w:tr w:rsidR="00705656">
        <w:trPr>
          <w:jc w:val="center"/>
        </w:trPr>
        <w:tc>
          <w:tcPr>
            <w:tcW w:w="1871"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名</w:t>
            </w:r>
            <w:r>
              <w:rPr>
                <w:rFonts w:ascii="宋体" w:hAnsi="宋体"/>
                <w:color w:val="000000"/>
                <w:szCs w:val="21"/>
              </w:rPr>
              <w:t xml:space="preserve">    </w:t>
            </w:r>
            <w:r>
              <w:rPr>
                <w:rFonts w:ascii="宋体" w:hAnsi="宋体" w:hint="eastAsia"/>
                <w:color w:val="000000"/>
                <w:szCs w:val="21"/>
              </w:rPr>
              <w:t>称</w:t>
            </w:r>
          </w:p>
        </w:tc>
        <w:tc>
          <w:tcPr>
            <w:tcW w:w="1418"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姓名</w:t>
            </w:r>
          </w:p>
        </w:tc>
        <w:tc>
          <w:tcPr>
            <w:tcW w:w="1134"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职务</w:t>
            </w:r>
          </w:p>
        </w:tc>
        <w:tc>
          <w:tcPr>
            <w:tcW w:w="1134"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职称</w:t>
            </w:r>
          </w:p>
        </w:tc>
        <w:tc>
          <w:tcPr>
            <w:tcW w:w="4252"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主要资历、经验及承担过的项目</w:t>
            </w:r>
          </w:p>
        </w:tc>
      </w:tr>
      <w:tr w:rsidR="00705656">
        <w:trPr>
          <w:jc w:val="center"/>
        </w:trPr>
        <w:tc>
          <w:tcPr>
            <w:tcW w:w="9809" w:type="dxa"/>
            <w:gridSpan w:val="5"/>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一、总部人员</w:t>
            </w:r>
          </w:p>
        </w:tc>
      </w:tr>
      <w:tr w:rsidR="00705656">
        <w:trPr>
          <w:jc w:val="center"/>
        </w:trPr>
        <w:tc>
          <w:tcPr>
            <w:tcW w:w="1871" w:type="dxa"/>
            <w:tcBorders>
              <w:top w:val="nil"/>
              <w:bottom w:val="nil"/>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项目主管</w:t>
            </w:r>
          </w:p>
        </w:tc>
        <w:tc>
          <w:tcPr>
            <w:tcW w:w="1418"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425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tcBorders>
              <w:bottom w:val="nil"/>
            </w:tcBorders>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tcBorders>
              <w:top w:val="nil"/>
              <w:bottom w:val="nil"/>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其他人员</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tcBorders>
              <w:top w:val="nil"/>
              <w:bottom w:val="nil"/>
            </w:tcBorders>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809" w:type="dxa"/>
            <w:gridSpan w:val="5"/>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二、现场人员</w:t>
            </w: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项目经理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项目副经理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技术负责人</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造价管理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质量管理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材料管理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计划管理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安全管理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val="restart"/>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其他人员</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vAlign w:val="center"/>
          </w:tcPr>
          <w:p w:rsidR="00705656" w:rsidRDefault="00705656">
            <w:pPr>
              <w:pStyle w:val="BodyText"/>
              <w:keepNext/>
              <w:spacing w:after="0" w:line="440" w:lineRule="exact"/>
              <w:ind w:left="63" w:right="63"/>
              <w:rPr>
                <w:rFonts w:ascii="宋体"/>
                <w:color w:val="000000"/>
                <w:szCs w:val="21"/>
              </w:rPr>
            </w:pPr>
          </w:p>
        </w:tc>
        <w:tc>
          <w:tcPr>
            <w:tcW w:w="1418" w:type="dxa"/>
            <w:tcBorders>
              <w:bottom w:val="nil"/>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bottom w:val="nil"/>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bottom w:val="nil"/>
            </w:tcBorders>
            <w:vAlign w:val="center"/>
          </w:tcPr>
          <w:p w:rsidR="00705656" w:rsidRDefault="00705656">
            <w:pPr>
              <w:pStyle w:val="BodyText"/>
              <w:keepNext/>
              <w:spacing w:after="0" w:line="440" w:lineRule="exact"/>
              <w:ind w:left="63" w:right="63"/>
              <w:rPr>
                <w:rFonts w:ascii="宋体"/>
                <w:color w:val="000000"/>
                <w:szCs w:val="21"/>
              </w:rPr>
            </w:pPr>
          </w:p>
        </w:tc>
        <w:tc>
          <w:tcPr>
            <w:tcW w:w="4252" w:type="dxa"/>
            <w:tcBorders>
              <w:bottom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418"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4252"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r>
    </w:tbl>
    <w:p w:rsidR="00705656" w:rsidRDefault="00705656">
      <w:pPr>
        <w:spacing w:line="440" w:lineRule="exact"/>
        <w:rPr>
          <w:rFonts w:ascii="宋体"/>
          <w:color w:val="000000"/>
          <w:sz w:val="30"/>
          <w:szCs w:val="30"/>
        </w:rPr>
      </w:pPr>
      <w:r>
        <w:rPr>
          <w:rFonts w:ascii="宋体"/>
          <w:color w:val="000000"/>
          <w:sz w:val="30"/>
          <w:szCs w:val="30"/>
        </w:rPr>
        <w:br w:type="page"/>
      </w:r>
      <w:r>
        <w:rPr>
          <w:rFonts w:ascii="宋体" w:hAnsi="宋体" w:hint="eastAsia"/>
          <w:color w:val="000000"/>
          <w:sz w:val="28"/>
          <w:szCs w:val="28"/>
        </w:rPr>
        <w:t>附</w:t>
      </w:r>
      <w:bookmarkStart w:id="813" w:name="_Toc296346730"/>
      <w:bookmarkStart w:id="814" w:name="_Toc296347228"/>
      <w:bookmarkStart w:id="815" w:name="_Toc296503229"/>
      <w:bookmarkStart w:id="816" w:name="_Toc296891057"/>
      <w:bookmarkStart w:id="817" w:name="_Toc296891269"/>
      <w:bookmarkStart w:id="818" w:name="_Toc296944568"/>
      <w:r>
        <w:rPr>
          <w:rFonts w:ascii="宋体" w:hAnsi="宋体" w:hint="eastAsia"/>
          <w:color w:val="000000"/>
          <w:sz w:val="28"/>
          <w:szCs w:val="28"/>
        </w:rPr>
        <w:t>件</w:t>
      </w:r>
      <w:r>
        <w:rPr>
          <w:rFonts w:ascii="宋体" w:hAnsi="宋体"/>
          <w:color w:val="000000"/>
          <w:sz w:val="28"/>
          <w:szCs w:val="28"/>
        </w:rPr>
        <w:t>7</w:t>
      </w:r>
      <w:r>
        <w:rPr>
          <w:rFonts w:ascii="宋体" w:hAnsi="宋体" w:hint="eastAsia"/>
          <w:color w:val="000000"/>
          <w:sz w:val="28"/>
          <w:szCs w:val="28"/>
        </w:rPr>
        <w:t>：</w:t>
      </w:r>
    </w:p>
    <w:bookmarkEnd w:id="813"/>
    <w:bookmarkEnd w:id="814"/>
    <w:bookmarkEnd w:id="815"/>
    <w:bookmarkEnd w:id="816"/>
    <w:bookmarkEnd w:id="817"/>
    <w:bookmarkEnd w:id="818"/>
    <w:p w:rsidR="00705656" w:rsidRDefault="00705656">
      <w:pPr>
        <w:spacing w:beforeLines="50" w:afterLines="50" w:line="440" w:lineRule="exact"/>
        <w:jc w:val="center"/>
        <w:rPr>
          <w:rFonts w:ascii="宋体"/>
          <w:color w:val="000000"/>
          <w:sz w:val="28"/>
          <w:szCs w:val="28"/>
        </w:rPr>
      </w:pPr>
      <w:r>
        <w:rPr>
          <w:rFonts w:ascii="宋体" w:hAnsi="宋体" w:hint="eastAsia"/>
          <w:color w:val="000000"/>
          <w:sz w:val="28"/>
          <w:szCs w:val="28"/>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43"/>
        <w:gridCol w:w="1418"/>
        <w:gridCol w:w="1134"/>
        <w:gridCol w:w="1134"/>
        <w:gridCol w:w="4252"/>
      </w:tblGrid>
      <w:tr w:rsidR="00705656">
        <w:trPr>
          <w:jc w:val="center"/>
        </w:trPr>
        <w:tc>
          <w:tcPr>
            <w:tcW w:w="1871"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名</w:t>
            </w:r>
            <w:r>
              <w:rPr>
                <w:rFonts w:ascii="宋体" w:hAnsi="宋体"/>
                <w:color w:val="000000"/>
                <w:szCs w:val="21"/>
              </w:rPr>
              <w:t xml:space="preserve">    </w:t>
            </w:r>
            <w:r>
              <w:rPr>
                <w:rFonts w:ascii="宋体" w:hAnsi="宋体" w:hint="eastAsia"/>
                <w:color w:val="000000"/>
                <w:szCs w:val="21"/>
              </w:rPr>
              <w:t>称</w:t>
            </w:r>
          </w:p>
        </w:tc>
        <w:tc>
          <w:tcPr>
            <w:tcW w:w="1418"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姓名</w:t>
            </w:r>
          </w:p>
        </w:tc>
        <w:tc>
          <w:tcPr>
            <w:tcW w:w="1134"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职务</w:t>
            </w:r>
          </w:p>
        </w:tc>
        <w:tc>
          <w:tcPr>
            <w:tcW w:w="1134"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职称</w:t>
            </w:r>
          </w:p>
        </w:tc>
        <w:tc>
          <w:tcPr>
            <w:tcW w:w="4252" w:type="dxa"/>
            <w:tcBorders>
              <w:top w:val="single" w:sz="12" w:space="0" w:color="auto"/>
              <w:bottom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主要资历、经验及承担过的项目</w:t>
            </w:r>
          </w:p>
        </w:tc>
      </w:tr>
      <w:tr w:rsidR="00705656">
        <w:trPr>
          <w:jc w:val="center"/>
        </w:trPr>
        <w:tc>
          <w:tcPr>
            <w:tcW w:w="9809" w:type="dxa"/>
            <w:gridSpan w:val="5"/>
            <w:tcBorders>
              <w:top w:val="double" w:sz="6" w:space="0" w:color="auto"/>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一、总部人员</w:t>
            </w:r>
          </w:p>
        </w:tc>
      </w:tr>
      <w:tr w:rsidR="00705656">
        <w:trPr>
          <w:jc w:val="center"/>
        </w:trPr>
        <w:tc>
          <w:tcPr>
            <w:tcW w:w="1871" w:type="dxa"/>
            <w:tcBorders>
              <w:top w:val="nil"/>
              <w:bottom w:val="nil"/>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项目主管</w:t>
            </w:r>
          </w:p>
        </w:tc>
        <w:tc>
          <w:tcPr>
            <w:tcW w:w="1418"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c>
          <w:tcPr>
            <w:tcW w:w="4252" w:type="dxa"/>
            <w:tcBorders>
              <w:top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tcBorders>
              <w:bottom w:val="nil"/>
            </w:tcBorders>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tcBorders>
              <w:top w:val="nil"/>
              <w:bottom w:val="nil"/>
            </w:tcBorders>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其他人员</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tcBorders>
              <w:top w:val="nil"/>
              <w:bottom w:val="nil"/>
            </w:tcBorders>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809" w:type="dxa"/>
            <w:gridSpan w:val="5"/>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二、现场人员</w:t>
            </w: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项目经理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项目副经理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技术负责人</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造价管理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质量管理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材料管理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计划管理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安全管理</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val="restart"/>
            <w:vAlign w:val="center"/>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其他人员</w:t>
            </w: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vAlign w:val="center"/>
          </w:tcPr>
          <w:p w:rsidR="00705656" w:rsidRDefault="00705656">
            <w:pPr>
              <w:pStyle w:val="BodyText"/>
              <w:keepNext/>
              <w:spacing w:after="0" w:line="440" w:lineRule="exact"/>
              <w:ind w:left="63" w:right="63"/>
              <w:rPr>
                <w:rFonts w:ascii="宋体"/>
                <w:color w:val="000000"/>
                <w:szCs w:val="21"/>
              </w:rPr>
            </w:pPr>
          </w:p>
        </w:tc>
        <w:tc>
          <w:tcPr>
            <w:tcW w:w="1418" w:type="dxa"/>
            <w:tcBorders>
              <w:bottom w:val="nil"/>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bottom w:val="nil"/>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bottom w:val="nil"/>
            </w:tcBorders>
            <w:vAlign w:val="center"/>
          </w:tcPr>
          <w:p w:rsidR="00705656" w:rsidRDefault="00705656">
            <w:pPr>
              <w:pStyle w:val="BodyText"/>
              <w:keepNext/>
              <w:spacing w:after="0" w:line="440" w:lineRule="exact"/>
              <w:ind w:left="63" w:right="63"/>
              <w:rPr>
                <w:rFonts w:ascii="宋体"/>
                <w:color w:val="000000"/>
                <w:szCs w:val="21"/>
              </w:rPr>
            </w:pPr>
          </w:p>
        </w:tc>
        <w:tc>
          <w:tcPr>
            <w:tcW w:w="4252" w:type="dxa"/>
            <w:tcBorders>
              <w:bottom w:val="nil"/>
            </w:tcBorders>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vAlign w:val="center"/>
          </w:tcPr>
          <w:p w:rsidR="00705656" w:rsidRDefault="00705656">
            <w:pPr>
              <w:pStyle w:val="BodyText"/>
              <w:keepNext/>
              <w:spacing w:after="0" w:line="440" w:lineRule="exact"/>
              <w:ind w:left="63" w:right="63"/>
              <w:rPr>
                <w:rFonts w:ascii="宋体"/>
                <w:color w:val="000000"/>
                <w:szCs w:val="21"/>
              </w:rPr>
            </w:pPr>
          </w:p>
        </w:tc>
        <w:tc>
          <w:tcPr>
            <w:tcW w:w="1418"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1134" w:type="dxa"/>
            <w:vAlign w:val="center"/>
          </w:tcPr>
          <w:p w:rsidR="00705656" w:rsidRDefault="00705656">
            <w:pPr>
              <w:pStyle w:val="BodyText"/>
              <w:keepNext/>
              <w:spacing w:after="0" w:line="440" w:lineRule="exact"/>
              <w:ind w:left="63" w:right="63"/>
              <w:rPr>
                <w:rFonts w:ascii="宋体"/>
                <w:color w:val="000000"/>
                <w:szCs w:val="21"/>
              </w:rPr>
            </w:pPr>
          </w:p>
        </w:tc>
        <w:tc>
          <w:tcPr>
            <w:tcW w:w="4252" w:type="dxa"/>
            <w:vAlign w:val="center"/>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1871" w:type="dxa"/>
            <w:vMerge/>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418"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1134"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c>
          <w:tcPr>
            <w:tcW w:w="4252" w:type="dxa"/>
            <w:tcBorders>
              <w:bottom w:val="single" w:sz="12" w:space="0" w:color="auto"/>
            </w:tcBorders>
            <w:vAlign w:val="center"/>
          </w:tcPr>
          <w:p w:rsidR="00705656" w:rsidRDefault="00705656">
            <w:pPr>
              <w:pStyle w:val="BodyText"/>
              <w:keepNext/>
              <w:spacing w:after="0" w:line="440" w:lineRule="exact"/>
              <w:ind w:left="63" w:right="63"/>
              <w:rPr>
                <w:rFonts w:ascii="宋体"/>
                <w:color w:val="000000"/>
                <w:szCs w:val="21"/>
              </w:rPr>
            </w:pPr>
          </w:p>
        </w:tc>
      </w:tr>
    </w:tbl>
    <w:p w:rsidR="00705656" w:rsidRDefault="00705656">
      <w:pPr>
        <w:spacing w:line="440" w:lineRule="exact"/>
        <w:rPr>
          <w:rFonts w:ascii="宋体"/>
          <w:color w:val="000000"/>
          <w:sz w:val="30"/>
          <w:szCs w:val="30"/>
        </w:rPr>
      </w:pPr>
      <w:r>
        <w:rPr>
          <w:rFonts w:ascii="宋体"/>
          <w:color w:val="000000"/>
          <w:sz w:val="30"/>
          <w:szCs w:val="30"/>
        </w:rPr>
        <w:br w:type="page"/>
      </w:r>
      <w:bookmarkStart w:id="819" w:name="_Toc267261701"/>
      <w:r>
        <w:rPr>
          <w:rFonts w:ascii="宋体" w:hAnsi="宋体" w:hint="eastAsia"/>
          <w:color w:val="000000"/>
          <w:sz w:val="28"/>
          <w:szCs w:val="28"/>
        </w:rPr>
        <w:t>附</w:t>
      </w:r>
      <w:bookmarkStart w:id="820" w:name="_Toc296346732"/>
      <w:bookmarkStart w:id="821" w:name="_Toc296347230"/>
      <w:bookmarkStart w:id="822" w:name="_Toc296503231"/>
      <w:bookmarkStart w:id="823" w:name="_Toc296891059"/>
      <w:bookmarkStart w:id="824" w:name="_Toc296891271"/>
      <w:bookmarkStart w:id="825" w:name="_Toc296944570"/>
      <w:r>
        <w:rPr>
          <w:rFonts w:ascii="宋体" w:hAnsi="宋体" w:hint="eastAsia"/>
          <w:color w:val="000000"/>
          <w:sz w:val="28"/>
          <w:szCs w:val="28"/>
        </w:rPr>
        <w:t>件</w:t>
      </w:r>
      <w:r>
        <w:rPr>
          <w:rFonts w:ascii="宋体" w:hAnsi="宋体"/>
          <w:color w:val="000000"/>
          <w:sz w:val="28"/>
          <w:szCs w:val="28"/>
        </w:rPr>
        <w:t>8</w:t>
      </w:r>
      <w:r>
        <w:rPr>
          <w:rFonts w:ascii="宋体" w:hAnsi="宋体" w:hint="eastAsia"/>
          <w:color w:val="000000"/>
          <w:sz w:val="28"/>
          <w:szCs w:val="28"/>
        </w:rPr>
        <w:t>：</w:t>
      </w:r>
    </w:p>
    <w:bookmarkEnd w:id="819"/>
    <w:bookmarkEnd w:id="820"/>
    <w:bookmarkEnd w:id="821"/>
    <w:bookmarkEnd w:id="822"/>
    <w:bookmarkEnd w:id="823"/>
    <w:bookmarkEnd w:id="824"/>
    <w:bookmarkEnd w:id="825"/>
    <w:p w:rsidR="00705656" w:rsidRDefault="00705656">
      <w:pPr>
        <w:spacing w:beforeLines="50" w:afterLines="50" w:line="440" w:lineRule="exact"/>
        <w:jc w:val="center"/>
        <w:rPr>
          <w:rFonts w:ascii="宋体"/>
          <w:color w:val="000000"/>
          <w:sz w:val="30"/>
          <w:szCs w:val="30"/>
        </w:rPr>
      </w:pPr>
      <w:r>
        <w:rPr>
          <w:rFonts w:ascii="宋体" w:hAnsi="宋体" w:hint="eastAsia"/>
          <w:color w:val="000000"/>
          <w:sz w:val="30"/>
          <w:szCs w:val="30"/>
        </w:rPr>
        <w:t>履约担保</w:t>
      </w:r>
    </w:p>
    <w:p w:rsidR="00705656" w:rsidRDefault="00705656">
      <w:pPr>
        <w:spacing w:line="440" w:lineRule="exact"/>
        <w:rPr>
          <w:rFonts w:ascii="宋体"/>
          <w:color w:val="000000"/>
          <w:szCs w:val="21"/>
        </w:rPr>
      </w:pPr>
      <w:r>
        <w:rPr>
          <w:rFonts w:ascii="宋体" w:hAnsi="宋体"/>
          <w:color w:val="000000"/>
          <w:szCs w:val="21"/>
          <w:u w:val="single"/>
        </w:rPr>
        <w:t xml:space="preserve">             </w:t>
      </w:r>
      <w:r>
        <w:rPr>
          <w:rFonts w:ascii="宋体" w:hAnsi="宋体"/>
          <w:color w:val="000000"/>
          <w:szCs w:val="21"/>
          <w:u w:val="single"/>
        </w:rPr>
        <w:tab/>
      </w:r>
      <w:r>
        <w:rPr>
          <w:rFonts w:ascii="宋体" w:hAnsi="宋体" w:hint="eastAsia"/>
          <w:color w:val="000000"/>
          <w:szCs w:val="21"/>
        </w:rPr>
        <w:t>（发包人名称）：</w:t>
      </w:r>
    </w:p>
    <w:p w:rsidR="00705656" w:rsidRDefault="00705656">
      <w:pPr>
        <w:spacing w:line="440" w:lineRule="exact"/>
        <w:rPr>
          <w:rFonts w:ascii="宋体"/>
          <w:color w:val="000000"/>
          <w:szCs w:val="21"/>
        </w:rPr>
      </w:pPr>
    </w:p>
    <w:p w:rsidR="00705656" w:rsidRDefault="00705656" w:rsidP="001A2FD6">
      <w:pPr>
        <w:spacing w:line="360" w:lineRule="auto"/>
        <w:ind w:firstLineChars="200" w:firstLine="31680"/>
        <w:rPr>
          <w:rFonts w:ascii="宋体"/>
          <w:color w:val="000000"/>
          <w:szCs w:val="21"/>
        </w:rPr>
      </w:pPr>
      <w:r>
        <w:rPr>
          <w:rFonts w:ascii="宋体" w:hAnsi="宋体" w:hint="eastAsia"/>
          <w:color w:val="000000"/>
          <w:szCs w:val="21"/>
        </w:rPr>
        <w:t>鉴于</w:t>
      </w:r>
      <w:r>
        <w:rPr>
          <w:rFonts w:ascii="宋体" w:hAnsi="宋体"/>
          <w:color w:val="000000"/>
          <w:szCs w:val="21"/>
          <w:u w:val="single"/>
        </w:rPr>
        <w:t xml:space="preserve">                </w:t>
      </w:r>
      <w:r>
        <w:rPr>
          <w:rFonts w:ascii="宋体" w:hAnsi="宋体" w:hint="eastAsia"/>
          <w:color w:val="000000"/>
          <w:szCs w:val="21"/>
        </w:rPr>
        <w:t>（发包人名称，以下简称</w:t>
      </w:r>
      <w:r>
        <w:rPr>
          <w:rFonts w:ascii="宋体" w:hint="eastAsia"/>
          <w:color w:val="000000"/>
          <w:szCs w:val="21"/>
        </w:rPr>
        <w:t>“</w:t>
      </w:r>
      <w:r>
        <w:rPr>
          <w:rFonts w:ascii="宋体" w:hAnsi="宋体" w:hint="eastAsia"/>
          <w:color w:val="000000"/>
          <w:szCs w:val="21"/>
        </w:rPr>
        <w:t>发包人</w:t>
      </w:r>
      <w:r>
        <w:rPr>
          <w:rFonts w:ascii="宋体" w:hint="eastAsia"/>
          <w:color w:val="000000"/>
          <w:szCs w:val="21"/>
        </w:rPr>
        <w:t>”</w:t>
      </w:r>
      <w:r>
        <w:rPr>
          <w:rFonts w:ascii="宋体" w:hAnsi="宋体" w:hint="eastAsia"/>
          <w:color w:val="000000"/>
          <w:szCs w:val="21"/>
        </w:rPr>
        <w:t>）与</w:t>
      </w:r>
    </w:p>
    <w:p w:rsidR="00705656" w:rsidRDefault="00705656">
      <w:pPr>
        <w:spacing w:line="360" w:lineRule="auto"/>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rPr>
        <w:t>（承包人名称）（以下称</w:t>
      </w:r>
      <w:r>
        <w:rPr>
          <w:rFonts w:ascii="宋体" w:hint="eastAsia"/>
          <w:color w:val="000000"/>
          <w:szCs w:val="21"/>
        </w:rPr>
        <w:t>“</w:t>
      </w:r>
      <w:r>
        <w:rPr>
          <w:rFonts w:ascii="宋体" w:hAnsi="宋体" w:hint="eastAsia"/>
          <w:color w:val="000000"/>
          <w:szCs w:val="21"/>
        </w:rPr>
        <w:t>承包人</w:t>
      </w:r>
      <w:r>
        <w:rPr>
          <w:rFonts w:ascii="宋体" w:hint="eastAsia"/>
          <w:color w:val="000000"/>
          <w:szCs w:val="21"/>
        </w:rPr>
        <w:t>”</w:t>
      </w:r>
      <w:r>
        <w:rPr>
          <w:rFonts w:ascii="宋体" w:hAnsi="宋体" w:hint="eastAsia"/>
          <w:color w:val="000000"/>
          <w:szCs w:val="21"/>
        </w:rPr>
        <w:t>）于</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日就</w:t>
      </w:r>
      <w:r>
        <w:rPr>
          <w:rFonts w:ascii="宋体" w:hAnsi="宋体"/>
          <w:color w:val="000000"/>
          <w:szCs w:val="21"/>
          <w:u w:val="single"/>
        </w:rPr>
        <w:t xml:space="preserve">                         </w:t>
      </w:r>
      <w:r>
        <w:rPr>
          <w:rFonts w:ascii="宋体" w:hAnsi="宋体" w:hint="eastAsia"/>
          <w:color w:val="000000"/>
          <w:szCs w:val="21"/>
        </w:rPr>
        <w:t>（工程名称）施工及有关事项协商一致共同签订《建设工程施工合同》。我方愿意无条件地、不可撤销地就承包人履行与你方签订的合同，向你方提供连带责任担保。</w:t>
      </w:r>
      <w:r>
        <w:rPr>
          <w:rFonts w:ascii="宋体" w:hAnsi="宋体"/>
          <w:color w:val="000000"/>
          <w:szCs w:val="21"/>
        </w:rPr>
        <w:t xml:space="preserve"> </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 xml:space="preserve">1. </w:t>
      </w:r>
      <w:r>
        <w:rPr>
          <w:rFonts w:ascii="宋体" w:hAnsi="宋体" w:hint="eastAsia"/>
          <w:color w:val="000000"/>
          <w:szCs w:val="21"/>
        </w:rPr>
        <w:t>担保金额人民币（大写）</w:t>
      </w:r>
      <w:r>
        <w:rPr>
          <w:rFonts w:ascii="宋体" w:hAnsi="宋体"/>
          <w:color w:val="000000"/>
          <w:szCs w:val="21"/>
          <w:u w:val="single"/>
        </w:rPr>
        <w:t xml:space="preserve">                 </w:t>
      </w:r>
      <w:r>
        <w:rPr>
          <w:rFonts w:ascii="宋体" w:hAnsi="宋体" w:hint="eastAsia"/>
          <w:color w:val="000000"/>
          <w:szCs w:val="21"/>
        </w:rPr>
        <w:t>元（</w:t>
      </w:r>
      <w:r>
        <w:rPr>
          <w:rFonts w:ascii="宋体" w:hint="eastAsia"/>
          <w:color w:val="000000"/>
          <w:szCs w:val="21"/>
        </w:rPr>
        <w:t>￥</w:t>
      </w:r>
      <w:r>
        <w:rPr>
          <w:rFonts w:ascii="宋体" w:hAnsi="宋体"/>
          <w:color w:val="000000"/>
          <w:szCs w:val="21"/>
          <w:u w:val="single"/>
        </w:rPr>
        <w:t xml:space="preserve">             </w:t>
      </w:r>
      <w:r>
        <w:rPr>
          <w:rFonts w:ascii="宋体" w:hAnsi="宋体" w:hint="eastAsia"/>
          <w:color w:val="000000"/>
          <w:szCs w:val="21"/>
        </w:rPr>
        <w:t>）。</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 xml:space="preserve">2. </w:t>
      </w:r>
      <w:r>
        <w:rPr>
          <w:rFonts w:ascii="宋体" w:hAnsi="宋体" w:hint="eastAsia"/>
          <w:color w:val="000000"/>
          <w:szCs w:val="21"/>
        </w:rPr>
        <w:t>担保有效期自你方与承包人签订的合同生效之日起至你方签发或应签发工程接收证书之日止。</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 xml:space="preserve">3. </w:t>
      </w:r>
      <w:r>
        <w:rPr>
          <w:rFonts w:ascii="宋体" w:hAnsi="宋体" w:hint="eastAsia"/>
          <w:color w:val="000000"/>
          <w:szCs w:val="21"/>
        </w:rPr>
        <w:t>在本担保有效期内，因承包人违反合同约定的义务给你方造成经济损失时，我方在收到你方以书面形式提出的在担保金额内的赔偿要求后，在</w:t>
      </w:r>
      <w:r>
        <w:rPr>
          <w:rFonts w:ascii="宋体" w:hAnsi="宋体"/>
          <w:color w:val="000000"/>
          <w:szCs w:val="21"/>
        </w:rPr>
        <w:t>7</w:t>
      </w:r>
      <w:r>
        <w:rPr>
          <w:rFonts w:ascii="宋体" w:hAnsi="宋体" w:hint="eastAsia"/>
          <w:color w:val="000000"/>
          <w:szCs w:val="21"/>
        </w:rPr>
        <w:t>天内无条件支付。</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 xml:space="preserve">4. </w:t>
      </w:r>
      <w:r>
        <w:rPr>
          <w:rFonts w:ascii="宋体" w:hAnsi="宋体" w:hint="eastAsia"/>
          <w:color w:val="000000"/>
          <w:szCs w:val="21"/>
        </w:rPr>
        <w:t>你方和承包人按合同约定变更合同时，我方承担本担保规定的义务不变。</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 xml:space="preserve">5. </w:t>
      </w:r>
      <w:r>
        <w:rPr>
          <w:rFonts w:ascii="宋体" w:hAnsi="宋体" w:hint="eastAsia"/>
          <w:color w:val="000000"/>
          <w:szCs w:val="21"/>
        </w:rPr>
        <w:t>因本保函发生的纠纷，可由双方协商解决，协商不成的，任何一方均可提请</w:t>
      </w:r>
      <w:r>
        <w:rPr>
          <w:rFonts w:ascii="宋体" w:hAnsi="宋体"/>
          <w:color w:val="000000"/>
          <w:szCs w:val="21"/>
          <w:u w:val="single"/>
        </w:rPr>
        <w:t xml:space="preserve">        </w:t>
      </w:r>
      <w:r>
        <w:rPr>
          <w:rFonts w:ascii="宋体" w:hAnsi="宋体" w:hint="eastAsia"/>
          <w:color w:val="000000"/>
          <w:szCs w:val="21"/>
        </w:rPr>
        <w:t>仲裁委员会仲裁。</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 xml:space="preserve">6. </w:t>
      </w:r>
      <w:r>
        <w:rPr>
          <w:rFonts w:ascii="宋体" w:hAnsi="宋体" w:hint="eastAsia"/>
          <w:color w:val="000000"/>
          <w:szCs w:val="21"/>
        </w:rPr>
        <w:t>本保函自我方法定代表人（或其授权代理人）签字并加盖公章之日起生效。</w:t>
      </w:r>
    </w:p>
    <w:p w:rsidR="00705656" w:rsidRDefault="00705656">
      <w:pPr>
        <w:spacing w:line="360" w:lineRule="auto"/>
        <w:rPr>
          <w:rFonts w:ascii="宋体"/>
          <w:color w:val="000000"/>
          <w:szCs w:val="21"/>
        </w:rPr>
      </w:pPr>
    </w:p>
    <w:p w:rsidR="00705656" w:rsidRDefault="00705656">
      <w:pPr>
        <w:spacing w:line="360" w:lineRule="auto"/>
        <w:rPr>
          <w:rFonts w:ascii="宋体"/>
          <w:color w:val="000000"/>
          <w:szCs w:val="21"/>
        </w:rPr>
      </w:pPr>
      <w:r>
        <w:rPr>
          <w:rFonts w:ascii="宋体" w:hAnsi="宋体" w:hint="eastAsia"/>
          <w:color w:val="000000"/>
          <w:szCs w:val="21"/>
        </w:rPr>
        <w:t>担</w:t>
      </w:r>
      <w:r>
        <w:rPr>
          <w:rFonts w:ascii="宋体" w:hAnsi="宋体"/>
          <w:color w:val="000000"/>
          <w:szCs w:val="21"/>
        </w:rPr>
        <w:t xml:space="preserve"> </w:t>
      </w:r>
      <w:r>
        <w:rPr>
          <w:rFonts w:ascii="宋体" w:hAnsi="宋体" w:hint="eastAsia"/>
          <w:color w:val="000000"/>
          <w:szCs w:val="21"/>
        </w:rPr>
        <w:t>保</w:t>
      </w:r>
      <w:r>
        <w:rPr>
          <w:rFonts w:ascii="宋体" w:hAnsi="宋体"/>
          <w:color w:val="000000"/>
          <w:szCs w:val="21"/>
        </w:rPr>
        <w:t xml:space="preserve"> </w:t>
      </w:r>
      <w:r>
        <w:rPr>
          <w:rFonts w:ascii="宋体" w:hAnsi="宋体" w:hint="eastAsia"/>
          <w:color w:val="000000"/>
          <w:szCs w:val="21"/>
        </w:rPr>
        <w:t>人：</w:t>
      </w:r>
      <w:r>
        <w:rPr>
          <w:rFonts w:ascii="宋体" w:hAnsi="宋体"/>
          <w:color w:val="000000"/>
          <w:szCs w:val="21"/>
          <w:u w:val="single"/>
        </w:rPr>
        <w:t xml:space="preserve">                           </w:t>
      </w:r>
      <w:r>
        <w:rPr>
          <w:rFonts w:ascii="宋体" w:hAnsi="宋体" w:hint="eastAsia"/>
          <w:color w:val="000000"/>
          <w:szCs w:val="21"/>
        </w:rPr>
        <w:t>（盖单位章）</w:t>
      </w:r>
    </w:p>
    <w:p w:rsidR="00705656" w:rsidRDefault="00705656">
      <w:pPr>
        <w:spacing w:line="360" w:lineRule="auto"/>
        <w:rPr>
          <w:rFonts w:ascii="宋体"/>
          <w:color w:val="000000"/>
          <w:szCs w:val="21"/>
        </w:rPr>
      </w:pPr>
      <w:r>
        <w:rPr>
          <w:rFonts w:ascii="宋体" w:hAnsi="宋体" w:hint="eastAsia"/>
          <w:color w:val="000000"/>
          <w:szCs w:val="21"/>
        </w:rPr>
        <w:t>法定代表人或其委托代理人：</w:t>
      </w:r>
      <w:r>
        <w:rPr>
          <w:rFonts w:ascii="宋体" w:hAnsi="宋体"/>
          <w:color w:val="000000"/>
          <w:szCs w:val="21"/>
          <w:u w:val="single"/>
        </w:rPr>
        <w:t xml:space="preserve">               </w:t>
      </w:r>
      <w:r>
        <w:rPr>
          <w:rFonts w:ascii="宋体" w:hAnsi="宋体" w:hint="eastAsia"/>
          <w:color w:val="000000"/>
          <w:szCs w:val="21"/>
        </w:rPr>
        <w:t>（签字）</w:t>
      </w:r>
    </w:p>
    <w:p w:rsidR="00705656" w:rsidRDefault="00705656">
      <w:pPr>
        <w:spacing w:line="360" w:lineRule="auto"/>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hAnsi="宋体"/>
          <w:color w:val="000000"/>
          <w:szCs w:val="21"/>
          <w:u w:val="single"/>
        </w:rPr>
        <w:t xml:space="preserve">                                      </w:t>
      </w:r>
    </w:p>
    <w:p w:rsidR="00705656" w:rsidRDefault="00705656">
      <w:pPr>
        <w:spacing w:line="360" w:lineRule="auto"/>
        <w:rPr>
          <w:rFonts w:ascii="宋体"/>
          <w:color w:val="000000"/>
          <w:szCs w:val="21"/>
        </w:rPr>
      </w:pPr>
      <w:r>
        <w:rPr>
          <w:rFonts w:ascii="宋体" w:hAnsi="宋体" w:hint="eastAsia"/>
          <w:color w:val="000000"/>
          <w:szCs w:val="21"/>
        </w:rPr>
        <w:t>邮政编码：</w:t>
      </w:r>
      <w:r>
        <w:rPr>
          <w:rFonts w:ascii="宋体" w:hAnsi="宋体"/>
          <w:color w:val="000000"/>
          <w:szCs w:val="21"/>
          <w:u w:val="single"/>
        </w:rPr>
        <w:t xml:space="preserve">                                      </w:t>
      </w:r>
    </w:p>
    <w:p w:rsidR="00705656" w:rsidRDefault="00705656">
      <w:pPr>
        <w:spacing w:line="360" w:lineRule="auto"/>
        <w:rPr>
          <w:rFonts w:ascii="宋体" w:hAnsi="宋体"/>
          <w:color w:val="000000"/>
          <w:szCs w:val="21"/>
          <w:u w:val="single"/>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hAnsi="宋体"/>
          <w:color w:val="000000"/>
          <w:szCs w:val="21"/>
          <w:u w:val="single"/>
        </w:rPr>
        <w:t xml:space="preserve">                                      </w:t>
      </w:r>
    </w:p>
    <w:p w:rsidR="00705656" w:rsidRDefault="00705656">
      <w:pPr>
        <w:spacing w:line="360" w:lineRule="auto"/>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hAnsi="宋体"/>
          <w:color w:val="000000"/>
          <w:szCs w:val="21"/>
          <w:u w:val="single"/>
        </w:rPr>
        <w:t xml:space="preserve">                                      </w:t>
      </w:r>
    </w:p>
    <w:p w:rsidR="00705656" w:rsidRDefault="00705656">
      <w:pPr>
        <w:spacing w:line="360" w:lineRule="auto"/>
        <w:jc w:val="left"/>
        <w:rPr>
          <w:rFonts w:ascii="宋体"/>
          <w:color w:val="000000"/>
          <w:szCs w:val="21"/>
          <w:u w:val="single"/>
        </w:rPr>
      </w:pPr>
    </w:p>
    <w:p w:rsidR="00705656" w:rsidRDefault="00705656" w:rsidP="001A2FD6">
      <w:pPr>
        <w:spacing w:line="360" w:lineRule="auto"/>
        <w:ind w:left="31680" w:hangingChars="633" w:firstLine="31680"/>
        <w:rPr>
          <w:rFonts w:asci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w:t>
      </w:r>
    </w:p>
    <w:p w:rsidR="00705656" w:rsidRDefault="00705656" w:rsidP="001A2FD6">
      <w:pPr>
        <w:spacing w:line="360" w:lineRule="auto"/>
        <w:ind w:left="31680" w:hangingChars="633" w:firstLine="31680"/>
        <w:rPr>
          <w:rFonts w:ascii="宋体"/>
          <w:color w:val="000000"/>
          <w:sz w:val="30"/>
          <w:szCs w:val="30"/>
        </w:rPr>
      </w:pPr>
    </w:p>
    <w:p w:rsidR="00705656" w:rsidRDefault="00705656" w:rsidP="001A2FD6">
      <w:pPr>
        <w:spacing w:line="360" w:lineRule="auto"/>
        <w:ind w:left="31680" w:hangingChars="633" w:firstLine="31680"/>
        <w:rPr>
          <w:rFonts w:ascii="宋体"/>
          <w:color w:val="000000"/>
          <w:sz w:val="30"/>
          <w:szCs w:val="30"/>
        </w:rPr>
      </w:pPr>
    </w:p>
    <w:p w:rsidR="00705656" w:rsidRDefault="00705656">
      <w:pPr>
        <w:spacing w:line="440" w:lineRule="exact"/>
        <w:rPr>
          <w:rFonts w:ascii="宋体"/>
          <w:color w:val="000000"/>
          <w:sz w:val="28"/>
          <w:szCs w:val="28"/>
        </w:rPr>
      </w:pPr>
    </w:p>
    <w:p w:rsidR="00705656" w:rsidRDefault="00705656">
      <w:pPr>
        <w:spacing w:line="440" w:lineRule="exact"/>
        <w:rPr>
          <w:rFonts w:ascii="宋体"/>
          <w:color w:val="000000"/>
          <w:sz w:val="28"/>
          <w:szCs w:val="28"/>
        </w:rPr>
      </w:pPr>
      <w:r>
        <w:rPr>
          <w:rFonts w:ascii="宋体" w:hAnsi="宋体" w:hint="eastAsia"/>
          <w:color w:val="000000"/>
          <w:sz w:val="28"/>
          <w:szCs w:val="28"/>
        </w:rPr>
        <w:t>附</w:t>
      </w:r>
      <w:bookmarkStart w:id="826" w:name="_Toc267261702"/>
      <w:bookmarkStart w:id="827" w:name="_Toc296346733"/>
      <w:bookmarkStart w:id="828" w:name="_Toc296347231"/>
      <w:bookmarkStart w:id="829" w:name="_Toc296503232"/>
      <w:bookmarkStart w:id="830" w:name="_Toc296891060"/>
      <w:bookmarkStart w:id="831" w:name="_Toc296891272"/>
      <w:bookmarkStart w:id="832" w:name="_Toc296944571"/>
      <w:r>
        <w:rPr>
          <w:rFonts w:ascii="宋体" w:hAnsi="宋体" w:hint="eastAsia"/>
          <w:color w:val="000000"/>
          <w:sz w:val="28"/>
          <w:szCs w:val="28"/>
        </w:rPr>
        <w:t>件</w:t>
      </w:r>
      <w:r>
        <w:rPr>
          <w:rFonts w:ascii="宋体" w:hAnsi="宋体"/>
          <w:color w:val="000000"/>
          <w:sz w:val="28"/>
          <w:szCs w:val="28"/>
        </w:rPr>
        <w:t xml:space="preserve">9 </w:t>
      </w:r>
      <w:r>
        <w:rPr>
          <w:rFonts w:ascii="宋体" w:hAnsi="宋体" w:hint="eastAsia"/>
          <w:color w:val="000000"/>
          <w:sz w:val="28"/>
          <w:szCs w:val="28"/>
        </w:rPr>
        <w:t>：</w:t>
      </w:r>
    </w:p>
    <w:bookmarkEnd w:id="826"/>
    <w:bookmarkEnd w:id="827"/>
    <w:bookmarkEnd w:id="828"/>
    <w:bookmarkEnd w:id="829"/>
    <w:bookmarkEnd w:id="830"/>
    <w:bookmarkEnd w:id="831"/>
    <w:bookmarkEnd w:id="832"/>
    <w:p w:rsidR="00705656" w:rsidRDefault="00705656">
      <w:pPr>
        <w:spacing w:beforeLines="50" w:afterLines="50" w:line="440" w:lineRule="exact"/>
        <w:jc w:val="center"/>
        <w:rPr>
          <w:rFonts w:ascii="宋体"/>
          <w:color w:val="000000"/>
          <w:sz w:val="28"/>
          <w:szCs w:val="28"/>
        </w:rPr>
      </w:pPr>
      <w:r>
        <w:rPr>
          <w:rFonts w:ascii="宋体" w:hAnsi="宋体" w:hint="eastAsia"/>
          <w:color w:val="000000"/>
          <w:sz w:val="28"/>
          <w:szCs w:val="28"/>
        </w:rPr>
        <w:t>预付款担保</w:t>
      </w:r>
    </w:p>
    <w:p w:rsidR="00705656" w:rsidRDefault="00705656">
      <w:pPr>
        <w:spacing w:line="360" w:lineRule="auto"/>
        <w:rPr>
          <w:rFonts w:ascii="宋体"/>
          <w:color w:val="000000"/>
          <w:szCs w:val="21"/>
        </w:rPr>
      </w:pPr>
      <w:r>
        <w:rPr>
          <w:rFonts w:ascii="宋体" w:hAnsi="宋体"/>
          <w:color w:val="000000"/>
          <w:szCs w:val="21"/>
          <w:u w:val="single"/>
        </w:rPr>
        <w:t xml:space="preserve">            </w:t>
      </w:r>
      <w:r>
        <w:rPr>
          <w:rFonts w:ascii="宋体" w:hAnsi="宋体"/>
          <w:color w:val="000000"/>
          <w:szCs w:val="21"/>
          <w:u w:val="single"/>
        </w:rPr>
        <w:tab/>
      </w:r>
      <w:r>
        <w:rPr>
          <w:rFonts w:ascii="宋体" w:hAnsi="宋体"/>
          <w:color w:val="000000"/>
          <w:szCs w:val="21"/>
          <w:u w:val="single"/>
        </w:rPr>
        <w:tab/>
        <w:t xml:space="preserve"> </w:t>
      </w:r>
      <w:r>
        <w:rPr>
          <w:rFonts w:ascii="宋体" w:hAnsi="宋体"/>
          <w:color w:val="000000"/>
          <w:szCs w:val="21"/>
        </w:rPr>
        <w:t xml:space="preserve"> </w:t>
      </w:r>
      <w:r>
        <w:rPr>
          <w:rFonts w:ascii="宋体" w:hAnsi="宋体" w:hint="eastAsia"/>
          <w:color w:val="000000"/>
          <w:szCs w:val="21"/>
        </w:rPr>
        <w:t>（发包人名称）：</w:t>
      </w:r>
    </w:p>
    <w:p w:rsidR="00705656" w:rsidRDefault="00705656" w:rsidP="001A2FD6">
      <w:pPr>
        <w:spacing w:line="360" w:lineRule="auto"/>
        <w:ind w:firstLineChars="200" w:firstLine="31680"/>
        <w:rPr>
          <w:rFonts w:ascii="宋体"/>
          <w:color w:val="000000"/>
          <w:szCs w:val="21"/>
        </w:rPr>
      </w:pPr>
      <w:r>
        <w:rPr>
          <w:rFonts w:ascii="宋体" w:hAnsi="宋体" w:hint="eastAsia"/>
          <w:color w:val="000000"/>
          <w:szCs w:val="21"/>
        </w:rPr>
        <w:t>根据</w:t>
      </w:r>
      <w:r>
        <w:rPr>
          <w:rFonts w:ascii="宋体" w:hAnsi="宋体"/>
          <w:color w:val="000000"/>
          <w:szCs w:val="21"/>
          <w:u w:val="single"/>
        </w:rPr>
        <w:t xml:space="preserve">                 </w:t>
      </w:r>
      <w:r>
        <w:rPr>
          <w:rFonts w:ascii="宋体" w:hAnsi="宋体" w:hint="eastAsia"/>
          <w:color w:val="000000"/>
          <w:szCs w:val="21"/>
        </w:rPr>
        <w:t>（承包人名称）（以下称“承包人”）与</w:t>
      </w:r>
    </w:p>
    <w:p w:rsidR="00705656" w:rsidRDefault="00705656" w:rsidP="001A2FD6">
      <w:pPr>
        <w:spacing w:line="360" w:lineRule="auto"/>
        <w:ind w:firstLineChars="150" w:firstLine="31680"/>
        <w:rPr>
          <w:rFonts w:ascii="宋体"/>
          <w:color w:val="000000"/>
          <w:szCs w:val="21"/>
        </w:rPr>
      </w:pPr>
      <w:r>
        <w:rPr>
          <w:rFonts w:ascii="宋体" w:hAnsi="宋体"/>
          <w:color w:val="000000"/>
          <w:szCs w:val="21"/>
          <w:u w:val="single"/>
        </w:rPr>
        <w:t xml:space="preserve">                        </w:t>
      </w:r>
      <w:bookmarkStart w:id="833" w:name="_Toc384826394"/>
      <w:bookmarkStart w:id="834" w:name="_Toc387992623"/>
      <w:r>
        <w:rPr>
          <w:rFonts w:ascii="宋体" w:hAnsi="宋体" w:hint="eastAsia"/>
          <w:color w:val="000000"/>
          <w:szCs w:val="21"/>
        </w:rPr>
        <w:t>（发包人名称）（以下简称“发包人”）</w:t>
      </w:r>
      <w:bookmarkEnd w:id="833"/>
      <w:bookmarkEnd w:id="834"/>
    </w:p>
    <w:p w:rsidR="00705656" w:rsidRDefault="00705656">
      <w:pPr>
        <w:spacing w:line="360" w:lineRule="auto"/>
        <w:rPr>
          <w:rFonts w:ascii="宋体"/>
          <w:color w:val="000000"/>
          <w:szCs w:val="21"/>
        </w:rPr>
      </w:pPr>
      <w:r>
        <w:rPr>
          <w:rFonts w:ascii="宋体" w:hAnsi="宋体" w:hint="eastAsia"/>
          <w:color w:val="000000"/>
          <w:szCs w:val="21"/>
        </w:rPr>
        <w:t>于</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日签订的</w:t>
      </w:r>
      <w:r>
        <w:rPr>
          <w:rFonts w:ascii="宋体" w:hAnsi="宋体"/>
          <w:color w:val="000000"/>
          <w:szCs w:val="21"/>
          <w:u w:val="single"/>
        </w:rPr>
        <w:t xml:space="preserve">                   </w:t>
      </w:r>
      <w:r>
        <w:rPr>
          <w:rFonts w:ascii="宋体" w:hAnsi="宋体" w:hint="eastAsia"/>
          <w:color w:val="000000"/>
          <w:szCs w:val="21"/>
        </w:rPr>
        <w:t>（工程名称）《建设工程施工合同》，承包人按约定的金额向你方提交一份预付款担保，即有权得到你方支付相等金额的预付款。我方愿意就你方提供给承包人的预付款为承包人提供连带责任担保。</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 xml:space="preserve">1. </w:t>
      </w:r>
      <w:r>
        <w:rPr>
          <w:rFonts w:ascii="宋体" w:hAnsi="宋体" w:hint="eastAsia"/>
          <w:color w:val="000000"/>
          <w:szCs w:val="21"/>
        </w:rPr>
        <w:t>担保金额人民币（大写）</w:t>
      </w:r>
      <w:r>
        <w:rPr>
          <w:rFonts w:ascii="宋体" w:hAnsi="宋体"/>
          <w:color w:val="000000"/>
          <w:szCs w:val="21"/>
          <w:u w:val="single"/>
        </w:rPr>
        <w:t xml:space="preserve">                </w:t>
      </w:r>
      <w:r>
        <w:rPr>
          <w:rFonts w:ascii="宋体" w:hAnsi="宋体" w:hint="eastAsia"/>
          <w:color w:val="000000"/>
          <w:szCs w:val="21"/>
        </w:rPr>
        <w:t>元（</w:t>
      </w:r>
      <w:r>
        <w:rPr>
          <w:rFonts w:ascii="宋体" w:hint="eastAsia"/>
          <w:color w:val="000000"/>
          <w:szCs w:val="21"/>
        </w:rPr>
        <w:t>￥</w:t>
      </w:r>
      <w:r>
        <w:rPr>
          <w:rFonts w:ascii="宋体" w:hAnsi="宋体"/>
          <w:color w:val="000000"/>
          <w:szCs w:val="21"/>
          <w:u w:val="single"/>
        </w:rPr>
        <w:t xml:space="preserve">             </w:t>
      </w:r>
      <w:r>
        <w:rPr>
          <w:rFonts w:ascii="宋体" w:hAnsi="宋体" w:hint="eastAsia"/>
          <w:color w:val="000000"/>
          <w:szCs w:val="21"/>
        </w:rPr>
        <w:t>）。</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 xml:space="preserve">2. </w:t>
      </w:r>
      <w:r>
        <w:rPr>
          <w:rFonts w:ascii="宋体" w:hAnsi="宋体" w:hint="eastAsia"/>
          <w:color w:val="000000"/>
          <w:szCs w:val="21"/>
        </w:rPr>
        <w:t>担保有效期自预付款支付给承包人起生效，至你方签发的进度款支付证书说明已完全扣清止。</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 xml:space="preserve">3. </w:t>
      </w:r>
      <w:r>
        <w:rPr>
          <w:rFonts w:ascii="宋体" w:hAnsi="宋体" w:hint="eastAsia"/>
          <w:color w:val="000000"/>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705656" w:rsidRDefault="00705656" w:rsidP="001A2FD6">
      <w:pPr>
        <w:spacing w:line="360" w:lineRule="auto"/>
        <w:ind w:firstLineChars="200" w:firstLine="31680"/>
        <w:rPr>
          <w:rFonts w:ascii="宋体"/>
          <w:color w:val="000000"/>
          <w:szCs w:val="21"/>
        </w:rPr>
      </w:pPr>
      <w:r>
        <w:rPr>
          <w:rFonts w:ascii="宋体" w:hAnsi="宋体"/>
          <w:color w:val="000000"/>
          <w:szCs w:val="21"/>
        </w:rPr>
        <w:t xml:space="preserve">4. </w:t>
      </w:r>
      <w:r>
        <w:rPr>
          <w:rFonts w:ascii="宋体" w:hAnsi="宋体" w:hint="eastAsia"/>
          <w:color w:val="000000"/>
          <w:szCs w:val="21"/>
        </w:rPr>
        <w:t>你方和承包人按合同约定变更合同时，我方承担本保函规定的义务不变。</w:t>
      </w:r>
    </w:p>
    <w:p w:rsidR="00705656" w:rsidRDefault="00705656" w:rsidP="001A2FD6">
      <w:pPr>
        <w:spacing w:line="360" w:lineRule="auto"/>
        <w:ind w:firstLineChars="200" w:firstLine="31680"/>
        <w:jc w:val="left"/>
        <w:rPr>
          <w:rFonts w:ascii="宋体"/>
          <w:color w:val="000000"/>
          <w:szCs w:val="21"/>
        </w:rPr>
      </w:pPr>
      <w:r>
        <w:rPr>
          <w:rFonts w:ascii="宋体" w:hAnsi="宋体"/>
          <w:color w:val="000000"/>
          <w:szCs w:val="21"/>
        </w:rPr>
        <w:t xml:space="preserve">5. </w:t>
      </w:r>
      <w:r>
        <w:rPr>
          <w:rFonts w:ascii="宋体" w:hAnsi="宋体" w:hint="eastAsia"/>
          <w:color w:val="000000"/>
          <w:szCs w:val="21"/>
        </w:rPr>
        <w:t>因本保函发生的纠纷，可由双方协商解决，协商不成的，任何一方均可提请</w:t>
      </w:r>
      <w:r>
        <w:rPr>
          <w:rFonts w:ascii="宋体" w:hAnsi="宋体"/>
          <w:color w:val="000000"/>
          <w:szCs w:val="21"/>
          <w:u w:val="single"/>
        </w:rPr>
        <w:t xml:space="preserve">        </w:t>
      </w:r>
      <w:r>
        <w:rPr>
          <w:rFonts w:ascii="宋体" w:hAnsi="宋体" w:hint="eastAsia"/>
          <w:color w:val="000000"/>
          <w:szCs w:val="21"/>
        </w:rPr>
        <w:t>仲裁委员会仲裁。</w:t>
      </w:r>
    </w:p>
    <w:p w:rsidR="00705656" w:rsidRDefault="00705656" w:rsidP="001A2FD6">
      <w:pPr>
        <w:spacing w:line="360" w:lineRule="auto"/>
        <w:ind w:firstLineChars="200" w:firstLine="31680"/>
        <w:jc w:val="left"/>
        <w:rPr>
          <w:rFonts w:ascii="宋体"/>
          <w:color w:val="000000"/>
          <w:szCs w:val="21"/>
        </w:rPr>
      </w:pPr>
      <w:r>
        <w:rPr>
          <w:rFonts w:ascii="宋体" w:hAnsi="宋体"/>
          <w:color w:val="000000"/>
          <w:szCs w:val="21"/>
        </w:rPr>
        <w:t xml:space="preserve">6. </w:t>
      </w:r>
      <w:r>
        <w:rPr>
          <w:rFonts w:ascii="宋体" w:hAnsi="宋体" w:hint="eastAsia"/>
          <w:color w:val="000000"/>
          <w:szCs w:val="21"/>
        </w:rPr>
        <w:t>本保函自我方法定代表人（或其授权代理人）签字并加盖公章之日起生效。</w:t>
      </w:r>
    </w:p>
    <w:p w:rsidR="00705656" w:rsidRDefault="00705656">
      <w:pPr>
        <w:spacing w:line="360" w:lineRule="auto"/>
        <w:rPr>
          <w:rFonts w:ascii="宋体"/>
          <w:color w:val="000000"/>
          <w:szCs w:val="21"/>
        </w:rPr>
      </w:pPr>
    </w:p>
    <w:p w:rsidR="00705656" w:rsidRDefault="00705656" w:rsidP="001A2FD6">
      <w:pPr>
        <w:spacing w:line="360" w:lineRule="auto"/>
        <w:ind w:firstLineChars="400" w:firstLine="31680"/>
        <w:rPr>
          <w:rFonts w:ascii="宋体"/>
          <w:color w:val="000000"/>
          <w:szCs w:val="21"/>
        </w:rPr>
      </w:pPr>
      <w:r>
        <w:rPr>
          <w:rFonts w:ascii="宋体" w:hAnsi="宋体" w:hint="eastAsia"/>
          <w:color w:val="000000"/>
          <w:szCs w:val="21"/>
        </w:rPr>
        <w:t>担保人：</w:t>
      </w:r>
      <w:r>
        <w:rPr>
          <w:rFonts w:ascii="宋体" w:hAnsi="宋体"/>
          <w:color w:val="000000"/>
          <w:szCs w:val="21"/>
          <w:u w:val="single"/>
        </w:rPr>
        <w:t xml:space="preserve">                          </w:t>
      </w:r>
      <w:r>
        <w:rPr>
          <w:rFonts w:ascii="宋体" w:hAnsi="宋体" w:hint="eastAsia"/>
          <w:color w:val="000000"/>
          <w:szCs w:val="21"/>
        </w:rPr>
        <w:t>（盖单位章）</w:t>
      </w:r>
    </w:p>
    <w:p w:rsidR="00705656" w:rsidRDefault="00705656" w:rsidP="001A2FD6">
      <w:pPr>
        <w:spacing w:line="360" w:lineRule="auto"/>
        <w:ind w:firstLineChars="400" w:firstLine="31680"/>
        <w:rPr>
          <w:rFonts w:ascii="宋体"/>
          <w:color w:val="000000"/>
          <w:szCs w:val="21"/>
        </w:rPr>
      </w:pPr>
      <w:r>
        <w:rPr>
          <w:rFonts w:ascii="宋体" w:hAnsi="宋体" w:hint="eastAsia"/>
          <w:color w:val="000000"/>
          <w:szCs w:val="21"/>
        </w:rPr>
        <w:t>法定代表人或其委托代理人：</w:t>
      </w:r>
      <w:r>
        <w:rPr>
          <w:rFonts w:ascii="宋体" w:hAnsi="宋体"/>
          <w:color w:val="000000"/>
          <w:szCs w:val="21"/>
          <w:u w:val="single"/>
        </w:rPr>
        <w:t xml:space="preserve">            </w:t>
      </w:r>
      <w:r>
        <w:rPr>
          <w:rFonts w:ascii="宋体" w:hAnsi="宋体" w:hint="eastAsia"/>
          <w:color w:val="000000"/>
          <w:szCs w:val="21"/>
        </w:rPr>
        <w:t>（签字）</w:t>
      </w:r>
    </w:p>
    <w:p w:rsidR="00705656" w:rsidRDefault="00705656" w:rsidP="001A2FD6">
      <w:pPr>
        <w:tabs>
          <w:tab w:val="left" w:pos="540"/>
        </w:tabs>
        <w:spacing w:line="360" w:lineRule="auto"/>
        <w:ind w:firstLineChars="428" w:firstLine="31680"/>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color w:val="000000"/>
          <w:szCs w:val="21"/>
          <w:u w:val="single"/>
        </w:rPr>
        <w:tab/>
      </w:r>
      <w:r>
        <w:rPr>
          <w:rFonts w:ascii="宋体"/>
          <w:color w:val="000000"/>
          <w:szCs w:val="21"/>
          <w:u w:val="single"/>
        </w:rPr>
        <w:tab/>
      </w:r>
      <w:r>
        <w:rPr>
          <w:rFonts w:ascii="宋体" w:hAnsi="宋体"/>
          <w:color w:val="000000"/>
          <w:szCs w:val="21"/>
          <w:u w:val="single"/>
        </w:rPr>
        <w:t xml:space="preserve">  </w:t>
      </w:r>
      <w:r>
        <w:rPr>
          <w:rFonts w:ascii="宋体"/>
          <w:color w:val="000000"/>
          <w:szCs w:val="21"/>
          <w:u w:val="single"/>
        </w:rPr>
        <w:tab/>
      </w:r>
      <w:r>
        <w:rPr>
          <w:rFonts w:ascii="宋体"/>
          <w:color w:val="000000"/>
          <w:szCs w:val="21"/>
          <w:u w:val="single"/>
        </w:rPr>
        <w:tab/>
      </w:r>
      <w:r>
        <w:rPr>
          <w:rFonts w:ascii="宋体" w:hAnsi="宋体"/>
          <w:color w:val="000000"/>
          <w:szCs w:val="21"/>
          <w:u w:val="single"/>
        </w:rPr>
        <w:t xml:space="preserve">                   </w:t>
      </w:r>
      <w:r>
        <w:rPr>
          <w:rFonts w:ascii="宋体"/>
          <w:color w:val="000000"/>
          <w:szCs w:val="21"/>
          <w:u w:val="single"/>
        </w:rPr>
        <w:tab/>
      </w:r>
      <w:r>
        <w:rPr>
          <w:rFonts w:ascii="宋体"/>
          <w:color w:val="000000"/>
          <w:szCs w:val="21"/>
          <w:u w:val="single"/>
        </w:rPr>
        <w:tab/>
      </w:r>
      <w:r>
        <w:rPr>
          <w:rFonts w:ascii="宋体"/>
          <w:color w:val="000000"/>
          <w:szCs w:val="21"/>
          <w:u w:val="single"/>
        </w:rPr>
        <w:tab/>
      </w:r>
    </w:p>
    <w:p w:rsidR="00705656" w:rsidRDefault="00705656" w:rsidP="001A2FD6">
      <w:pPr>
        <w:tabs>
          <w:tab w:val="left" w:pos="540"/>
        </w:tabs>
        <w:spacing w:line="360" w:lineRule="auto"/>
        <w:ind w:firstLineChars="428" w:firstLine="31680"/>
        <w:rPr>
          <w:rFonts w:ascii="宋体"/>
          <w:color w:val="000000"/>
          <w:szCs w:val="21"/>
          <w:u w:val="single"/>
        </w:rPr>
      </w:pPr>
      <w:r>
        <w:rPr>
          <w:rFonts w:ascii="宋体" w:hAnsi="宋体" w:hint="eastAsia"/>
          <w:color w:val="000000"/>
          <w:szCs w:val="21"/>
        </w:rPr>
        <w:t>邮政编码：</w:t>
      </w:r>
      <w:r>
        <w:rPr>
          <w:rFonts w:ascii="宋体"/>
          <w:color w:val="000000"/>
          <w:szCs w:val="21"/>
          <w:u w:val="single"/>
        </w:rPr>
        <w:tab/>
      </w:r>
      <w:r>
        <w:rPr>
          <w:rFonts w:ascii="宋体"/>
          <w:color w:val="000000"/>
          <w:szCs w:val="21"/>
          <w:u w:val="single"/>
        </w:rPr>
        <w:tab/>
      </w:r>
      <w:r>
        <w:rPr>
          <w:rFonts w:ascii="宋体" w:hAnsi="宋体"/>
          <w:color w:val="000000"/>
          <w:szCs w:val="21"/>
          <w:u w:val="single"/>
        </w:rPr>
        <w:t xml:space="preserve">  </w:t>
      </w:r>
      <w:r>
        <w:rPr>
          <w:rFonts w:ascii="宋体"/>
          <w:color w:val="000000"/>
          <w:szCs w:val="21"/>
          <w:u w:val="single"/>
        </w:rPr>
        <w:tab/>
      </w:r>
      <w:r>
        <w:rPr>
          <w:rFonts w:ascii="宋体"/>
          <w:color w:val="000000"/>
          <w:szCs w:val="21"/>
          <w:u w:val="single"/>
        </w:rPr>
        <w:tab/>
      </w:r>
      <w:r>
        <w:rPr>
          <w:rFonts w:ascii="宋体" w:hAnsi="宋体"/>
          <w:color w:val="000000"/>
          <w:szCs w:val="21"/>
          <w:u w:val="single"/>
        </w:rPr>
        <w:t xml:space="preserve">                   </w:t>
      </w:r>
      <w:r>
        <w:rPr>
          <w:rFonts w:ascii="宋体"/>
          <w:color w:val="000000"/>
          <w:szCs w:val="21"/>
          <w:u w:val="single"/>
        </w:rPr>
        <w:tab/>
      </w:r>
      <w:r>
        <w:rPr>
          <w:rFonts w:ascii="宋体"/>
          <w:color w:val="000000"/>
          <w:szCs w:val="21"/>
          <w:u w:val="single"/>
        </w:rPr>
        <w:tab/>
      </w:r>
      <w:r>
        <w:rPr>
          <w:rFonts w:ascii="宋体"/>
          <w:color w:val="000000"/>
          <w:szCs w:val="21"/>
          <w:u w:val="single"/>
        </w:rPr>
        <w:tab/>
      </w:r>
    </w:p>
    <w:p w:rsidR="00705656" w:rsidRDefault="00705656" w:rsidP="001A2FD6">
      <w:pPr>
        <w:tabs>
          <w:tab w:val="left" w:pos="540"/>
        </w:tabs>
        <w:spacing w:line="360" w:lineRule="auto"/>
        <w:ind w:firstLineChars="428" w:firstLine="31680"/>
        <w:rPr>
          <w:rFonts w:ascii="宋体"/>
          <w:color w:val="000000"/>
          <w:szCs w:val="21"/>
          <w:u w:val="single"/>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color w:val="000000"/>
          <w:szCs w:val="21"/>
          <w:u w:val="single"/>
        </w:rPr>
        <w:tab/>
      </w:r>
      <w:r>
        <w:rPr>
          <w:rFonts w:ascii="宋体"/>
          <w:color w:val="000000"/>
          <w:szCs w:val="21"/>
          <w:u w:val="single"/>
        </w:rPr>
        <w:tab/>
      </w:r>
      <w:r>
        <w:rPr>
          <w:rFonts w:ascii="宋体" w:hAnsi="宋体"/>
          <w:color w:val="000000"/>
          <w:szCs w:val="21"/>
          <w:u w:val="single"/>
        </w:rPr>
        <w:t xml:space="preserve">  </w:t>
      </w:r>
      <w:r>
        <w:rPr>
          <w:rFonts w:ascii="宋体"/>
          <w:color w:val="000000"/>
          <w:szCs w:val="21"/>
          <w:u w:val="single"/>
        </w:rPr>
        <w:tab/>
      </w:r>
      <w:r>
        <w:rPr>
          <w:rFonts w:ascii="宋体"/>
          <w:color w:val="000000"/>
          <w:szCs w:val="21"/>
          <w:u w:val="single"/>
        </w:rPr>
        <w:tab/>
      </w:r>
      <w:r>
        <w:rPr>
          <w:rFonts w:ascii="宋体" w:hAnsi="宋体"/>
          <w:color w:val="000000"/>
          <w:szCs w:val="21"/>
          <w:u w:val="single"/>
        </w:rPr>
        <w:t xml:space="preserve">                   </w:t>
      </w:r>
      <w:r>
        <w:rPr>
          <w:rFonts w:ascii="宋体"/>
          <w:color w:val="000000"/>
          <w:szCs w:val="21"/>
          <w:u w:val="single"/>
        </w:rPr>
        <w:tab/>
      </w:r>
      <w:r>
        <w:rPr>
          <w:rFonts w:ascii="宋体"/>
          <w:color w:val="000000"/>
          <w:szCs w:val="21"/>
          <w:u w:val="single"/>
        </w:rPr>
        <w:tab/>
      </w:r>
      <w:r>
        <w:rPr>
          <w:rFonts w:ascii="宋体"/>
          <w:color w:val="000000"/>
          <w:szCs w:val="21"/>
          <w:u w:val="single"/>
        </w:rPr>
        <w:tab/>
      </w:r>
    </w:p>
    <w:p w:rsidR="00705656" w:rsidRDefault="00705656" w:rsidP="001A2FD6">
      <w:pPr>
        <w:tabs>
          <w:tab w:val="left" w:pos="540"/>
        </w:tabs>
        <w:spacing w:line="360" w:lineRule="auto"/>
        <w:ind w:firstLineChars="428" w:firstLine="31680"/>
        <w:rPr>
          <w:rFonts w:ascii="宋体"/>
          <w:color w:val="000000"/>
          <w:szCs w:val="21"/>
          <w:u w:val="single"/>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color w:val="000000"/>
          <w:szCs w:val="21"/>
          <w:u w:val="single"/>
        </w:rPr>
        <w:tab/>
      </w:r>
      <w:r>
        <w:rPr>
          <w:rFonts w:ascii="宋体"/>
          <w:color w:val="000000"/>
          <w:szCs w:val="21"/>
          <w:u w:val="single"/>
        </w:rPr>
        <w:tab/>
      </w:r>
      <w:r>
        <w:rPr>
          <w:rFonts w:ascii="宋体" w:hAnsi="宋体"/>
          <w:color w:val="000000"/>
          <w:szCs w:val="21"/>
          <w:u w:val="single"/>
        </w:rPr>
        <w:t xml:space="preserve">  </w:t>
      </w:r>
      <w:r>
        <w:rPr>
          <w:rFonts w:ascii="宋体"/>
          <w:color w:val="000000"/>
          <w:szCs w:val="21"/>
          <w:u w:val="single"/>
        </w:rPr>
        <w:tab/>
      </w:r>
      <w:r>
        <w:rPr>
          <w:rFonts w:ascii="宋体"/>
          <w:color w:val="000000"/>
          <w:szCs w:val="21"/>
          <w:u w:val="single"/>
        </w:rPr>
        <w:tab/>
      </w:r>
      <w:r>
        <w:rPr>
          <w:rFonts w:ascii="宋体" w:hAnsi="宋体"/>
          <w:color w:val="000000"/>
          <w:szCs w:val="21"/>
          <w:u w:val="single"/>
        </w:rPr>
        <w:t xml:space="preserve">                   </w:t>
      </w:r>
      <w:r>
        <w:rPr>
          <w:rFonts w:ascii="宋体"/>
          <w:color w:val="000000"/>
          <w:szCs w:val="21"/>
          <w:u w:val="single"/>
        </w:rPr>
        <w:tab/>
      </w:r>
      <w:r>
        <w:rPr>
          <w:rFonts w:ascii="宋体"/>
          <w:color w:val="000000"/>
          <w:szCs w:val="21"/>
          <w:u w:val="single"/>
        </w:rPr>
        <w:tab/>
      </w:r>
      <w:r>
        <w:rPr>
          <w:rFonts w:ascii="宋体"/>
          <w:color w:val="000000"/>
          <w:szCs w:val="21"/>
          <w:u w:val="single"/>
        </w:rPr>
        <w:tab/>
      </w:r>
    </w:p>
    <w:p w:rsidR="00705656" w:rsidRDefault="00705656">
      <w:pPr>
        <w:spacing w:line="360" w:lineRule="auto"/>
        <w:rPr>
          <w:rFonts w:ascii="宋体" w:hAnsi="宋体"/>
          <w:color w:val="000000"/>
          <w:szCs w:val="21"/>
        </w:rPr>
      </w:pPr>
      <w:r>
        <w:rPr>
          <w:rFonts w:ascii="宋体" w:hAnsi="宋体"/>
          <w:color w:val="000000"/>
          <w:szCs w:val="21"/>
        </w:rPr>
        <w:t xml:space="preserve">  </w:t>
      </w:r>
    </w:p>
    <w:p w:rsidR="00705656" w:rsidRDefault="00705656">
      <w:pPr>
        <w:spacing w:line="360" w:lineRule="auto"/>
        <w:rPr>
          <w:rFonts w:asci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w:t>
      </w:r>
    </w:p>
    <w:p w:rsidR="00705656" w:rsidRDefault="00705656">
      <w:pPr>
        <w:spacing w:line="440" w:lineRule="exact"/>
        <w:rPr>
          <w:rFonts w:ascii="宋体"/>
          <w:color w:val="000000"/>
          <w:sz w:val="30"/>
          <w:szCs w:val="30"/>
        </w:rPr>
      </w:pPr>
      <w:r>
        <w:rPr>
          <w:rFonts w:ascii="宋体"/>
          <w:b/>
          <w:color w:val="000000"/>
          <w:sz w:val="30"/>
          <w:szCs w:val="30"/>
        </w:rPr>
        <w:br w:type="page"/>
      </w:r>
      <w:r>
        <w:rPr>
          <w:rFonts w:ascii="宋体" w:hAnsi="宋体" w:hint="eastAsia"/>
          <w:color w:val="000000"/>
          <w:sz w:val="28"/>
          <w:szCs w:val="28"/>
        </w:rPr>
        <w:t>附</w:t>
      </w:r>
      <w:bookmarkStart w:id="835" w:name="_Toc296346734"/>
      <w:bookmarkStart w:id="836" w:name="_Toc296347232"/>
      <w:bookmarkStart w:id="837" w:name="_Toc296503233"/>
      <w:bookmarkStart w:id="838" w:name="_Toc296891061"/>
      <w:bookmarkStart w:id="839" w:name="_Toc296891273"/>
      <w:bookmarkStart w:id="840" w:name="_Toc296944572"/>
      <w:r>
        <w:rPr>
          <w:rFonts w:ascii="宋体" w:hAnsi="宋体" w:hint="eastAsia"/>
          <w:color w:val="000000"/>
          <w:sz w:val="28"/>
          <w:szCs w:val="28"/>
        </w:rPr>
        <w:t>件</w:t>
      </w:r>
      <w:r>
        <w:rPr>
          <w:rFonts w:ascii="宋体" w:hAnsi="宋体"/>
          <w:color w:val="000000"/>
          <w:sz w:val="28"/>
          <w:szCs w:val="28"/>
        </w:rPr>
        <w:t xml:space="preserve">10:  </w:t>
      </w:r>
    </w:p>
    <w:bookmarkEnd w:id="835"/>
    <w:bookmarkEnd w:id="836"/>
    <w:bookmarkEnd w:id="837"/>
    <w:bookmarkEnd w:id="838"/>
    <w:bookmarkEnd w:id="839"/>
    <w:bookmarkEnd w:id="840"/>
    <w:p w:rsidR="00705656" w:rsidRDefault="00705656">
      <w:pPr>
        <w:spacing w:beforeLines="50" w:afterLines="50" w:line="440" w:lineRule="exact"/>
        <w:jc w:val="center"/>
        <w:rPr>
          <w:rFonts w:ascii="宋体"/>
          <w:color w:val="000000"/>
          <w:sz w:val="28"/>
          <w:szCs w:val="28"/>
        </w:rPr>
      </w:pPr>
      <w:r>
        <w:rPr>
          <w:rFonts w:ascii="宋体" w:hAnsi="宋体" w:hint="eastAsia"/>
          <w:color w:val="000000"/>
          <w:sz w:val="28"/>
          <w:szCs w:val="28"/>
        </w:rPr>
        <w:t>支付担保</w:t>
      </w:r>
    </w:p>
    <w:p w:rsidR="00705656" w:rsidRDefault="00705656">
      <w:pPr>
        <w:spacing w:line="440" w:lineRule="exact"/>
        <w:jc w:val="left"/>
        <w:rPr>
          <w:rFonts w:ascii="宋体"/>
          <w:color w:val="000000"/>
          <w:szCs w:val="21"/>
        </w:rPr>
      </w:pPr>
      <w:r>
        <w:rPr>
          <w:rFonts w:ascii="宋体" w:hAnsi="宋体"/>
          <w:color w:val="000000"/>
          <w:szCs w:val="21"/>
          <w:u w:val="single"/>
        </w:rPr>
        <w:t xml:space="preserve">             </w:t>
      </w:r>
      <w:r>
        <w:rPr>
          <w:rFonts w:ascii="宋体" w:hAnsi="宋体" w:hint="eastAsia"/>
          <w:color w:val="000000"/>
          <w:szCs w:val="21"/>
        </w:rPr>
        <w:t>（承包人）：</w:t>
      </w:r>
    </w:p>
    <w:p w:rsidR="00705656" w:rsidRDefault="00705656" w:rsidP="001A2FD6">
      <w:pPr>
        <w:spacing w:line="440" w:lineRule="exact"/>
        <w:ind w:firstLineChars="200" w:firstLine="31680"/>
        <w:jc w:val="left"/>
        <w:rPr>
          <w:rFonts w:ascii="宋体"/>
          <w:color w:val="000000"/>
          <w:szCs w:val="21"/>
        </w:rPr>
      </w:pPr>
      <w:r>
        <w:rPr>
          <w:rFonts w:ascii="宋体" w:hAnsi="宋体" w:hint="eastAsia"/>
          <w:color w:val="000000"/>
          <w:szCs w:val="21"/>
        </w:rPr>
        <w:t>鉴于你方作为承包人已经与</w:t>
      </w:r>
      <w:r>
        <w:rPr>
          <w:rFonts w:ascii="宋体" w:hAnsi="宋体"/>
          <w:color w:val="000000"/>
          <w:szCs w:val="21"/>
          <w:u w:val="single"/>
        </w:rPr>
        <w:t xml:space="preserve">             </w:t>
      </w:r>
      <w:r>
        <w:rPr>
          <w:rFonts w:ascii="宋体" w:hAnsi="宋体" w:hint="eastAsia"/>
          <w:color w:val="000000"/>
          <w:szCs w:val="21"/>
        </w:rPr>
        <w:t>（发包人名称）（以下称“发包人”）于</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日签订了</w:t>
      </w:r>
      <w:r>
        <w:rPr>
          <w:rFonts w:ascii="宋体" w:hAnsi="宋体"/>
          <w:color w:val="000000"/>
          <w:szCs w:val="21"/>
          <w:u w:val="single"/>
        </w:rPr>
        <w:t xml:space="preserve">             </w:t>
      </w:r>
      <w:r>
        <w:rPr>
          <w:rFonts w:ascii="宋体" w:hAnsi="宋体" w:hint="eastAsia"/>
          <w:color w:val="000000"/>
          <w:szCs w:val="21"/>
        </w:rPr>
        <w:t>（工程名称）《建设工程施工合同》（以下称“主合同”），应发包人的申请，我方愿就发包人履行主合同约定的工程款支付义务以保证的方式向你方提供如下担保：</w:t>
      </w:r>
    </w:p>
    <w:p w:rsidR="00705656" w:rsidRDefault="00705656" w:rsidP="001A2FD6">
      <w:pPr>
        <w:spacing w:line="440" w:lineRule="exact"/>
        <w:ind w:firstLineChars="200" w:firstLine="31680"/>
        <w:jc w:val="left"/>
        <w:rPr>
          <w:rFonts w:ascii="宋体"/>
          <w:color w:val="000000"/>
          <w:szCs w:val="21"/>
        </w:rPr>
      </w:pPr>
      <w:bookmarkStart w:id="841" w:name="_Toc384826395"/>
      <w:bookmarkStart w:id="842" w:name="_Toc387992624"/>
      <w:r>
        <w:rPr>
          <w:rFonts w:ascii="宋体" w:hAnsi="宋体" w:hint="eastAsia"/>
          <w:color w:val="000000"/>
          <w:szCs w:val="21"/>
        </w:rPr>
        <w:t>一、保证的范围及保证金额</w:t>
      </w:r>
      <w:bookmarkEnd w:id="841"/>
      <w:bookmarkEnd w:id="842"/>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我方的保证范围是主合同约定的工程款。</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本保函所称主合同约定的工程款是指主合同约定的除工程质量保证金以外的合同价款。</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我方保证的金额是主合同约定的工程款的</w:t>
      </w:r>
      <w:r>
        <w:rPr>
          <w:rFonts w:ascii="宋体" w:hAnsi="宋体"/>
          <w:color w:val="000000"/>
          <w:szCs w:val="21"/>
          <w:u w:val="single"/>
        </w:rPr>
        <w:t xml:space="preserve">      </w:t>
      </w:r>
      <w:r>
        <w:rPr>
          <w:rFonts w:ascii="宋体" w:hAnsi="宋体"/>
          <w:color w:val="000000"/>
          <w:szCs w:val="21"/>
        </w:rPr>
        <w:t>%</w:t>
      </w:r>
      <w:r>
        <w:rPr>
          <w:rFonts w:ascii="宋体" w:hAnsi="宋体" w:hint="eastAsia"/>
          <w:color w:val="000000"/>
          <w:szCs w:val="21"/>
        </w:rPr>
        <w:t>，数额最高不超过人民币元（大写：</w:t>
      </w:r>
      <w:r>
        <w:rPr>
          <w:rFonts w:ascii="宋体" w:hAnsi="宋体"/>
          <w:color w:val="000000"/>
          <w:szCs w:val="21"/>
          <w:u w:val="single"/>
        </w:rPr>
        <w:t xml:space="preserve">        </w:t>
      </w:r>
      <w:r>
        <w:rPr>
          <w:rFonts w:ascii="宋体" w:hAnsi="宋体" w:hint="eastAsia"/>
          <w:color w:val="000000"/>
          <w:szCs w:val="21"/>
        </w:rPr>
        <w:t>）。</w:t>
      </w:r>
    </w:p>
    <w:p w:rsidR="00705656" w:rsidRDefault="00705656" w:rsidP="001A2FD6">
      <w:pPr>
        <w:spacing w:line="440" w:lineRule="exact"/>
        <w:ind w:firstLineChars="200" w:firstLine="31680"/>
        <w:jc w:val="left"/>
        <w:rPr>
          <w:rFonts w:ascii="宋体"/>
          <w:color w:val="000000"/>
          <w:szCs w:val="21"/>
        </w:rPr>
      </w:pPr>
      <w:bookmarkStart w:id="843" w:name="_Toc384826396"/>
      <w:bookmarkStart w:id="844" w:name="_Toc387992625"/>
      <w:r>
        <w:rPr>
          <w:rFonts w:ascii="宋体" w:hAnsi="宋体" w:hint="eastAsia"/>
          <w:color w:val="000000"/>
          <w:szCs w:val="21"/>
        </w:rPr>
        <w:t>二、保证的方式及保证期间</w:t>
      </w:r>
      <w:bookmarkEnd w:id="843"/>
      <w:bookmarkEnd w:id="844"/>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我方保证的方式为：连带责任保证。</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我方保证的期间为：自本合同生效之日起至主合同约定的工程款支付完毕之日后</w:t>
      </w:r>
      <w:r>
        <w:rPr>
          <w:rFonts w:ascii="宋体" w:hAnsi="宋体"/>
          <w:color w:val="000000"/>
          <w:szCs w:val="21"/>
          <w:u w:val="single"/>
        </w:rPr>
        <w:t xml:space="preserve">    </w:t>
      </w:r>
      <w:r>
        <w:rPr>
          <w:rFonts w:ascii="宋体" w:hAnsi="宋体" w:hint="eastAsia"/>
          <w:color w:val="000000"/>
          <w:szCs w:val="21"/>
        </w:rPr>
        <w:t>日内。</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你方与发包人协议变更工程款支付日期的，经我方书面同意后，保证期间按照变更后的支付日期做相应调整。</w:t>
      </w:r>
    </w:p>
    <w:p w:rsidR="00705656" w:rsidRDefault="00705656" w:rsidP="001A2FD6">
      <w:pPr>
        <w:spacing w:line="440" w:lineRule="exact"/>
        <w:ind w:firstLineChars="200" w:firstLine="31680"/>
        <w:jc w:val="left"/>
        <w:rPr>
          <w:rFonts w:ascii="宋体"/>
          <w:color w:val="000000"/>
          <w:szCs w:val="21"/>
        </w:rPr>
      </w:pPr>
      <w:bookmarkStart w:id="845" w:name="_Toc384826397"/>
      <w:bookmarkStart w:id="846" w:name="_Toc387992626"/>
      <w:r>
        <w:rPr>
          <w:rFonts w:ascii="宋体" w:hAnsi="宋体" w:hint="eastAsia"/>
          <w:color w:val="000000"/>
          <w:szCs w:val="21"/>
        </w:rPr>
        <w:t>三、承担保证责任的形式</w:t>
      </w:r>
      <w:bookmarkEnd w:id="845"/>
      <w:bookmarkEnd w:id="846"/>
    </w:p>
    <w:p w:rsidR="00705656" w:rsidRDefault="00705656" w:rsidP="001A2FD6">
      <w:pPr>
        <w:spacing w:line="440" w:lineRule="exact"/>
        <w:ind w:firstLineChars="200" w:firstLine="31680"/>
        <w:jc w:val="left"/>
        <w:rPr>
          <w:rFonts w:ascii="宋体"/>
          <w:color w:val="000000"/>
          <w:szCs w:val="21"/>
        </w:rPr>
      </w:pPr>
      <w:r>
        <w:rPr>
          <w:rFonts w:ascii="宋体" w:hAnsi="宋体" w:hint="eastAsia"/>
          <w:color w:val="000000"/>
          <w:szCs w:val="21"/>
        </w:rPr>
        <w:t>我方承担保证责任的形式是代为支付。发包人未按主合同约定向你方支付工程款的，由我方在保证金额内代为支付。</w:t>
      </w:r>
    </w:p>
    <w:p w:rsidR="00705656" w:rsidRDefault="00705656" w:rsidP="001A2FD6">
      <w:pPr>
        <w:spacing w:line="440" w:lineRule="exact"/>
        <w:ind w:firstLineChars="200" w:firstLine="31680"/>
        <w:jc w:val="left"/>
        <w:rPr>
          <w:rFonts w:ascii="宋体"/>
          <w:color w:val="000000"/>
          <w:szCs w:val="21"/>
        </w:rPr>
      </w:pPr>
      <w:bookmarkStart w:id="847" w:name="_Toc384826398"/>
      <w:bookmarkStart w:id="848" w:name="_Toc387992627"/>
      <w:r>
        <w:rPr>
          <w:rFonts w:ascii="宋体" w:hAnsi="宋体" w:hint="eastAsia"/>
          <w:color w:val="000000"/>
          <w:szCs w:val="21"/>
        </w:rPr>
        <w:t>四、代偿的安排</w:t>
      </w:r>
      <w:bookmarkEnd w:id="847"/>
      <w:bookmarkEnd w:id="848"/>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你方要求我方承担保证责任的，应向我方发出书面索赔通知及发包人未支付主合同约定工程款的证明材料。索赔通知应写明要求索赔的金额，支付款项应到达的账号。</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我方收到你方的书面索赔通知及相应的证明材料后７天内无条件支付。</w:t>
      </w:r>
    </w:p>
    <w:p w:rsidR="00705656" w:rsidRDefault="00705656" w:rsidP="001A2FD6">
      <w:pPr>
        <w:spacing w:line="440" w:lineRule="exact"/>
        <w:ind w:firstLineChars="200" w:firstLine="31680"/>
        <w:jc w:val="left"/>
        <w:rPr>
          <w:rFonts w:ascii="宋体"/>
          <w:color w:val="000000"/>
          <w:szCs w:val="21"/>
        </w:rPr>
      </w:pPr>
      <w:bookmarkStart w:id="849" w:name="_Toc384826399"/>
      <w:bookmarkStart w:id="850" w:name="_Toc387992628"/>
      <w:r>
        <w:rPr>
          <w:rFonts w:ascii="宋体" w:hAnsi="宋体" w:hint="eastAsia"/>
          <w:color w:val="000000"/>
          <w:szCs w:val="21"/>
        </w:rPr>
        <w:t>五、保证责任的解除</w:t>
      </w:r>
      <w:bookmarkEnd w:id="849"/>
      <w:bookmarkEnd w:id="850"/>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在本保函承诺的保证期间内，你方未书面向我方主张保证责任的，自保证期间届满次日起，我方保证责任解除。</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发包人按主合同约定履行了工程款的全部支付义务的，自本保函承诺的保证期间届满次日起，我方保证责任解除。</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我方按照本保函向你方履行保证责任所支付金额达到本保函保证金额时，自我方向你方支付（支付款项从我方账户划出）之日起，保证责任即解除。</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4. </w:t>
      </w:r>
      <w:r>
        <w:rPr>
          <w:rFonts w:ascii="宋体" w:hAnsi="宋体" w:hint="eastAsia"/>
          <w:color w:val="000000"/>
          <w:szCs w:val="21"/>
        </w:rPr>
        <w:t>按照法律法规的规定或出现应解除我方保证责任的其他情形的，我方在本保函项下的保证责任亦解除。</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5. </w:t>
      </w:r>
      <w:r>
        <w:rPr>
          <w:rFonts w:ascii="宋体" w:hAnsi="宋体" w:hint="eastAsia"/>
          <w:color w:val="000000"/>
          <w:szCs w:val="21"/>
        </w:rPr>
        <w:t>我方解除保证责任后，你方应自我方保证责任解除之日起</w:t>
      </w:r>
      <w:r>
        <w:rPr>
          <w:rFonts w:ascii="宋体" w:hAnsi="宋体"/>
          <w:color w:val="000000"/>
          <w:szCs w:val="21"/>
          <w:u w:val="single"/>
        </w:rPr>
        <w:t xml:space="preserve">  </w:t>
      </w:r>
      <w:r>
        <w:rPr>
          <w:rFonts w:ascii="宋体" w:hAnsi="宋体" w:hint="eastAsia"/>
          <w:color w:val="000000"/>
          <w:szCs w:val="21"/>
        </w:rPr>
        <w:t>个工作日内，将本保函原件返还我方。</w:t>
      </w:r>
    </w:p>
    <w:p w:rsidR="00705656" w:rsidRDefault="00705656" w:rsidP="001A2FD6">
      <w:pPr>
        <w:spacing w:line="440" w:lineRule="exact"/>
        <w:ind w:firstLineChars="200" w:firstLine="31680"/>
        <w:jc w:val="left"/>
        <w:rPr>
          <w:rFonts w:ascii="宋体"/>
          <w:color w:val="000000"/>
          <w:szCs w:val="21"/>
        </w:rPr>
      </w:pPr>
      <w:bookmarkStart w:id="851" w:name="_Toc384826400"/>
      <w:bookmarkStart w:id="852" w:name="_Toc387992629"/>
      <w:r>
        <w:rPr>
          <w:rFonts w:ascii="宋体" w:hAnsi="宋体" w:hint="eastAsia"/>
          <w:color w:val="000000"/>
          <w:szCs w:val="21"/>
        </w:rPr>
        <w:t>六、免责条款</w:t>
      </w:r>
      <w:bookmarkEnd w:id="851"/>
      <w:bookmarkEnd w:id="852"/>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因你方违约致使发包人不能履行义务的，我方不承担保证责任。</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依照法律法规的规定或你方与发包人的另行约定，免除发包人部分或全部义务的，我方亦免除其相应的保证责任。</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你方与发包人协议变更主合同的，如加重发包人责任致使我方保证责任加重的，需征得我方书面同意，否则我方不再承担因此而加重部分的保证责任，但主合同第</w:t>
      </w:r>
      <w:r>
        <w:rPr>
          <w:rFonts w:ascii="宋体" w:hAnsi="宋体"/>
          <w:color w:val="000000"/>
          <w:szCs w:val="21"/>
        </w:rPr>
        <w:t>10</w:t>
      </w:r>
      <w:r>
        <w:rPr>
          <w:rFonts w:ascii="宋体" w:hAnsi="宋体" w:hint="eastAsia"/>
          <w:color w:val="000000"/>
          <w:szCs w:val="21"/>
        </w:rPr>
        <w:t>条〔变更〕约定的变更不受本款限制。</w:t>
      </w:r>
    </w:p>
    <w:p w:rsidR="00705656" w:rsidRDefault="00705656" w:rsidP="001A2FD6">
      <w:pPr>
        <w:spacing w:line="440" w:lineRule="exact"/>
        <w:ind w:firstLineChars="200" w:firstLine="31680"/>
        <w:jc w:val="left"/>
        <w:rPr>
          <w:rFonts w:ascii="宋体"/>
          <w:color w:val="000000"/>
          <w:szCs w:val="21"/>
        </w:rPr>
      </w:pPr>
      <w:r>
        <w:rPr>
          <w:rFonts w:ascii="宋体" w:hAnsi="宋体"/>
          <w:color w:val="000000"/>
          <w:szCs w:val="21"/>
        </w:rPr>
        <w:t xml:space="preserve">4. </w:t>
      </w:r>
      <w:r>
        <w:rPr>
          <w:rFonts w:ascii="宋体" w:hAnsi="宋体" w:hint="eastAsia"/>
          <w:color w:val="000000"/>
          <w:szCs w:val="21"/>
        </w:rPr>
        <w:t>因不可抗力造成发包人不能履行义务的，我方不承担保证责任。</w:t>
      </w:r>
    </w:p>
    <w:p w:rsidR="00705656" w:rsidRDefault="00705656" w:rsidP="001A2FD6">
      <w:pPr>
        <w:spacing w:line="440" w:lineRule="exact"/>
        <w:ind w:firstLineChars="200" w:firstLine="31680"/>
        <w:jc w:val="left"/>
        <w:rPr>
          <w:rFonts w:ascii="宋体"/>
          <w:color w:val="000000"/>
          <w:szCs w:val="21"/>
        </w:rPr>
      </w:pPr>
      <w:bookmarkStart w:id="853" w:name="_Toc384826401"/>
      <w:bookmarkStart w:id="854" w:name="_Toc387992630"/>
      <w:r>
        <w:rPr>
          <w:rFonts w:ascii="宋体" w:hAnsi="宋体" w:hint="eastAsia"/>
          <w:color w:val="000000"/>
          <w:szCs w:val="21"/>
        </w:rPr>
        <w:t>七、争议解决</w:t>
      </w:r>
      <w:bookmarkEnd w:id="853"/>
      <w:bookmarkEnd w:id="854"/>
    </w:p>
    <w:p w:rsidR="00705656" w:rsidRDefault="00705656" w:rsidP="001A2FD6">
      <w:pPr>
        <w:spacing w:line="440" w:lineRule="exact"/>
        <w:ind w:firstLineChars="200" w:firstLine="31680"/>
        <w:rPr>
          <w:rFonts w:ascii="宋体"/>
          <w:color w:val="000000"/>
          <w:szCs w:val="21"/>
        </w:rPr>
      </w:pPr>
      <w:r>
        <w:rPr>
          <w:rFonts w:ascii="宋体" w:hAnsi="宋体" w:hint="eastAsia"/>
          <w:color w:val="000000"/>
          <w:szCs w:val="21"/>
        </w:rPr>
        <w:t>因本保函或本保函相关事项发生的纠纷，可由双方协商解决，协商不成的，按下列第</w:t>
      </w:r>
      <w:r>
        <w:rPr>
          <w:rFonts w:ascii="宋体" w:hAnsi="宋体"/>
          <w:color w:val="000000"/>
          <w:szCs w:val="21"/>
          <w:u w:val="single"/>
        </w:rPr>
        <w:t xml:space="preserve">     </w:t>
      </w:r>
      <w:r>
        <w:rPr>
          <w:rFonts w:ascii="宋体" w:hAnsi="宋体" w:hint="eastAsia"/>
          <w:color w:val="000000"/>
          <w:szCs w:val="21"/>
        </w:rPr>
        <w:t>种方式解决：</w:t>
      </w:r>
    </w:p>
    <w:p w:rsidR="00705656" w:rsidRDefault="00705656" w:rsidP="001A2FD6">
      <w:pPr>
        <w:spacing w:line="440" w:lineRule="exact"/>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）向</w:t>
      </w:r>
      <w:r>
        <w:rPr>
          <w:rFonts w:ascii="宋体" w:hAnsi="宋体"/>
          <w:color w:val="000000"/>
          <w:szCs w:val="21"/>
          <w:u w:val="single"/>
        </w:rPr>
        <w:t xml:space="preserve">                     </w:t>
      </w:r>
      <w:r>
        <w:rPr>
          <w:rFonts w:ascii="宋体" w:hAnsi="宋体" w:hint="eastAsia"/>
          <w:color w:val="000000"/>
          <w:szCs w:val="21"/>
        </w:rPr>
        <w:t>仲裁委员会申请仲裁；</w:t>
      </w:r>
    </w:p>
    <w:p w:rsidR="00705656" w:rsidRDefault="00705656" w:rsidP="001A2FD6">
      <w:pPr>
        <w:spacing w:line="440" w:lineRule="exact"/>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）向</w:t>
      </w:r>
      <w:r>
        <w:rPr>
          <w:rFonts w:ascii="宋体" w:hAnsi="宋体"/>
          <w:color w:val="000000"/>
          <w:szCs w:val="21"/>
          <w:u w:val="single"/>
        </w:rPr>
        <w:t xml:space="preserve">                     </w:t>
      </w:r>
      <w:r>
        <w:rPr>
          <w:rFonts w:ascii="宋体" w:hAnsi="宋体" w:hint="eastAsia"/>
          <w:color w:val="000000"/>
          <w:szCs w:val="21"/>
        </w:rPr>
        <w:t>人民法院起诉。</w:t>
      </w:r>
    </w:p>
    <w:p w:rsidR="00705656" w:rsidRDefault="00705656" w:rsidP="001A2FD6">
      <w:pPr>
        <w:spacing w:line="440" w:lineRule="exact"/>
        <w:ind w:firstLineChars="200" w:firstLine="31680"/>
        <w:jc w:val="left"/>
        <w:rPr>
          <w:rFonts w:ascii="宋体"/>
          <w:color w:val="000000"/>
          <w:szCs w:val="21"/>
        </w:rPr>
      </w:pPr>
      <w:bookmarkStart w:id="855" w:name="_Toc384826402"/>
      <w:bookmarkStart w:id="856" w:name="_Toc387992631"/>
      <w:r>
        <w:rPr>
          <w:rFonts w:ascii="宋体" w:hAnsi="宋体" w:hint="eastAsia"/>
          <w:color w:val="000000"/>
          <w:szCs w:val="21"/>
        </w:rPr>
        <w:t>八、保函的生效</w:t>
      </w:r>
      <w:bookmarkEnd w:id="855"/>
      <w:bookmarkEnd w:id="856"/>
    </w:p>
    <w:p w:rsidR="00705656" w:rsidRDefault="00705656" w:rsidP="001A2FD6">
      <w:pPr>
        <w:spacing w:line="440" w:lineRule="exact"/>
        <w:ind w:firstLineChars="200" w:firstLine="31680"/>
        <w:jc w:val="left"/>
        <w:rPr>
          <w:rFonts w:ascii="宋体"/>
          <w:color w:val="000000"/>
          <w:szCs w:val="21"/>
        </w:rPr>
      </w:pPr>
      <w:r>
        <w:rPr>
          <w:rFonts w:ascii="宋体" w:hAnsi="宋体" w:hint="eastAsia"/>
          <w:color w:val="000000"/>
          <w:szCs w:val="21"/>
        </w:rPr>
        <w:t>本保函自我方法定代表人（或其授权代理人）签字并加盖公章之日起生效。</w:t>
      </w:r>
    </w:p>
    <w:p w:rsidR="00705656" w:rsidRDefault="00705656">
      <w:pPr>
        <w:spacing w:line="360" w:lineRule="auto"/>
        <w:ind w:right="600"/>
        <w:jc w:val="left"/>
        <w:rPr>
          <w:rFonts w:ascii="宋体"/>
          <w:color w:val="000000"/>
          <w:szCs w:val="21"/>
        </w:rPr>
      </w:pPr>
      <w:r>
        <w:rPr>
          <w:rFonts w:ascii="宋体" w:hAnsi="宋体" w:hint="eastAsia"/>
          <w:color w:val="000000"/>
          <w:szCs w:val="21"/>
        </w:rPr>
        <w:t>担保人：</w:t>
      </w:r>
      <w:r>
        <w:rPr>
          <w:rFonts w:ascii="宋体" w:hAnsi="宋体"/>
          <w:color w:val="000000"/>
          <w:szCs w:val="21"/>
          <w:u w:val="single"/>
        </w:rPr>
        <w:t xml:space="preserve">                                   </w:t>
      </w:r>
      <w:r>
        <w:rPr>
          <w:rFonts w:ascii="宋体" w:hAnsi="宋体" w:hint="eastAsia"/>
          <w:color w:val="000000"/>
          <w:szCs w:val="21"/>
        </w:rPr>
        <w:t>（盖章）</w:t>
      </w:r>
    </w:p>
    <w:p w:rsidR="00705656" w:rsidRDefault="00705656">
      <w:pPr>
        <w:spacing w:line="360" w:lineRule="auto"/>
        <w:ind w:right="1200"/>
        <w:rPr>
          <w:rFonts w:ascii="宋体"/>
          <w:color w:val="000000"/>
          <w:szCs w:val="21"/>
        </w:rPr>
      </w:pPr>
      <w:r>
        <w:rPr>
          <w:rFonts w:ascii="宋体" w:hAnsi="宋体" w:hint="eastAsia"/>
          <w:color w:val="000000"/>
          <w:szCs w:val="21"/>
        </w:rPr>
        <w:t>法定代表人或委托代理人：</w:t>
      </w:r>
      <w:r>
        <w:rPr>
          <w:rFonts w:ascii="宋体" w:hAnsi="宋体"/>
          <w:color w:val="000000"/>
          <w:szCs w:val="21"/>
          <w:u w:val="single"/>
        </w:rPr>
        <w:t xml:space="preserve">                   </w:t>
      </w:r>
      <w:r>
        <w:rPr>
          <w:rFonts w:ascii="宋体" w:hAnsi="宋体" w:hint="eastAsia"/>
          <w:color w:val="000000"/>
          <w:szCs w:val="21"/>
        </w:rPr>
        <w:t>（签字）</w:t>
      </w:r>
    </w:p>
    <w:p w:rsidR="00705656" w:rsidRDefault="00705656">
      <w:pPr>
        <w:spacing w:line="360" w:lineRule="auto"/>
        <w:jc w:val="left"/>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hAnsi="宋体"/>
          <w:color w:val="000000"/>
          <w:szCs w:val="21"/>
          <w:u w:val="single"/>
        </w:rPr>
        <w:t xml:space="preserve">                                        </w:t>
      </w:r>
    </w:p>
    <w:p w:rsidR="00705656" w:rsidRDefault="00705656">
      <w:pPr>
        <w:spacing w:line="360" w:lineRule="auto"/>
        <w:jc w:val="left"/>
        <w:rPr>
          <w:rFonts w:ascii="宋体"/>
          <w:color w:val="000000"/>
          <w:szCs w:val="21"/>
        </w:rPr>
      </w:pPr>
      <w:r>
        <w:rPr>
          <w:rFonts w:ascii="宋体" w:hAnsi="宋体" w:hint="eastAsia"/>
          <w:color w:val="000000"/>
          <w:szCs w:val="21"/>
        </w:rPr>
        <w:t>邮政编码：</w:t>
      </w:r>
      <w:r>
        <w:rPr>
          <w:rFonts w:ascii="宋体" w:hAnsi="宋体"/>
          <w:color w:val="000000"/>
          <w:szCs w:val="21"/>
          <w:u w:val="single"/>
        </w:rPr>
        <w:t xml:space="preserve">                                        </w:t>
      </w:r>
    </w:p>
    <w:p w:rsidR="00705656" w:rsidRDefault="00705656">
      <w:pPr>
        <w:spacing w:line="360" w:lineRule="auto"/>
        <w:jc w:val="left"/>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hAnsi="宋体"/>
          <w:color w:val="000000"/>
          <w:szCs w:val="21"/>
          <w:u w:val="single"/>
        </w:rPr>
        <w:t xml:space="preserve">                                        </w:t>
      </w:r>
    </w:p>
    <w:p w:rsidR="00705656" w:rsidRDefault="00705656" w:rsidP="001A2FD6">
      <w:pPr>
        <w:spacing w:line="360" w:lineRule="auto"/>
        <w:ind w:right="150" w:firstLineChars="200" w:firstLine="31680"/>
        <w:jc w:val="left"/>
        <w:rPr>
          <w:rFonts w:asci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w:t>
      </w:r>
    </w:p>
    <w:p w:rsidR="00705656" w:rsidRDefault="00705656">
      <w:pPr>
        <w:spacing w:line="440" w:lineRule="exact"/>
        <w:rPr>
          <w:rFonts w:ascii="宋体"/>
          <w:color w:val="000000"/>
          <w:sz w:val="30"/>
          <w:szCs w:val="30"/>
        </w:rPr>
      </w:pPr>
    </w:p>
    <w:p w:rsidR="00705656" w:rsidRDefault="00705656">
      <w:pPr>
        <w:spacing w:line="440" w:lineRule="exact"/>
        <w:rPr>
          <w:rFonts w:ascii="宋体"/>
          <w:color w:val="000000"/>
          <w:sz w:val="30"/>
          <w:szCs w:val="30"/>
        </w:rPr>
      </w:pPr>
    </w:p>
    <w:p w:rsidR="00705656" w:rsidRDefault="00705656">
      <w:pPr>
        <w:spacing w:line="440" w:lineRule="exact"/>
        <w:rPr>
          <w:rFonts w:ascii="宋体"/>
          <w:color w:val="000000"/>
          <w:sz w:val="30"/>
          <w:szCs w:val="30"/>
        </w:rPr>
      </w:pPr>
    </w:p>
    <w:p w:rsidR="00705656" w:rsidRDefault="00705656">
      <w:pPr>
        <w:spacing w:line="440" w:lineRule="exact"/>
        <w:rPr>
          <w:rFonts w:ascii="宋体"/>
          <w:color w:val="000000"/>
          <w:sz w:val="30"/>
          <w:szCs w:val="30"/>
        </w:rPr>
      </w:pPr>
    </w:p>
    <w:p w:rsidR="00705656" w:rsidRDefault="00705656">
      <w:pPr>
        <w:spacing w:line="440" w:lineRule="exact"/>
        <w:rPr>
          <w:rFonts w:ascii="宋体"/>
          <w:color w:val="000000"/>
          <w:sz w:val="28"/>
          <w:szCs w:val="28"/>
        </w:rPr>
      </w:pPr>
      <w:r>
        <w:rPr>
          <w:rFonts w:ascii="宋体" w:hAnsi="宋体" w:hint="eastAsia"/>
          <w:color w:val="000000"/>
          <w:sz w:val="28"/>
          <w:szCs w:val="28"/>
        </w:rPr>
        <w:t>附件</w:t>
      </w:r>
      <w:r>
        <w:rPr>
          <w:rFonts w:ascii="宋体" w:hAnsi="宋体"/>
          <w:color w:val="000000"/>
          <w:sz w:val="28"/>
          <w:szCs w:val="28"/>
        </w:rPr>
        <w:t>11</w:t>
      </w:r>
      <w:r>
        <w:rPr>
          <w:rFonts w:ascii="宋体" w:hAnsi="宋体" w:hint="eastAsia"/>
          <w:color w:val="000000"/>
          <w:sz w:val="28"/>
          <w:szCs w:val="28"/>
        </w:rPr>
        <w:t>：</w:t>
      </w:r>
    </w:p>
    <w:p w:rsidR="00705656" w:rsidRDefault="00705656" w:rsidP="001A2FD6">
      <w:pPr>
        <w:spacing w:line="440" w:lineRule="exact"/>
        <w:ind w:firstLineChars="1050" w:firstLine="31680"/>
        <w:rPr>
          <w:rFonts w:ascii="宋体"/>
          <w:color w:val="000000"/>
          <w:sz w:val="30"/>
          <w:szCs w:val="30"/>
        </w:rPr>
      </w:pPr>
      <w:r>
        <w:rPr>
          <w:rFonts w:ascii="宋体" w:hAnsi="宋体"/>
          <w:color w:val="000000"/>
          <w:sz w:val="28"/>
          <w:szCs w:val="28"/>
        </w:rPr>
        <w:t>11-1</w:t>
      </w:r>
      <w:r>
        <w:rPr>
          <w:rFonts w:ascii="宋体" w:hAnsi="宋体" w:hint="eastAsia"/>
          <w:color w:val="000000"/>
          <w:sz w:val="28"/>
          <w:szCs w:val="28"/>
        </w:rPr>
        <w:t>：材料暂估价表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65"/>
        <w:gridCol w:w="1984"/>
        <w:gridCol w:w="851"/>
        <w:gridCol w:w="774"/>
        <w:gridCol w:w="1352"/>
        <w:gridCol w:w="1418"/>
        <w:gridCol w:w="1701"/>
      </w:tblGrid>
      <w:tr w:rsidR="00705656">
        <w:trPr>
          <w:jc w:val="center"/>
        </w:trPr>
        <w:tc>
          <w:tcPr>
            <w:tcW w:w="993"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序号</w:t>
            </w:r>
          </w:p>
        </w:tc>
        <w:tc>
          <w:tcPr>
            <w:tcW w:w="1984"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名称</w:t>
            </w:r>
          </w:p>
        </w:tc>
        <w:tc>
          <w:tcPr>
            <w:tcW w:w="851"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单位</w:t>
            </w:r>
          </w:p>
        </w:tc>
        <w:tc>
          <w:tcPr>
            <w:tcW w:w="774"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数量</w:t>
            </w:r>
          </w:p>
        </w:tc>
        <w:tc>
          <w:tcPr>
            <w:tcW w:w="1352"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单价（元）</w:t>
            </w:r>
          </w:p>
        </w:tc>
        <w:tc>
          <w:tcPr>
            <w:tcW w:w="1418"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合价（元）</w:t>
            </w:r>
          </w:p>
        </w:tc>
        <w:tc>
          <w:tcPr>
            <w:tcW w:w="1701"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备注</w:t>
            </w:r>
          </w:p>
        </w:tc>
      </w:tr>
      <w:tr w:rsidR="00705656">
        <w:trPr>
          <w:jc w:val="center"/>
        </w:trPr>
        <w:tc>
          <w:tcPr>
            <w:tcW w:w="993"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984"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851"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774"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352"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418"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701"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984"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851"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774"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352"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418"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701" w:type="dxa"/>
            <w:tcBorders>
              <w:top w:val="nil"/>
            </w:tcBorders>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1984"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851"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774"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1352"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1418"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1701"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r>
    </w:tbl>
    <w:p w:rsidR="00705656" w:rsidRDefault="00705656">
      <w:pPr>
        <w:spacing w:beforeLines="50" w:afterLines="50" w:line="440" w:lineRule="exact"/>
        <w:rPr>
          <w:rFonts w:ascii="宋体"/>
          <w:color w:val="000000"/>
          <w:sz w:val="30"/>
          <w:szCs w:val="30"/>
        </w:rPr>
      </w:pPr>
    </w:p>
    <w:p w:rsidR="00705656" w:rsidRDefault="00705656">
      <w:pPr>
        <w:spacing w:beforeLines="50" w:afterLines="50" w:line="440" w:lineRule="exact"/>
        <w:rPr>
          <w:rFonts w:ascii="宋体"/>
          <w:color w:val="000000"/>
          <w:sz w:val="30"/>
          <w:szCs w:val="30"/>
        </w:rPr>
      </w:pPr>
    </w:p>
    <w:p w:rsidR="00705656" w:rsidRDefault="00705656">
      <w:pPr>
        <w:spacing w:beforeLines="50" w:afterLines="50" w:line="440" w:lineRule="exact"/>
        <w:jc w:val="center"/>
        <w:rPr>
          <w:rFonts w:ascii="宋体"/>
          <w:color w:val="000000"/>
          <w:sz w:val="28"/>
          <w:szCs w:val="28"/>
        </w:rPr>
      </w:pPr>
      <w:r>
        <w:rPr>
          <w:rFonts w:ascii="宋体" w:hAnsi="宋体"/>
          <w:color w:val="000000"/>
          <w:sz w:val="28"/>
          <w:szCs w:val="28"/>
        </w:rPr>
        <w:t>11-2</w:t>
      </w:r>
      <w:r>
        <w:rPr>
          <w:rFonts w:ascii="宋体" w:hAnsi="宋体" w:hint="eastAsia"/>
          <w:color w:val="000000"/>
          <w:sz w:val="28"/>
          <w:szCs w:val="28"/>
        </w:rPr>
        <w:t>：工程设备暂估价表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65"/>
        <w:gridCol w:w="1984"/>
        <w:gridCol w:w="851"/>
        <w:gridCol w:w="774"/>
        <w:gridCol w:w="1352"/>
        <w:gridCol w:w="1418"/>
        <w:gridCol w:w="1701"/>
      </w:tblGrid>
      <w:tr w:rsidR="00705656">
        <w:trPr>
          <w:jc w:val="center"/>
        </w:trPr>
        <w:tc>
          <w:tcPr>
            <w:tcW w:w="993"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序号</w:t>
            </w:r>
          </w:p>
        </w:tc>
        <w:tc>
          <w:tcPr>
            <w:tcW w:w="1984"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名称</w:t>
            </w:r>
          </w:p>
        </w:tc>
        <w:tc>
          <w:tcPr>
            <w:tcW w:w="851"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单位</w:t>
            </w:r>
          </w:p>
        </w:tc>
        <w:tc>
          <w:tcPr>
            <w:tcW w:w="774"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数量</w:t>
            </w:r>
          </w:p>
        </w:tc>
        <w:tc>
          <w:tcPr>
            <w:tcW w:w="1352"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单价（元）</w:t>
            </w:r>
          </w:p>
        </w:tc>
        <w:tc>
          <w:tcPr>
            <w:tcW w:w="1418"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合价（元）</w:t>
            </w:r>
          </w:p>
        </w:tc>
        <w:tc>
          <w:tcPr>
            <w:tcW w:w="1701"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备注</w:t>
            </w:r>
          </w:p>
        </w:tc>
      </w:tr>
      <w:tr w:rsidR="00705656">
        <w:trPr>
          <w:jc w:val="center"/>
        </w:trPr>
        <w:tc>
          <w:tcPr>
            <w:tcW w:w="993"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984"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851"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774"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352"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418"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701"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984"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851"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774"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352"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418"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701" w:type="dxa"/>
            <w:tcBorders>
              <w:top w:val="nil"/>
            </w:tcBorders>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1984"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851"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774"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1352"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1418"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1701"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r>
    </w:tbl>
    <w:p w:rsidR="00705656" w:rsidRDefault="00705656">
      <w:pPr>
        <w:spacing w:line="440" w:lineRule="exact"/>
        <w:rPr>
          <w:rFonts w:ascii="宋体"/>
          <w:color w:val="000000"/>
          <w:sz w:val="30"/>
          <w:szCs w:val="30"/>
        </w:rPr>
      </w:pPr>
    </w:p>
    <w:p w:rsidR="00705656" w:rsidRDefault="00705656">
      <w:pPr>
        <w:spacing w:beforeLines="50" w:afterLines="50" w:line="440" w:lineRule="exact"/>
        <w:jc w:val="center"/>
        <w:rPr>
          <w:rFonts w:ascii="宋体"/>
          <w:color w:val="000000"/>
          <w:sz w:val="30"/>
          <w:szCs w:val="30"/>
        </w:rPr>
      </w:pPr>
      <w:r>
        <w:rPr>
          <w:rFonts w:ascii="宋体"/>
          <w:color w:val="000000"/>
          <w:sz w:val="30"/>
          <w:szCs w:val="30"/>
        </w:rPr>
        <w:br w:type="page"/>
      </w:r>
      <w:r>
        <w:rPr>
          <w:rFonts w:ascii="宋体" w:hAnsi="宋体"/>
          <w:color w:val="000000"/>
          <w:sz w:val="28"/>
          <w:szCs w:val="28"/>
        </w:rPr>
        <w:t>11-3</w:t>
      </w:r>
      <w:r>
        <w:rPr>
          <w:rFonts w:ascii="宋体" w:hAnsi="宋体" w:hint="eastAsia"/>
          <w:color w:val="000000"/>
          <w:sz w:val="28"/>
          <w:szCs w:val="28"/>
        </w:rPr>
        <w:t>：专业工程暂估价表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65"/>
        <w:gridCol w:w="1984"/>
        <w:gridCol w:w="851"/>
        <w:gridCol w:w="774"/>
        <w:gridCol w:w="1352"/>
        <w:gridCol w:w="1418"/>
        <w:gridCol w:w="1701"/>
      </w:tblGrid>
      <w:tr w:rsidR="00705656">
        <w:trPr>
          <w:jc w:val="center"/>
        </w:trPr>
        <w:tc>
          <w:tcPr>
            <w:tcW w:w="993"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序号</w:t>
            </w:r>
          </w:p>
        </w:tc>
        <w:tc>
          <w:tcPr>
            <w:tcW w:w="1984"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名称</w:t>
            </w:r>
          </w:p>
        </w:tc>
        <w:tc>
          <w:tcPr>
            <w:tcW w:w="851"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单位</w:t>
            </w:r>
          </w:p>
        </w:tc>
        <w:tc>
          <w:tcPr>
            <w:tcW w:w="774"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数量</w:t>
            </w:r>
          </w:p>
        </w:tc>
        <w:tc>
          <w:tcPr>
            <w:tcW w:w="1352"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单价（元）</w:t>
            </w:r>
          </w:p>
        </w:tc>
        <w:tc>
          <w:tcPr>
            <w:tcW w:w="1418"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合价（元）</w:t>
            </w:r>
          </w:p>
        </w:tc>
        <w:tc>
          <w:tcPr>
            <w:tcW w:w="1701" w:type="dxa"/>
            <w:tcBorders>
              <w:top w:val="single" w:sz="12" w:space="0" w:color="auto"/>
              <w:bottom w:val="double" w:sz="6" w:space="0" w:color="auto"/>
            </w:tcBorders>
          </w:tcPr>
          <w:p w:rsidR="00705656" w:rsidRDefault="00705656">
            <w:pPr>
              <w:pStyle w:val="BodyText"/>
              <w:keepNext/>
              <w:spacing w:after="0" w:line="440" w:lineRule="exact"/>
              <w:ind w:left="63" w:right="63"/>
              <w:rPr>
                <w:rFonts w:ascii="宋体"/>
                <w:color w:val="000000"/>
                <w:szCs w:val="21"/>
              </w:rPr>
            </w:pPr>
            <w:r>
              <w:rPr>
                <w:rFonts w:ascii="宋体" w:hAnsi="宋体" w:hint="eastAsia"/>
                <w:color w:val="000000"/>
                <w:szCs w:val="21"/>
              </w:rPr>
              <w:t>备注</w:t>
            </w:r>
          </w:p>
        </w:tc>
      </w:tr>
      <w:tr w:rsidR="00705656">
        <w:trPr>
          <w:jc w:val="center"/>
        </w:trPr>
        <w:tc>
          <w:tcPr>
            <w:tcW w:w="993"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984"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851"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774"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352"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418"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c>
          <w:tcPr>
            <w:tcW w:w="1701" w:type="dxa"/>
            <w:tcBorders>
              <w:top w:val="double" w:sz="6" w:space="0" w:color="auto"/>
            </w:tcBorders>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984"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851"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774"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352"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418" w:type="dxa"/>
            <w:tcBorders>
              <w:top w:val="nil"/>
            </w:tcBorders>
          </w:tcPr>
          <w:p w:rsidR="00705656" w:rsidRDefault="00705656">
            <w:pPr>
              <w:pStyle w:val="BodyText"/>
              <w:keepNext/>
              <w:spacing w:after="0" w:line="440" w:lineRule="exact"/>
              <w:ind w:left="63" w:right="63"/>
              <w:rPr>
                <w:rFonts w:ascii="宋体"/>
                <w:color w:val="000000"/>
                <w:szCs w:val="21"/>
              </w:rPr>
            </w:pPr>
          </w:p>
        </w:tc>
        <w:tc>
          <w:tcPr>
            <w:tcW w:w="1701" w:type="dxa"/>
            <w:tcBorders>
              <w:top w:val="nil"/>
            </w:tcBorders>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Pr>
          <w:p w:rsidR="00705656" w:rsidRDefault="00705656">
            <w:pPr>
              <w:pStyle w:val="BodyText"/>
              <w:keepNext/>
              <w:spacing w:after="0" w:line="440" w:lineRule="exact"/>
              <w:ind w:left="63" w:right="63"/>
              <w:rPr>
                <w:rFonts w:ascii="宋体"/>
                <w:color w:val="000000"/>
                <w:szCs w:val="21"/>
              </w:rPr>
            </w:pPr>
          </w:p>
        </w:tc>
        <w:tc>
          <w:tcPr>
            <w:tcW w:w="1984" w:type="dxa"/>
          </w:tcPr>
          <w:p w:rsidR="00705656" w:rsidRDefault="00705656">
            <w:pPr>
              <w:pStyle w:val="BodyText"/>
              <w:keepNext/>
              <w:spacing w:after="0" w:line="440" w:lineRule="exact"/>
              <w:ind w:left="63" w:right="63"/>
              <w:rPr>
                <w:rFonts w:ascii="宋体"/>
                <w:color w:val="000000"/>
                <w:szCs w:val="21"/>
              </w:rPr>
            </w:pPr>
          </w:p>
        </w:tc>
        <w:tc>
          <w:tcPr>
            <w:tcW w:w="851" w:type="dxa"/>
          </w:tcPr>
          <w:p w:rsidR="00705656" w:rsidRDefault="00705656">
            <w:pPr>
              <w:pStyle w:val="BodyText"/>
              <w:keepNext/>
              <w:spacing w:after="0" w:line="440" w:lineRule="exact"/>
              <w:ind w:left="63" w:right="63"/>
              <w:rPr>
                <w:rFonts w:ascii="宋体"/>
                <w:color w:val="000000"/>
                <w:szCs w:val="21"/>
              </w:rPr>
            </w:pPr>
          </w:p>
        </w:tc>
        <w:tc>
          <w:tcPr>
            <w:tcW w:w="774" w:type="dxa"/>
          </w:tcPr>
          <w:p w:rsidR="00705656" w:rsidRDefault="00705656">
            <w:pPr>
              <w:pStyle w:val="BodyText"/>
              <w:keepNext/>
              <w:spacing w:after="0" w:line="440" w:lineRule="exact"/>
              <w:ind w:left="63" w:right="63"/>
              <w:rPr>
                <w:rFonts w:ascii="宋体"/>
                <w:color w:val="000000"/>
                <w:szCs w:val="21"/>
              </w:rPr>
            </w:pPr>
          </w:p>
        </w:tc>
        <w:tc>
          <w:tcPr>
            <w:tcW w:w="1352" w:type="dxa"/>
          </w:tcPr>
          <w:p w:rsidR="00705656" w:rsidRDefault="00705656">
            <w:pPr>
              <w:pStyle w:val="BodyText"/>
              <w:keepNext/>
              <w:spacing w:after="0" w:line="440" w:lineRule="exact"/>
              <w:ind w:left="63" w:right="63"/>
              <w:rPr>
                <w:rFonts w:ascii="宋体"/>
                <w:color w:val="000000"/>
                <w:szCs w:val="21"/>
              </w:rPr>
            </w:pPr>
          </w:p>
        </w:tc>
        <w:tc>
          <w:tcPr>
            <w:tcW w:w="1418" w:type="dxa"/>
          </w:tcPr>
          <w:p w:rsidR="00705656" w:rsidRDefault="00705656">
            <w:pPr>
              <w:pStyle w:val="BodyText"/>
              <w:keepNext/>
              <w:spacing w:after="0" w:line="440" w:lineRule="exact"/>
              <w:ind w:left="63" w:right="63"/>
              <w:rPr>
                <w:rFonts w:ascii="宋体"/>
                <w:color w:val="000000"/>
                <w:szCs w:val="21"/>
              </w:rPr>
            </w:pPr>
          </w:p>
        </w:tc>
        <w:tc>
          <w:tcPr>
            <w:tcW w:w="1701" w:type="dxa"/>
          </w:tcPr>
          <w:p w:rsidR="00705656" w:rsidRDefault="00705656">
            <w:pPr>
              <w:pStyle w:val="BodyText"/>
              <w:keepNext/>
              <w:spacing w:after="0" w:line="440" w:lineRule="exact"/>
              <w:ind w:left="63" w:right="63"/>
              <w:rPr>
                <w:rFonts w:ascii="宋体"/>
                <w:color w:val="000000"/>
                <w:szCs w:val="21"/>
              </w:rPr>
            </w:pPr>
          </w:p>
        </w:tc>
      </w:tr>
      <w:tr w:rsidR="00705656">
        <w:trPr>
          <w:jc w:val="center"/>
        </w:trPr>
        <w:tc>
          <w:tcPr>
            <w:tcW w:w="993"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1984"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851"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774"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1352" w:type="dxa"/>
            <w:tcBorders>
              <w:bottom w:val="single" w:sz="12" w:space="0" w:color="auto"/>
            </w:tcBorders>
          </w:tcPr>
          <w:p w:rsidR="00705656" w:rsidRDefault="00705656">
            <w:pPr>
              <w:pStyle w:val="BodyText"/>
              <w:keepNext/>
              <w:spacing w:after="0" w:line="440" w:lineRule="exact"/>
              <w:ind w:left="63" w:right="63"/>
              <w:rPr>
                <w:rFonts w:ascii="宋体"/>
                <w:color w:val="000000"/>
                <w:szCs w:val="21"/>
              </w:rPr>
            </w:pPr>
          </w:p>
        </w:tc>
        <w:tc>
          <w:tcPr>
            <w:tcW w:w="1418" w:type="dxa"/>
            <w:tcBorders>
              <w:bottom w:val="single" w:sz="12" w:space="0" w:color="auto"/>
            </w:tcBorders>
          </w:tcPr>
          <w:p w:rsidR="00705656" w:rsidRDefault="00705656">
            <w:pPr>
              <w:pStyle w:val="BodyText"/>
              <w:keepNext/>
              <w:spacing w:after="0" w:line="440" w:lineRule="exact"/>
              <w:ind w:left="63" w:right="63" w:firstLine="480"/>
              <w:rPr>
                <w:rFonts w:ascii="宋体"/>
                <w:color w:val="000000"/>
                <w:szCs w:val="21"/>
              </w:rPr>
            </w:pPr>
          </w:p>
        </w:tc>
        <w:tc>
          <w:tcPr>
            <w:tcW w:w="1701" w:type="dxa"/>
            <w:tcBorders>
              <w:bottom w:val="single" w:sz="12" w:space="0" w:color="auto"/>
            </w:tcBorders>
          </w:tcPr>
          <w:p w:rsidR="00705656" w:rsidRDefault="00705656">
            <w:pPr>
              <w:pStyle w:val="BodyText"/>
              <w:keepNext/>
              <w:spacing w:after="0" w:line="440" w:lineRule="exact"/>
              <w:ind w:left="63" w:right="63" w:firstLine="480"/>
              <w:rPr>
                <w:rFonts w:ascii="宋体"/>
                <w:color w:val="000000"/>
                <w:szCs w:val="21"/>
              </w:rPr>
            </w:pPr>
          </w:p>
        </w:tc>
      </w:tr>
    </w:tbl>
    <w:p w:rsidR="00705656" w:rsidRDefault="00705656">
      <w:pPr>
        <w:autoSpaceDE w:val="0"/>
        <w:autoSpaceDN w:val="0"/>
        <w:adjustRightInd w:val="0"/>
        <w:spacing w:line="420" w:lineRule="exact"/>
        <w:jc w:val="center"/>
        <w:outlineLvl w:val="0"/>
        <w:rPr>
          <w:b/>
          <w:sz w:val="32"/>
        </w:rPr>
      </w:pPr>
      <w:r>
        <w:rPr>
          <w:rFonts w:hint="eastAsia"/>
        </w:rPr>
        <w:t>注：本合同条款及格式仅供参考，不做为最终签合同的依据，合同具体内容双方协商。</w:t>
      </w:r>
      <w:r>
        <w:rPr>
          <w:b/>
        </w:rPr>
        <w:br w:type="page"/>
      </w:r>
      <w:bookmarkStart w:id="857" w:name="_Toc477772743"/>
      <w:r>
        <w:rPr>
          <w:rFonts w:hint="eastAsia"/>
          <w:b/>
          <w:sz w:val="32"/>
        </w:rPr>
        <w:t>第五章</w:t>
      </w:r>
      <w:r>
        <w:rPr>
          <w:b/>
          <w:sz w:val="32"/>
        </w:rPr>
        <w:t xml:space="preserve"> </w:t>
      </w:r>
      <w:r>
        <w:rPr>
          <w:rFonts w:hint="eastAsia"/>
          <w:b/>
          <w:sz w:val="32"/>
        </w:rPr>
        <w:t>已标价工程量清单</w:t>
      </w:r>
      <w:bookmarkEnd w:id="857"/>
    </w:p>
    <w:p w:rsidR="00705656" w:rsidRDefault="00705656">
      <w:pPr>
        <w:autoSpaceDE w:val="0"/>
        <w:autoSpaceDN w:val="0"/>
        <w:adjustRightInd w:val="0"/>
        <w:spacing w:line="420" w:lineRule="exact"/>
        <w:jc w:val="left"/>
        <w:rPr>
          <w:bCs/>
          <w:sz w:val="28"/>
          <w:szCs w:val="28"/>
          <w:highlight w:val="yellow"/>
        </w:rPr>
      </w:pPr>
    </w:p>
    <w:p w:rsidR="00705656" w:rsidRDefault="00705656" w:rsidP="001A2FD6">
      <w:pPr>
        <w:autoSpaceDE w:val="0"/>
        <w:autoSpaceDN w:val="0"/>
        <w:adjustRightInd w:val="0"/>
        <w:spacing w:line="360" w:lineRule="auto"/>
        <w:ind w:firstLineChars="100" w:firstLine="31680"/>
        <w:rPr>
          <w:rFonts w:ascii="宋体"/>
          <w:kern w:val="0"/>
        </w:rPr>
      </w:pPr>
      <w:r>
        <w:rPr>
          <w:rFonts w:ascii="宋体" w:hAnsi="宋体" w:hint="eastAsia"/>
          <w:kern w:val="0"/>
        </w:rPr>
        <w:t>工程量清单</w:t>
      </w:r>
      <w:r>
        <w:rPr>
          <w:rFonts w:hint="eastAsia"/>
        </w:rPr>
        <w:t>按照招标公告报名方式及文件获取所给的网址自行下载，以</w:t>
      </w:r>
      <w:r>
        <w:rPr>
          <w:rFonts w:ascii="宋体" w:hAnsi="宋体" w:hint="eastAsia"/>
          <w:kern w:val="0"/>
        </w:rPr>
        <w:t>网上发布的工程量清单为准；</w:t>
      </w:r>
    </w:p>
    <w:p w:rsidR="00705656" w:rsidRDefault="00705656" w:rsidP="001A2FD6">
      <w:pPr>
        <w:autoSpaceDE w:val="0"/>
        <w:autoSpaceDN w:val="0"/>
        <w:adjustRightInd w:val="0"/>
        <w:spacing w:line="360" w:lineRule="auto"/>
        <w:ind w:firstLineChars="100" w:firstLine="31680"/>
        <w:jc w:val="left"/>
        <w:rPr>
          <w:rFonts w:ascii="Arial" w:hAnsi="Arial" w:cs="Arial"/>
          <w:color w:val="333333"/>
          <w:sz w:val="23"/>
          <w:szCs w:val="23"/>
          <w:shd w:val="clear" w:color="auto" w:fill="FFFFFF"/>
        </w:rPr>
      </w:pPr>
    </w:p>
    <w:p w:rsidR="00705656" w:rsidRDefault="00705656" w:rsidP="001A2FD6">
      <w:pPr>
        <w:autoSpaceDE w:val="0"/>
        <w:autoSpaceDN w:val="0"/>
        <w:adjustRightInd w:val="0"/>
        <w:spacing w:line="360" w:lineRule="auto"/>
        <w:ind w:firstLineChars="100" w:firstLine="31680"/>
        <w:jc w:val="left"/>
        <w:rPr>
          <w:rFonts w:ascii="Arial" w:hAnsi="Arial" w:cs="Arial"/>
          <w:color w:val="333333"/>
          <w:sz w:val="23"/>
          <w:szCs w:val="23"/>
          <w:shd w:val="clear" w:color="auto" w:fill="FFFFFF"/>
        </w:rPr>
      </w:pPr>
    </w:p>
    <w:p w:rsidR="00705656" w:rsidRDefault="00705656">
      <w:pPr>
        <w:pageBreakBefore/>
        <w:autoSpaceDE w:val="0"/>
        <w:autoSpaceDN w:val="0"/>
        <w:adjustRightInd w:val="0"/>
        <w:spacing w:line="420" w:lineRule="exact"/>
        <w:jc w:val="center"/>
        <w:outlineLvl w:val="0"/>
        <w:rPr>
          <w:rFonts w:ascii="宋体"/>
          <w:kern w:val="0"/>
          <w:sz w:val="32"/>
        </w:rPr>
      </w:pPr>
      <w:bookmarkStart w:id="858" w:name="_Toc477772744"/>
      <w:r>
        <w:rPr>
          <w:rFonts w:hint="eastAsia"/>
          <w:b/>
          <w:sz w:val="32"/>
        </w:rPr>
        <w:t>第六章</w:t>
      </w:r>
      <w:r>
        <w:rPr>
          <w:b/>
          <w:sz w:val="32"/>
        </w:rPr>
        <w:t xml:space="preserve"> </w:t>
      </w:r>
      <w:r>
        <w:rPr>
          <w:rFonts w:hint="eastAsia"/>
          <w:b/>
          <w:sz w:val="32"/>
        </w:rPr>
        <w:t>图</w:t>
      </w:r>
      <w:r>
        <w:rPr>
          <w:b/>
          <w:sz w:val="32"/>
        </w:rPr>
        <w:t xml:space="preserve"> </w:t>
      </w:r>
      <w:r>
        <w:rPr>
          <w:rFonts w:hint="eastAsia"/>
          <w:b/>
          <w:sz w:val="32"/>
        </w:rPr>
        <w:t>纸（另附）</w:t>
      </w:r>
      <w:bookmarkEnd w:id="858"/>
    </w:p>
    <w:p w:rsidR="00705656" w:rsidRDefault="00705656">
      <w:pPr>
        <w:pStyle w:val="BodyTextFirstIndent"/>
        <w:ind w:firstLineChars="0" w:firstLine="0"/>
      </w:pPr>
    </w:p>
    <w:p w:rsidR="00705656" w:rsidRDefault="00705656">
      <w:pPr>
        <w:pStyle w:val="BodyTextFirstIndent"/>
        <w:ind w:firstLineChars="0" w:firstLine="0"/>
      </w:pPr>
      <w:r>
        <w:rPr>
          <w:rFonts w:hint="eastAsia"/>
        </w:rPr>
        <w:t>（如有）按照招标公告报名方式及文件获取所给的网址自行下载。</w:t>
      </w: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rPr>
          <w:rFonts w:ascii="宋体"/>
          <w:kern w:val="0"/>
          <w:sz w:val="32"/>
        </w:rPr>
      </w:pPr>
    </w:p>
    <w:p w:rsidR="00705656" w:rsidRDefault="00705656">
      <w:pPr>
        <w:autoSpaceDE w:val="0"/>
        <w:autoSpaceDN w:val="0"/>
        <w:adjustRightInd w:val="0"/>
        <w:spacing w:line="420" w:lineRule="exact"/>
        <w:jc w:val="center"/>
        <w:rPr>
          <w:b/>
          <w:sz w:val="32"/>
        </w:rPr>
      </w:pPr>
    </w:p>
    <w:p w:rsidR="00705656" w:rsidRDefault="00705656">
      <w:pPr>
        <w:autoSpaceDE w:val="0"/>
        <w:autoSpaceDN w:val="0"/>
        <w:adjustRightInd w:val="0"/>
        <w:spacing w:line="420" w:lineRule="exact"/>
        <w:jc w:val="center"/>
        <w:rPr>
          <w:b/>
          <w:sz w:val="32"/>
        </w:rPr>
      </w:pPr>
    </w:p>
    <w:p w:rsidR="00705656" w:rsidRDefault="00705656">
      <w:pPr>
        <w:autoSpaceDE w:val="0"/>
        <w:autoSpaceDN w:val="0"/>
        <w:adjustRightInd w:val="0"/>
        <w:spacing w:line="420" w:lineRule="exact"/>
        <w:jc w:val="center"/>
        <w:rPr>
          <w:b/>
          <w:sz w:val="32"/>
        </w:rPr>
      </w:pPr>
    </w:p>
    <w:p w:rsidR="00705656" w:rsidRDefault="00705656">
      <w:pPr>
        <w:autoSpaceDE w:val="0"/>
        <w:autoSpaceDN w:val="0"/>
        <w:adjustRightInd w:val="0"/>
        <w:spacing w:line="420" w:lineRule="exact"/>
        <w:jc w:val="center"/>
        <w:rPr>
          <w:b/>
          <w:sz w:val="32"/>
        </w:rPr>
      </w:pPr>
    </w:p>
    <w:p w:rsidR="00705656" w:rsidRDefault="00705656">
      <w:pPr>
        <w:autoSpaceDE w:val="0"/>
        <w:autoSpaceDN w:val="0"/>
        <w:adjustRightInd w:val="0"/>
        <w:spacing w:line="420" w:lineRule="exact"/>
        <w:jc w:val="center"/>
        <w:rPr>
          <w:b/>
          <w:sz w:val="32"/>
        </w:rPr>
      </w:pPr>
    </w:p>
    <w:p w:rsidR="00705656" w:rsidRDefault="00705656">
      <w:pPr>
        <w:autoSpaceDE w:val="0"/>
        <w:autoSpaceDN w:val="0"/>
        <w:adjustRightInd w:val="0"/>
        <w:spacing w:line="420" w:lineRule="exact"/>
        <w:jc w:val="center"/>
        <w:rPr>
          <w:b/>
          <w:sz w:val="32"/>
        </w:rPr>
      </w:pPr>
    </w:p>
    <w:p w:rsidR="00705656" w:rsidRDefault="00705656">
      <w:pPr>
        <w:autoSpaceDE w:val="0"/>
        <w:autoSpaceDN w:val="0"/>
        <w:adjustRightInd w:val="0"/>
        <w:spacing w:line="420" w:lineRule="exact"/>
        <w:rPr>
          <w:b/>
          <w:sz w:val="32"/>
        </w:rPr>
      </w:pPr>
    </w:p>
    <w:p w:rsidR="00705656" w:rsidRDefault="00705656">
      <w:pPr>
        <w:pageBreakBefore/>
        <w:autoSpaceDE w:val="0"/>
        <w:autoSpaceDN w:val="0"/>
        <w:adjustRightInd w:val="0"/>
        <w:spacing w:line="420" w:lineRule="exact"/>
        <w:jc w:val="center"/>
        <w:outlineLvl w:val="0"/>
        <w:rPr>
          <w:b/>
          <w:sz w:val="32"/>
        </w:rPr>
      </w:pPr>
      <w:bookmarkStart w:id="859" w:name="_Toc477772745"/>
      <w:r>
        <w:rPr>
          <w:rFonts w:hint="eastAsia"/>
          <w:b/>
          <w:sz w:val="32"/>
        </w:rPr>
        <w:t>第七章</w:t>
      </w:r>
      <w:r>
        <w:rPr>
          <w:b/>
          <w:sz w:val="32"/>
        </w:rPr>
        <w:t xml:space="preserve"> </w:t>
      </w:r>
      <w:r>
        <w:rPr>
          <w:rFonts w:hint="eastAsia"/>
          <w:b/>
          <w:sz w:val="32"/>
        </w:rPr>
        <w:t>技术标准和要求</w:t>
      </w:r>
      <w:bookmarkEnd w:id="859"/>
    </w:p>
    <w:p w:rsidR="00705656" w:rsidRDefault="00705656">
      <w:pPr>
        <w:spacing w:line="500" w:lineRule="exact"/>
        <w:rPr>
          <w:rFonts w:ascii="宋体"/>
          <w:b/>
          <w:kern w:val="0"/>
          <w:sz w:val="24"/>
        </w:rPr>
      </w:pPr>
      <w:r>
        <w:rPr>
          <w:rFonts w:ascii="宋体" w:hAnsi="宋体"/>
          <w:b/>
          <w:kern w:val="0"/>
          <w:sz w:val="24"/>
        </w:rPr>
        <w:t xml:space="preserve">    1.</w:t>
      </w:r>
      <w:r>
        <w:rPr>
          <w:rFonts w:ascii="宋体" w:hAnsi="宋体" w:hint="eastAsia"/>
          <w:b/>
          <w:kern w:val="0"/>
          <w:sz w:val="24"/>
        </w:rPr>
        <w:t>一般规定</w:t>
      </w:r>
    </w:p>
    <w:p w:rsidR="00705656" w:rsidRDefault="00705656">
      <w:pPr>
        <w:spacing w:line="500" w:lineRule="exact"/>
        <w:rPr>
          <w:rFonts w:ascii="宋体"/>
          <w:kern w:val="0"/>
        </w:rPr>
      </w:pPr>
      <w:r>
        <w:rPr>
          <w:rFonts w:ascii="宋体" w:hAnsi="宋体"/>
          <w:kern w:val="0"/>
        </w:rPr>
        <w:t xml:space="preserve">    </w:t>
      </w:r>
      <w:r>
        <w:rPr>
          <w:rFonts w:ascii="宋体" w:hAnsi="宋体" w:hint="eastAsia"/>
          <w:kern w:val="0"/>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rsidR="00705656" w:rsidRDefault="00705656">
      <w:pPr>
        <w:spacing w:line="500" w:lineRule="exact"/>
        <w:rPr>
          <w:rFonts w:ascii="宋体"/>
          <w:kern w:val="0"/>
        </w:rPr>
      </w:pPr>
      <w:r>
        <w:rPr>
          <w:rFonts w:ascii="宋体" w:hAnsi="宋体"/>
          <w:kern w:val="0"/>
        </w:rPr>
        <w:t xml:space="preserve">    </w:t>
      </w:r>
      <w:r>
        <w:rPr>
          <w:rFonts w:ascii="宋体" w:hAnsi="宋体" w:hint="eastAsia"/>
          <w:kern w:val="0"/>
        </w:rPr>
        <w:t>合同中约定的任何投标人应予遵照执行的国家规范、规程和标准都指他们各自的最新版本。如果在构成本工程规范和技术说明的任何内容与任何现行国家规范、规程和标准包括他们适用的修改之间出现相互矛盾之处或不一致的指示，投标人应按照其中要求最严格的标准执行。材料、施工工艺和本工程都应依照本工程规范和技术说明以及相关国家规范、规程和标准的最新版本；或把最新版本的要求当作对投标人工作的最起码要求，而执行更高的标准。</w:t>
      </w:r>
    </w:p>
    <w:p w:rsidR="00705656" w:rsidRDefault="00705656">
      <w:pPr>
        <w:spacing w:line="500" w:lineRule="exact"/>
        <w:rPr>
          <w:rFonts w:ascii="宋体"/>
          <w:kern w:val="0"/>
        </w:rPr>
      </w:pPr>
      <w:r>
        <w:rPr>
          <w:rFonts w:ascii="宋体" w:hAnsi="宋体"/>
          <w:kern w:val="0"/>
        </w:rPr>
        <w:t xml:space="preserve">    </w:t>
      </w:r>
      <w:r>
        <w:rPr>
          <w:rFonts w:ascii="宋体" w:hAnsi="宋体" w:hint="eastAsia"/>
          <w:kern w:val="0"/>
        </w:rPr>
        <w:t>未尽项均执行现行规范及标准</w:t>
      </w:r>
      <w:r>
        <w:rPr>
          <w:rFonts w:ascii="宋体"/>
          <w:kern w:val="0"/>
        </w:rPr>
        <w:t>,</w:t>
      </w:r>
      <w:r>
        <w:rPr>
          <w:rFonts w:ascii="宋体" w:hAnsi="宋体" w:hint="eastAsia"/>
          <w:kern w:val="0"/>
        </w:rPr>
        <w:t>以上规范如有变化，以最新发布的为准。</w:t>
      </w:r>
    </w:p>
    <w:p w:rsidR="00705656" w:rsidRDefault="00705656">
      <w:pPr>
        <w:spacing w:line="500" w:lineRule="exact"/>
        <w:rPr>
          <w:rFonts w:ascii="宋体"/>
          <w:b/>
          <w:kern w:val="0"/>
          <w:sz w:val="24"/>
        </w:rPr>
      </w:pPr>
      <w:r>
        <w:rPr>
          <w:rFonts w:ascii="宋体" w:hAnsi="宋体"/>
          <w:b/>
          <w:kern w:val="0"/>
          <w:sz w:val="24"/>
        </w:rPr>
        <w:t xml:space="preserve">    2.</w:t>
      </w:r>
      <w:r>
        <w:rPr>
          <w:rFonts w:ascii="宋体" w:hAnsi="宋体" w:hint="eastAsia"/>
          <w:b/>
          <w:kern w:val="0"/>
          <w:sz w:val="24"/>
        </w:rPr>
        <w:t>现行有效的主要设计和施工验收规范索引</w:t>
      </w:r>
    </w:p>
    <w:p w:rsidR="00705656" w:rsidRDefault="00705656" w:rsidP="001A2FD6">
      <w:pPr>
        <w:spacing w:line="500" w:lineRule="exact"/>
        <w:ind w:firstLineChars="200" w:firstLine="31680"/>
        <w:rPr>
          <w:rFonts w:ascii="宋体"/>
          <w:kern w:val="0"/>
        </w:rPr>
      </w:pPr>
      <w:r>
        <w:rPr>
          <w:rFonts w:ascii="宋体" w:hAnsi="宋体" w:hint="eastAsia"/>
          <w:kern w:val="0"/>
        </w:rPr>
        <w:t>【由投标人自行购买或收集】</w:t>
      </w:r>
    </w:p>
    <w:p w:rsidR="00705656" w:rsidRDefault="00705656" w:rsidP="001A2FD6">
      <w:pPr>
        <w:spacing w:line="360" w:lineRule="auto"/>
        <w:ind w:firstLineChars="200" w:firstLine="31680"/>
        <w:rPr>
          <w:rFonts w:ascii="宋体"/>
          <w:kern w:val="0"/>
        </w:rPr>
      </w:pPr>
      <w:r>
        <w:rPr>
          <w:rFonts w:ascii="宋体" w:hAnsi="宋体" w:hint="eastAsia"/>
          <w:kern w:val="0"/>
        </w:rPr>
        <w:t>为确保后期施工措施合理，技术标的编制需项目经理及技术负责人审核予以签字确认。</w:t>
      </w:r>
    </w:p>
    <w:p w:rsidR="00705656" w:rsidRDefault="00705656" w:rsidP="001A2FD6">
      <w:pPr>
        <w:spacing w:line="360" w:lineRule="auto"/>
        <w:ind w:firstLineChars="200" w:firstLine="31680"/>
        <w:rPr>
          <w:rFonts w:ascii="宋体"/>
          <w:kern w:val="0"/>
        </w:rPr>
        <w:sectPr w:rsidR="00705656">
          <w:pgSz w:w="11906" w:h="16838"/>
          <w:pgMar w:top="1418" w:right="1418" w:bottom="1361" w:left="1418" w:header="851" w:footer="992" w:gutter="0"/>
          <w:cols w:space="720"/>
          <w:docGrid w:type="linesAndChars" w:linePitch="312"/>
        </w:sect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outlineLvl w:val="0"/>
        <w:rPr>
          <w:b/>
          <w:sz w:val="32"/>
        </w:rPr>
      </w:pPr>
      <w:bookmarkStart w:id="860" w:name="_Toc477772746"/>
      <w:r>
        <w:rPr>
          <w:rFonts w:hint="eastAsia"/>
          <w:b/>
          <w:sz w:val="32"/>
        </w:rPr>
        <w:t>第八章</w:t>
      </w:r>
      <w:r>
        <w:rPr>
          <w:b/>
          <w:sz w:val="32"/>
        </w:rPr>
        <w:t xml:space="preserve"> </w:t>
      </w:r>
      <w:r>
        <w:rPr>
          <w:rFonts w:hint="eastAsia"/>
          <w:b/>
          <w:sz w:val="32"/>
        </w:rPr>
        <w:t>投标文件格式</w:t>
      </w:r>
      <w:bookmarkEnd w:id="860"/>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center"/>
        <w:rPr>
          <w:rFonts w:ascii="宋体"/>
          <w:kern w:val="0"/>
          <w:sz w:val="32"/>
        </w:rPr>
      </w:pPr>
    </w:p>
    <w:p w:rsidR="00705656" w:rsidRDefault="00705656">
      <w:pPr>
        <w:autoSpaceDE w:val="0"/>
        <w:autoSpaceDN w:val="0"/>
        <w:adjustRightInd w:val="0"/>
        <w:spacing w:line="420" w:lineRule="exact"/>
        <w:jc w:val="left"/>
        <w:rPr>
          <w:rFonts w:ascii="宋体"/>
          <w:kern w:val="0"/>
          <w:sz w:val="18"/>
        </w:rPr>
      </w:pPr>
    </w:p>
    <w:p w:rsidR="00705656" w:rsidRDefault="00705656">
      <w:pPr>
        <w:autoSpaceDE w:val="0"/>
        <w:autoSpaceDN w:val="0"/>
        <w:adjustRightInd w:val="0"/>
        <w:spacing w:line="420" w:lineRule="exact"/>
        <w:jc w:val="left"/>
        <w:rPr>
          <w:rFonts w:ascii="宋体"/>
          <w:kern w:val="0"/>
          <w:sz w:val="1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spacing w:line="360" w:lineRule="auto"/>
        <w:jc w:val="right"/>
        <w:rPr>
          <w:rFonts w:ascii="宋体"/>
          <w:b/>
          <w:sz w:val="44"/>
          <w:bdr w:val="single" w:sz="4" w:space="0" w:color="auto"/>
        </w:rPr>
      </w:pPr>
      <w:r>
        <w:rPr>
          <w:rFonts w:ascii="宋体" w:hAnsi="宋体" w:hint="eastAsia"/>
          <w:b/>
          <w:sz w:val="32"/>
          <w:bdr w:val="single" w:sz="4" w:space="0" w:color="auto"/>
        </w:rPr>
        <w:t>正本（副本）</w:t>
      </w:r>
    </w:p>
    <w:p w:rsidR="00705656" w:rsidRDefault="00705656">
      <w:pPr>
        <w:autoSpaceDE w:val="0"/>
        <w:autoSpaceDN w:val="0"/>
        <w:adjustRightInd w:val="0"/>
        <w:spacing w:line="420" w:lineRule="exact"/>
        <w:jc w:val="left"/>
        <w:rPr>
          <w:rFonts w:ascii="宋体"/>
          <w:kern w:val="0"/>
          <w:sz w:val="28"/>
        </w:rPr>
      </w:pPr>
    </w:p>
    <w:p w:rsidR="00705656" w:rsidRDefault="00705656" w:rsidP="001A2FD6">
      <w:pPr>
        <w:autoSpaceDE w:val="0"/>
        <w:autoSpaceDN w:val="0"/>
        <w:adjustRightInd w:val="0"/>
        <w:ind w:firstLineChars="600" w:firstLine="31680"/>
        <w:jc w:val="left"/>
        <w:rPr>
          <w:rFonts w:ascii="新宋体" w:eastAsia="新宋体" w:hAnsi="新宋体"/>
          <w:sz w:val="23"/>
          <w:u w:val="single"/>
        </w:rPr>
      </w:pPr>
    </w:p>
    <w:p w:rsidR="00705656" w:rsidRDefault="00705656">
      <w:pPr>
        <w:autoSpaceDE w:val="0"/>
        <w:autoSpaceDN w:val="0"/>
        <w:adjustRightInd w:val="0"/>
        <w:jc w:val="center"/>
        <w:rPr>
          <w:rFonts w:ascii="新宋体" w:eastAsia="新宋体" w:hAnsi="新宋体"/>
          <w:sz w:val="52"/>
          <w:szCs w:val="52"/>
          <w:u w:val="single"/>
        </w:rPr>
      </w:pPr>
      <w:r>
        <w:rPr>
          <w:rFonts w:ascii="新宋体" w:eastAsia="新宋体" w:hAnsi="新宋体"/>
          <w:sz w:val="52"/>
          <w:szCs w:val="52"/>
          <w:u w:val="single"/>
        </w:rPr>
        <w:t xml:space="preserve">              </w:t>
      </w:r>
      <w:r>
        <w:rPr>
          <w:rFonts w:ascii="新宋体" w:eastAsia="新宋体" w:hAnsi="新宋体" w:hint="eastAsia"/>
          <w:sz w:val="52"/>
          <w:szCs w:val="52"/>
          <w:u w:val="single"/>
        </w:rPr>
        <w:t>（项目名称）</w:t>
      </w:r>
    </w:p>
    <w:p w:rsidR="00705656" w:rsidRDefault="00705656">
      <w:pPr>
        <w:autoSpaceDE w:val="0"/>
        <w:autoSpaceDN w:val="0"/>
        <w:adjustRightInd w:val="0"/>
        <w:spacing w:line="420" w:lineRule="exact"/>
        <w:jc w:val="left"/>
        <w:rPr>
          <w:rFonts w:ascii="宋体"/>
          <w:kern w:val="0"/>
          <w:sz w:val="32"/>
          <w:szCs w:val="32"/>
        </w:rPr>
      </w:pPr>
    </w:p>
    <w:p w:rsidR="00705656" w:rsidRDefault="00705656">
      <w:pPr>
        <w:autoSpaceDE w:val="0"/>
        <w:autoSpaceDN w:val="0"/>
        <w:adjustRightInd w:val="0"/>
        <w:spacing w:line="420" w:lineRule="exact"/>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pPr>
        <w:autoSpaceDE w:val="0"/>
        <w:autoSpaceDN w:val="0"/>
        <w:adjustRightInd w:val="0"/>
        <w:jc w:val="center"/>
        <w:rPr>
          <w:rFonts w:ascii="新宋体" w:eastAsia="新宋体" w:hAnsi="新宋体"/>
          <w:b/>
          <w:spacing w:val="60"/>
          <w:kern w:val="0"/>
          <w:sz w:val="70"/>
        </w:rPr>
      </w:pPr>
      <w:r>
        <w:rPr>
          <w:rFonts w:ascii="新宋体" w:eastAsia="新宋体" w:hAnsi="新宋体" w:hint="eastAsia"/>
          <w:b/>
          <w:spacing w:val="60"/>
          <w:kern w:val="0"/>
          <w:sz w:val="70"/>
        </w:rPr>
        <w:t>投</w:t>
      </w:r>
      <w:r>
        <w:rPr>
          <w:rFonts w:ascii="新宋体" w:eastAsia="新宋体" w:hAnsi="新宋体"/>
          <w:b/>
          <w:spacing w:val="60"/>
          <w:kern w:val="0"/>
          <w:sz w:val="70"/>
        </w:rPr>
        <w:t xml:space="preserve"> </w:t>
      </w:r>
      <w:r>
        <w:rPr>
          <w:rFonts w:ascii="新宋体" w:eastAsia="新宋体" w:hAnsi="新宋体" w:hint="eastAsia"/>
          <w:b/>
          <w:spacing w:val="60"/>
          <w:kern w:val="0"/>
          <w:sz w:val="70"/>
        </w:rPr>
        <w:t>标</w:t>
      </w:r>
      <w:r>
        <w:rPr>
          <w:rFonts w:ascii="新宋体" w:eastAsia="新宋体" w:hAnsi="新宋体"/>
          <w:b/>
          <w:spacing w:val="60"/>
          <w:kern w:val="0"/>
          <w:sz w:val="70"/>
        </w:rPr>
        <w:t xml:space="preserve"> </w:t>
      </w:r>
      <w:r>
        <w:rPr>
          <w:rFonts w:ascii="新宋体" w:eastAsia="新宋体" w:hAnsi="新宋体" w:hint="eastAsia"/>
          <w:b/>
          <w:spacing w:val="60"/>
          <w:kern w:val="0"/>
          <w:sz w:val="70"/>
        </w:rPr>
        <w:t>文</w:t>
      </w:r>
      <w:r>
        <w:rPr>
          <w:rFonts w:ascii="新宋体" w:eastAsia="新宋体" w:hAnsi="新宋体"/>
          <w:b/>
          <w:spacing w:val="60"/>
          <w:kern w:val="0"/>
          <w:sz w:val="70"/>
        </w:rPr>
        <w:t xml:space="preserve"> </w:t>
      </w:r>
      <w:r>
        <w:rPr>
          <w:rFonts w:ascii="新宋体" w:eastAsia="新宋体" w:hAnsi="新宋体" w:hint="eastAsia"/>
          <w:b/>
          <w:spacing w:val="60"/>
          <w:kern w:val="0"/>
          <w:sz w:val="70"/>
        </w:rPr>
        <w:t>件</w:t>
      </w:r>
    </w:p>
    <w:p w:rsidR="00705656" w:rsidRDefault="00705656">
      <w:pPr>
        <w:autoSpaceDE w:val="0"/>
        <w:autoSpaceDN w:val="0"/>
        <w:adjustRightInd w:val="0"/>
        <w:spacing w:line="480" w:lineRule="auto"/>
        <w:jc w:val="center"/>
        <w:rPr>
          <w:rFonts w:ascii="宋体"/>
          <w:kern w:val="0"/>
          <w:sz w:val="28"/>
          <w:szCs w:val="28"/>
        </w:rPr>
      </w:pPr>
      <w:r>
        <w:rPr>
          <w:rFonts w:ascii="宋体" w:hAnsi="宋体" w:hint="eastAsia"/>
          <w:kern w:val="0"/>
          <w:sz w:val="28"/>
          <w:szCs w:val="28"/>
        </w:rPr>
        <w:t>招标编号：</w:t>
      </w:r>
    </w:p>
    <w:p w:rsidR="00705656" w:rsidRDefault="00705656">
      <w:pPr>
        <w:autoSpaceDE w:val="0"/>
        <w:autoSpaceDN w:val="0"/>
        <w:adjustRightInd w:val="0"/>
        <w:spacing w:line="480" w:lineRule="auto"/>
        <w:jc w:val="center"/>
        <w:outlineLvl w:val="0"/>
        <w:rPr>
          <w:rFonts w:ascii="宋体"/>
          <w:kern w:val="0"/>
          <w:sz w:val="44"/>
        </w:rPr>
      </w:pPr>
      <w:bookmarkStart w:id="861" w:name="_Toc18527"/>
      <w:bookmarkStart w:id="862" w:name="_Toc477772747"/>
      <w:r>
        <w:rPr>
          <w:rFonts w:ascii="宋体" w:hAnsi="宋体" w:hint="eastAsia"/>
          <w:kern w:val="0"/>
          <w:sz w:val="44"/>
        </w:rPr>
        <w:t>（综合信用标）</w:t>
      </w:r>
      <w:bookmarkEnd w:id="861"/>
      <w:bookmarkEnd w:id="862"/>
    </w:p>
    <w:p w:rsidR="00705656" w:rsidRDefault="00705656">
      <w:pPr>
        <w:autoSpaceDE w:val="0"/>
        <w:autoSpaceDN w:val="0"/>
        <w:adjustRightInd w:val="0"/>
        <w:spacing w:line="420" w:lineRule="exact"/>
        <w:jc w:val="center"/>
        <w:rPr>
          <w:rFonts w:ascii="宋体"/>
          <w:kern w:val="0"/>
          <w:sz w:val="44"/>
        </w:rPr>
      </w:pPr>
    </w:p>
    <w:p w:rsidR="00705656" w:rsidRDefault="00705656">
      <w:pPr>
        <w:autoSpaceDE w:val="0"/>
        <w:autoSpaceDN w:val="0"/>
        <w:adjustRightInd w:val="0"/>
        <w:spacing w:line="420" w:lineRule="exact"/>
        <w:jc w:val="center"/>
        <w:rPr>
          <w:rFonts w:ascii="宋体"/>
          <w:kern w:val="0"/>
          <w:sz w:val="44"/>
        </w:rPr>
      </w:pPr>
    </w:p>
    <w:p w:rsidR="00705656" w:rsidRDefault="00705656">
      <w:pPr>
        <w:autoSpaceDE w:val="0"/>
        <w:autoSpaceDN w:val="0"/>
        <w:adjustRightInd w:val="0"/>
        <w:spacing w:line="420" w:lineRule="exact"/>
        <w:jc w:val="center"/>
        <w:rPr>
          <w:rFonts w:ascii="宋体"/>
          <w:kern w:val="0"/>
          <w:sz w:val="44"/>
        </w:rPr>
      </w:pPr>
    </w:p>
    <w:p w:rsidR="00705656" w:rsidRDefault="00705656">
      <w:pPr>
        <w:autoSpaceDE w:val="0"/>
        <w:autoSpaceDN w:val="0"/>
        <w:adjustRightInd w:val="0"/>
        <w:spacing w:line="420" w:lineRule="exact"/>
        <w:jc w:val="center"/>
        <w:rPr>
          <w:rFonts w:ascii="宋体"/>
          <w:kern w:val="0"/>
          <w:sz w:val="44"/>
        </w:rPr>
      </w:pPr>
    </w:p>
    <w:p w:rsidR="00705656" w:rsidRDefault="00705656">
      <w:pPr>
        <w:autoSpaceDE w:val="0"/>
        <w:autoSpaceDN w:val="0"/>
        <w:adjustRightInd w:val="0"/>
        <w:spacing w:line="420" w:lineRule="exact"/>
        <w:rPr>
          <w:rFonts w:ascii="宋体"/>
          <w:kern w:val="0"/>
          <w:sz w:val="44"/>
        </w:rPr>
      </w:pPr>
    </w:p>
    <w:p w:rsidR="00705656" w:rsidRDefault="00705656">
      <w:pPr>
        <w:autoSpaceDE w:val="0"/>
        <w:autoSpaceDN w:val="0"/>
        <w:adjustRightInd w:val="0"/>
        <w:spacing w:line="420" w:lineRule="exact"/>
        <w:jc w:val="center"/>
        <w:rPr>
          <w:rFonts w:ascii="宋体"/>
          <w:kern w:val="0"/>
          <w:sz w:val="44"/>
        </w:rPr>
      </w:pPr>
    </w:p>
    <w:p w:rsidR="00705656" w:rsidRDefault="00705656">
      <w:pPr>
        <w:autoSpaceDE w:val="0"/>
        <w:autoSpaceDN w:val="0"/>
        <w:adjustRightInd w:val="0"/>
        <w:spacing w:line="420" w:lineRule="exact"/>
        <w:rPr>
          <w:rFonts w:ascii="宋体"/>
          <w:kern w:val="0"/>
          <w:sz w:val="44"/>
        </w:rPr>
      </w:pPr>
    </w:p>
    <w:p w:rsidR="00705656" w:rsidRDefault="00705656">
      <w:pPr>
        <w:pStyle w:val="Default"/>
        <w:spacing w:line="360" w:lineRule="auto"/>
        <w:jc w:val="center"/>
        <w:rPr>
          <w:rFonts w:ascii="新宋体" w:eastAsia="新宋体" w:hAnsi="新宋体"/>
          <w:b/>
          <w:color w:val="auto"/>
          <w:sz w:val="23"/>
          <w:u w:val="single"/>
        </w:rPr>
      </w:pPr>
    </w:p>
    <w:p w:rsidR="00705656" w:rsidRDefault="00705656" w:rsidP="001A2FD6">
      <w:pPr>
        <w:pStyle w:val="Default"/>
        <w:spacing w:line="600" w:lineRule="exact"/>
        <w:ind w:firstLineChars="500" w:firstLine="31680"/>
        <w:rPr>
          <w:rFonts w:ascii="新宋体" w:eastAsia="新宋体" w:hAnsi="新宋体"/>
          <w:b/>
          <w:color w:val="auto"/>
          <w:sz w:val="23"/>
          <w:u w:val="single"/>
        </w:rPr>
      </w:pPr>
      <w:r>
        <w:rPr>
          <w:rFonts w:ascii="新宋体" w:eastAsia="新宋体" w:hAnsi="新宋体" w:hint="eastAsia"/>
          <w:b/>
          <w:color w:val="auto"/>
          <w:sz w:val="23"/>
        </w:rPr>
        <w:t>投标人：</w:t>
      </w:r>
      <w:r>
        <w:rPr>
          <w:rFonts w:ascii="新宋体" w:eastAsia="新宋体" w:hAnsi="新宋体"/>
          <w:b/>
          <w:color w:val="auto"/>
          <w:sz w:val="23"/>
          <w:u w:val="single"/>
        </w:rPr>
        <w:t xml:space="preserve">                </w:t>
      </w:r>
      <w:r>
        <w:rPr>
          <w:rFonts w:ascii="新宋体" w:eastAsia="新宋体" w:hAnsi="新宋体" w:hint="eastAsia"/>
          <w:b/>
          <w:color w:val="auto"/>
          <w:sz w:val="23"/>
        </w:rPr>
        <w:t>（盖单位章）</w:t>
      </w:r>
    </w:p>
    <w:p w:rsidR="00705656" w:rsidRDefault="00705656" w:rsidP="001A2FD6">
      <w:pPr>
        <w:pStyle w:val="Default"/>
        <w:spacing w:line="600" w:lineRule="exact"/>
        <w:ind w:firstLineChars="500" w:firstLine="31680"/>
        <w:rPr>
          <w:rFonts w:ascii="新宋体" w:eastAsia="新宋体" w:hAnsi="新宋体"/>
          <w:b/>
          <w:color w:val="auto"/>
          <w:sz w:val="23"/>
        </w:rPr>
      </w:pPr>
      <w:r>
        <w:rPr>
          <w:rFonts w:ascii="新宋体" w:eastAsia="新宋体" w:hAnsi="新宋体" w:hint="eastAsia"/>
          <w:b/>
          <w:color w:val="auto"/>
          <w:sz w:val="23"/>
        </w:rPr>
        <w:t>法定代表人</w:t>
      </w:r>
      <w:r>
        <w:rPr>
          <w:rFonts w:ascii="新宋体" w:eastAsia="新宋体" w:hAnsi="新宋体"/>
          <w:b/>
          <w:color w:val="auto"/>
          <w:sz w:val="23"/>
        </w:rPr>
        <w:t xml:space="preserve">: </w:t>
      </w:r>
      <w:r>
        <w:rPr>
          <w:rFonts w:ascii="新宋体" w:eastAsia="新宋体" w:hAnsi="新宋体"/>
          <w:b/>
          <w:color w:val="auto"/>
          <w:sz w:val="23"/>
          <w:u w:val="single"/>
        </w:rPr>
        <w:t xml:space="preserve">             </w:t>
      </w:r>
      <w:r>
        <w:rPr>
          <w:rFonts w:ascii="新宋体" w:eastAsia="新宋体" w:hAnsi="新宋体" w:hint="eastAsia"/>
          <w:b/>
          <w:color w:val="auto"/>
          <w:sz w:val="23"/>
        </w:rPr>
        <w:t>（签章）</w:t>
      </w:r>
    </w:p>
    <w:p w:rsidR="00705656" w:rsidRDefault="00705656">
      <w:pPr>
        <w:pStyle w:val="Default"/>
        <w:spacing w:line="600" w:lineRule="exact"/>
        <w:jc w:val="both"/>
        <w:rPr>
          <w:rFonts w:ascii="新宋体" w:eastAsia="新宋体" w:hAnsi="新宋体"/>
          <w:b/>
          <w:color w:val="auto"/>
          <w:sz w:val="23"/>
        </w:rPr>
        <w:sectPr w:rsidR="00705656">
          <w:pgSz w:w="11906" w:h="16838"/>
          <w:pgMar w:top="1418" w:right="1418" w:bottom="1361" w:left="1418" w:header="851" w:footer="992" w:gutter="0"/>
          <w:cols w:space="720"/>
          <w:docGrid w:type="linesAndChars" w:linePitch="312"/>
        </w:sectPr>
      </w:pPr>
      <w:r>
        <w:rPr>
          <w:rFonts w:ascii="新宋体" w:eastAsia="新宋体" w:hAnsi="新宋体"/>
          <w:b/>
          <w:color w:val="auto"/>
          <w:sz w:val="23"/>
        </w:rPr>
        <w:t xml:space="preserve">          </w:t>
      </w:r>
      <w:r>
        <w:rPr>
          <w:rFonts w:ascii="新宋体" w:eastAsia="新宋体" w:hAnsi="新宋体" w:hint="eastAsia"/>
          <w:b/>
          <w:color w:val="auto"/>
          <w:sz w:val="23"/>
        </w:rPr>
        <w:t>日</w:t>
      </w:r>
      <w:r>
        <w:rPr>
          <w:rFonts w:ascii="新宋体" w:eastAsia="新宋体" w:hAnsi="新宋体"/>
          <w:b/>
          <w:color w:val="auto"/>
          <w:sz w:val="23"/>
        </w:rPr>
        <w:t xml:space="preserve">  </w:t>
      </w:r>
      <w:r>
        <w:rPr>
          <w:rFonts w:ascii="新宋体" w:eastAsia="新宋体" w:hAnsi="新宋体" w:hint="eastAsia"/>
          <w:b/>
          <w:color w:val="auto"/>
          <w:sz w:val="23"/>
        </w:rPr>
        <w:t>期：</w:t>
      </w:r>
      <w:r>
        <w:rPr>
          <w:rFonts w:ascii="新宋体" w:eastAsia="新宋体" w:hAnsi="新宋体"/>
          <w:b/>
          <w:color w:val="auto"/>
          <w:sz w:val="23"/>
          <w:u w:val="single"/>
        </w:rPr>
        <w:t xml:space="preserve">        </w:t>
      </w:r>
      <w:r>
        <w:rPr>
          <w:rFonts w:ascii="新宋体" w:eastAsia="新宋体" w:hAnsi="新宋体" w:hint="eastAsia"/>
          <w:b/>
          <w:color w:val="auto"/>
          <w:sz w:val="23"/>
        </w:rPr>
        <w:t>年</w:t>
      </w:r>
      <w:r>
        <w:rPr>
          <w:rFonts w:ascii="新宋体" w:eastAsia="新宋体" w:hAnsi="新宋体"/>
          <w:b/>
          <w:color w:val="auto"/>
          <w:sz w:val="23"/>
          <w:u w:val="single"/>
        </w:rPr>
        <w:t xml:space="preserve">     </w:t>
      </w:r>
      <w:r>
        <w:rPr>
          <w:rFonts w:ascii="新宋体" w:eastAsia="新宋体" w:hAnsi="新宋体" w:hint="eastAsia"/>
          <w:b/>
          <w:color w:val="auto"/>
          <w:sz w:val="23"/>
        </w:rPr>
        <w:t>月</w:t>
      </w:r>
      <w:r>
        <w:rPr>
          <w:rFonts w:ascii="新宋体" w:eastAsia="新宋体" w:hAnsi="新宋体"/>
          <w:b/>
          <w:color w:val="auto"/>
          <w:sz w:val="23"/>
          <w:u w:val="single"/>
        </w:rPr>
        <w:t xml:space="preserve">     </w:t>
      </w:r>
      <w:r>
        <w:rPr>
          <w:rFonts w:ascii="新宋体" w:eastAsia="新宋体" w:hAnsi="新宋体" w:hint="eastAsia"/>
          <w:b/>
          <w:color w:val="auto"/>
          <w:sz w:val="23"/>
        </w:rPr>
        <w:t>日</w:t>
      </w:r>
    </w:p>
    <w:p w:rsidR="00705656" w:rsidRDefault="00705656">
      <w:pPr>
        <w:autoSpaceDE w:val="0"/>
        <w:autoSpaceDN w:val="0"/>
        <w:adjustRightInd w:val="0"/>
        <w:spacing w:line="420" w:lineRule="exact"/>
        <w:jc w:val="center"/>
        <w:rPr>
          <w:rFonts w:ascii="新宋体" w:eastAsia="新宋体" w:hAnsi="新宋体"/>
          <w:b/>
          <w:kern w:val="0"/>
          <w:sz w:val="32"/>
        </w:rPr>
      </w:pPr>
    </w:p>
    <w:p w:rsidR="00705656" w:rsidRDefault="00705656">
      <w:pPr>
        <w:autoSpaceDE w:val="0"/>
        <w:autoSpaceDN w:val="0"/>
        <w:adjustRightInd w:val="0"/>
        <w:spacing w:line="420" w:lineRule="exact"/>
        <w:jc w:val="center"/>
        <w:rPr>
          <w:rFonts w:ascii="新宋体" w:eastAsia="新宋体" w:hAnsi="新宋体"/>
          <w:b/>
          <w:kern w:val="0"/>
          <w:sz w:val="32"/>
        </w:rPr>
      </w:pPr>
      <w:r>
        <w:rPr>
          <w:rFonts w:ascii="新宋体" w:eastAsia="新宋体" w:hAnsi="新宋体" w:hint="eastAsia"/>
          <w:b/>
          <w:kern w:val="0"/>
          <w:sz w:val="32"/>
        </w:rPr>
        <w:t>目</w:t>
      </w:r>
      <w:r>
        <w:rPr>
          <w:rFonts w:ascii="新宋体" w:eastAsia="新宋体" w:hAnsi="新宋体"/>
          <w:b/>
          <w:kern w:val="0"/>
          <w:sz w:val="32"/>
        </w:rPr>
        <w:t xml:space="preserve">    </w:t>
      </w:r>
      <w:r>
        <w:rPr>
          <w:rFonts w:ascii="新宋体" w:eastAsia="新宋体" w:hAnsi="新宋体" w:hint="eastAsia"/>
          <w:b/>
          <w:kern w:val="0"/>
          <w:sz w:val="32"/>
        </w:rPr>
        <w:t>录</w:t>
      </w:r>
    </w:p>
    <w:p w:rsidR="00705656" w:rsidRDefault="00705656">
      <w:pPr>
        <w:autoSpaceDE w:val="0"/>
        <w:autoSpaceDN w:val="0"/>
        <w:adjustRightInd w:val="0"/>
        <w:spacing w:line="420" w:lineRule="exact"/>
        <w:jc w:val="left"/>
        <w:rPr>
          <w:rFonts w:ascii="宋体"/>
          <w:kern w:val="0"/>
        </w:rPr>
      </w:pPr>
    </w:p>
    <w:p w:rsidR="00705656" w:rsidRDefault="00705656">
      <w:pPr>
        <w:autoSpaceDE w:val="0"/>
        <w:autoSpaceDN w:val="0"/>
        <w:adjustRightInd w:val="0"/>
        <w:spacing w:line="360" w:lineRule="auto"/>
        <w:rPr>
          <w:rFonts w:ascii="宋体"/>
          <w:b/>
          <w:kern w:val="0"/>
        </w:rPr>
      </w:pPr>
      <w:r>
        <w:rPr>
          <w:rFonts w:ascii="宋体" w:hAnsi="宋体" w:hint="eastAsia"/>
          <w:b/>
          <w:kern w:val="0"/>
        </w:rPr>
        <w:t>一、投标函及投标函附录</w:t>
      </w:r>
    </w:p>
    <w:p w:rsidR="00705656" w:rsidRDefault="00705656">
      <w:pPr>
        <w:autoSpaceDE w:val="0"/>
        <w:autoSpaceDN w:val="0"/>
        <w:adjustRightInd w:val="0"/>
        <w:spacing w:line="360" w:lineRule="auto"/>
        <w:rPr>
          <w:rFonts w:ascii="宋体"/>
          <w:b/>
          <w:kern w:val="0"/>
        </w:rPr>
      </w:pPr>
      <w:r>
        <w:rPr>
          <w:rFonts w:ascii="宋体" w:hAnsi="宋体" w:hint="eastAsia"/>
          <w:b/>
          <w:kern w:val="0"/>
        </w:rPr>
        <w:t>二、法定代表人身份证明和附有法定代表人身份证明的授权委托书</w:t>
      </w:r>
      <w:r>
        <w:rPr>
          <w:rFonts w:ascii="宋体"/>
          <w:b/>
          <w:kern w:val="0"/>
        </w:rPr>
        <w:tab/>
      </w:r>
    </w:p>
    <w:p w:rsidR="00705656" w:rsidRDefault="00705656">
      <w:pPr>
        <w:autoSpaceDE w:val="0"/>
        <w:autoSpaceDN w:val="0"/>
        <w:adjustRightInd w:val="0"/>
        <w:spacing w:line="360" w:lineRule="auto"/>
        <w:rPr>
          <w:rFonts w:ascii="宋体"/>
          <w:b/>
          <w:kern w:val="0"/>
        </w:rPr>
      </w:pPr>
      <w:r>
        <w:rPr>
          <w:rFonts w:ascii="宋体" w:hAnsi="宋体" w:hint="eastAsia"/>
          <w:b/>
          <w:kern w:val="0"/>
        </w:rPr>
        <w:t>三、投标保证金</w:t>
      </w:r>
      <w:r>
        <w:rPr>
          <w:rFonts w:ascii="宋体"/>
          <w:b/>
          <w:kern w:val="0"/>
        </w:rPr>
        <w:tab/>
      </w:r>
    </w:p>
    <w:p w:rsidR="00705656" w:rsidRDefault="00705656">
      <w:pPr>
        <w:autoSpaceDE w:val="0"/>
        <w:autoSpaceDN w:val="0"/>
        <w:adjustRightInd w:val="0"/>
        <w:spacing w:line="360" w:lineRule="auto"/>
        <w:rPr>
          <w:rFonts w:ascii="宋体"/>
          <w:b/>
          <w:kern w:val="0"/>
        </w:rPr>
      </w:pPr>
      <w:r>
        <w:rPr>
          <w:rFonts w:ascii="宋体" w:hAnsi="宋体" w:hint="eastAsia"/>
          <w:b/>
          <w:kern w:val="0"/>
        </w:rPr>
        <w:t>四、项目管理机构配备情况</w:t>
      </w:r>
      <w:r>
        <w:rPr>
          <w:rFonts w:ascii="宋体"/>
          <w:b/>
          <w:kern w:val="0"/>
        </w:rPr>
        <w:tab/>
      </w:r>
    </w:p>
    <w:p w:rsidR="00705656" w:rsidRDefault="00705656">
      <w:pPr>
        <w:autoSpaceDE w:val="0"/>
        <w:autoSpaceDN w:val="0"/>
        <w:adjustRightInd w:val="0"/>
        <w:spacing w:line="360" w:lineRule="auto"/>
        <w:rPr>
          <w:rFonts w:ascii="宋体"/>
          <w:b/>
          <w:kern w:val="0"/>
        </w:rPr>
      </w:pPr>
      <w:r>
        <w:rPr>
          <w:rFonts w:ascii="宋体" w:hAnsi="宋体" w:hint="eastAsia"/>
          <w:b/>
          <w:kern w:val="0"/>
        </w:rPr>
        <w:t>五、投标单位基本信息表</w:t>
      </w:r>
      <w:r>
        <w:rPr>
          <w:rFonts w:ascii="宋体"/>
          <w:b/>
          <w:kern w:val="0"/>
        </w:rPr>
        <w:tab/>
      </w:r>
    </w:p>
    <w:p w:rsidR="00705656" w:rsidRDefault="00705656">
      <w:pPr>
        <w:autoSpaceDE w:val="0"/>
        <w:autoSpaceDN w:val="0"/>
        <w:adjustRightInd w:val="0"/>
        <w:spacing w:line="360" w:lineRule="auto"/>
        <w:rPr>
          <w:rFonts w:ascii="宋体"/>
          <w:b/>
          <w:kern w:val="0"/>
        </w:rPr>
      </w:pPr>
      <w:r>
        <w:rPr>
          <w:rFonts w:ascii="宋体" w:hAnsi="宋体" w:hint="eastAsia"/>
          <w:b/>
          <w:kern w:val="0"/>
        </w:rPr>
        <w:t>六、资格证明文件</w:t>
      </w:r>
    </w:p>
    <w:p w:rsidR="00705656" w:rsidRDefault="00705656">
      <w:pPr>
        <w:autoSpaceDE w:val="0"/>
        <w:autoSpaceDN w:val="0"/>
        <w:adjustRightInd w:val="0"/>
        <w:spacing w:line="360" w:lineRule="auto"/>
        <w:rPr>
          <w:rFonts w:ascii="宋体"/>
          <w:b/>
          <w:kern w:val="0"/>
        </w:rPr>
      </w:pPr>
      <w:r>
        <w:rPr>
          <w:rFonts w:ascii="宋体" w:hAnsi="宋体" w:hint="eastAsia"/>
          <w:b/>
          <w:kern w:val="0"/>
        </w:rPr>
        <w:t>七、承诺书</w:t>
      </w:r>
      <w:r>
        <w:rPr>
          <w:rFonts w:ascii="宋体"/>
          <w:b/>
          <w:kern w:val="0"/>
        </w:rPr>
        <w:tab/>
      </w:r>
    </w:p>
    <w:p w:rsidR="00705656" w:rsidRDefault="00705656">
      <w:pPr>
        <w:autoSpaceDE w:val="0"/>
        <w:autoSpaceDN w:val="0"/>
        <w:adjustRightInd w:val="0"/>
        <w:spacing w:line="360" w:lineRule="auto"/>
        <w:rPr>
          <w:rFonts w:ascii="宋体"/>
          <w:b/>
          <w:kern w:val="0"/>
        </w:rPr>
      </w:pPr>
      <w:r>
        <w:rPr>
          <w:rFonts w:ascii="宋体" w:hAnsi="宋体" w:hint="eastAsia"/>
          <w:b/>
          <w:kern w:val="0"/>
        </w:rPr>
        <w:t>八、近年完成的类似项目情况表</w:t>
      </w:r>
    </w:p>
    <w:p w:rsidR="00705656" w:rsidRDefault="00705656">
      <w:pPr>
        <w:autoSpaceDE w:val="0"/>
        <w:autoSpaceDN w:val="0"/>
        <w:adjustRightInd w:val="0"/>
        <w:spacing w:line="360" w:lineRule="auto"/>
        <w:rPr>
          <w:rFonts w:ascii="宋体"/>
          <w:b/>
          <w:kern w:val="0"/>
        </w:rPr>
      </w:pPr>
      <w:r>
        <w:rPr>
          <w:rFonts w:ascii="宋体" w:hAnsi="宋体" w:hint="eastAsia"/>
          <w:b/>
          <w:kern w:val="0"/>
        </w:rPr>
        <w:t>九、正在施工的和新承接的项目情况</w:t>
      </w:r>
      <w:r>
        <w:rPr>
          <w:rFonts w:ascii="宋体"/>
          <w:b/>
          <w:kern w:val="0"/>
        </w:rPr>
        <w:tab/>
      </w:r>
    </w:p>
    <w:p w:rsidR="00705656" w:rsidRDefault="00705656">
      <w:pPr>
        <w:autoSpaceDE w:val="0"/>
        <w:autoSpaceDN w:val="0"/>
        <w:adjustRightInd w:val="0"/>
        <w:spacing w:line="360" w:lineRule="auto"/>
        <w:rPr>
          <w:rFonts w:ascii="宋体"/>
          <w:b/>
          <w:kern w:val="0"/>
        </w:rPr>
      </w:pPr>
      <w:r>
        <w:rPr>
          <w:rFonts w:ascii="宋体" w:hAnsi="宋体" w:hint="eastAsia"/>
          <w:b/>
          <w:kern w:val="0"/>
        </w:rPr>
        <w:t>十、其它需要说明的情况</w:t>
      </w:r>
    </w:p>
    <w:p w:rsidR="00705656" w:rsidRDefault="00705656">
      <w:pPr>
        <w:autoSpaceDE w:val="0"/>
        <w:autoSpaceDN w:val="0"/>
        <w:adjustRightInd w:val="0"/>
        <w:spacing w:line="360" w:lineRule="auto"/>
        <w:rPr>
          <w:rFonts w:ascii="宋体"/>
          <w:b/>
          <w:kern w:val="0"/>
        </w:rPr>
      </w:pPr>
      <w:r>
        <w:rPr>
          <w:rFonts w:ascii="宋体" w:hAnsi="宋体" w:hint="eastAsia"/>
          <w:b/>
          <w:kern w:val="0"/>
        </w:rPr>
        <w:t>十一、投标人须知前附表规定的其它材料</w:t>
      </w: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rsidP="001A2FD6">
      <w:pPr>
        <w:autoSpaceDE w:val="0"/>
        <w:autoSpaceDN w:val="0"/>
        <w:adjustRightInd w:val="0"/>
        <w:spacing w:line="420" w:lineRule="exact"/>
        <w:ind w:firstLineChars="771" w:firstLine="31680"/>
        <w:jc w:val="left"/>
        <w:rPr>
          <w:rFonts w:ascii="宋体"/>
          <w:kern w:val="0"/>
        </w:rPr>
      </w:pPr>
    </w:p>
    <w:p w:rsidR="00705656" w:rsidRDefault="00705656">
      <w:pPr>
        <w:autoSpaceDE w:val="0"/>
        <w:autoSpaceDN w:val="0"/>
        <w:adjustRightInd w:val="0"/>
        <w:spacing w:line="420" w:lineRule="exact"/>
        <w:jc w:val="center"/>
        <w:rPr>
          <w:rFonts w:ascii="黑体" w:eastAsia="黑体" w:hAnsi="宋体"/>
          <w:kern w:val="0"/>
          <w:sz w:val="24"/>
        </w:rPr>
      </w:pPr>
      <w:bookmarkStart w:id="863" w:name="_Toc314071224"/>
      <w:bookmarkStart w:id="864" w:name="_Toc306099659"/>
    </w:p>
    <w:p w:rsidR="00705656" w:rsidRDefault="00705656">
      <w:pPr>
        <w:autoSpaceDE w:val="0"/>
        <w:autoSpaceDN w:val="0"/>
        <w:adjustRightInd w:val="0"/>
        <w:spacing w:line="420" w:lineRule="exact"/>
        <w:jc w:val="center"/>
        <w:rPr>
          <w:rFonts w:ascii="黑体" w:eastAsia="黑体" w:hAnsi="宋体"/>
          <w:kern w:val="0"/>
          <w:sz w:val="24"/>
        </w:rPr>
      </w:pPr>
    </w:p>
    <w:p w:rsidR="00705656" w:rsidRDefault="00705656">
      <w:pPr>
        <w:autoSpaceDE w:val="0"/>
        <w:autoSpaceDN w:val="0"/>
        <w:adjustRightInd w:val="0"/>
        <w:spacing w:line="420" w:lineRule="exact"/>
        <w:jc w:val="center"/>
        <w:rPr>
          <w:rFonts w:ascii="黑体" w:eastAsia="黑体" w:hAnsi="宋体"/>
          <w:kern w:val="0"/>
          <w:sz w:val="24"/>
        </w:rPr>
      </w:pPr>
    </w:p>
    <w:p w:rsidR="00705656" w:rsidRDefault="00705656">
      <w:pPr>
        <w:autoSpaceDE w:val="0"/>
        <w:autoSpaceDN w:val="0"/>
        <w:adjustRightInd w:val="0"/>
        <w:spacing w:line="420" w:lineRule="exact"/>
        <w:jc w:val="center"/>
        <w:rPr>
          <w:rFonts w:ascii="黑体" w:eastAsia="黑体" w:hAnsi="宋体"/>
          <w:kern w:val="0"/>
          <w:sz w:val="24"/>
        </w:rPr>
      </w:pPr>
    </w:p>
    <w:p w:rsidR="00705656" w:rsidRDefault="00705656">
      <w:pPr>
        <w:autoSpaceDE w:val="0"/>
        <w:autoSpaceDN w:val="0"/>
        <w:adjustRightInd w:val="0"/>
        <w:spacing w:line="420" w:lineRule="exact"/>
        <w:rPr>
          <w:rFonts w:ascii="黑体" w:eastAsia="黑体" w:hAnsi="宋体"/>
          <w:kern w:val="0"/>
          <w:sz w:val="24"/>
        </w:rPr>
      </w:pPr>
    </w:p>
    <w:p w:rsidR="00705656" w:rsidRDefault="00705656">
      <w:pPr>
        <w:pageBreakBefore/>
        <w:numPr>
          <w:ilvl w:val="0"/>
          <w:numId w:val="6"/>
        </w:numPr>
        <w:autoSpaceDE w:val="0"/>
        <w:autoSpaceDN w:val="0"/>
        <w:adjustRightInd w:val="0"/>
        <w:spacing w:line="420" w:lineRule="exact"/>
        <w:ind w:left="482" w:hanging="482"/>
        <w:jc w:val="center"/>
        <w:outlineLvl w:val="1"/>
        <w:rPr>
          <w:rFonts w:ascii="宋体"/>
          <w:kern w:val="0"/>
          <w:sz w:val="24"/>
        </w:rPr>
      </w:pPr>
      <w:bookmarkStart w:id="865" w:name="_Toc22797"/>
      <w:bookmarkStart w:id="866" w:name="_Toc1320"/>
      <w:bookmarkStart w:id="867" w:name="_Toc477772748"/>
      <w:r>
        <w:rPr>
          <w:rFonts w:ascii="宋体" w:hAnsi="宋体" w:hint="eastAsia"/>
          <w:kern w:val="0"/>
          <w:sz w:val="24"/>
        </w:rPr>
        <w:t>投标函及投标函附录</w:t>
      </w:r>
      <w:bookmarkEnd w:id="863"/>
      <w:bookmarkEnd w:id="864"/>
      <w:bookmarkEnd w:id="865"/>
      <w:bookmarkEnd w:id="866"/>
      <w:bookmarkEnd w:id="867"/>
    </w:p>
    <w:p w:rsidR="00705656" w:rsidRDefault="00705656">
      <w:pPr>
        <w:autoSpaceDE w:val="0"/>
        <w:autoSpaceDN w:val="0"/>
        <w:adjustRightInd w:val="0"/>
        <w:spacing w:line="420" w:lineRule="exact"/>
        <w:jc w:val="center"/>
        <w:outlineLvl w:val="1"/>
        <w:rPr>
          <w:rFonts w:ascii="宋体"/>
          <w:kern w:val="0"/>
          <w:sz w:val="24"/>
        </w:rPr>
      </w:pPr>
      <w:bookmarkStart w:id="868" w:name="_Toc11976"/>
      <w:bookmarkStart w:id="869" w:name="_Toc6680"/>
      <w:bookmarkStart w:id="870" w:name="_Toc477772749"/>
      <w:r>
        <w:rPr>
          <w:rFonts w:ascii="宋体" w:hAnsi="宋体" w:hint="eastAsia"/>
          <w:kern w:val="0"/>
          <w:sz w:val="24"/>
        </w:rPr>
        <w:t>（一）投</w:t>
      </w:r>
      <w:r>
        <w:rPr>
          <w:rFonts w:ascii="宋体" w:hAnsi="宋体"/>
          <w:kern w:val="0"/>
          <w:sz w:val="24"/>
        </w:rPr>
        <w:t xml:space="preserve"> </w:t>
      </w:r>
      <w:r>
        <w:rPr>
          <w:rFonts w:ascii="宋体" w:hAnsi="宋体" w:hint="eastAsia"/>
          <w:kern w:val="0"/>
          <w:sz w:val="24"/>
        </w:rPr>
        <w:t>标</w:t>
      </w:r>
      <w:r>
        <w:rPr>
          <w:rFonts w:ascii="宋体" w:hAnsi="宋体"/>
          <w:kern w:val="0"/>
          <w:sz w:val="24"/>
        </w:rPr>
        <w:t xml:space="preserve"> </w:t>
      </w:r>
      <w:r>
        <w:rPr>
          <w:rFonts w:ascii="宋体" w:hAnsi="宋体" w:hint="eastAsia"/>
          <w:kern w:val="0"/>
          <w:sz w:val="24"/>
        </w:rPr>
        <w:t>函</w:t>
      </w:r>
      <w:bookmarkEnd w:id="868"/>
      <w:bookmarkEnd w:id="869"/>
      <w:bookmarkEnd w:id="870"/>
    </w:p>
    <w:p w:rsidR="00705656" w:rsidRDefault="00705656">
      <w:pPr>
        <w:spacing w:line="360" w:lineRule="auto"/>
        <w:rPr>
          <w:rFonts w:ascii="宋体" w:cs="宋体"/>
          <w:szCs w:val="21"/>
        </w:rPr>
      </w:pPr>
      <w:r>
        <w:rPr>
          <w:rFonts w:ascii="宋体" w:hAnsi="宋体" w:cs="宋体"/>
          <w:kern w:val="0"/>
          <w:szCs w:val="21"/>
          <w:u w:val="single"/>
        </w:rPr>
        <w:t xml:space="preserve"> </w:t>
      </w:r>
      <w:r>
        <w:rPr>
          <w:rFonts w:ascii="宋体" w:hAnsi="宋体" w:cs="宋体"/>
          <w:szCs w:val="21"/>
          <w:u w:val="single"/>
        </w:rPr>
        <w:t xml:space="preserve">                     </w:t>
      </w:r>
      <w:r>
        <w:rPr>
          <w:rFonts w:ascii="宋体" w:hAnsi="宋体" w:cs="宋体" w:hint="eastAsia"/>
          <w:szCs w:val="21"/>
        </w:rPr>
        <w:t>（招标人名称）：</w:t>
      </w:r>
    </w:p>
    <w:p w:rsidR="00705656" w:rsidRDefault="00705656">
      <w:pPr>
        <w:pStyle w:val="WPSPlain"/>
        <w:spacing w:line="360" w:lineRule="auto"/>
        <w:textAlignment w:val="top"/>
        <w:rPr>
          <w:rFonts w:ascii="宋体" w:cs="宋体"/>
          <w:szCs w:val="21"/>
        </w:rPr>
      </w:pPr>
      <w:r>
        <w:rPr>
          <w:rFonts w:ascii="宋体" w:hAnsi="宋体" w:cs="宋体"/>
          <w:szCs w:val="21"/>
        </w:rPr>
        <w:t xml:space="preserve">    1</w:t>
      </w:r>
      <w:r>
        <w:rPr>
          <w:rFonts w:ascii="宋体" w:hAnsi="宋体" w:cs="宋体" w:hint="eastAsia"/>
          <w:szCs w:val="21"/>
        </w:rPr>
        <w:t>、我方已仔细研究了</w:t>
      </w:r>
      <w:r>
        <w:rPr>
          <w:rFonts w:ascii="宋体" w:hAnsi="宋体" w:cs="宋体"/>
          <w:szCs w:val="21"/>
          <w:u w:val="single"/>
        </w:rPr>
        <w:t xml:space="preserve">       </w:t>
      </w:r>
      <w:r>
        <w:rPr>
          <w:rFonts w:ascii="宋体" w:hAnsi="宋体" w:cs="宋体" w:hint="eastAsia"/>
          <w:szCs w:val="21"/>
          <w:u w:val="single"/>
        </w:rPr>
        <w:t>（项目名称）</w:t>
      </w:r>
      <w:r>
        <w:rPr>
          <w:rFonts w:ascii="宋体" w:hAnsi="宋体" w:cs="宋体"/>
          <w:szCs w:val="21"/>
          <w:u w:val="single"/>
        </w:rPr>
        <w:t xml:space="preserve">       </w:t>
      </w:r>
      <w:r>
        <w:rPr>
          <w:rFonts w:ascii="宋体" w:hAnsi="宋体" w:cs="宋体" w:hint="eastAsia"/>
          <w:szCs w:val="21"/>
        </w:rPr>
        <w:t>招标文件、工程量清单和其他有关文件全部内容后，我方愿意以投标总报价为人民币（大写）：</w:t>
      </w:r>
      <w:r>
        <w:rPr>
          <w:rFonts w:ascii="宋体" w:hAnsi="宋体" w:cs="宋体"/>
          <w:szCs w:val="21"/>
          <w:u w:val="single"/>
        </w:rPr>
        <w:t xml:space="preserve">                </w:t>
      </w:r>
      <w:r>
        <w:rPr>
          <w:rFonts w:ascii="宋体" w:hAnsi="宋体" w:cs="宋体" w:hint="eastAsia"/>
          <w:szCs w:val="21"/>
        </w:rPr>
        <w:t>，（小写）：￥</w:t>
      </w: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元。其中：投标报价（大写）：</w:t>
      </w:r>
      <w:r>
        <w:rPr>
          <w:rFonts w:ascii="宋体" w:hAnsi="宋体" w:cs="宋体"/>
          <w:szCs w:val="21"/>
          <w:u w:val="single"/>
        </w:rPr>
        <w:t xml:space="preserve">             </w:t>
      </w:r>
      <w:r>
        <w:rPr>
          <w:rFonts w:ascii="宋体" w:hAnsi="宋体" w:cs="宋体" w:hint="eastAsia"/>
          <w:szCs w:val="21"/>
        </w:rPr>
        <w:t>，（小写）：</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元；规费（大写）：</w:t>
      </w:r>
      <w:r>
        <w:rPr>
          <w:rFonts w:ascii="宋体" w:hAnsi="宋体" w:cs="宋体"/>
          <w:szCs w:val="21"/>
          <w:u w:val="single"/>
        </w:rPr>
        <w:t xml:space="preserve">                </w:t>
      </w:r>
      <w:r>
        <w:rPr>
          <w:rFonts w:ascii="宋体" w:hAnsi="宋体" w:cs="宋体" w:hint="eastAsia"/>
          <w:szCs w:val="21"/>
        </w:rPr>
        <w:t>，（小写）：</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元；税金：（大写）</w:t>
      </w:r>
      <w:r>
        <w:rPr>
          <w:rFonts w:ascii="宋体" w:hAnsi="宋体" w:cs="宋体"/>
          <w:szCs w:val="21"/>
          <w:u w:val="single"/>
        </w:rPr>
        <w:t xml:space="preserve">             </w:t>
      </w:r>
      <w:r>
        <w:rPr>
          <w:rFonts w:ascii="宋体" w:hAnsi="宋体" w:cs="宋体" w:hint="eastAsia"/>
          <w:szCs w:val="21"/>
        </w:rPr>
        <w:t>，（小写）</w:t>
      </w:r>
      <w:r>
        <w:rPr>
          <w:rFonts w:ascii="宋体" w:cs="宋体" w:hint="eastAsia"/>
          <w:szCs w:val="21"/>
        </w:rPr>
        <w:t>￥</w:t>
      </w:r>
      <w:r>
        <w:rPr>
          <w:rFonts w:ascii="宋体" w:hAnsi="宋体" w:cs="宋体"/>
          <w:szCs w:val="21"/>
          <w:u w:val="single"/>
        </w:rPr>
        <w:t xml:space="preserve">           </w:t>
      </w:r>
      <w:r>
        <w:rPr>
          <w:rFonts w:ascii="宋体" w:hAnsi="宋体" w:cs="宋体" w:hint="eastAsia"/>
          <w:szCs w:val="21"/>
        </w:rPr>
        <w:t>元；安全文明施工措施费（大写）：</w:t>
      </w:r>
      <w:r>
        <w:rPr>
          <w:rFonts w:ascii="宋体" w:hAnsi="宋体" w:cs="宋体"/>
          <w:szCs w:val="21"/>
          <w:u w:val="single"/>
        </w:rPr>
        <w:t xml:space="preserve">             </w:t>
      </w:r>
      <w:r>
        <w:rPr>
          <w:rFonts w:ascii="宋体" w:hAnsi="宋体" w:cs="宋体"/>
          <w:szCs w:val="21"/>
        </w:rPr>
        <w:t>;(</w:t>
      </w:r>
      <w:r>
        <w:rPr>
          <w:rFonts w:ascii="宋体" w:hAnsi="宋体" w:cs="宋体" w:hint="eastAsia"/>
          <w:szCs w:val="21"/>
        </w:rPr>
        <w:t>小写</w:t>
      </w:r>
      <w:r>
        <w:rPr>
          <w:rFonts w:ascii="宋体" w:hAnsi="宋体" w:cs="宋体"/>
          <w:szCs w:val="21"/>
        </w:rPr>
        <w:t>)</w:t>
      </w:r>
      <w:r>
        <w:rPr>
          <w:rFonts w:ascii="宋体" w:hAnsi="宋体" w:cs="宋体" w:hint="eastAsia"/>
          <w:szCs w:val="21"/>
        </w:rPr>
        <w:t>￥</w:t>
      </w:r>
      <w:r>
        <w:rPr>
          <w:rFonts w:ascii="宋体" w:hAnsi="宋体" w:cs="宋体"/>
          <w:szCs w:val="21"/>
          <w:u w:val="single"/>
        </w:rPr>
        <w:t xml:space="preserve">           </w:t>
      </w:r>
      <w:r>
        <w:rPr>
          <w:rFonts w:ascii="宋体" w:hAnsi="宋体" w:cs="宋体" w:hint="eastAsia"/>
          <w:szCs w:val="21"/>
        </w:rPr>
        <w:t>元。工期</w:t>
      </w:r>
      <w:r>
        <w:rPr>
          <w:rFonts w:ascii="宋体" w:hAnsi="宋体" w:cs="宋体"/>
          <w:szCs w:val="21"/>
          <w:u w:val="single"/>
        </w:rPr>
        <w:t xml:space="preserve">       </w:t>
      </w:r>
      <w:r>
        <w:rPr>
          <w:rFonts w:ascii="宋体" w:hAnsi="宋体" w:cs="宋体" w:hint="eastAsia"/>
          <w:szCs w:val="21"/>
        </w:rPr>
        <w:t>日历天，按合同约定实施和完成本项目的承包工程，修补工程中的任何缺陷，工程质量达到</w:t>
      </w:r>
      <w:r>
        <w:rPr>
          <w:rFonts w:ascii="宋体" w:hAnsi="宋体" w:cs="宋体"/>
          <w:szCs w:val="21"/>
          <w:u w:val="single"/>
        </w:rPr>
        <w:t xml:space="preserve">            </w:t>
      </w:r>
      <w:r>
        <w:rPr>
          <w:rFonts w:ascii="宋体" w:hAnsi="宋体" w:cs="宋体" w:hint="eastAsia"/>
          <w:szCs w:val="21"/>
        </w:rPr>
        <w:t>。</w:t>
      </w:r>
    </w:p>
    <w:p w:rsidR="00705656" w:rsidRDefault="00705656">
      <w:pPr>
        <w:pStyle w:val="WPSPlain"/>
        <w:spacing w:line="360" w:lineRule="auto"/>
        <w:ind w:firstLine="420"/>
        <w:textAlignment w:val="top"/>
        <w:rPr>
          <w:rFonts w:ascii="宋体" w:cs="宋体"/>
          <w:szCs w:val="21"/>
        </w:rPr>
      </w:pPr>
      <w:r>
        <w:rPr>
          <w:rFonts w:ascii="宋体" w:hAnsi="宋体" w:cs="宋体"/>
          <w:szCs w:val="21"/>
        </w:rPr>
        <w:t>2</w:t>
      </w:r>
      <w:r>
        <w:rPr>
          <w:rFonts w:ascii="宋体" w:hAnsi="宋体" w:cs="宋体" w:hint="eastAsia"/>
          <w:szCs w:val="21"/>
        </w:rPr>
        <w:t>、我方承诺在投标有效期内不修改、撤销投标文件。</w:t>
      </w:r>
    </w:p>
    <w:p w:rsidR="00705656" w:rsidRDefault="00705656">
      <w:pPr>
        <w:pStyle w:val="WPSPlain"/>
        <w:spacing w:line="360" w:lineRule="auto"/>
        <w:ind w:firstLine="420"/>
        <w:textAlignment w:val="top"/>
        <w:rPr>
          <w:rFonts w:ascii="宋体" w:hAnsi="宋体" w:cs="宋体"/>
          <w:szCs w:val="21"/>
          <w:u w:val="single"/>
        </w:rPr>
      </w:pPr>
      <w:r>
        <w:rPr>
          <w:rFonts w:ascii="宋体" w:hAnsi="宋体" w:cs="宋体"/>
          <w:szCs w:val="21"/>
        </w:rPr>
        <w:t>3</w:t>
      </w:r>
      <w:r>
        <w:rPr>
          <w:rFonts w:ascii="宋体" w:hAnsi="宋体" w:cs="宋体" w:hint="eastAsia"/>
          <w:szCs w:val="21"/>
        </w:rPr>
        <w:t>、随同本投标函提交投标保证金一份，金额为人民币（大写）</w:t>
      </w:r>
      <w:r>
        <w:rPr>
          <w:rFonts w:ascii="宋体" w:hAnsi="宋体" w:cs="宋体"/>
          <w:szCs w:val="21"/>
          <w:u w:val="single"/>
        </w:rPr>
        <w:t xml:space="preserve">            </w:t>
      </w:r>
      <w:r>
        <w:rPr>
          <w:rFonts w:ascii="宋体" w:hAnsi="宋体" w:cs="宋体" w:hint="eastAsia"/>
          <w:szCs w:val="21"/>
        </w:rPr>
        <w:t>元（￥</w:t>
      </w:r>
      <w:r>
        <w:rPr>
          <w:rFonts w:ascii="宋体" w:hAnsi="宋体" w:cs="宋体"/>
          <w:szCs w:val="21"/>
          <w:u w:val="single"/>
        </w:rPr>
        <w:t xml:space="preserve">          </w:t>
      </w:r>
      <w:r>
        <w:rPr>
          <w:rFonts w:ascii="宋体" w:hAnsi="宋体" w:cs="宋体" w:hint="eastAsia"/>
          <w:szCs w:val="21"/>
        </w:rPr>
        <w:t>）</w:t>
      </w:r>
      <w:r>
        <w:rPr>
          <w:rFonts w:ascii="宋体" w:hAnsi="宋体" w:cs="宋体"/>
          <w:szCs w:val="21"/>
          <w:u w:val="single"/>
        </w:rPr>
        <w:t xml:space="preserve">  </w:t>
      </w:r>
    </w:p>
    <w:p w:rsidR="00705656" w:rsidRDefault="00705656">
      <w:pPr>
        <w:pStyle w:val="WPSPlain"/>
        <w:spacing w:line="360" w:lineRule="auto"/>
        <w:ind w:firstLine="420"/>
        <w:textAlignment w:val="top"/>
        <w:rPr>
          <w:rFonts w:ascii="宋体" w:cs="宋体"/>
          <w:szCs w:val="21"/>
        </w:rPr>
      </w:pPr>
      <w:r>
        <w:rPr>
          <w:rFonts w:ascii="宋体" w:hAnsi="宋体" w:cs="宋体"/>
          <w:szCs w:val="21"/>
        </w:rPr>
        <w:t>4</w:t>
      </w:r>
      <w:r>
        <w:rPr>
          <w:rFonts w:ascii="宋体" w:hAnsi="宋体" w:cs="宋体" w:hint="eastAsia"/>
          <w:szCs w:val="21"/>
        </w:rPr>
        <w:t>、如我方中标：</w:t>
      </w:r>
    </w:p>
    <w:p w:rsidR="00705656" w:rsidRDefault="00705656">
      <w:pPr>
        <w:spacing w:line="360" w:lineRule="auto"/>
        <w:ind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）我方承诺在收到中标通知书后，在中标通知书规定期限内与你方签订合同。</w:t>
      </w:r>
    </w:p>
    <w:p w:rsidR="00705656" w:rsidRDefault="00705656">
      <w:pPr>
        <w:spacing w:line="360" w:lineRule="auto"/>
        <w:ind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）随同本投标函递交的投标函附录属于合同文件的组成部分。</w:t>
      </w:r>
    </w:p>
    <w:p w:rsidR="00705656" w:rsidRDefault="00705656">
      <w:pPr>
        <w:spacing w:line="360" w:lineRule="auto"/>
        <w:ind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）我方承诺按照招标文件规定向你方递交履约担保。</w:t>
      </w:r>
    </w:p>
    <w:p w:rsidR="00705656" w:rsidRDefault="00705656">
      <w:pPr>
        <w:spacing w:line="360" w:lineRule="auto"/>
        <w:ind w:firstLine="42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）我方承诺在合同约定的期限内完成并移交全部合同工程。</w:t>
      </w:r>
    </w:p>
    <w:p w:rsidR="00705656" w:rsidRDefault="00705656">
      <w:pPr>
        <w:spacing w:line="360" w:lineRule="auto"/>
        <w:ind w:firstLine="420"/>
        <w:rPr>
          <w:rFonts w:ascii="宋体" w:cs="宋体"/>
          <w:szCs w:val="21"/>
        </w:rPr>
      </w:pPr>
      <w:r>
        <w:rPr>
          <w:rFonts w:ascii="宋体" w:hAnsi="宋体" w:cs="宋体"/>
          <w:szCs w:val="21"/>
        </w:rPr>
        <w:t>5</w:t>
      </w:r>
      <w:r>
        <w:rPr>
          <w:rFonts w:ascii="宋体" w:hAnsi="宋体" w:cs="宋体" w:hint="eastAsia"/>
          <w:szCs w:val="21"/>
        </w:rPr>
        <w:t>、我方在此声明，所递交的投标文件及有关资料内容完整、真实和准确</w:t>
      </w:r>
      <w:r>
        <w:rPr>
          <w:rFonts w:ascii="宋体" w:cs="宋体"/>
          <w:szCs w:val="21"/>
        </w:rPr>
        <w:t>.</w:t>
      </w:r>
    </w:p>
    <w:p w:rsidR="00705656" w:rsidRDefault="00705656">
      <w:pPr>
        <w:spacing w:line="360" w:lineRule="auto"/>
        <w:ind w:firstLine="420"/>
        <w:rPr>
          <w:rFonts w:ascii="宋体" w:cs="宋体"/>
          <w:szCs w:val="21"/>
        </w:rPr>
      </w:pPr>
      <w:r>
        <w:rPr>
          <w:rFonts w:ascii="宋体" w:hAnsi="宋体" w:cs="宋体"/>
          <w:szCs w:val="21"/>
        </w:rPr>
        <w:t>6</w:t>
      </w:r>
      <w:r>
        <w:rPr>
          <w:rFonts w:ascii="宋体" w:hAnsi="宋体" w:cs="宋体" w:hint="eastAsia"/>
          <w:szCs w:val="21"/>
        </w:rPr>
        <w:t>、若我方中标，愿按国家相关规定向招标代理机构交纳代理服务费，如未按时缴纳愿取消中标资格。</w:t>
      </w:r>
    </w:p>
    <w:p w:rsidR="00705656" w:rsidRDefault="00705656">
      <w:pPr>
        <w:spacing w:line="360" w:lineRule="auto"/>
        <w:ind w:firstLine="420"/>
        <w:rPr>
          <w:rFonts w:ascii="宋体" w:cs="宋体"/>
          <w:szCs w:val="21"/>
        </w:rPr>
      </w:pPr>
      <w:r>
        <w:rPr>
          <w:rFonts w:ascii="宋体" w:hAnsi="宋体" w:cs="宋体"/>
          <w:szCs w:val="21"/>
        </w:rPr>
        <w:t>7</w:t>
      </w:r>
      <w:r>
        <w:rPr>
          <w:rFonts w:ascii="宋体" w:hAnsi="宋体" w:cs="宋体" w:hint="eastAsia"/>
          <w:szCs w:val="21"/>
        </w:rPr>
        <w:t>、</w:t>
      </w:r>
      <w:r>
        <w:rPr>
          <w:rFonts w:ascii="宋体" w:hAnsi="宋体" w:cs="宋体"/>
          <w:szCs w:val="21"/>
          <w:u w:val="single"/>
        </w:rPr>
        <w:t xml:space="preserve">       </w:t>
      </w:r>
      <w:r>
        <w:rPr>
          <w:rFonts w:ascii="宋体" w:hAnsi="宋体" w:cs="宋体" w:hint="eastAsia"/>
          <w:szCs w:val="21"/>
          <w:u w:val="single"/>
        </w:rPr>
        <w:t>无</w:t>
      </w:r>
      <w:r>
        <w:rPr>
          <w:rFonts w:ascii="宋体" w:hAnsi="宋体" w:cs="宋体"/>
          <w:szCs w:val="21"/>
          <w:u w:val="single"/>
        </w:rPr>
        <w:t xml:space="preserve">                 </w:t>
      </w:r>
      <w:r>
        <w:rPr>
          <w:rFonts w:ascii="宋体" w:hAnsi="宋体" w:cs="宋体" w:hint="eastAsia"/>
          <w:szCs w:val="21"/>
        </w:rPr>
        <w:t>（其他补充说明）。</w:t>
      </w:r>
    </w:p>
    <w:p w:rsidR="00705656" w:rsidRDefault="00705656" w:rsidP="001A2FD6">
      <w:pPr>
        <w:spacing w:line="360" w:lineRule="auto"/>
        <w:ind w:firstLineChars="1750" w:firstLine="31680"/>
        <w:rPr>
          <w:rFonts w:ascii="宋体" w:hAnsi="宋体" w:cs="宋体"/>
          <w:szCs w:val="21"/>
        </w:rPr>
      </w:pPr>
      <w:r>
        <w:rPr>
          <w:rFonts w:ascii="宋体" w:hAnsi="宋体" w:cs="宋体"/>
          <w:szCs w:val="21"/>
        </w:rPr>
        <w:t xml:space="preserve">         </w:t>
      </w:r>
    </w:p>
    <w:p w:rsidR="00705656" w:rsidRDefault="00705656" w:rsidP="001A2FD6">
      <w:pPr>
        <w:spacing w:line="360" w:lineRule="auto"/>
        <w:ind w:firstLineChars="1750" w:firstLine="31680"/>
        <w:rPr>
          <w:rFonts w:ascii="宋体" w:hAnsi="宋体" w:cs="宋体"/>
          <w:szCs w:val="21"/>
        </w:rPr>
      </w:pPr>
    </w:p>
    <w:p w:rsidR="00705656" w:rsidRDefault="00705656">
      <w:pPr>
        <w:spacing w:line="360" w:lineRule="auto"/>
        <w:rPr>
          <w:rFonts w:ascii="宋体" w:cs="宋体"/>
          <w:szCs w:val="21"/>
        </w:rPr>
      </w:pPr>
      <w:r>
        <w:rPr>
          <w:rFonts w:ascii="宋体" w:hAnsi="宋体" w:cs="宋体"/>
          <w:szCs w:val="21"/>
        </w:rPr>
        <w:t xml:space="preserve">                                            </w:t>
      </w:r>
      <w:r>
        <w:rPr>
          <w:rFonts w:ascii="宋体" w:hAnsi="宋体" w:cs="宋体" w:hint="eastAsia"/>
          <w:szCs w:val="21"/>
        </w:rPr>
        <w:t>投</w:t>
      </w:r>
      <w:r>
        <w:rPr>
          <w:rFonts w:ascii="宋体" w:hAnsi="宋体" w:cs="宋体"/>
          <w:szCs w:val="21"/>
        </w:rPr>
        <w:t xml:space="preserve"> </w:t>
      </w:r>
      <w:r>
        <w:rPr>
          <w:rFonts w:ascii="宋体" w:hAnsi="宋体" w:cs="宋体" w:hint="eastAsia"/>
          <w:szCs w:val="21"/>
        </w:rPr>
        <w:t>标</w:t>
      </w:r>
      <w:r>
        <w:rPr>
          <w:rFonts w:ascii="宋体" w:hAnsi="宋体" w:cs="宋体"/>
          <w:szCs w:val="21"/>
        </w:rPr>
        <w:t xml:space="preserve"> </w:t>
      </w:r>
      <w:r>
        <w:rPr>
          <w:rFonts w:ascii="宋体" w:hAnsi="宋体" w:cs="宋体" w:hint="eastAsia"/>
          <w:szCs w:val="21"/>
        </w:rPr>
        <w:t>人：</w:t>
      </w:r>
      <w:r>
        <w:rPr>
          <w:rFonts w:ascii="宋体" w:hAnsi="宋体" w:cs="宋体"/>
          <w:szCs w:val="21"/>
          <w:u w:val="single"/>
        </w:rPr>
        <w:t xml:space="preserve">                      </w:t>
      </w:r>
      <w:r>
        <w:rPr>
          <w:rFonts w:ascii="宋体" w:hAnsi="宋体" w:cs="宋体" w:hint="eastAsia"/>
          <w:szCs w:val="21"/>
        </w:rPr>
        <w:t>（盖单位章）</w:t>
      </w:r>
    </w:p>
    <w:p w:rsidR="00705656" w:rsidRDefault="00705656" w:rsidP="001A2FD6">
      <w:pPr>
        <w:spacing w:line="360" w:lineRule="auto"/>
        <w:ind w:firstLineChars="1750" w:firstLine="31680"/>
        <w:rPr>
          <w:rFonts w:ascii="宋体" w:cs="宋体"/>
          <w:szCs w:val="21"/>
        </w:rPr>
      </w:pPr>
      <w:r>
        <w:rPr>
          <w:rFonts w:ascii="宋体" w:hAnsi="宋体" w:cs="宋体"/>
          <w:szCs w:val="21"/>
        </w:rPr>
        <w:t xml:space="preserve">         </w:t>
      </w:r>
      <w:r>
        <w:rPr>
          <w:rFonts w:ascii="宋体" w:hAnsi="宋体" w:cs="宋体" w:hint="eastAsia"/>
          <w:szCs w:val="21"/>
        </w:rPr>
        <w:t>法定代表人或其委托代理人：</w:t>
      </w:r>
      <w:r>
        <w:rPr>
          <w:rFonts w:ascii="宋体" w:hAnsi="宋体" w:cs="宋体"/>
          <w:szCs w:val="21"/>
          <w:u w:val="single"/>
        </w:rPr>
        <w:t xml:space="preserve">       </w:t>
      </w:r>
      <w:r>
        <w:rPr>
          <w:rFonts w:ascii="宋体" w:hAnsi="宋体" w:cs="宋体" w:hint="eastAsia"/>
          <w:szCs w:val="21"/>
        </w:rPr>
        <w:t>（签字）</w:t>
      </w:r>
    </w:p>
    <w:p w:rsidR="00705656" w:rsidRDefault="00705656" w:rsidP="001A2FD6">
      <w:pPr>
        <w:spacing w:line="360" w:lineRule="auto"/>
        <w:ind w:firstLineChars="1750" w:firstLine="31680"/>
        <w:rPr>
          <w:rFonts w:ascii="宋体" w:cs="宋体"/>
          <w:szCs w:val="21"/>
        </w:rPr>
      </w:pPr>
      <w:r>
        <w:rPr>
          <w:rFonts w:ascii="宋体" w:hAnsi="宋体" w:cs="宋体"/>
          <w:szCs w:val="21"/>
        </w:rPr>
        <w:t xml:space="preserve">         </w:t>
      </w:r>
      <w:r>
        <w:rPr>
          <w:rFonts w:ascii="宋体" w:hAnsi="宋体" w:cs="宋体" w:hint="eastAsia"/>
          <w:szCs w:val="21"/>
        </w:rPr>
        <w:t>地址：</w:t>
      </w:r>
      <w:r>
        <w:rPr>
          <w:rFonts w:ascii="宋体" w:hAnsi="宋体" w:cs="宋体"/>
          <w:szCs w:val="21"/>
          <w:u w:val="single"/>
        </w:rPr>
        <w:t xml:space="preserve">                                     </w:t>
      </w:r>
    </w:p>
    <w:p w:rsidR="00705656" w:rsidRDefault="00705656" w:rsidP="001A2FD6">
      <w:pPr>
        <w:spacing w:line="360" w:lineRule="auto"/>
        <w:ind w:firstLineChars="1750" w:firstLine="31680"/>
        <w:rPr>
          <w:rFonts w:ascii="宋体" w:cs="宋体"/>
          <w:szCs w:val="21"/>
        </w:rPr>
      </w:pPr>
      <w:r>
        <w:rPr>
          <w:rFonts w:ascii="宋体" w:hAnsi="宋体" w:cs="宋体"/>
          <w:szCs w:val="21"/>
        </w:rPr>
        <w:t xml:space="preserve">         </w:t>
      </w:r>
      <w:r>
        <w:rPr>
          <w:rFonts w:ascii="宋体" w:hAnsi="宋体" w:cs="宋体" w:hint="eastAsia"/>
          <w:szCs w:val="21"/>
        </w:rPr>
        <w:t>网址：</w:t>
      </w:r>
      <w:r>
        <w:rPr>
          <w:rFonts w:ascii="宋体" w:hAnsi="宋体" w:cs="宋体"/>
          <w:szCs w:val="21"/>
          <w:u w:val="single"/>
        </w:rPr>
        <w:t xml:space="preserve">                                    </w:t>
      </w:r>
    </w:p>
    <w:p w:rsidR="00705656" w:rsidRDefault="00705656" w:rsidP="001A2FD6">
      <w:pPr>
        <w:spacing w:line="360" w:lineRule="auto"/>
        <w:ind w:firstLineChars="1750" w:firstLine="31680"/>
        <w:rPr>
          <w:rFonts w:ascii="宋体" w:cs="宋体"/>
          <w:szCs w:val="21"/>
        </w:rPr>
      </w:pPr>
      <w:r>
        <w:rPr>
          <w:rFonts w:ascii="宋体" w:hAnsi="宋体" w:cs="宋体"/>
          <w:szCs w:val="21"/>
        </w:rPr>
        <w:t xml:space="preserve">         </w:t>
      </w:r>
      <w:r>
        <w:rPr>
          <w:rFonts w:ascii="宋体" w:hAnsi="宋体" w:cs="宋体" w:hint="eastAsia"/>
          <w:szCs w:val="21"/>
        </w:rPr>
        <w:t>电话：</w:t>
      </w:r>
      <w:r>
        <w:rPr>
          <w:rFonts w:ascii="宋体" w:hAnsi="宋体" w:cs="宋体"/>
          <w:szCs w:val="21"/>
          <w:u w:val="single"/>
        </w:rPr>
        <w:t xml:space="preserve">                                    </w:t>
      </w:r>
    </w:p>
    <w:p w:rsidR="00705656" w:rsidRDefault="00705656" w:rsidP="001A2FD6">
      <w:pPr>
        <w:spacing w:line="360" w:lineRule="auto"/>
        <w:ind w:firstLineChars="1750" w:firstLine="31680"/>
        <w:rPr>
          <w:rFonts w:ascii="宋体" w:cs="宋体"/>
          <w:szCs w:val="21"/>
        </w:rPr>
      </w:pPr>
      <w:r>
        <w:rPr>
          <w:rFonts w:ascii="宋体" w:hAnsi="宋体" w:cs="宋体"/>
          <w:szCs w:val="21"/>
        </w:rPr>
        <w:t xml:space="preserve">         </w:t>
      </w:r>
      <w:r>
        <w:rPr>
          <w:rFonts w:ascii="宋体" w:hAnsi="宋体" w:cs="宋体" w:hint="eastAsia"/>
          <w:szCs w:val="21"/>
        </w:rPr>
        <w:t>传真：</w:t>
      </w:r>
      <w:r>
        <w:rPr>
          <w:rFonts w:ascii="宋体" w:hAnsi="宋体" w:cs="宋体"/>
          <w:szCs w:val="21"/>
          <w:u w:val="single"/>
        </w:rPr>
        <w:t xml:space="preserve">                                    </w:t>
      </w:r>
    </w:p>
    <w:p w:rsidR="00705656" w:rsidRDefault="00705656" w:rsidP="001A2FD6">
      <w:pPr>
        <w:spacing w:line="360" w:lineRule="auto"/>
        <w:ind w:firstLineChars="1750" w:firstLine="31680"/>
        <w:rPr>
          <w:rFonts w:ascii="宋体" w:cs="宋体"/>
          <w:szCs w:val="21"/>
        </w:rPr>
      </w:pPr>
      <w:r>
        <w:rPr>
          <w:rFonts w:ascii="宋体" w:hAnsi="宋体" w:cs="宋体"/>
          <w:szCs w:val="21"/>
        </w:rPr>
        <w:t xml:space="preserve">         </w:t>
      </w:r>
      <w:r>
        <w:rPr>
          <w:rFonts w:ascii="宋体" w:hAnsi="宋体" w:cs="宋体" w:hint="eastAsia"/>
          <w:szCs w:val="21"/>
        </w:rPr>
        <w:t>邮政编码：</w:t>
      </w:r>
      <w:r>
        <w:rPr>
          <w:rFonts w:ascii="宋体" w:hAnsi="宋体" w:cs="宋体"/>
          <w:szCs w:val="21"/>
          <w:u w:val="single"/>
        </w:rPr>
        <w:t xml:space="preserve">                                </w:t>
      </w:r>
    </w:p>
    <w:p w:rsidR="00705656" w:rsidRDefault="00705656" w:rsidP="001A2FD6">
      <w:pPr>
        <w:spacing w:line="360" w:lineRule="auto"/>
        <w:ind w:firstLineChars="2200" w:firstLine="31680"/>
        <w:rPr>
          <w:rFonts w:ascii="宋体"/>
          <w:kern w:val="0"/>
        </w:rPr>
      </w:pP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期：</w:t>
      </w: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bookmarkStart w:id="871" w:name="_Toc5987"/>
      <w:bookmarkStart w:id="872" w:name="_Toc5683"/>
      <w:bookmarkStart w:id="873" w:name="_Toc477772750"/>
    </w:p>
    <w:p w:rsidR="00705656" w:rsidRDefault="00705656">
      <w:pPr>
        <w:pageBreakBefore/>
        <w:autoSpaceDE w:val="0"/>
        <w:autoSpaceDN w:val="0"/>
        <w:adjustRightInd w:val="0"/>
        <w:spacing w:line="420" w:lineRule="exact"/>
        <w:jc w:val="center"/>
        <w:outlineLvl w:val="1"/>
        <w:rPr>
          <w:rFonts w:ascii="宋体"/>
          <w:kern w:val="0"/>
          <w:sz w:val="24"/>
        </w:rPr>
      </w:pPr>
      <w:r>
        <w:rPr>
          <w:rFonts w:ascii="宋体" w:hAnsi="宋体" w:hint="eastAsia"/>
          <w:kern w:val="0"/>
          <w:sz w:val="24"/>
        </w:rPr>
        <w:t>（二）投标函附录</w:t>
      </w:r>
      <w:bookmarkEnd w:id="871"/>
      <w:bookmarkEnd w:id="872"/>
      <w:bookmarkEnd w:id="873"/>
    </w:p>
    <w:tbl>
      <w:tblPr>
        <w:tblpPr w:leftFromText="181" w:rightFromText="181" w:vertAnchor="text" w:horzAnchor="page" w:tblpX="146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1548"/>
        <w:gridCol w:w="1476"/>
        <w:gridCol w:w="766"/>
        <w:gridCol w:w="1260"/>
        <w:gridCol w:w="2438"/>
      </w:tblGrid>
      <w:tr w:rsidR="00705656">
        <w:trPr>
          <w:cantSplit/>
          <w:trHeight w:hRule="exact" w:val="634"/>
        </w:trPr>
        <w:tc>
          <w:tcPr>
            <w:tcW w:w="1620" w:type="dxa"/>
            <w:vAlign w:val="center"/>
          </w:tcPr>
          <w:p w:rsidR="00705656" w:rsidRDefault="00705656">
            <w:pPr>
              <w:spacing w:line="460" w:lineRule="exact"/>
              <w:jc w:val="center"/>
              <w:rPr>
                <w:rFonts w:ascii="宋体" w:cs="宋体"/>
                <w:szCs w:val="21"/>
              </w:rPr>
            </w:pPr>
            <w:r>
              <w:rPr>
                <w:rFonts w:ascii="宋体" w:hAnsi="宋体" w:cs="宋体" w:hint="eastAsia"/>
                <w:szCs w:val="21"/>
              </w:rPr>
              <w:t>工程名称</w:t>
            </w:r>
          </w:p>
        </w:tc>
        <w:tc>
          <w:tcPr>
            <w:tcW w:w="7488" w:type="dxa"/>
            <w:gridSpan w:val="5"/>
            <w:vAlign w:val="center"/>
          </w:tcPr>
          <w:p w:rsidR="00705656" w:rsidRDefault="00705656">
            <w:pPr>
              <w:spacing w:line="460" w:lineRule="exact"/>
              <w:jc w:val="center"/>
              <w:rPr>
                <w:rFonts w:ascii="宋体" w:cs="宋体"/>
                <w:szCs w:val="21"/>
              </w:rPr>
            </w:pPr>
          </w:p>
        </w:tc>
      </w:tr>
      <w:tr w:rsidR="00705656">
        <w:trPr>
          <w:cantSplit/>
          <w:trHeight w:val="571"/>
        </w:trPr>
        <w:tc>
          <w:tcPr>
            <w:tcW w:w="1620" w:type="dxa"/>
            <w:vAlign w:val="center"/>
          </w:tcPr>
          <w:p w:rsidR="00705656" w:rsidRDefault="00705656">
            <w:pPr>
              <w:spacing w:line="460" w:lineRule="exact"/>
              <w:jc w:val="center"/>
              <w:rPr>
                <w:rFonts w:ascii="宋体" w:cs="宋体"/>
                <w:szCs w:val="21"/>
              </w:rPr>
            </w:pPr>
            <w:r>
              <w:rPr>
                <w:rFonts w:ascii="宋体" w:hAnsi="宋体" w:cs="宋体" w:hint="eastAsia"/>
                <w:szCs w:val="21"/>
              </w:rPr>
              <w:t>投标人</w:t>
            </w:r>
          </w:p>
        </w:tc>
        <w:tc>
          <w:tcPr>
            <w:tcW w:w="7488" w:type="dxa"/>
            <w:gridSpan w:val="5"/>
            <w:vAlign w:val="center"/>
          </w:tcPr>
          <w:p w:rsidR="00705656" w:rsidRDefault="00705656">
            <w:pPr>
              <w:spacing w:line="460" w:lineRule="exact"/>
              <w:jc w:val="center"/>
              <w:rPr>
                <w:rFonts w:ascii="宋体" w:cs="宋体"/>
                <w:szCs w:val="21"/>
              </w:rPr>
            </w:pPr>
          </w:p>
        </w:tc>
      </w:tr>
      <w:tr w:rsidR="00705656">
        <w:trPr>
          <w:cantSplit/>
          <w:trHeight w:hRule="exact" w:val="777"/>
        </w:trPr>
        <w:tc>
          <w:tcPr>
            <w:tcW w:w="1620" w:type="dxa"/>
            <w:vMerge w:val="restart"/>
            <w:vAlign w:val="center"/>
          </w:tcPr>
          <w:p w:rsidR="00705656" w:rsidRDefault="00705656">
            <w:pPr>
              <w:spacing w:line="460" w:lineRule="exact"/>
              <w:jc w:val="center"/>
              <w:rPr>
                <w:rFonts w:ascii="宋体" w:cs="宋体"/>
                <w:szCs w:val="21"/>
              </w:rPr>
            </w:pPr>
            <w:r>
              <w:rPr>
                <w:rFonts w:ascii="宋体" w:hAnsi="宋体" w:cs="宋体" w:hint="eastAsia"/>
                <w:szCs w:val="21"/>
              </w:rPr>
              <w:t>项目经理</w:t>
            </w:r>
          </w:p>
          <w:p w:rsidR="00705656" w:rsidRDefault="00705656">
            <w:pPr>
              <w:spacing w:line="460" w:lineRule="exact"/>
              <w:jc w:val="center"/>
              <w:rPr>
                <w:rFonts w:ascii="宋体" w:cs="宋体"/>
                <w:szCs w:val="21"/>
              </w:rPr>
            </w:pPr>
            <w:r>
              <w:rPr>
                <w:rFonts w:ascii="宋体" w:hAnsi="宋体" w:cs="宋体" w:hint="eastAsia"/>
                <w:szCs w:val="21"/>
              </w:rPr>
              <w:t>（建造师）</w:t>
            </w:r>
          </w:p>
        </w:tc>
        <w:tc>
          <w:tcPr>
            <w:tcW w:w="1548" w:type="dxa"/>
            <w:vMerge w:val="restart"/>
            <w:vAlign w:val="center"/>
          </w:tcPr>
          <w:p w:rsidR="00705656" w:rsidRDefault="00705656">
            <w:pPr>
              <w:spacing w:line="460" w:lineRule="exact"/>
              <w:jc w:val="center"/>
              <w:rPr>
                <w:rFonts w:ascii="宋体" w:cs="宋体"/>
                <w:szCs w:val="21"/>
              </w:rPr>
            </w:pPr>
          </w:p>
        </w:tc>
        <w:tc>
          <w:tcPr>
            <w:tcW w:w="1476" w:type="dxa"/>
            <w:vAlign w:val="center"/>
          </w:tcPr>
          <w:p w:rsidR="00705656" w:rsidRDefault="00705656">
            <w:pPr>
              <w:spacing w:line="460" w:lineRule="exact"/>
              <w:jc w:val="center"/>
              <w:rPr>
                <w:rFonts w:ascii="宋体" w:cs="宋体"/>
                <w:szCs w:val="21"/>
              </w:rPr>
            </w:pPr>
            <w:r>
              <w:rPr>
                <w:rFonts w:ascii="宋体" w:hAnsi="宋体" w:cs="宋体" w:hint="eastAsia"/>
                <w:szCs w:val="21"/>
              </w:rPr>
              <w:t>建造师级别</w:t>
            </w:r>
          </w:p>
        </w:tc>
        <w:tc>
          <w:tcPr>
            <w:tcW w:w="766" w:type="dxa"/>
            <w:vAlign w:val="center"/>
          </w:tcPr>
          <w:p w:rsidR="00705656" w:rsidRDefault="00705656" w:rsidP="00705656">
            <w:pPr>
              <w:spacing w:line="460" w:lineRule="exact"/>
              <w:ind w:firstLineChars="100" w:firstLine="31680"/>
              <w:jc w:val="center"/>
              <w:rPr>
                <w:rFonts w:ascii="宋体" w:cs="宋体"/>
                <w:szCs w:val="21"/>
              </w:rPr>
            </w:pPr>
          </w:p>
        </w:tc>
        <w:tc>
          <w:tcPr>
            <w:tcW w:w="1260" w:type="dxa"/>
            <w:vAlign w:val="center"/>
          </w:tcPr>
          <w:p w:rsidR="00705656" w:rsidRDefault="00705656">
            <w:pPr>
              <w:spacing w:line="460" w:lineRule="exact"/>
              <w:jc w:val="center"/>
              <w:rPr>
                <w:rFonts w:ascii="宋体" w:cs="宋体"/>
                <w:szCs w:val="21"/>
              </w:rPr>
            </w:pPr>
            <w:r>
              <w:rPr>
                <w:rFonts w:ascii="宋体" w:hAnsi="宋体" w:cs="宋体" w:hint="eastAsia"/>
                <w:szCs w:val="21"/>
              </w:rPr>
              <w:t>注册编号</w:t>
            </w:r>
          </w:p>
        </w:tc>
        <w:tc>
          <w:tcPr>
            <w:tcW w:w="2438" w:type="dxa"/>
            <w:vAlign w:val="center"/>
          </w:tcPr>
          <w:p w:rsidR="00705656" w:rsidRDefault="00705656">
            <w:pPr>
              <w:spacing w:line="460" w:lineRule="exact"/>
              <w:jc w:val="center"/>
              <w:rPr>
                <w:rFonts w:ascii="宋体" w:cs="宋体"/>
                <w:szCs w:val="21"/>
              </w:rPr>
            </w:pPr>
          </w:p>
        </w:tc>
      </w:tr>
      <w:tr w:rsidR="00705656">
        <w:trPr>
          <w:cantSplit/>
          <w:trHeight w:hRule="exact" w:val="688"/>
        </w:trPr>
        <w:tc>
          <w:tcPr>
            <w:tcW w:w="1620" w:type="dxa"/>
            <w:vMerge/>
            <w:vAlign w:val="center"/>
          </w:tcPr>
          <w:p w:rsidR="00705656" w:rsidRDefault="00705656">
            <w:pPr>
              <w:spacing w:line="460" w:lineRule="exact"/>
              <w:jc w:val="center"/>
              <w:rPr>
                <w:rFonts w:ascii="宋体" w:cs="宋体"/>
                <w:szCs w:val="21"/>
              </w:rPr>
            </w:pPr>
          </w:p>
        </w:tc>
        <w:tc>
          <w:tcPr>
            <w:tcW w:w="1548" w:type="dxa"/>
            <w:vMerge/>
            <w:vAlign w:val="center"/>
          </w:tcPr>
          <w:p w:rsidR="00705656" w:rsidRDefault="00705656">
            <w:pPr>
              <w:spacing w:line="460" w:lineRule="exact"/>
              <w:jc w:val="center"/>
              <w:rPr>
                <w:rFonts w:ascii="宋体" w:cs="宋体"/>
                <w:szCs w:val="21"/>
              </w:rPr>
            </w:pPr>
          </w:p>
        </w:tc>
        <w:tc>
          <w:tcPr>
            <w:tcW w:w="1476" w:type="dxa"/>
            <w:vAlign w:val="center"/>
          </w:tcPr>
          <w:p w:rsidR="00705656" w:rsidRDefault="00705656">
            <w:pPr>
              <w:spacing w:line="460" w:lineRule="exact"/>
              <w:jc w:val="center"/>
              <w:rPr>
                <w:rFonts w:ascii="宋体" w:cs="宋体"/>
                <w:szCs w:val="21"/>
              </w:rPr>
            </w:pPr>
            <w:r>
              <w:rPr>
                <w:rFonts w:ascii="宋体" w:hAnsi="宋体" w:cs="宋体" w:hint="eastAsia"/>
                <w:szCs w:val="21"/>
              </w:rPr>
              <w:t>职称</w:t>
            </w:r>
          </w:p>
        </w:tc>
        <w:tc>
          <w:tcPr>
            <w:tcW w:w="766" w:type="dxa"/>
            <w:vAlign w:val="center"/>
          </w:tcPr>
          <w:p w:rsidR="00705656" w:rsidRDefault="00705656" w:rsidP="00705656">
            <w:pPr>
              <w:spacing w:line="460" w:lineRule="exact"/>
              <w:ind w:firstLineChars="100" w:firstLine="31680"/>
              <w:jc w:val="center"/>
              <w:rPr>
                <w:rFonts w:ascii="宋体" w:cs="宋体"/>
                <w:szCs w:val="21"/>
              </w:rPr>
            </w:pPr>
          </w:p>
        </w:tc>
        <w:tc>
          <w:tcPr>
            <w:tcW w:w="1260" w:type="dxa"/>
            <w:vAlign w:val="center"/>
          </w:tcPr>
          <w:p w:rsidR="00705656" w:rsidRDefault="00705656">
            <w:pPr>
              <w:spacing w:line="460" w:lineRule="exact"/>
              <w:jc w:val="center"/>
              <w:rPr>
                <w:rFonts w:ascii="宋体" w:cs="宋体"/>
                <w:szCs w:val="21"/>
              </w:rPr>
            </w:pPr>
            <w:r>
              <w:rPr>
                <w:rFonts w:ascii="宋体" w:hAnsi="宋体" w:cs="宋体" w:hint="eastAsia"/>
                <w:szCs w:val="21"/>
              </w:rPr>
              <w:t>证书编号</w:t>
            </w:r>
          </w:p>
        </w:tc>
        <w:tc>
          <w:tcPr>
            <w:tcW w:w="2438" w:type="dxa"/>
            <w:vAlign w:val="center"/>
          </w:tcPr>
          <w:p w:rsidR="00705656" w:rsidRDefault="00705656">
            <w:pPr>
              <w:spacing w:line="460" w:lineRule="exact"/>
              <w:jc w:val="center"/>
              <w:rPr>
                <w:rFonts w:ascii="宋体" w:cs="宋体"/>
                <w:szCs w:val="21"/>
              </w:rPr>
            </w:pPr>
          </w:p>
        </w:tc>
      </w:tr>
      <w:tr w:rsidR="00705656">
        <w:trPr>
          <w:cantSplit/>
          <w:trHeight w:hRule="exact" w:val="995"/>
        </w:trPr>
        <w:tc>
          <w:tcPr>
            <w:tcW w:w="1620" w:type="dxa"/>
            <w:vMerge w:val="restart"/>
            <w:vAlign w:val="center"/>
          </w:tcPr>
          <w:p w:rsidR="00705656" w:rsidRDefault="00705656">
            <w:pPr>
              <w:spacing w:line="460" w:lineRule="exact"/>
              <w:jc w:val="center"/>
              <w:rPr>
                <w:rFonts w:ascii="宋体" w:cs="宋体"/>
                <w:szCs w:val="21"/>
              </w:rPr>
            </w:pPr>
            <w:r>
              <w:rPr>
                <w:rFonts w:ascii="宋体" w:hAnsi="宋体" w:cs="宋体" w:hint="eastAsia"/>
                <w:szCs w:val="21"/>
              </w:rPr>
              <w:t>技术负责人</w:t>
            </w:r>
          </w:p>
        </w:tc>
        <w:tc>
          <w:tcPr>
            <w:tcW w:w="1548" w:type="dxa"/>
            <w:vMerge w:val="restart"/>
            <w:vAlign w:val="center"/>
          </w:tcPr>
          <w:p w:rsidR="00705656" w:rsidRDefault="00705656">
            <w:pPr>
              <w:spacing w:line="460" w:lineRule="exact"/>
              <w:jc w:val="center"/>
              <w:rPr>
                <w:rFonts w:ascii="宋体" w:cs="宋体"/>
                <w:szCs w:val="21"/>
              </w:rPr>
            </w:pPr>
          </w:p>
        </w:tc>
        <w:tc>
          <w:tcPr>
            <w:tcW w:w="1476" w:type="dxa"/>
            <w:vAlign w:val="center"/>
          </w:tcPr>
          <w:p w:rsidR="00705656" w:rsidRDefault="00705656">
            <w:pPr>
              <w:spacing w:line="460" w:lineRule="exact"/>
              <w:jc w:val="center"/>
              <w:rPr>
                <w:rFonts w:ascii="宋体" w:cs="宋体"/>
                <w:szCs w:val="21"/>
              </w:rPr>
            </w:pPr>
            <w:r>
              <w:rPr>
                <w:rFonts w:ascii="宋体" w:hAnsi="宋体" w:cs="宋体" w:hint="eastAsia"/>
                <w:szCs w:val="21"/>
              </w:rPr>
              <w:t>建造师级别</w:t>
            </w:r>
          </w:p>
        </w:tc>
        <w:tc>
          <w:tcPr>
            <w:tcW w:w="766" w:type="dxa"/>
            <w:vAlign w:val="center"/>
          </w:tcPr>
          <w:p w:rsidR="00705656" w:rsidRDefault="00705656" w:rsidP="00705656">
            <w:pPr>
              <w:spacing w:line="460" w:lineRule="exact"/>
              <w:ind w:firstLineChars="100" w:firstLine="31680"/>
              <w:jc w:val="center"/>
              <w:rPr>
                <w:rFonts w:ascii="宋体" w:cs="宋体"/>
                <w:szCs w:val="21"/>
              </w:rPr>
            </w:pPr>
          </w:p>
        </w:tc>
        <w:tc>
          <w:tcPr>
            <w:tcW w:w="1260" w:type="dxa"/>
            <w:vAlign w:val="center"/>
          </w:tcPr>
          <w:p w:rsidR="00705656" w:rsidRDefault="00705656">
            <w:pPr>
              <w:spacing w:line="460" w:lineRule="exact"/>
              <w:jc w:val="center"/>
              <w:rPr>
                <w:rFonts w:ascii="宋体" w:cs="宋体"/>
                <w:szCs w:val="21"/>
              </w:rPr>
            </w:pPr>
            <w:r>
              <w:rPr>
                <w:rFonts w:ascii="宋体" w:hAnsi="宋体" w:cs="宋体" w:hint="eastAsia"/>
                <w:szCs w:val="21"/>
              </w:rPr>
              <w:t>注册编号</w:t>
            </w:r>
          </w:p>
        </w:tc>
        <w:tc>
          <w:tcPr>
            <w:tcW w:w="2438" w:type="dxa"/>
            <w:vAlign w:val="center"/>
          </w:tcPr>
          <w:p w:rsidR="00705656" w:rsidRDefault="00705656">
            <w:pPr>
              <w:spacing w:line="460" w:lineRule="exact"/>
              <w:jc w:val="center"/>
              <w:rPr>
                <w:rFonts w:ascii="宋体" w:cs="宋体"/>
                <w:szCs w:val="21"/>
              </w:rPr>
            </w:pPr>
          </w:p>
        </w:tc>
      </w:tr>
      <w:tr w:rsidR="00705656">
        <w:trPr>
          <w:cantSplit/>
          <w:trHeight w:hRule="exact" w:val="995"/>
        </w:trPr>
        <w:tc>
          <w:tcPr>
            <w:tcW w:w="1620" w:type="dxa"/>
            <w:vMerge/>
            <w:vAlign w:val="center"/>
          </w:tcPr>
          <w:p w:rsidR="00705656" w:rsidRDefault="00705656">
            <w:pPr>
              <w:spacing w:line="460" w:lineRule="exact"/>
              <w:jc w:val="center"/>
              <w:rPr>
                <w:rFonts w:ascii="宋体" w:cs="宋体"/>
                <w:szCs w:val="21"/>
              </w:rPr>
            </w:pPr>
          </w:p>
        </w:tc>
        <w:tc>
          <w:tcPr>
            <w:tcW w:w="1548" w:type="dxa"/>
            <w:vMerge/>
            <w:vAlign w:val="center"/>
          </w:tcPr>
          <w:p w:rsidR="00705656" w:rsidRDefault="00705656">
            <w:pPr>
              <w:spacing w:line="460" w:lineRule="exact"/>
              <w:jc w:val="center"/>
              <w:rPr>
                <w:rFonts w:ascii="宋体" w:cs="宋体"/>
                <w:szCs w:val="21"/>
              </w:rPr>
            </w:pPr>
          </w:p>
        </w:tc>
        <w:tc>
          <w:tcPr>
            <w:tcW w:w="1476" w:type="dxa"/>
            <w:vAlign w:val="center"/>
          </w:tcPr>
          <w:p w:rsidR="00705656" w:rsidRDefault="00705656">
            <w:pPr>
              <w:spacing w:line="460" w:lineRule="exact"/>
              <w:jc w:val="center"/>
              <w:rPr>
                <w:rFonts w:ascii="宋体" w:cs="宋体"/>
                <w:szCs w:val="21"/>
              </w:rPr>
            </w:pPr>
            <w:r>
              <w:rPr>
                <w:rFonts w:ascii="宋体" w:hAnsi="宋体" w:cs="宋体" w:hint="eastAsia"/>
                <w:szCs w:val="21"/>
              </w:rPr>
              <w:t>职称</w:t>
            </w:r>
          </w:p>
        </w:tc>
        <w:tc>
          <w:tcPr>
            <w:tcW w:w="766" w:type="dxa"/>
            <w:vAlign w:val="center"/>
          </w:tcPr>
          <w:p w:rsidR="00705656" w:rsidRDefault="00705656" w:rsidP="00705656">
            <w:pPr>
              <w:spacing w:line="460" w:lineRule="exact"/>
              <w:ind w:firstLineChars="100" w:firstLine="31680"/>
              <w:jc w:val="center"/>
              <w:rPr>
                <w:rFonts w:ascii="宋体" w:cs="宋体"/>
                <w:szCs w:val="21"/>
              </w:rPr>
            </w:pPr>
          </w:p>
        </w:tc>
        <w:tc>
          <w:tcPr>
            <w:tcW w:w="1260" w:type="dxa"/>
            <w:vAlign w:val="center"/>
          </w:tcPr>
          <w:p w:rsidR="00705656" w:rsidRDefault="00705656">
            <w:pPr>
              <w:spacing w:line="460" w:lineRule="exact"/>
              <w:jc w:val="center"/>
              <w:rPr>
                <w:rFonts w:ascii="宋体" w:cs="宋体"/>
                <w:szCs w:val="21"/>
              </w:rPr>
            </w:pPr>
            <w:r>
              <w:rPr>
                <w:rFonts w:ascii="宋体" w:hAnsi="宋体" w:cs="宋体" w:hint="eastAsia"/>
                <w:szCs w:val="21"/>
              </w:rPr>
              <w:t>证书编号</w:t>
            </w:r>
          </w:p>
        </w:tc>
        <w:tc>
          <w:tcPr>
            <w:tcW w:w="2438" w:type="dxa"/>
            <w:vAlign w:val="center"/>
          </w:tcPr>
          <w:p w:rsidR="00705656" w:rsidRDefault="00705656">
            <w:pPr>
              <w:spacing w:line="460" w:lineRule="exact"/>
              <w:jc w:val="center"/>
              <w:rPr>
                <w:rFonts w:ascii="宋体" w:cs="宋体"/>
                <w:szCs w:val="21"/>
              </w:rPr>
            </w:pPr>
          </w:p>
        </w:tc>
      </w:tr>
      <w:tr w:rsidR="00705656">
        <w:trPr>
          <w:cantSplit/>
          <w:trHeight w:hRule="exact" w:val="1072"/>
        </w:trPr>
        <w:tc>
          <w:tcPr>
            <w:tcW w:w="3168" w:type="dxa"/>
            <w:gridSpan w:val="2"/>
            <w:vAlign w:val="center"/>
          </w:tcPr>
          <w:p w:rsidR="00705656" w:rsidRDefault="00705656">
            <w:pPr>
              <w:spacing w:line="460" w:lineRule="exact"/>
              <w:jc w:val="center"/>
              <w:rPr>
                <w:rFonts w:ascii="宋体" w:cs="宋体"/>
                <w:szCs w:val="21"/>
              </w:rPr>
            </w:pPr>
            <w:r>
              <w:rPr>
                <w:rFonts w:ascii="宋体" w:hAnsi="宋体" w:cs="宋体" w:hint="eastAsia"/>
                <w:szCs w:val="21"/>
              </w:rPr>
              <w:t>投标报价（元）</w:t>
            </w:r>
          </w:p>
        </w:tc>
        <w:tc>
          <w:tcPr>
            <w:tcW w:w="5940" w:type="dxa"/>
            <w:gridSpan w:val="4"/>
            <w:vAlign w:val="center"/>
          </w:tcPr>
          <w:p w:rsidR="00705656" w:rsidRDefault="00705656">
            <w:pPr>
              <w:spacing w:line="460" w:lineRule="exact"/>
              <w:rPr>
                <w:rFonts w:ascii="宋体" w:cs="宋体"/>
                <w:szCs w:val="21"/>
              </w:rPr>
            </w:pPr>
            <w:r>
              <w:rPr>
                <w:rFonts w:ascii="宋体" w:hAnsi="宋体" w:cs="宋体" w:hint="eastAsia"/>
                <w:szCs w:val="21"/>
              </w:rPr>
              <w:t>大写：</w:t>
            </w:r>
          </w:p>
          <w:p w:rsidR="00705656" w:rsidRDefault="00705656">
            <w:pPr>
              <w:spacing w:line="460" w:lineRule="exact"/>
              <w:rPr>
                <w:rFonts w:ascii="宋体" w:cs="宋体"/>
                <w:szCs w:val="21"/>
              </w:rPr>
            </w:pPr>
            <w:r>
              <w:rPr>
                <w:rFonts w:ascii="宋体" w:hAnsi="宋体" w:cs="宋体" w:hint="eastAsia"/>
                <w:szCs w:val="21"/>
              </w:rPr>
              <w:t>小写：</w:t>
            </w:r>
          </w:p>
          <w:p w:rsidR="00705656" w:rsidRDefault="00705656">
            <w:pPr>
              <w:spacing w:line="460" w:lineRule="exact"/>
              <w:rPr>
                <w:rFonts w:ascii="宋体" w:cs="宋体"/>
                <w:szCs w:val="21"/>
              </w:rPr>
            </w:pPr>
          </w:p>
        </w:tc>
      </w:tr>
      <w:tr w:rsidR="00705656">
        <w:trPr>
          <w:cantSplit/>
          <w:trHeight w:hRule="exact" w:val="500"/>
        </w:trPr>
        <w:tc>
          <w:tcPr>
            <w:tcW w:w="3168" w:type="dxa"/>
            <w:gridSpan w:val="2"/>
            <w:vAlign w:val="center"/>
          </w:tcPr>
          <w:p w:rsidR="00705656" w:rsidRDefault="00705656">
            <w:pPr>
              <w:spacing w:line="460" w:lineRule="exact"/>
              <w:jc w:val="center"/>
              <w:rPr>
                <w:rFonts w:ascii="宋体" w:cs="宋体"/>
                <w:szCs w:val="21"/>
              </w:rPr>
            </w:pPr>
            <w:r>
              <w:rPr>
                <w:rFonts w:ascii="宋体" w:hAnsi="宋体" w:cs="宋体" w:hint="eastAsia"/>
                <w:szCs w:val="21"/>
              </w:rPr>
              <w:t>安全文明施工措施费（元）</w:t>
            </w:r>
          </w:p>
        </w:tc>
        <w:tc>
          <w:tcPr>
            <w:tcW w:w="5940" w:type="dxa"/>
            <w:gridSpan w:val="4"/>
            <w:vAlign w:val="center"/>
          </w:tcPr>
          <w:p w:rsidR="00705656" w:rsidRDefault="00705656">
            <w:pPr>
              <w:spacing w:line="460" w:lineRule="exact"/>
              <w:jc w:val="center"/>
              <w:rPr>
                <w:rFonts w:ascii="宋体" w:cs="宋体"/>
                <w:szCs w:val="21"/>
              </w:rPr>
            </w:pPr>
          </w:p>
        </w:tc>
      </w:tr>
      <w:tr w:rsidR="00705656">
        <w:trPr>
          <w:cantSplit/>
          <w:trHeight w:hRule="exact" w:val="500"/>
        </w:trPr>
        <w:tc>
          <w:tcPr>
            <w:tcW w:w="3168" w:type="dxa"/>
            <w:gridSpan w:val="2"/>
            <w:vAlign w:val="center"/>
          </w:tcPr>
          <w:p w:rsidR="00705656" w:rsidRDefault="00705656">
            <w:pPr>
              <w:spacing w:line="460" w:lineRule="exact"/>
              <w:jc w:val="center"/>
              <w:rPr>
                <w:rFonts w:ascii="宋体" w:cs="宋体"/>
                <w:szCs w:val="21"/>
              </w:rPr>
            </w:pPr>
            <w:r>
              <w:rPr>
                <w:rFonts w:ascii="宋体" w:hAnsi="宋体" w:cs="宋体" w:hint="eastAsia"/>
                <w:szCs w:val="21"/>
              </w:rPr>
              <w:t>规费（元）</w:t>
            </w:r>
          </w:p>
        </w:tc>
        <w:tc>
          <w:tcPr>
            <w:tcW w:w="5940" w:type="dxa"/>
            <w:gridSpan w:val="4"/>
            <w:vAlign w:val="center"/>
          </w:tcPr>
          <w:p w:rsidR="00705656" w:rsidRDefault="00705656">
            <w:pPr>
              <w:spacing w:line="460" w:lineRule="exact"/>
              <w:jc w:val="center"/>
              <w:rPr>
                <w:rFonts w:ascii="宋体" w:cs="宋体"/>
                <w:szCs w:val="21"/>
              </w:rPr>
            </w:pPr>
          </w:p>
        </w:tc>
      </w:tr>
      <w:tr w:rsidR="00705656">
        <w:trPr>
          <w:cantSplit/>
          <w:trHeight w:hRule="exact" w:val="430"/>
        </w:trPr>
        <w:tc>
          <w:tcPr>
            <w:tcW w:w="3168" w:type="dxa"/>
            <w:gridSpan w:val="2"/>
            <w:vAlign w:val="center"/>
          </w:tcPr>
          <w:p w:rsidR="00705656" w:rsidRDefault="00705656">
            <w:pPr>
              <w:spacing w:line="460" w:lineRule="exact"/>
              <w:jc w:val="center"/>
              <w:rPr>
                <w:rFonts w:ascii="宋体" w:cs="宋体"/>
                <w:szCs w:val="21"/>
              </w:rPr>
            </w:pPr>
            <w:r>
              <w:rPr>
                <w:rFonts w:ascii="宋体" w:hAnsi="宋体" w:cs="宋体" w:hint="eastAsia"/>
                <w:szCs w:val="21"/>
              </w:rPr>
              <w:t>税金（元）</w:t>
            </w:r>
          </w:p>
        </w:tc>
        <w:tc>
          <w:tcPr>
            <w:tcW w:w="5940" w:type="dxa"/>
            <w:gridSpan w:val="4"/>
            <w:vAlign w:val="center"/>
          </w:tcPr>
          <w:p w:rsidR="00705656" w:rsidRDefault="00705656">
            <w:pPr>
              <w:spacing w:line="460" w:lineRule="exact"/>
              <w:jc w:val="center"/>
              <w:rPr>
                <w:rFonts w:ascii="宋体" w:cs="宋体"/>
                <w:szCs w:val="21"/>
              </w:rPr>
            </w:pPr>
          </w:p>
        </w:tc>
      </w:tr>
      <w:tr w:rsidR="00705656">
        <w:trPr>
          <w:cantSplit/>
          <w:trHeight w:hRule="exact" w:val="1475"/>
        </w:trPr>
        <w:tc>
          <w:tcPr>
            <w:tcW w:w="3168" w:type="dxa"/>
            <w:gridSpan w:val="2"/>
            <w:vAlign w:val="center"/>
          </w:tcPr>
          <w:p w:rsidR="00705656" w:rsidRDefault="00705656">
            <w:pPr>
              <w:spacing w:line="460" w:lineRule="exact"/>
              <w:jc w:val="center"/>
              <w:rPr>
                <w:rFonts w:ascii="宋体" w:cs="宋体"/>
                <w:szCs w:val="21"/>
              </w:rPr>
            </w:pPr>
            <w:r>
              <w:rPr>
                <w:rFonts w:ascii="宋体" w:hAnsi="宋体" w:cs="宋体" w:hint="eastAsia"/>
                <w:szCs w:val="21"/>
              </w:rPr>
              <w:t>投标总报价（元）（包括安全文明施工措施费、规费、税金、投标报价）</w:t>
            </w:r>
          </w:p>
        </w:tc>
        <w:tc>
          <w:tcPr>
            <w:tcW w:w="5940" w:type="dxa"/>
            <w:gridSpan w:val="4"/>
            <w:vAlign w:val="center"/>
          </w:tcPr>
          <w:p w:rsidR="00705656" w:rsidRDefault="00705656">
            <w:pPr>
              <w:spacing w:line="460" w:lineRule="exact"/>
              <w:rPr>
                <w:rFonts w:ascii="宋体" w:cs="宋体"/>
                <w:szCs w:val="21"/>
              </w:rPr>
            </w:pPr>
            <w:r>
              <w:rPr>
                <w:rFonts w:ascii="宋体" w:hAnsi="宋体" w:cs="宋体" w:hint="eastAsia"/>
                <w:szCs w:val="21"/>
              </w:rPr>
              <w:t>大写：</w:t>
            </w:r>
          </w:p>
          <w:p w:rsidR="00705656" w:rsidRDefault="00705656">
            <w:pPr>
              <w:spacing w:line="460" w:lineRule="exact"/>
              <w:rPr>
                <w:rFonts w:ascii="宋体" w:cs="宋体"/>
                <w:szCs w:val="21"/>
              </w:rPr>
            </w:pPr>
          </w:p>
          <w:p w:rsidR="00705656" w:rsidRDefault="00705656">
            <w:pPr>
              <w:spacing w:line="460" w:lineRule="exact"/>
              <w:rPr>
                <w:rFonts w:ascii="宋体" w:cs="宋体"/>
                <w:szCs w:val="21"/>
              </w:rPr>
            </w:pPr>
            <w:r>
              <w:rPr>
                <w:rFonts w:ascii="宋体" w:hAnsi="宋体" w:cs="宋体" w:hint="eastAsia"/>
                <w:szCs w:val="21"/>
              </w:rPr>
              <w:t>小写：</w:t>
            </w:r>
          </w:p>
          <w:p w:rsidR="00705656" w:rsidRDefault="00705656">
            <w:pPr>
              <w:spacing w:line="460" w:lineRule="exact"/>
              <w:rPr>
                <w:rFonts w:ascii="宋体" w:cs="宋体"/>
                <w:szCs w:val="21"/>
              </w:rPr>
            </w:pPr>
          </w:p>
        </w:tc>
      </w:tr>
      <w:tr w:rsidR="00705656">
        <w:trPr>
          <w:cantSplit/>
          <w:trHeight w:hRule="exact" w:val="500"/>
        </w:trPr>
        <w:tc>
          <w:tcPr>
            <w:tcW w:w="3168" w:type="dxa"/>
            <w:gridSpan w:val="2"/>
            <w:vAlign w:val="center"/>
          </w:tcPr>
          <w:p w:rsidR="00705656" w:rsidRDefault="00705656">
            <w:pPr>
              <w:spacing w:line="460" w:lineRule="exact"/>
              <w:jc w:val="center"/>
              <w:rPr>
                <w:rFonts w:ascii="宋体" w:cs="宋体"/>
                <w:szCs w:val="21"/>
              </w:rPr>
            </w:pPr>
            <w:r>
              <w:rPr>
                <w:rFonts w:ascii="宋体" w:hAnsi="宋体" w:cs="宋体" w:hint="eastAsia"/>
                <w:szCs w:val="21"/>
              </w:rPr>
              <w:t>投标工期</w:t>
            </w:r>
          </w:p>
        </w:tc>
        <w:tc>
          <w:tcPr>
            <w:tcW w:w="5940" w:type="dxa"/>
            <w:gridSpan w:val="4"/>
            <w:vAlign w:val="center"/>
          </w:tcPr>
          <w:p w:rsidR="00705656" w:rsidRDefault="00705656">
            <w:pPr>
              <w:spacing w:line="460" w:lineRule="exact"/>
              <w:jc w:val="center"/>
              <w:rPr>
                <w:rFonts w:ascii="宋体" w:cs="宋体"/>
                <w:szCs w:val="21"/>
              </w:rPr>
            </w:pPr>
          </w:p>
        </w:tc>
      </w:tr>
      <w:tr w:rsidR="00705656">
        <w:trPr>
          <w:cantSplit/>
          <w:trHeight w:hRule="exact" w:val="500"/>
        </w:trPr>
        <w:tc>
          <w:tcPr>
            <w:tcW w:w="3168" w:type="dxa"/>
            <w:gridSpan w:val="2"/>
            <w:vAlign w:val="center"/>
          </w:tcPr>
          <w:p w:rsidR="00705656" w:rsidRDefault="00705656">
            <w:pPr>
              <w:spacing w:line="460" w:lineRule="exact"/>
              <w:jc w:val="center"/>
              <w:rPr>
                <w:rFonts w:ascii="宋体" w:hAnsi="宋体" w:cs="宋体"/>
                <w:szCs w:val="21"/>
              </w:rPr>
            </w:pPr>
            <w:r>
              <w:rPr>
                <w:rFonts w:ascii="宋体" w:hAnsi="宋体" w:cs="宋体" w:hint="eastAsia"/>
                <w:szCs w:val="21"/>
              </w:rPr>
              <w:t>投标质量</w:t>
            </w:r>
            <w:r>
              <w:rPr>
                <w:rFonts w:ascii="宋体" w:hAnsi="宋体" w:cs="宋体"/>
                <w:szCs w:val="21"/>
              </w:rPr>
              <w:t xml:space="preserve">  </w:t>
            </w:r>
          </w:p>
        </w:tc>
        <w:tc>
          <w:tcPr>
            <w:tcW w:w="5940" w:type="dxa"/>
            <w:gridSpan w:val="4"/>
            <w:vAlign w:val="center"/>
          </w:tcPr>
          <w:p w:rsidR="00705656" w:rsidRDefault="00705656">
            <w:pPr>
              <w:spacing w:line="460" w:lineRule="exact"/>
              <w:jc w:val="center"/>
              <w:rPr>
                <w:rFonts w:ascii="宋体" w:hAnsi="宋体" w:cs="宋体"/>
                <w:szCs w:val="21"/>
              </w:rPr>
            </w:pPr>
          </w:p>
        </w:tc>
      </w:tr>
      <w:tr w:rsidR="00705656">
        <w:trPr>
          <w:cantSplit/>
          <w:trHeight w:hRule="exact" w:val="516"/>
        </w:trPr>
        <w:tc>
          <w:tcPr>
            <w:tcW w:w="3168" w:type="dxa"/>
            <w:gridSpan w:val="2"/>
            <w:vAlign w:val="center"/>
          </w:tcPr>
          <w:p w:rsidR="00705656" w:rsidRDefault="00705656">
            <w:pPr>
              <w:spacing w:line="460" w:lineRule="exact"/>
              <w:jc w:val="center"/>
              <w:rPr>
                <w:rFonts w:ascii="宋体" w:cs="宋体"/>
                <w:szCs w:val="21"/>
              </w:rPr>
            </w:pPr>
            <w:r>
              <w:rPr>
                <w:rFonts w:ascii="宋体" w:hAnsi="宋体" w:cs="宋体" w:hint="eastAsia"/>
                <w:szCs w:val="21"/>
              </w:rPr>
              <w:t>投标有效期</w:t>
            </w:r>
          </w:p>
        </w:tc>
        <w:tc>
          <w:tcPr>
            <w:tcW w:w="5940" w:type="dxa"/>
            <w:gridSpan w:val="4"/>
            <w:vAlign w:val="center"/>
          </w:tcPr>
          <w:p w:rsidR="00705656" w:rsidRDefault="00705656">
            <w:pPr>
              <w:spacing w:line="460" w:lineRule="exact"/>
              <w:rPr>
                <w:rFonts w:ascii="宋体" w:cs="宋体"/>
                <w:szCs w:val="21"/>
              </w:rPr>
            </w:pPr>
          </w:p>
        </w:tc>
      </w:tr>
      <w:tr w:rsidR="00705656">
        <w:trPr>
          <w:cantSplit/>
          <w:trHeight w:hRule="exact" w:val="573"/>
        </w:trPr>
        <w:tc>
          <w:tcPr>
            <w:tcW w:w="3168" w:type="dxa"/>
            <w:gridSpan w:val="2"/>
            <w:vAlign w:val="center"/>
          </w:tcPr>
          <w:p w:rsidR="00705656" w:rsidRDefault="00705656">
            <w:pPr>
              <w:spacing w:line="460" w:lineRule="exact"/>
              <w:jc w:val="center"/>
              <w:rPr>
                <w:rFonts w:ascii="宋体" w:cs="宋体"/>
                <w:kern w:val="0"/>
                <w:szCs w:val="21"/>
              </w:rPr>
            </w:pPr>
            <w:r>
              <w:rPr>
                <w:rFonts w:ascii="宋体" w:hAnsi="宋体" w:cs="宋体" w:hint="eastAsia"/>
                <w:kern w:val="0"/>
                <w:szCs w:val="21"/>
              </w:rPr>
              <w:t>备注</w:t>
            </w:r>
          </w:p>
        </w:tc>
        <w:tc>
          <w:tcPr>
            <w:tcW w:w="5940" w:type="dxa"/>
            <w:gridSpan w:val="4"/>
            <w:vAlign w:val="center"/>
          </w:tcPr>
          <w:p w:rsidR="00705656" w:rsidRDefault="00705656">
            <w:pPr>
              <w:spacing w:line="460" w:lineRule="exact"/>
              <w:rPr>
                <w:rFonts w:ascii="宋体" w:cs="宋体"/>
                <w:szCs w:val="21"/>
              </w:rPr>
            </w:pPr>
          </w:p>
        </w:tc>
      </w:tr>
    </w:tbl>
    <w:p w:rsidR="00705656" w:rsidRDefault="00705656">
      <w:pPr>
        <w:autoSpaceDE w:val="0"/>
        <w:autoSpaceDN w:val="0"/>
        <w:adjustRightInd w:val="0"/>
        <w:spacing w:line="360" w:lineRule="auto"/>
        <w:jc w:val="left"/>
        <w:rPr>
          <w:rFonts w:ascii="宋体"/>
          <w:kern w:val="0"/>
        </w:rPr>
      </w:pPr>
    </w:p>
    <w:p w:rsidR="00705656" w:rsidRDefault="00705656" w:rsidP="001A2FD6">
      <w:pPr>
        <w:autoSpaceDE w:val="0"/>
        <w:autoSpaceDN w:val="0"/>
        <w:adjustRightInd w:val="0"/>
        <w:spacing w:line="360" w:lineRule="auto"/>
        <w:ind w:firstLineChars="1200" w:firstLine="31680"/>
        <w:jc w:val="left"/>
        <w:rPr>
          <w:rFonts w:ascii="宋体"/>
          <w:kern w:val="0"/>
        </w:rPr>
      </w:pPr>
    </w:p>
    <w:p w:rsidR="00705656" w:rsidRDefault="00705656" w:rsidP="001A2FD6">
      <w:pPr>
        <w:autoSpaceDE w:val="0"/>
        <w:autoSpaceDN w:val="0"/>
        <w:adjustRightInd w:val="0"/>
        <w:spacing w:line="360" w:lineRule="auto"/>
        <w:ind w:firstLineChars="1200" w:firstLine="31680"/>
        <w:jc w:val="left"/>
        <w:rPr>
          <w:rFonts w:ascii="宋体"/>
          <w:kern w:val="0"/>
        </w:rPr>
      </w:pPr>
      <w:r>
        <w:rPr>
          <w:rFonts w:ascii="宋体" w:hAnsi="宋体"/>
          <w:kern w:val="0"/>
        </w:rPr>
        <w:t xml:space="preserve">                   </w:t>
      </w:r>
      <w:r>
        <w:rPr>
          <w:rFonts w:ascii="宋体" w:hAnsi="宋体" w:hint="eastAsia"/>
          <w:kern w:val="0"/>
        </w:rPr>
        <w:t>投</w:t>
      </w:r>
      <w:r>
        <w:rPr>
          <w:rFonts w:ascii="宋体" w:hAnsi="宋体"/>
          <w:kern w:val="0"/>
        </w:rPr>
        <w:t xml:space="preserve"> </w:t>
      </w:r>
      <w:r>
        <w:rPr>
          <w:rFonts w:ascii="宋体" w:hAnsi="宋体" w:hint="eastAsia"/>
          <w:kern w:val="0"/>
        </w:rPr>
        <w:t>标</w:t>
      </w:r>
      <w:r>
        <w:rPr>
          <w:rFonts w:ascii="宋体" w:hAnsi="宋体"/>
          <w:kern w:val="0"/>
        </w:rPr>
        <w:t xml:space="preserve"> </w:t>
      </w:r>
      <w:r>
        <w:rPr>
          <w:rFonts w:ascii="宋体" w:hAnsi="宋体" w:hint="eastAsia"/>
          <w:kern w:val="0"/>
        </w:rPr>
        <w:t>人：</w:t>
      </w:r>
      <w:r>
        <w:rPr>
          <w:rFonts w:ascii="宋体" w:hAnsi="宋体"/>
          <w:kern w:val="0"/>
          <w:u w:val="single"/>
        </w:rPr>
        <w:t xml:space="preserve">             </w:t>
      </w:r>
      <w:r>
        <w:rPr>
          <w:rFonts w:ascii="宋体" w:hAnsi="宋体" w:hint="eastAsia"/>
          <w:kern w:val="0"/>
        </w:rPr>
        <w:t>（盖单位章）</w:t>
      </w:r>
    </w:p>
    <w:p w:rsidR="00705656" w:rsidRDefault="00705656" w:rsidP="001A2FD6">
      <w:pPr>
        <w:autoSpaceDE w:val="0"/>
        <w:autoSpaceDN w:val="0"/>
        <w:adjustRightInd w:val="0"/>
        <w:spacing w:line="360" w:lineRule="auto"/>
        <w:ind w:firstLineChars="1200" w:firstLine="31680"/>
        <w:jc w:val="left"/>
        <w:rPr>
          <w:rFonts w:ascii="宋体"/>
          <w:b/>
          <w:kern w:val="0"/>
        </w:rPr>
      </w:pPr>
      <w:r>
        <w:rPr>
          <w:rFonts w:ascii="宋体" w:hAnsi="宋体"/>
          <w:kern w:val="0"/>
        </w:rPr>
        <w:t xml:space="preserve">                   </w:t>
      </w:r>
      <w:r>
        <w:rPr>
          <w:rFonts w:ascii="宋体" w:hAnsi="宋体" w:hint="eastAsia"/>
          <w:kern w:val="0"/>
        </w:rPr>
        <w:t>法定代表人：</w:t>
      </w:r>
      <w:r>
        <w:rPr>
          <w:rFonts w:ascii="宋体" w:hAnsi="宋体"/>
          <w:kern w:val="0"/>
          <w:u w:val="single"/>
        </w:rPr>
        <w:t xml:space="preserve">            </w:t>
      </w:r>
      <w:r>
        <w:rPr>
          <w:rFonts w:ascii="宋体" w:hAnsi="宋体" w:hint="eastAsia"/>
          <w:kern w:val="0"/>
        </w:rPr>
        <w:t>（签章）</w:t>
      </w:r>
    </w:p>
    <w:p w:rsidR="00705656" w:rsidRDefault="00705656">
      <w:pPr>
        <w:autoSpaceDE w:val="0"/>
        <w:autoSpaceDN w:val="0"/>
        <w:adjustRightInd w:val="0"/>
        <w:spacing w:line="360" w:lineRule="auto"/>
        <w:rPr>
          <w:rFonts w:ascii="宋体"/>
          <w:kern w:val="0"/>
        </w:rPr>
        <w:sectPr w:rsidR="00705656">
          <w:pgSz w:w="11906" w:h="16838"/>
          <w:pgMar w:top="1418" w:right="1418" w:bottom="1418" w:left="1418" w:header="851" w:footer="992" w:gutter="0"/>
          <w:cols w:space="720"/>
          <w:docGrid w:type="linesAndChars" w:linePitch="312"/>
        </w:sectPr>
      </w:pPr>
      <w:r>
        <w:rPr>
          <w:rFonts w:ascii="宋体" w:hAnsi="宋体"/>
          <w:kern w:val="0"/>
        </w:rPr>
        <w:t xml:space="preserve">                                           </w:t>
      </w:r>
      <w:r>
        <w:rPr>
          <w:rFonts w:ascii="宋体" w:hAnsi="宋体" w:hint="eastAsia"/>
          <w:kern w:val="0"/>
        </w:rPr>
        <w:t>日</w:t>
      </w:r>
      <w:r>
        <w:rPr>
          <w:rFonts w:ascii="宋体" w:hAnsi="宋体"/>
          <w:kern w:val="0"/>
        </w:rPr>
        <w:t xml:space="preserve">  </w:t>
      </w:r>
      <w:r>
        <w:rPr>
          <w:rFonts w:ascii="宋体" w:hAnsi="宋体" w:hint="eastAsia"/>
          <w:kern w:val="0"/>
        </w:rPr>
        <w:t>期：</w:t>
      </w:r>
      <w:r>
        <w:rPr>
          <w:rFonts w:ascii="宋体" w:hAnsi="宋体"/>
          <w:kern w:val="0"/>
        </w:rPr>
        <w:t xml:space="preserve"> </w:t>
      </w:r>
      <w:r>
        <w:rPr>
          <w:rFonts w:ascii="宋体" w:hAnsi="宋体"/>
          <w:kern w:val="0"/>
          <w:u w:val="single"/>
        </w:rPr>
        <w:t xml:space="preserve">       </w:t>
      </w:r>
      <w:r>
        <w:rPr>
          <w:rFonts w:ascii="宋体" w:hAnsi="宋体" w:hint="eastAsia"/>
          <w:kern w:val="0"/>
        </w:rPr>
        <w:t>年</w:t>
      </w:r>
      <w:r>
        <w:rPr>
          <w:rFonts w:ascii="宋体" w:hAnsi="宋体"/>
          <w:kern w:val="0"/>
          <w:u w:val="single"/>
        </w:rPr>
        <w:t xml:space="preserve">     </w:t>
      </w:r>
      <w:r>
        <w:rPr>
          <w:rFonts w:ascii="宋体" w:hAnsi="宋体" w:hint="eastAsia"/>
          <w:kern w:val="0"/>
        </w:rPr>
        <w:t>月</w:t>
      </w:r>
      <w:r>
        <w:rPr>
          <w:rFonts w:ascii="宋体" w:hAnsi="宋体"/>
          <w:kern w:val="0"/>
          <w:u w:val="single"/>
        </w:rPr>
        <w:t xml:space="preserve">     </w:t>
      </w:r>
      <w:r>
        <w:rPr>
          <w:rFonts w:ascii="宋体" w:hAnsi="宋体" w:hint="eastAsia"/>
          <w:kern w:val="0"/>
        </w:rPr>
        <w:t>日</w:t>
      </w:r>
    </w:p>
    <w:p w:rsidR="00705656" w:rsidRDefault="00705656">
      <w:pPr>
        <w:pStyle w:val="2TimesNewRoman5020"/>
        <w:spacing w:before="0" w:line="360" w:lineRule="auto"/>
        <w:outlineLvl w:val="0"/>
        <w:rPr>
          <w:rFonts w:ascii="宋体" w:eastAsia="宋体" w:hAnsi="宋体" w:cs="宋体"/>
          <w:bCs/>
          <w:kern w:val="0"/>
          <w:szCs w:val="28"/>
        </w:rPr>
      </w:pPr>
      <w:bookmarkStart w:id="874" w:name="_Toc16483"/>
      <w:bookmarkStart w:id="875" w:name="_Toc21196"/>
      <w:bookmarkStart w:id="876" w:name="_Toc477772751"/>
      <w:bookmarkStart w:id="877" w:name="_Toc247639916"/>
      <w:r>
        <w:rPr>
          <w:rFonts w:ascii="宋体" w:eastAsia="宋体" w:hAnsi="宋体" w:cs="宋体" w:hint="eastAsia"/>
          <w:bCs/>
          <w:kern w:val="0"/>
          <w:szCs w:val="28"/>
        </w:rPr>
        <w:t>二、</w:t>
      </w:r>
      <w:r>
        <w:rPr>
          <w:rFonts w:ascii="宋体" w:eastAsia="宋体" w:hAnsi="宋体" w:cs="宋体" w:hint="eastAsia"/>
          <w:bCs/>
          <w:szCs w:val="28"/>
        </w:rPr>
        <w:t>法定代表人身份证明和附有法定代表人身份证明的授权委托书</w:t>
      </w:r>
      <w:bookmarkEnd w:id="874"/>
      <w:bookmarkEnd w:id="875"/>
      <w:bookmarkEnd w:id="876"/>
    </w:p>
    <w:p w:rsidR="00705656" w:rsidRDefault="00705656">
      <w:pPr>
        <w:pStyle w:val="Heading2"/>
        <w:spacing w:line="480" w:lineRule="exact"/>
        <w:rPr>
          <w:rFonts w:ascii="宋体" w:eastAsia="宋体" w:hAnsi="宋体"/>
          <w:b w:val="0"/>
          <w:sz w:val="32"/>
        </w:rPr>
      </w:pPr>
      <w:bookmarkStart w:id="878" w:name="_Toc477772752"/>
      <w:bookmarkStart w:id="879" w:name="_Toc9522"/>
      <w:bookmarkStart w:id="880" w:name="_Toc31838"/>
      <w:r>
        <w:rPr>
          <w:rFonts w:ascii="黑体" w:hAnsi="宋体"/>
          <w:b w:val="0"/>
          <w:kern w:val="0"/>
          <w:sz w:val="24"/>
        </w:rPr>
        <w:t>1</w:t>
      </w:r>
      <w:r>
        <w:rPr>
          <w:rFonts w:ascii="黑体" w:hAnsi="宋体" w:hint="eastAsia"/>
          <w:b w:val="0"/>
          <w:kern w:val="0"/>
          <w:sz w:val="24"/>
        </w:rPr>
        <w:t>、法定代表人身份证明</w:t>
      </w:r>
      <w:bookmarkEnd w:id="878"/>
      <w:bookmarkEnd w:id="879"/>
      <w:bookmarkEnd w:id="880"/>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投标人名称：</w:t>
      </w:r>
      <w:r>
        <w:rPr>
          <w:rFonts w:ascii="宋体" w:hAnsi="宋体"/>
          <w:kern w:val="0"/>
          <w:u w:val="single"/>
        </w:rPr>
        <w:t xml:space="preserve">                            </w:t>
      </w:r>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单位性质：</w:t>
      </w:r>
      <w:r>
        <w:rPr>
          <w:rFonts w:ascii="宋体" w:hAnsi="宋体"/>
          <w:kern w:val="0"/>
          <w:u w:val="single"/>
        </w:rPr>
        <w:t xml:space="preserve">                              </w:t>
      </w:r>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地址：</w:t>
      </w:r>
      <w:r>
        <w:rPr>
          <w:rFonts w:ascii="宋体" w:hAnsi="宋体"/>
          <w:kern w:val="0"/>
          <w:u w:val="single"/>
        </w:rPr>
        <w:t xml:space="preserve">                                   </w:t>
      </w:r>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成立时间：</w:t>
      </w:r>
      <w:r>
        <w:rPr>
          <w:rFonts w:ascii="宋体" w:hAnsi="宋体"/>
          <w:kern w:val="0"/>
          <w:u w:val="single"/>
        </w:rPr>
        <w:t xml:space="preserve">     </w:t>
      </w:r>
      <w:r>
        <w:rPr>
          <w:rFonts w:ascii="宋体" w:hAnsi="宋体" w:hint="eastAsia"/>
          <w:kern w:val="0"/>
        </w:rPr>
        <w:t>年</w:t>
      </w:r>
      <w:r>
        <w:rPr>
          <w:rFonts w:ascii="宋体" w:hAnsi="宋体"/>
          <w:kern w:val="0"/>
          <w:u w:val="single"/>
        </w:rPr>
        <w:t xml:space="preserve">     </w:t>
      </w:r>
      <w:r>
        <w:rPr>
          <w:rFonts w:ascii="宋体" w:hAnsi="宋体"/>
          <w:kern w:val="0"/>
        </w:rPr>
        <w:t xml:space="preserve"> </w:t>
      </w:r>
      <w:r>
        <w:rPr>
          <w:rFonts w:ascii="宋体" w:hAnsi="宋体" w:hint="eastAsia"/>
          <w:kern w:val="0"/>
        </w:rPr>
        <w:t>月</w:t>
      </w:r>
      <w:r>
        <w:rPr>
          <w:rFonts w:ascii="宋体" w:hAnsi="宋体"/>
          <w:kern w:val="0"/>
          <w:u w:val="single"/>
        </w:rPr>
        <w:t xml:space="preserve">     </w:t>
      </w:r>
      <w:r>
        <w:rPr>
          <w:rFonts w:ascii="宋体" w:hAnsi="宋体" w:hint="eastAsia"/>
          <w:kern w:val="0"/>
        </w:rPr>
        <w:t>日</w:t>
      </w:r>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经营期限：</w:t>
      </w:r>
      <w:r>
        <w:rPr>
          <w:rFonts w:ascii="宋体" w:hAnsi="宋体"/>
          <w:kern w:val="0"/>
          <w:u w:val="single"/>
        </w:rPr>
        <w:t xml:space="preserve">                      </w:t>
      </w:r>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姓名：</w:t>
      </w:r>
      <w:r>
        <w:rPr>
          <w:rFonts w:ascii="宋体" w:hAnsi="宋体"/>
          <w:kern w:val="0"/>
          <w:u w:val="single"/>
        </w:rPr>
        <w:t xml:space="preserve">     </w:t>
      </w:r>
      <w:r>
        <w:rPr>
          <w:rFonts w:ascii="宋体" w:hAnsi="宋体" w:hint="eastAsia"/>
          <w:kern w:val="0"/>
        </w:rPr>
        <w:t>性别：</w:t>
      </w:r>
      <w:r>
        <w:rPr>
          <w:rFonts w:ascii="宋体" w:hAnsi="宋体"/>
          <w:kern w:val="0"/>
          <w:u w:val="single"/>
        </w:rPr>
        <w:t xml:space="preserve">      </w:t>
      </w:r>
      <w:r>
        <w:rPr>
          <w:rFonts w:ascii="宋体" w:hAnsi="宋体" w:hint="eastAsia"/>
          <w:kern w:val="0"/>
        </w:rPr>
        <w:t>年龄：</w:t>
      </w:r>
      <w:r>
        <w:rPr>
          <w:rFonts w:ascii="宋体" w:hAnsi="宋体"/>
          <w:kern w:val="0"/>
          <w:u w:val="single"/>
        </w:rPr>
        <w:t xml:space="preserve">       </w:t>
      </w:r>
      <w:r>
        <w:rPr>
          <w:rFonts w:ascii="宋体" w:hAnsi="宋体" w:hint="eastAsia"/>
          <w:kern w:val="0"/>
        </w:rPr>
        <w:t>职务：</w:t>
      </w:r>
      <w:r>
        <w:rPr>
          <w:rFonts w:ascii="宋体" w:hAnsi="宋体"/>
          <w:kern w:val="0"/>
          <w:u w:val="single"/>
        </w:rPr>
        <w:t xml:space="preserve">        </w:t>
      </w:r>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系</w:t>
      </w:r>
      <w:r>
        <w:rPr>
          <w:rFonts w:ascii="宋体" w:hAnsi="宋体"/>
          <w:kern w:val="0"/>
          <w:u w:val="single"/>
        </w:rPr>
        <w:t xml:space="preserve">                          </w:t>
      </w:r>
      <w:r>
        <w:rPr>
          <w:rFonts w:ascii="宋体" w:hAnsi="宋体"/>
          <w:kern w:val="0"/>
        </w:rPr>
        <w:t xml:space="preserve"> </w:t>
      </w:r>
      <w:r>
        <w:rPr>
          <w:rFonts w:ascii="宋体" w:hAnsi="宋体" w:hint="eastAsia"/>
          <w:kern w:val="0"/>
        </w:rPr>
        <w:t>（投标人名称）的法定代表人。</w:t>
      </w:r>
    </w:p>
    <w:p w:rsidR="00705656" w:rsidRDefault="00705656" w:rsidP="001A2FD6">
      <w:pPr>
        <w:autoSpaceDE w:val="0"/>
        <w:autoSpaceDN w:val="0"/>
        <w:adjustRightInd w:val="0"/>
        <w:spacing w:line="360" w:lineRule="auto"/>
        <w:ind w:firstLineChars="200" w:firstLine="31680"/>
        <w:jc w:val="left"/>
        <w:rPr>
          <w:rFonts w:ascii="宋体"/>
          <w:kern w:val="0"/>
        </w:rPr>
      </w:pPr>
    </w:p>
    <w:p w:rsidR="00705656" w:rsidRDefault="00705656" w:rsidP="001A2FD6">
      <w:pPr>
        <w:autoSpaceDE w:val="0"/>
        <w:autoSpaceDN w:val="0"/>
        <w:adjustRightInd w:val="0"/>
        <w:spacing w:line="360" w:lineRule="auto"/>
        <w:ind w:firstLineChars="200" w:firstLine="31680"/>
        <w:jc w:val="left"/>
        <w:rPr>
          <w:rFonts w:ascii="宋体"/>
          <w:kern w:val="0"/>
        </w:rPr>
      </w:pPr>
      <w:r>
        <w:rPr>
          <w:rFonts w:ascii="宋体" w:hAnsi="宋体" w:hint="eastAsia"/>
          <w:kern w:val="0"/>
        </w:rPr>
        <w:t>特此证明。</w:t>
      </w:r>
    </w:p>
    <w:p w:rsidR="00705656" w:rsidRDefault="00705656" w:rsidP="001A2FD6">
      <w:pPr>
        <w:autoSpaceDE w:val="0"/>
        <w:autoSpaceDN w:val="0"/>
        <w:adjustRightInd w:val="0"/>
        <w:spacing w:line="360" w:lineRule="auto"/>
        <w:ind w:firstLineChars="200" w:firstLine="31680"/>
        <w:jc w:val="left"/>
        <w:rPr>
          <w:rFonts w:ascii="宋体"/>
          <w:kern w:val="0"/>
        </w:rPr>
      </w:pPr>
    </w:p>
    <w:p w:rsidR="00705656" w:rsidRDefault="00705656" w:rsidP="001A2FD6">
      <w:pPr>
        <w:autoSpaceDE w:val="0"/>
        <w:autoSpaceDN w:val="0"/>
        <w:adjustRightInd w:val="0"/>
        <w:spacing w:line="360" w:lineRule="auto"/>
        <w:ind w:firstLineChars="200" w:firstLine="31680"/>
        <w:jc w:val="right"/>
        <w:rPr>
          <w:rFonts w:ascii="宋体"/>
          <w:kern w:val="0"/>
        </w:rPr>
      </w:pPr>
    </w:p>
    <w:p w:rsidR="00705656" w:rsidRDefault="00705656" w:rsidP="001A2FD6">
      <w:pPr>
        <w:autoSpaceDE w:val="0"/>
        <w:autoSpaceDN w:val="0"/>
        <w:adjustRightInd w:val="0"/>
        <w:spacing w:line="360" w:lineRule="auto"/>
        <w:ind w:firstLineChars="200" w:firstLine="31680"/>
        <w:jc w:val="right"/>
        <w:rPr>
          <w:rFonts w:ascii="宋体"/>
          <w:kern w:val="0"/>
        </w:rPr>
      </w:pPr>
    </w:p>
    <w:p w:rsidR="00705656" w:rsidRDefault="00705656" w:rsidP="001A2FD6">
      <w:pPr>
        <w:autoSpaceDE w:val="0"/>
        <w:autoSpaceDN w:val="0"/>
        <w:adjustRightInd w:val="0"/>
        <w:spacing w:line="360" w:lineRule="auto"/>
        <w:ind w:firstLineChars="200" w:firstLine="31680"/>
        <w:jc w:val="right"/>
        <w:rPr>
          <w:rFonts w:ascii="宋体"/>
          <w:kern w:val="0"/>
        </w:rPr>
      </w:pPr>
    </w:p>
    <w:p w:rsidR="00705656" w:rsidRDefault="00705656" w:rsidP="001A2FD6">
      <w:pPr>
        <w:autoSpaceDE w:val="0"/>
        <w:autoSpaceDN w:val="0"/>
        <w:adjustRightInd w:val="0"/>
        <w:spacing w:line="360" w:lineRule="auto"/>
        <w:ind w:firstLineChars="200" w:firstLine="31680"/>
        <w:jc w:val="right"/>
        <w:rPr>
          <w:rFonts w:ascii="宋体"/>
          <w:kern w:val="0"/>
        </w:rPr>
      </w:pPr>
      <w:r>
        <w:rPr>
          <w:rFonts w:ascii="宋体" w:hAnsi="宋体"/>
          <w:kern w:val="0"/>
        </w:rPr>
        <w:t xml:space="preserve">     </w:t>
      </w:r>
      <w:r>
        <w:rPr>
          <w:rFonts w:ascii="宋体" w:hAnsi="宋体" w:hint="eastAsia"/>
          <w:kern w:val="0"/>
        </w:rPr>
        <w:t>投标人：</w:t>
      </w:r>
      <w:r>
        <w:rPr>
          <w:rFonts w:ascii="宋体" w:hAnsi="宋体"/>
          <w:kern w:val="0"/>
          <w:u w:val="single"/>
        </w:rPr>
        <w:t xml:space="preserve">                       </w:t>
      </w:r>
      <w:r>
        <w:rPr>
          <w:rFonts w:ascii="宋体" w:hAnsi="宋体" w:hint="eastAsia"/>
          <w:kern w:val="0"/>
        </w:rPr>
        <w:t>（盖单位章）</w:t>
      </w:r>
    </w:p>
    <w:p w:rsidR="00705656" w:rsidRDefault="00705656" w:rsidP="001A2FD6">
      <w:pPr>
        <w:wordWrap w:val="0"/>
        <w:autoSpaceDE w:val="0"/>
        <w:autoSpaceDN w:val="0"/>
        <w:adjustRightInd w:val="0"/>
        <w:spacing w:line="360" w:lineRule="auto"/>
        <w:ind w:right="780" w:firstLineChars="200" w:firstLine="31680"/>
        <w:jc w:val="right"/>
        <w:rPr>
          <w:rFonts w:ascii="宋体"/>
          <w:kern w:val="0"/>
        </w:rPr>
      </w:pPr>
      <w:r>
        <w:rPr>
          <w:rFonts w:ascii="宋体" w:hAnsi="宋体" w:hint="eastAsia"/>
          <w:kern w:val="0"/>
        </w:rPr>
        <w:t>日</w:t>
      </w:r>
      <w:r>
        <w:rPr>
          <w:rFonts w:ascii="宋体" w:hAnsi="宋体"/>
          <w:kern w:val="0"/>
        </w:rPr>
        <w:t xml:space="preserve">  </w:t>
      </w:r>
      <w:r>
        <w:rPr>
          <w:rFonts w:ascii="宋体" w:hAnsi="宋体" w:hint="eastAsia"/>
          <w:kern w:val="0"/>
        </w:rPr>
        <w:t>期：</w:t>
      </w:r>
      <w:r>
        <w:rPr>
          <w:rFonts w:ascii="宋体" w:hAnsi="宋体"/>
          <w:kern w:val="0"/>
          <w:u w:val="single"/>
        </w:rPr>
        <w:t xml:space="preserve">        </w:t>
      </w:r>
      <w:r>
        <w:rPr>
          <w:rFonts w:ascii="宋体" w:hAnsi="宋体" w:hint="eastAsia"/>
          <w:kern w:val="0"/>
        </w:rPr>
        <w:t>年</w:t>
      </w:r>
      <w:r>
        <w:rPr>
          <w:rFonts w:ascii="宋体" w:hAnsi="宋体"/>
          <w:kern w:val="0"/>
          <w:u w:val="single"/>
        </w:rPr>
        <w:t xml:space="preserve">     </w:t>
      </w:r>
      <w:r>
        <w:rPr>
          <w:rFonts w:ascii="宋体" w:hAnsi="宋体"/>
          <w:kern w:val="0"/>
        </w:rPr>
        <w:t xml:space="preserve"> </w:t>
      </w:r>
      <w:r>
        <w:rPr>
          <w:rFonts w:ascii="宋体" w:hAnsi="宋体" w:hint="eastAsia"/>
          <w:kern w:val="0"/>
        </w:rPr>
        <w:t>月</w:t>
      </w:r>
      <w:r>
        <w:rPr>
          <w:rFonts w:ascii="宋体" w:hAnsi="宋体"/>
          <w:kern w:val="0"/>
          <w:u w:val="single"/>
        </w:rPr>
        <w:t xml:space="preserve">     </w:t>
      </w:r>
      <w:r>
        <w:rPr>
          <w:rFonts w:ascii="宋体" w:hAnsi="宋体" w:hint="eastAsia"/>
          <w:kern w:val="0"/>
        </w:rPr>
        <w:t>日</w:t>
      </w:r>
    </w:p>
    <w:p w:rsidR="00705656" w:rsidRDefault="00705656">
      <w:pPr>
        <w:pStyle w:val="Heading2"/>
        <w:spacing w:line="480" w:lineRule="exact"/>
        <w:rPr>
          <w:rFonts w:ascii="宋体" w:eastAsia="宋体" w:hAnsi="宋体"/>
          <w:b w:val="0"/>
          <w:sz w:val="32"/>
        </w:rPr>
      </w:pPr>
      <w:r>
        <w:rPr>
          <w:rFonts w:ascii="黑体" w:hAnsi="宋体"/>
          <w:b w:val="0"/>
          <w:kern w:val="0"/>
          <w:sz w:val="24"/>
        </w:rPr>
        <w:br w:type="page"/>
      </w:r>
      <w:bookmarkStart w:id="881" w:name="_Toc17702"/>
      <w:bookmarkStart w:id="882" w:name="_Toc1179"/>
      <w:bookmarkStart w:id="883" w:name="_Toc477772753"/>
      <w:r>
        <w:rPr>
          <w:rFonts w:ascii="黑体" w:hAnsi="宋体"/>
          <w:b w:val="0"/>
          <w:kern w:val="0"/>
          <w:sz w:val="24"/>
        </w:rPr>
        <w:t>2</w:t>
      </w:r>
      <w:r>
        <w:rPr>
          <w:rFonts w:ascii="黑体" w:hAnsi="宋体" w:hint="eastAsia"/>
          <w:b w:val="0"/>
          <w:kern w:val="0"/>
          <w:sz w:val="24"/>
        </w:rPr>
        <w:t>、授权委托书</w:t>
      </w:r>
      <w:bookmarkEnd w:id="877"/>
      <w:bookmarkEnd w:id="881"/>
      <w:bookmarkEnd w:id="882"/>
      <w:bookmarkEnd w:id="883"/>
    </w:p>
    <w:p w:rsidR="00705656" w:rsidRDefault="00705656">
      <w:pPr>
        <w:autoSpaceDE w:val="0"/>
        <w:autoSpaceDN w:val="0"/>
        <w:adjustRightInd w:val="0"/>
        <w:spacing w:line="420" w:lineRule="exact"/>
        <w:jc w:val="center"/>
        <w:rPr>
          <w:rFonts w:ascii="宋体"/>
          <w:kern w:val="0"/>
          <w:sz w:val="28"/>
        </w:rPr>
      </w:pPr>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本人</w:t>
      </w:r>
      <w:r>
        <w:rPr>
          <w:rFonts w:ascii="宋体" w:hAnsi="宋体"/>
          <w:kern w:val="0"/>
        </w:rPr>
        <w:t xml:space="preserve"> </w:t>
      </w:r>
      <w:r>
        <w:rPr>
          <w:rFonts w:ascii="宋体" w:hAnsi="宋体"/>
          <w:kern w:val="0"/>
          <w:u w:val="single"/>
        </w:rPr>
        <w:t xml:space="preserve">       </w:t>
      </w:r>
      <w:r>
        <w:rPr>
          <w:rFonts w:ascii="宋体" w:hAnsi="宋体" w:hint="eastAsia"/>
          <w:kern w:val="0"/>
        </w:rPr>
        <w:t>（姓名）系</w:t>
      </w:r>
      <w:r>
        <w:rPr>
          <w:rFonts w:ascii="宋体" w:hAnsi="宋体"/>
          <w:kern w:val="0"/>
          <w:u w:val="single"/>
        </w:rPr>
        <w:t xml:space="preserve">       </w:t>
      </w:r>
      <w:r>
        <w:rPr>
          <w:rFonts w:ascii="宋体" w:hAnsi="宋体" w:hint="eastAsia"/>
          <w:kern w:val="0"/>
        </w:rPr>
        <w:t>（投标人名称）的法定代表人，现委托</w:t>
      </w:r>
      <w:r>
        <w:rPr>
          <w:rFonts w:ascii="宋体" w:hAnsi="宋体"/>
          <w:kern w:val="0"/>
          <w:u w:val="single"/>
        </w:rPr>
        <w:t xml:space="preserve">       </w:t>
      </w:r>
      <w:r>
        <w:rPr>
          <w:rFonts w:ascii="宋体" w:hAnsi="宋体" w:hint="eastAsia"/>
          <w:kern w:val="0"/>
        </w:rPr>
        <w:t>（姓名）为我方代理人。代理人根据授权，以我方名义签署、澄清、说明、补正、递交、撤回、修改</w:t>
      </w:r>
      <w:r>
        <w:rPr>
          <w:rFonts w:ascii="宋体" w:hAnsi="宋体"/>
          <w:kern w:val="0"/>
          <w:u w:val="single"/>
        </w:rPr>
        <w:t xml:space="preserve">       </w:t>
      </w:r>
      <w:r>
        <w:rPr>
          <w:rFonts w:ascii="宋体" w:hAnsi="宋体"/>
          <w:kern w:val="0"/>
        </w:rPr>
        <w:t xml:space="preserve"> </w:t>
      </w:r>
      <w:r>
        <w:rPr>
          <w:rFonts w:ascii="宋体" w:hAnsi="宋体" w:hint="eastAsia"/>
          <w:kern w:val="0"/>
        </w:rPr>
        <w:t>（项目名称）施工投标文件、签订合同和处理有关事宜，其法律后果由我方承担。</w:t>
      </w:r>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委托期限：</w:t>
      </w:r>
      <w:r>
        <w:rPr>
          <w:rFonts w:ascii="宋体" w:hAnsi="宋体"/>
          <w:kern w:val="0"/>
          <w:u w:val="single"/>
        </w:rPr>
        <w:t xml:space="preserve">           </w:t>
      </w:r>
      <w:r>
        <w:rPr>
          <w:rFonts w:ascii="宋体" w:hAnsi="宋体" w:hint="eastAsia"/>
          <w:kern w:val="0"/>
        </w:rPr>
        <w:t>。</w:t>
      </w:r>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代理人无转委托权。</w:t>
      </w:r>
    </w:p>
    <w:p w:rsidR="00705656" w:rsidRDefault="00705656" w:rsidP="001A2FD6">
      <w:pPr>
        <w:autoSpaceDE w:val="0"/>
        <w:autoSpaceDN w:val="0"/>
        <w:adjustRightInd w:val="0"/>
        <w:spacing w:line="500" w:lineRule="exact"/>
        <w:ind w:firstLineChars="200" w:firstLine="31680"/>
        <w:jc w:val="left"/>
        <w:rPr>
          <w:rFonts w:ascii="宋体"/>
          <w:kern w:val="0"/>
        </w:rPr>
      </w:pPr>
      <w:r>
        <w:rPr>
          <w:rFonts w:ascii="宋体" w:hAnsi="宋体" w:hint="eastAsia"/>
          <w:kern w:val="0"/>
        </w:rPr>
        <w:t>附：法定代表人及授权委托人身份证复印件</w:t>
      </w:r>
    </w:p>
    <w:p w:rsidR="00705656" w:rsidRDefault="00705656" w:rsidP="001A2FD6">
      <w:pPr>
        <w:autoSpaceDE w:val="0"/>
        <w:autoSpaceDN w:val="0"/>
        <w:adjustRightInd w:val="0"/>
        <w:spacing w:line="440" w:lineRule="exact"/>
        <w:ind w:firstLineChars="200" w:firstLine="31680"/>
        <w:jc w:val="left"/>
        <w:rPr>
          <w:rFonts w:ascii="宋体"/>
          <w:kern w:val="0"/>
        </w:rPr>
      </w:pPr>
    </w:p>
    <w:p w:rsidR="00705656" w:rsidRDefault="00705656" w:rsidP="001A2FD6">
      <w:pPr>
        <w:autoSpaceDE w:val="0"/>
        <w:autoSpaceDN w:val="0"/>
        <w:adjustRightInd w:val="0"/>
        <w:spacing w:line="440" w:lineRule="exact"/>
        <w:ind w:firstLineChars="200" w:firstLine="31680"/>
        <w:jc w:val="left"/>
        <w:rPr>
          <w:rFonts w:ascii="宋体"/>
          <w:kern w:val="0"/>
        </w:rPr>
      </w:pPr>
    </w:p>
    <w:p w:rsidR="00705656" w:rsidRDefault="00705656" w:rsidP="001A2FD6">
      <w:pPr>
        <w:autoSpaceDE w:val="0"/>
        <w:autoSpaceDN w:val="0"/>
        <w:adjustRightInd w:val="0"/>
        <w:spacing w:line="440" w:lineRule="exact"/>
        <w:ind w:firstLineChars="200" w:firstLine="31680"/>
        <w:jc w:val="left"/>
        <w:rPr>
          <w:rFonts w:ascii="宋体"/>
          <w:kern w:val="0"/>
        </w:rPr>
      </w:pPr>
    </w:p>
    <w:p w:rsidR="00705656" w:rsidRDefault="00705656" w:rsidP="001A2FD6">
      <w:pPr>
        <w:autoSpaceDE w:val="0"/>
        <w:autoSpaceDN w:val="0"/>
        <w:adjustRightInd w:val="0"/>
        <w:spacing w:line="440" w:lineRule="exact"/>
        <w:ind w:firstLineChars="200" w:firstLine="31680"/>
        <w:jc w:val="left"/>
        <w:rPr>
          <w:rFonts w:ascii="宋体"/>
          <w:kern w:val="0"/>
        </w:rPr>
      </w:pPr>
    </w:p>
    <w:p w:rsidR="00705656" w:rsidRDefault="00705656" w:rsidP="001A2FD6">
      <w:pPr>
        <w:autoSpaceDE w:val="0"/>
        <w:autoSpaceDN w:val="0"/>
        <w:adjustRightInd w:val="0"/>
        <w:spacing w:line="440" w:lineRule="exact"/>
        <w:ind w:firstLineChars="200" w:firstLine="31680"/>
        <w:jc w:val="left"/>
        <w:rPr>
          <w:rFonts w:ascii="宋体"/>
          <w:kern w:val="0"/>
        </w:rPr>
      </w:pPr>
    </w:p>
    <w:p w:rsidR="00705656" w:rsidRDefault="00705656" w:rsidP="001A2FD6">
      <w:pPr>
        <w:autoSpaceDE w:val="0"/>
        <w:autoSpaceDN w:val="0"/>
        <w:adjustRightInd w:val="0"/>
        <w:spacing w:line="440" w:lineRule="exact"/>
        <w:ind w:firstLineChars="200" w:firstLine="31680"/>
        <w:jc w:val="left"/>
        <w:rPr>
          <w:rFonts w:ascii="宋体"/>
          <w:kern w:val="0"/>
        </w:rPr>
      </w:pPr>
    </w:p>
    <w:p w:rsidR="00705656" w:rsidRDefault="00705656" w:rsidP="001A2FD6">
      <w:pPr>
        <w:autoSpaceDE w:val="0"/>
        <w:autoSpaceDN w:val="0"/>
        <w:adjustRightInd w:val="0"/>
        <w:spacing w:line="440" w:lineRule="exact"/>
        <w:ind w:firstLineChars="200" w:firstLine="31680"/>
        <w:jc w:val="left"/>
        <w:rPr>
          <w:rFonts w:ascii="宋体"/>
          <w:kern w:val="0"/>
        </w:rPr>
      </w:pPr>
    </w:p>
    <w:p w:rsidR="00705656" w:rsidRDefault="00705656" w:rsidP="001A2FD6">
      <w:pPr>
        <w:autoSpaceDE w:val="0"/>
        <w:autoSpaceDN w:val="0"/>
        <w:adjustRightInd w:val="0"/>
        <w:spacing w:line="440" w:lineRule="exact"/>
        <w:ind w:firstLineChars="200" w:firstLine="31680"/>
        <w:jc w:val="left"/>
        <w:rPr>
          <w:rFonts w:ascii="宋体"/>
          <w:kern w:val="0"/>
        </w:rPr>
      </w:pPr>
    </w:p>
    <w:p w:rsidR="00705656" w:rsidRDefault="00705656" w:rsidP="001A2FD6">
      <w:pPr>
        <w:autoSpaceDE w:val="0"/>
        <w:autoSpaceDN w:val="0"/>
        <w:adjustRightInd w:val="0"/>
        <w:spacing w:line="440" w:lineRule="exact"/>
        <w:ind w:firstLineChars="200" w:firstLine="31680"/>
        <w:jc w:val="left"/>
        <w:rPr>
          <w:rFonts w:ascii="宋体"/>
          <w:kern w:val="0"/>
        </w:rPr>
      </w:pPr>
    </w:p>
    <w:p w:rsidR="00705656" w:rsidRDefault="00705656" w:rsidP="001A2FD6">
      <w:pPr>
        <w:autoSpaceDE w:val="0"/>
        <w:autoSpaceDN w:val="0"/>
        <w:adjustRightInd w:val="0"/>
        <w:spacing w:line="440" w:lineRule="exact"/>
        <w:ind w:firstLineChars="200" w:firstLine="31680"/>
        <w:jc w:val="left"/>
        <w:rPr>
          <w:rFonts w:ascii="宋体"/>
          <w:kern w:val="0"/>
        </w:rPr>
      </w:pPr>
    </w:p>
    <w:p w:rsidR="00705656" w:rsidRDefault="00705656" w:rsidP="001A2FD6">
      <w:pPr>
        <w:autoSpaceDE w:val="0"/>
        <w:autoSpaceDN w:val="0"/>
        <w:adjustRightInd w:val="0"/>
        <w:spacing w:line="540" w:lineRule="exact"/>
        <w:ind w:firstLineChars="1542" w:firstLine="31680"/>
        <w:jc w:val="left"/>
        <w:rPr>
          <w:rFonts w:ascii="宋体"/>
          <w:kern w:val="0"/>
        </w:rPr>
      </w:pPr>
      <w:r>
        <w:rPr>
          <w:rFonts w:ascii="宋体" w:hAnsi="宋体"/>
          <w:kern w:val="0"/>
        </w:rPr>
        <w:t xml:space="preserve">       </w:t>
      </w:r>
      <w:r>
        <w:rPr>
          <w:rFonts w:ascii="宋体" w:hAnsi="宋体" w:hint="eastAsia"/>
          <w:kern w:val="0"/>
        </w:rPr>
        <w:t>投标人：</w:t>
      </w:r>
      <w:r>
        <w:rPr>
          <w:rFonts w:ascii="宋体" w:hAnsi="宋体"/>
          <w:kern w:val="0"/>
          <w:u w:val="single"/>
        </w:rPr>
        <w:t xml:space="preserve">                           </w:t>
      </w:r>
      <w:r>
        <w:rPr>
          <w:rFonts w:ascii="宋体" w:hAnsi="宋体" w:hint="eastAsia"/>
          <w:kern w:val="0"/>
        </w:rPr>
        <w:t>（盖单位章）</w:t>
      </w:r>
    </w:p>
    <w:p w:rsidR="00705656" w:rsidRDefault="00705656" w:rsidP="001A2FD6">
      <w:pPr>
        <w:autoSpaceDE w:val="0"/>
        <w:autoSpaceDN w:val="0"/>
        <w:adjustRightInd w:val="0"/>
        <w:spacing w:line="540" w:lineRule="exact"/>
        <w:ind w:firstLineChars="1542" w:firstLine="31680"/>
        <w:jc w:val="left"/>
        <w:rPr>
          <w:rFonts w:ascii="宋体"/>
          <w:kern w:val="0"/>
        </w:rPr>
      </w:pPr>
      <w:r>
        <w:rPr>
          <w:rFonts w:ascii="宋体" w:hAnsi="宋体"/>
          <w:kern w:val="0"/>
        </w:rPr>
        <w:t xml:space="preserve">       </w:t>
      </w:r>
      <w:r>
        <w:rPr>
          <w:rFonts w:ascii="宋体" w:hAnsi="宋体" w:hint="eastAsia"/>
          <w:kern w:val="0"/>
        </w:rPr>
        <w:t>法定代表人：</w:t>
      </w:r>
      <w:r>
        <w:rPr>
          <w:rFonts w:ascii="宋体" w:hAnsi="宋体"/>
          <w:kern w:val="0"/>
          <w:u w:val="single"/>
        </w:rPr>
        <w:t xml:space="preserve">                       </w:t>
      </w:r>
      <w:r>
        <w:rPr>
          <w:rFonts w:ascii="宋体" w:hAnsi="宋体"/>
          <w:kern w:val="0"/>
        </w:rPr>
        <w:t xml:space="preserve"> </w:t>
      </w:r>
      <w:r>
        <w:rPr>
          <w:rFonts w:ascii="宋体" w:hAnsi="宋体" w:hint="eastAsia"/>
          <w:kern w:val="0"/>
        </w:rPr>
        <w:t>（签章）</w:t>
      </w:r>
    </w:p>
    <w:p w:rsidR="00705656" w:rsidRDefault="00705656" w:rsidP="001A2FD6">
      <w:pPr>
        <w:autoSpaceDE w:val="0"/>
        <w:autoSpaceDN w:val="0"/>
        <w:adjustRightInd w:val="0"/>
        <w:spacing w:line="540" w:lineRule="exact"/>
        <w:ind w:firstLineChars="1542" w:firstLine="31680"/>
        <w:jc w:val="left"/>
        <w:rPr>
          <w:rFonts w:ascii="宋体"/>
          <w:kern w:val="0"/>
        </w:rPr>
      </w:pPr>
      <w:r>
        <w:rPr>
          <w:rFonts w:ascii="宋体" w:hAnsi="宋体"/>
          <w:kern w:val="0"/>
        </w:rPr>
        <w:t xml:space="preserve">       </w:t>
      </w:r>
      <w:r>
        <w:rPr>
          <w:rFonts w:ascii="宋体" w:hAnsi="宋体" w:hint="eastAsia"/>
          <w:kern w:val="0"/>
        </w:rPr>
        <w:t>身份证号码：</w:t>
      </w:r>
      <w:r>
        <w:rPr>
          <w:rFonts w:ascii="宋体" w:hAnsi="宋体"/>
          <w:kern w:val="0"/>
          <w:u w:val="single"/>
        </w:rPr>
        <w:t xml:space="preserve">                                  </w:t>
      </w:r>
    </w:p>
    <w:p w:rsidR="00705656" w:rsidRDefault="00705656" w:rsidP="001A2FD6">
      <w:pPr>
        <w:autoSpaceDE w:val="0"/>
        <w:autoSpaceDN w:val="0"/>
        <w:adjustRightInd w:val="0"/>
        <w:spacing w:line="540" w:lineRule="exact"/>
        <w:ind w:firstLineChars="1542" w:firstLine="31680"/>
        <w:jc w:val="left"/>
        <w:rPr>
          <w:rFonts w:ascii="宋体"/>
          <w:kern w:val="0"/>
        </w:rPr>
      </w:pPr>
      <w:r>
        <w:rPr>
          <w:rFonts w:ascii="宋体" w:hAnsi="宋体"/>
          <w:kern w:val="0"/>
        </w:rPr>
        <w:t xml:space="preserve">       </w:t>
      </w:r>
      <w:r>
        <w:rPr>
          <w:rFonts w:ascii="宋体" w:hAnsi="宋体" w:hint="eastAsia"/>
          <w:kern w:val="0"/>
        </w:rPr>
        <w:t>委托代理人：</w:t>
      </w:r>
      <w:r>
        <w:rPr>
          <w:rFonts w:ascii="宋体" w:hAnsi="宋体"/>
          <w:kern w:val="0"/>
          <w:u w:val="single"/>
        </w:rPr>
        <w:t xml:space="preserve">                        </w:t>
      </w:r>
      <w:r>
        <w:rPr>
          <w:rFonts w:ascii="宋体" w:hAnsi="宋体"/>
          <w:kern w:val="0"/>
        </w:rPr>
        <w:t xml:space="preserve"> </w:t>
      </w:r>
      <w:r>
        <w:rPr>
          <w:rFonts w:ascii="宋体" w:hAnsi="宋体" w:hint="eastAsia"/>
          <w:kern w:val="0"/>
        </w:rPr>
        <w:t>（签字）</w:t>
      </w:r>
    </w:p>
    <w:p w:rsidR="00705656" w:rsidRDefault="00705656" w:rsidP="001A2FD6">
      <w:pPr>
        <w:autoSpaceDE w:val="0"/>
        <w:autoSpaceDN w:val="0"/>
        <w:adjustRightInd w:val="0"/>
        <w:spacing w:line="540" w:lineRule="exact"/>
        <w:ind w:firstLineChars="1542" w:firstLine="31680"/>
        <w:jc w:val="left"/>
        <w:rPr>
          <w:rFonts w:ascii="宋体"/>
          <w:kern w:val="0"/>
        </w:rPr>
      </w:pPr>
      <w:r>
        <w:rPr>
          <w:rFonts w:ascii="宋体" w:hAnsi="宋体"/>
          <w:kern w:val="0"/>
        </w:rPr>
        <w:t xml:space="preserve">       </w:t>
      </w:r>
      <w:r>
        <w:rPr>
          <w:rFonts w:ascii="宋体" w:hAnsi="宋体" w:hint="eastAsia"/>
          <w:kern w:val="0"/>
        </w:rPr>
        <w:t>身份证号码：</w:t>
      </w:r>
      <w:r>
        <w:rPr>
          <w:rFonts w:ascii="宋体" w:hAnsi="宋体"/>
          <w:kern w:val="0"/>
          <w:u w:val="single"/>
        </w:rPr>
        <w:t xml:space="preserve">                                 </w:t>
      </w:r>
    </w:p>
    <w:p w:rsidR="00705656" w:rsidRDefault="00705656" w:rsidP="001A2FD6">
      <w:pPr>
        <w:autoSpaceDE w:val="0"/>
        <w:autoSpaceDN w:val="0"/>
        <w:adjustRightInd w:val="0"/>
        <w:spacing w:line="540" w:lineRule="exact"/>
        <w:ind w:firstLineChars="1542" w:firstLine="31680"/>
        <w:jc w:val="left"/>
        <w:rPr>
          <w:rFonts w:ascii="宋体"/>
          <w:kern w:val="0"/>
        </w:rPr>
      </w:pPr>
      <w:r>
        <w:rPr>
          <w:rFonts w:ascii="宋体" w:hAnsi="宋体"/>
          <w:kern w:val="0"/>
        </w:rPr>
        <w:t xml:space="preserve">         </w:t>
      </w:r>
      <w:r>
        <w:rPr>
          <w:rFonts w:ascii="宋体" w:hAnsi="宋体" w:hint="eastAsia"/>
          <w:kern w:val="0"/>
        </w:rPr>
        <w:t>日</w:t>
      </w:r>
      <w:r>
        <w:rPr>
          <w:rFonts w:ascii="宋体" w:hAnsi="宋体"/>
          <w:kern w:val="0"/>
        </w:rPr>
        <w:t xml:space="preserve">   </w:t>
      </w:r>
      <w:r>
        <w:rPr>
          <w:rFonts w:ascii="宋体" w:hAnsi="宋体" w:hint="eastAsia"/>
          <w:kern w:val="0"/>
        </w:rPr>
        <w:t>期：</w:t>
      </w:r>
      <w:r>
        <w:rPr>
          <w:rFonts w:ascii="宋体" w:hAnsi="宋体"/>
          <w:kern w:val="0"/>
        </w:rPr>
        <w:t xml:space="preserve"> </w:t>
      </w:r>
      <w:r>
        <w:rPr>
          <w:rFonts w:ascii="宋体" w:hAnsi="宋体"/>
          <w:kern w:val="0"/>
          <w:u w:val="single"/>
        </w:rPr>
        <w:t xml:space="preserve">          </w:t>
      </w:r>
      <w:r>
        <w:rPr>
          <w:rFonts w:ascii="宋体" w:hAnsi="宋体" w:hint="eastAsia"/>
          <w:kern w:val="0"/>
        </w:rPr>
        <w:t>年</w:t>
      </w:r>
      <w:r>
        <w:rPr>
          <w:rFonts w:ascii="宋体" w:hAnsi="宋体"/>
          <w:kern w:val="0"/>
          <w:u w:val="single"/>
        </w:rPr>
        <w:t xml:space="preserve">      </w:t>
      </w:r>
      <w:r>
        <w:rPr>
          <w:rFonts w:ascii="宋体" w:hAnsi="宋体" w:hint="eastAsia"/>
          <w:kern w:val="0"/>
        </w:rPr>
        <w:t>月</w:t>
      </w:r>
      <w:r>
        <w:rPr>
          <w:rFonts w:ascii="宋体" w:hAnsi="宋体"/>
          <w:kern w:val="0"/>
          <w:u w:val="single"/>
        </w:rPr>
        <w:t xml:space="preserve">      </w:t>
      </w:r>
      <w:r>
        <w:rPr>
          <w:rFonts w:ascii="宋体" w:hAnsi="宋体"/>
          <w:kern w:val="0"/>
        </w:rPr>
        <w:t xml:space="preserve"> </w:t>
      </w:r>
      <w:r>
        <w:rPr>
          <w:rFonts w:ascii="宋体" w:hAnsi="宋体" w:hint="eastAsia"/>
          <w:kern w:val="0"/>
        </w:rPr>
        <w:t>日</w:t>
      </w:r>
    </w:p>
    <w:p w:rsidR="00705656" w:rsidRDefault="00705656">
      <w:pPr>
        <w:autoSpaceDE w:val="0"/>
        <w:autoSpaceDN w:val="0"/>
        <w:adjustRightInd w:val="0"/>
        <w:spacing w:line="360" w:lineRule="auto"/>
        <w:jc w:val="left"/>
        <w:rPr>
          <w:rFonts w:ascii="宋体"/>
          <w:kern w:val="0"/>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sz w:val="28"/>
        </w:rPr>
      </w:pPr>
    </w:p>
    <w:p w:rsidR="00705656" w:rsidRDefault="00705656" w:rsidP="001A2FD6">
      <w:pPr>
        <w:spacing w:line="360" w:lineRule="auto"/>
        <w:ind w:firstLineChars="1100" w:firstLine="31680"/>
        <w:rPr>
          <w:rFonts w:ascii="黑体" w:eastAsia="黑体" w:hAnsi="新宋体" w:cs="黑体"/>
          <w:sz w:val="28"/>
          <w:szCs w:val="28"/>
        </w:rPr>
      </w:pPr>
      <w:bookmarkStart w:id="884" w:name="_Toc20370"/>
      <w:bookmarkStart w:id="885" w:name="_Toc21763"/>
      <w:bookmarkStart w:id="886" w:name="_Toc247639917"/>
      <w:r>
        <w:rPr>
          <w:rFonts w:ascii="黑体" w:eastAsia="黑体" w:hAnsi="新宋体" w:cs="黑体" w:hint="eastAsia"/>
          <w:sz w:val="28"/>
          <w:szCs w:val="28"/>
        </w:rPr>
        <w:t>项目经理承诺书</w:t>
      </w:r>
    </w:p>
    <w:p w:rsidR="00705656" w:rsidRDefault="00705656">
      <w:pPr>
        <w:spacing w:line="360" w:lineRule="auto"/>
        <w:rPr>
          <w:sz w:val="24"/>
        </w:rPr>
      </w:pPr>
      <w:r>
        <w:rPr>
          <w:sz w:val="24"/>
        </w:rPr>
        <w:t xml:space="preserve"> </w:t>
      </w:r>
    </w:p>
    <w:p w:rsidR="00705656" w:rsidRDefault="00705656">
      <w:pPr>
        <w:spacing w:line="480" w:lineRule="auto"/>
        <w:rPr>
          <w:sz w:val="24"/>
        </w:rPr>
      </w:pPr>
      <w:r>
        <w:rPr>
          <w:sz w:val="24"/>
          <w:u w:val="single"/>
        </w:rPr>
        <w:t xml:space="preserve">                       </w:t>
      </w:r>
      <w:r>
        <w:rPr>
          <w:rFonts w:hint="eastAsia"/>
          <w:sz w:val="24"/>
        </w:rPr>
        <w:t>（招标人名称）：</w:t>
      </w:r>
    </w:p>
    <w:p w:rsidR="00705656" w:rsidRDefault="00705656">
      <w:pPr>
        <w:spacing w:line="480" w:lineRule="auto"/>
        <w:ind w:firstLine="480"/>
        <w:rPr>
          <w:sz w:val="24"/>
        </w:rPr>
      </w:pPr>
      <w:r>
        <w:rPr>
          <w:rFonts w:hint="eastAsia"/>
          <w:sz w:val="24"/>
        </w:rPr>
        <w:t>本人</w:t>
      </w:r>
      <w:r>
        <w:rPr>
          <w:sz w:val="24"/>
          <w:u w:val="single"/>
        </w:rPr>
        <w:t xml:space="preserve">           </w:t>
      </w:r>
      <w:r>
        <w:rPr>
          <w:rFonts w:hint="eastAsia"/>
          <w:sz w:val="24"/>
        </w:rPr>
        <w:t>（姓名）系我公司拟派</w:t>
      </w:r>
      <w:r>
        <w:rPr>
          <w:sz w:val="24"/>
          <w:u w:val="single"/>
        </w:rPr>
        <w:t xml:space="preserve">                   </w:t>
      </w:r>
      <w:r>
        <w:rPr>
          <w:sz w:val="24"/>
        </w:rPr>
        <w:t xml:space="preserve"> </w:t>
      </w:r>
      <w:r>
        <w:rPr>
          <w:rFonts w:hint="eastAsia"/>
          <w:sz w:val="24"/>
        </w:rPr>
        <w:t>（项目名称、标段）的项目经理，现承诺：现阶段没有任何在施建设工程项目，并愿意承担因我方就此弄虚作假所引起的一切法律后果。</w:t>
      </w:r>
    </w:p>
    <w:p w:rsidR="00705656" w:rsidRDefault="00705656">
      <w:pPr>
        <w:spacing w:line="480" w:lineRule="auto"/>
        <w:ind w:firstLine="480"/>
        <w:rPr>
          <w:sz w:val="24"/>
        </w:rPr>
      </w:pPr>
      <w:r>
        <w:rPr>
          <w:rFonts w:hint="eastAsia"/>
          <w:sz w:val="24"/>
        </w:rPr>
        <w:t>特此承诺！</w:t>
      </w:r>
    </w:p>
    <w:p w:rsidR="00705656" w:rsidRDefault="00705656">
      <w:pPr>
        <w:spacing w:line="720" w:lineRule="auto"/>
        <w:ind w:firstLine="482"/>
        <w:rPr>
          <w:sz w:val="24"/>
        </w:rPr>
      </w:pPr>
      <w:r>
        <w:rPr>
          <w:rFonts w:hint="eastAsia"/>
          <w:sz w:val="24"/>
        </w:rPr>
        <w:t>附：项目经理身份证明</w:t>
      </w:r>
    </w:p>
    <w:p w:rsidR="00705656" w:rsidRDefault="00705656">
      <w:pPr>
        <w:spacing w:line="480" w:lineRule="auto"/>
        <w:ind w:firstLine="482"/>
        <w:rPr>
          <w:sz w:val="24"/>
        </w:rPr>
      </w:pPr>
      <w:r>
        <w:rPr>
          <w:rFonts w:hint="eastAsia"/>
          <w:sz w:val="24"/>
        </w:rPr>
        <w:t>投</w:t>
      </w:r>
      <w:r>
        <w:rPr>
          <w:sz w:val="24"/>
        </w:rPr>
        <w:t xml:space="preserve">  </w:t>
      </w:r>
      <w:r>
        <w:rPr>
          <w:rFonts w:hint="eastAsia"/>
          <w:sz w:val="24"/>
        </w:rPr>
        <w:t>标</w:t>
      </w:r>
      <w:r>
        <w:rPr>
          <w:sz w:val="24"/>
        </w:rPr>
        <w:t xml:space="preserve">  </w:t>
      </w:r>
      <w:r>
        <w:rPr>
          <w:rFonts w:hint="eastAsia"/>
          <w:sz w:val="24"/>
        </w:rPr>
        <w:t>人：</w:t>
      </w:r>
      <w:r>
        <w:rPr>
          <w:sz w:val="24"/>
          <w:u w:val="single"/>
        </w:rPr>
        <w:t xml:space="preserve">                   </w:t>
      </w:r>
      <w:r>
        <w:rPr>
          <w:sz w:val="24"/>
        </w:rPr>
        <w:t xml:space="preserve"> </w:t>
      </w:r>
      <w:r>
        <w:rPr>
          <w:rFonts w:hint="eastAsia"/>
          <w:sz w:val="24"/>
        </w:rPr>
        <w:t>（盖单位章）</w:t>
      </w:r>
    </w:p>
    <w:p w:rsidR="00705656" w:rsidRDefault="00705656">
      <w:pPr>
        <w:spacing w:line="480" w:lineRule="auto"/>
        <w:ind w:firstLine="482"/>
        <w:rPr>
          <w:sz w:val="24"/>
        </w:rPr>
      </w:pPr>
      <w:r>
        <w:rPr>
          <w:rFonts w:hint="eastAsia"/>
          <w:sz w:val="24"/>
        </w:rPr>
        <w:t>项目经理：</w:t>
      </w:r>
      <w:r>
        <w:rPr>
          <w:sz w:val="24"/>
          <w:u w:val="single"/>
        </w:rPr>
        <w:t xml:space="preserve">                   </w:t>
      </w:r>
      <w:r>
        <w:rPr>
          <w:sz w:val="24"/>
        </w:rPr>
        <w:t xml:space="preserve"> </w:t>
      </w:r>
      <w:r>
        <w:rPr>
          <w:rFonts w:hint="eastAsia"/>
          <w:sz w:val="24"/>
        </w:rPr>
        <w:t>（须本人签字）</w:t>
      </w:r>
    </w:p>
    <w:p w:rsidR="00705656" w:rsidRDefault="00705656">
      <w:pPr>
        <w:spacing w:line="480" w:lineRule="auto"/>
        <w:ind w:firstLine="482"/>
        <w:rPr>
          <w:sz w:val="24"/>
        </w:rPr>
      </w:pPr>
      <w:r>
        <w:rPr>
          <w:rFonts w:hint="eastAsia"/>
          <w:sz w:val="24"/>
        </w:rPr>
        <w:t>身份证号：</w:t>
      </w:r>
      <w:r>
        <w:rPr>
          <w:sz w:val="24"/>
        </w:rPr>
        <w:t xml:space="preserve"> </w:t>
      </w:r>
      <w:r>
        <w:rPr>
          <w:sz w:val="24"/>
          <w:u w:val="single"/>
        </w:rPr>
        <w:t xml:space="preserve">                     </w:t>
      </w:r>
      <w:r>
        <w:rPr>
          <w:sz w:val="24"/>
        </w:rPr>
        <w:t xml:space="preserve">      </w:t>
      </w:r>
    </w:p>
    <w:p w:rsidR="00705656" w:rsidRDefault="00705656">
      <w:pPr>
        <w:spacing w:line="720" w:lineRule="auto"/>
        <w:ind w:firstLine="482"/>
        <w:rPr>
          <w:sz w:val="24"/>
        </w:rPr>
      </w:pPr>
      <w:r>
        <w:rPr>
          <w:sz w:val="24"/>
        </w:rPr>
        <w:t xml:space="preserve">                                          </w:t>
      </w: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bookmarkEnd w:id="884"/>
    <w:bookmarkEnd w:id="885"/>
    <w:p w:rsidR="00705656" w:rsidRDefault="00705656">
      <w:pPr>
        <w:rPr>
          <w:rFonts w:ascii="黑体" w:hAnsi="宋体"/>
          <w:b/>
          <w:kern w:val="0"/>
          <w:sz w:val="24"/>
        </w:rPr>
      </w:pPr>
    </w:p>
    <w:bookmarkEnd w:id="886"/>
    <w:p w:rsidR="00705656" w:rsidRDefault="00705656">
      <w:pPr>
        <w:autoSpaceDE w:val="0"/>
        <w:autoSpaceDN w:val="0"/>
        <w:adjustRightInd w:val="0"/>
        <w:spacing w:line="420" w:lineRule="exact"/>
        <w:jc w:val="center"/>
        <w:rPr>
          <w:rFonts w:ascii="宋体"/>
          <w:kern w:val="0"/>
          <w:sz w:val="28"/>
        </w:rPr>
      </w:pPr>
    </w:p>
    <w:p w:rsidR="00705656" w:rsidRDefault="00705656">
      <w:pPr>
        <w:tabs>
          <w:tab w:val="left" w:pos="6930"/>
        </w:tabs>
        <w:autoSpaceDE w:val="0"/>
        <w:autoSpaceDN w:val="0"/>
        <w:adjustRightInd w:val="0"/>
        <w:spacing w:line="420" w:lineRule="exact"/>
        <w:jc w:val="left"/>
        <w:rPr>
          <w:rFonts w:ascii="宋体"/>
          <w:kern w:val="0"/>
          <w:sz w:val="28"/>
        </w:rPr>
      </w:pPr>
    </w:p>
    <w:p w:rsidR="00705656" w:rsidRDefault="00705656">
      <w:pPr>
        <w:autoSpaceDE w:val="0"/>
        <w:autoSpaceDN w:val="0"/>
        <w:adjustRightInd w:val="0"/>
        <w:spacing w:line="420" w:lineRule="exact"/>
        <w:jc w:val="left"/>
        <w:rPr>
          <w:rFonts w:ascii="宋体"/>
          <w:kern w:val="0"/>
        </w:rPr>
      </w:pPr>
    </w:p>
    <w:p w:rsidR="00705656" w:rsidRDefault="00705656">
      <w:pPr>
        <w:autoSpaceDE w:val="0"/>
        <w:autoSpaceDN w:val="0"/>
        <w:adjustRightInd w:val="0"/>
        <w:spacing w:line="420" w:lineRule="exact"/>
        <w:jc w:val="left"/>
        <w:rPr>
          <w:rFonts w:ascii="宋体"/>
          <w:kern w:val="0"/>
          <w:sz w:val="28"/>
        </w:rPr>
      </w:pPr>
    </w:p>
    <w:p w:rsidR="00705656" w:rsidRDefault="00705656">
      <w:pPr>
        <w:rPr>
          <w:rFonts w:ascii="黑体" w:hAnsi="宋体"/>
          <w:b/>
          <w:kern w:val="0"/>
          <w:sz w:val="24"/>
        </w:rPr>
      </w:pPr>
      <w:bookmarkStart w:id="887" w:name="_Toc314071231"/>
      <w:bookmarkStart w:id="888" w:name="_Toc280004171"/>
      <w:bookmarkStart w:id="889" w:name="_Toc281579869"/>
      <w:bookmarkStart w:id="890" w:name="_Toc294627359"/>
      <w:bookmarkStart w:id="891" w:name="_Toc306099666"/>
    </w:p>
    <w:p w:rsidR="00705656" w:rsidRDefault="00705656">
      <w:pPr>
        <w:pStyle w:val="2TimesNewRoman5020"/>
        <w:keepNext w:val="0"/>
        <w:keepLines w:val="0"/>
        <w:pageBreakBefore/>
        <w:spacing w:before="0" w:line="360" w:lineRule="auto"/>
        <w:outlineLvl w:val="0"/>
        <w:rPr>
          <w:rFonts w:ascii="宋体" w:eastAsia="宋体" w:hAnsi="宋体" w:cs="宋体"/>
          <w:bCs/>
          <w:kern w:val="0"/>
          <w:szCs w:val="28"/>
        </w:rPr>
      </w:pPr>
      <w:bookmarkStart w:id="892" w:name="_Toc17684"/>
      <w:bookmarkStart w:id="893" w:name="_Toc11644"/>
      <w:bookmarkStart w:id="894" w:name="_Toc15353"/>
      <w:bookmarkStart w:id="895" w:name="_Toc477772754"/>
      <w:r>
        <w:rPr>
          <w:rFonts w:ascii="宋体" w:eastAsia="宋体" w:hAnsi="宋体" w:cs="宋体" w:hint="eastAsia"/>
          <w:bCs/>
          <w:kern w:val="0"/>
          <w:szCs w:val="28"/>
        </w:rPr>
        <w:t>三、投标保证金</w:t>
      </w:r>
      <w:bookmarkEnd w:id="892"/>
      <w:bookmarkEnd w:id="893"/>
      <w:bookmarkEnd w:id="894"/>
      <w:bookmarkEnd w:id="895"/>
    </w:p>
    <w:p w:rsidR="00705656" w:rsidRDefault="00705656">
      <w:pPr>
        <w:pStyle w:val="2TimesNewRoman502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bookmarkStart w:id="896" w:name="_Toc24785"/>
      <w:bookmarkStart w:id="897" w:name="_Toc477771648"/>
      <w:bookmarkStart w:id="898" w:name="_Toc477772662"/>
      <w:bookmarkStart w:id="899" w:name="_Toc477772755"/>
      <w:r>
        <w:rPr>
          <w:rFonts w:ascii="宋体" w:eastAsia="宋体" w:hAnsi="宋体" w:cs="宋体" w:hint="eastAsia"/>
          <w:kern w:val="0"/>
          <w:sz w:val="21"/>
        </w:rPr>
        <w:t>（说明：投标人提交的投标保证金应在此提供汇款凭证复印件和企业基本账户开户许可证的复印件。）</w:t>
      </w:r>
      <w:bookmarkEnd w:id="896"/>
      <w:bookmarkEnd w:id="897"/>
      <w:bookmarkEnd w:id="898"/>
      <w:bookmarkEnd w:id="899"/>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pPr>
    </w:p>
    <w:p w:rsidR="00705656" w:rsidRDefault="00705656" w:rsidP="001A2FD6">
      <w:pPr>
        <w:autoSpaceDE w:val="0"/>
        <w:autoSpaceDN w:val="0"/>
        <w:adjustRightInd w:val="0"/>
        <w:spacing w:line="360" w:lineRule="auto"/>
        <w:ind w:right="420" w:firstLineChars="2100" w:firstLine="31680"/>
        <w:rPr>
          <w:rFonts w:ascii="宋体"/>
          <w:kern w:val="0"/>
        </w:rPr>
      </w:pPr>
      <w:r>
        <w:rPr>
          <w:rFonts w:ascii="宋体" w:hAnsi="宋体" w:hint="eastAsia"/>
          <w:kern w:val="0"/>
        </w:rPr>
        <w:t>投标人：</w:t>
      </w:r>
      <w:r>
        <w:rPr>
          <w:rFonts w:ascii="宋体" w:hAnsi="宋体"/>
          <w:kern w:val="0"/>
          <w:u w:val="single"/>
        </w:rPr>
        <w:t xml:space="preserve">               </w:t>
      </w:r>
      <w:r>
        <w:rPr>
          <w:rFonts w:ascii="宋体" w:hAnsi="宋体" w:hint="eastAsia"/>
          <w:kern w:val="0"/>
        </w:rPr>
        <w:t>（盖单位章）</w:t>
      </w:r>
    </w:p>
    <w:p w:rsidR="00705656" w:rsidRDefault="00705656" w:rsidP="001A2FD6">
      <w:pPr>
        <w:autoSpaceDE w:val="0"/>
        <w:autoSpaceDN w:val="0"/>
        <w:adjustRightInd w:val="0"/>
        <w:spacing w:line="360" w:lineRule="auto"/>
        <w:ind w:firstLineChars="200" w:firstLine="31680"/>
        <w:jc w:val="right"/>
        <w:rPr>
          <w:rFonts w:ascii="宋体"/>
          <w:kern w:val="0"/>
        </w:rPr>
      </w:pPr>
      <w:r>
        <w:rPr>
          <w:rFonts w:ascii="宋体" w:hAnsi="宋体" w:hint="eastAsia"/>
          <w:kern w:val="0"/>
        </w:rPr>
        <w:t>法定代表人或其委托代理人：</w:t>
      </w:r>
      <w:r>
        <w:rPr>
          <w:rFonts w:ascii="宋体" w:hAnsi="宋体"/>
          <w:kern w:val="0"/>
          <w:u w:val="single"/>
        </w:rPr>
        <w:t xml:space="preserve">           </w:t>
      </w:r>
      <w:r>
        <w:rPr>
          <w:rFonts w:ascii="宋体" w:hAnsi="宋体" w:hint="eastAsia"/>
          <w:kern w:val="0"/>
        </w:rPr>
        <w:t>（签字）</w:t>
      </w:r>
    </w:p>
    <w:p w:rsidR="00705656" w:rsidRDefault="00705656" w:rsidP="001A2FD6">
      <w:pPr>
        <w:wordWrap w:val="0"/>
        <w:autoSpaceDE w:val="0"/>
        <w:autoSpaceDN w:val="0"/>
        <w:adjustRightInd w:val="0"/>
        <w:spacing w:line="360" w:lineRule="auto"/>
        <w:ind w:right="780" w:firstLineChars="200" w:firstLine="31680"/>
        <w:jc w:val="center"/>
        <w:rPr>
          <w:rFonts w:ascii="宋体"/>
          <w:kern w:val="0"/>
        </w:rPr>
      </w:pPr>
      <w:r>
        <w:rPr>
          <w:rFonts w:ascii="宋体" w:hAnsi="宋体"/>
          <w:kern w:val="0"/>
        </w:rPr>
        <w:t xml:space="preserve">                                      </w:t>
      </w:r>
      <w:r>
        <w:rPr>
          <w:rFonts w:ascii="宋体" w:hAnsi="宋体" w:hint="eastAsia"/>
          <w:kern w:val="0"/>
        </w:rPr>
        <w:t>日</w:t>
      </w:r>
      <w:r>
        <w:rPr>
          <w:rFonts w:ascii="宋体" w:hAnsi="宋体"/>
          <w:kern w:val="0"/>
        </w:rPr>
        <w:t xml:space="preserve">   </w:t>
      </w:r>
      <w:r>
        <w:rPr>
          <w:rFonts w:ascii="宋体" w:hAnsi="宋体" w:hint="eastAsia"/>
          <w:kern w:val="0"/>
        </w:rPr>
        <w:t>期：</w:t>
      </w:r>
      <w:r>
        <w:rPr>
          <w:rFonts w:ascii="宋体" w:hAnsi="宋体"/>
          <w:kern w:val="0"/>
          <w:u w:val="single"/>
        </w:rPr>
        <w:t xml:space="preserve">        </w:t>
      </w:r>
      <w:r>
        <w:rPr>
          <w:rFonts w:ascii="宋体" w:hAnsi="宋体" w:hint="eastAsia"/>
          <w:kern w:val="0"/>
        </w:rPr>
        <w:t>年</w:t>
      </w:r>
      <w:r>
        <w:rPr>
          <w:rFonts w:ascii="宋体" w:hAnsi="宋体"/>
          <w:kern w:val="0"/>
          <w:u w:val="single"/>
        </w:rPr>
        <w:t xml:space="preserve">      </w:t>
      </w:r>
      <w:r>
        <w:rPr>
          <w:rFonts w:ascii="宋体" w:hAnsi="宋体" w:hint="eastAsia"/>
          <w:kern w:val="0"/>
        </w:rPr>
        <w:t>月</w:t>
      </w:r>
      <w:r>
        <w:rPr>
          <w:rFonts w:ascii="宋体" w:hAnsi="宋体"/>
          <w:kern w:val="0"/>
          <w:u w:val="single"/>
        </w:rPr>
        <w:t xml:space="preserve">    </w:t>
      </w:r>
      <w:r>
        <w:rPr>
          <w:rFonts w:ascii="宋体" w:hAnsi="宋体" w:hint="eastAsia"/>
          <w:kern w:val="0"/>
        </w:rPr>
        <w:t>日</w:t>
      </w:r>
    </w:p>
    <w:p w:rsidR="00705656" w:rsidRDefault="00705656">
      <w:pPr>
        <w:rPr>
          <w:rFonts w:ascii="宋体"/>
          <w:kern w:val="0"/>
          <w:sz w:val="28"/>
        </w:rPr>
      </w:pPr>
    </w:p>
    <w:p w:rsidR="00705656" w:rsidRDefault="00705656">
      <w:pPr>
        <w:pStyle w:val="2TimesNewRoman5020"/>
        <w:keepNext w:val="0"/>
        <w:keepLines w:val="0"/>
        <w:spacing w:before="0" w:line="360" w:lineRule="auto"/>
        <w:jc w:val="both"/>
        <w:outlineLvl w:val="9"/>
        <w:rPr>
          <w:rFonts w:ascii="宋体" w:eastAsia="宋体" w:hAnsi="宋体" w:cs="宋体"/>
          <w:kern w:val="0"/>
          <w:sz w:val="21"/>
        </w:rPr>
        <w:sectPr w:rsidR="00705656">
          <w:pgSz w:w="11906" w:h="16838"/>
          <w:pgMar w:top="1418" w:right="1418" w:bottom="1361" w:left="1418" w:header="851" w:footer="992" w:gutter="0"/>
          <w:cols w:space="720"/>
          <w:docGrid w:type="linesAndChars" w:linePitch="312"/>
        </w:sectPr>
      </w:pPr>
    </w:p>
    <w:p w:rsidR="00705656" w:rsidRDefault="00705656">
      <w:pPr>
        <w:pStyle w:val="2TimesNewRoman5020"/>
        <w:spacing w:before="0" w:line="360" w:lineRule="auto"/>
        <w:outlineLvl w:val="0"/>
        <w:rPr>
          <w:rFonts w:ascii="宋体" w:eastAsia="宋体" w:hAnsi="宋体" w:cs="宋体"/>
          <w:bCs/>
          <w:kern w:val="0"/>
          <w:szCs w:val="28"/>
        </w:rPr>
      </w:pPr>
      <w:bookmarkStart w:id="900" w:name="_Toc17016"/>
      <w:bookmarkStart w:id="901" w:name="_Toc21314"/>
      <w:bookmarkStart w:id="902" w:name="_Toc477772756"/>
      <w:r>
        <w:rPr>
          <w:rFonts w:ascii="宋体" w:eastAsia="宋体" w:hAnsi="宋体" w:cs="宋体" w:hint="eastAsia"/>
          <w:bCs/>
          <w:kern w:val="0"/>
          <w:szCs w:val="28"/>
        </w:rPr>
        <w:t>四、项目管理机构配备情况</w:t>
      </w:r>
      <w:bookmarkEnd w:id="887"/>
      <w:bookmarkEnd w:id="888"/>
      <w:bookmarkEnd w:id="889"/>
      <w:bookmarkEnd w:id="890"/>
      <w:bookmarkEnd w:id="891"/>
      <w:bookmarkEnd w:id="900"/>
      <w:bookmarkEnd w:id="901"/>
      <w:bookmarkEnd w:id="902"/>
    </w:p>
    <w:p w:rsidR="00705656" w:rsidRDefault="00705656">
      <w:pPr>
        <w:autoSpaceDE w:val="0"/>
        <w:autoSpaceDN w:val="0"/>
        <w:adjustRightInd w:val="0"/>
        <w:spacing w:line="360" w:lineRule="auto"/>
        <w:jc w:val="center"/>
        <w:outlineLvl w:val="2"/>
        <w:rPr>
          <w:rFonts w:ascii="宋体"/>
          <w:kern w:val="0"/>
        </w:rPr>
      </w:pPr>
      <w:bookmarkStart w:id="903" w:name="_Toc7605"/>
      <w:bookmarkStart w:id="904" w:name="_Toc17986"/>
      <w:bookmarkStart w:id="905" w:name="_Toc477772757"/>
      <w:r>
        <w:rPr>
          <w:rFonts w:ascii="宋体" w:hAnsi="宋体" w:hint="eastAsia"/>
          <w:kern w:val="0"/>
        </w:rPr>
        <w:t>（一）项目管理机构组成表</w:t>
      </w:r>
      <w:bookmarkEnd w:id="903"/>
      <w:bookmarkEnd w:id="904"/>
      <w:bookmarkEnd w:id="905"/>
    </w:p>
    <w:p w:rsidR="00705656" w:rsidRDefault="00705656">
      <w:pPr>
        <w:autoSpaceDE w:val="0"/>
        <w:autoSpaceDN w:val="0"/>
        <w:adjustRightInd w:val="0"/>
        <w:spacing w:line="360" w:lineRule="auto"/>
        <w:jc w:val="left"/>
        <w:rPr>
          <w:rFonts w:ascii="宋体"/>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1034"/>
        <w:gridCol w:w="830"/>
        <w:gridCol w:w="1362"/>
        <w:gridCol w:w="913"/>
        <w:gridCol w:w="1035"/>
        <w:gridCol w:w="830"/>
        <w:gridCol w:w="1374"/>
        <w:gridCol w:w="901"/>
      </w:tblGrid>
      <w:tr w:rsidR="00705656">
        <w:trPr>
          <w:cantSplit/>
          <w:trHeight w:val="487"/>
          <w:jc w:val="center"/>
        </w:trPr>
        <w:tc>
          <w:tcPr>
            <w:tcW w:w="1034" w:type="dxa"/>
            <w:vMerge w:val="restart"/>
            <w:vAlign w:val="center"/>
          </w:tcPr>
          <w:p w:rsidR="00705656" w:rsidRDefault="00705656">
            <w:pPr>
              <w:autoSpaceDE w:val="0"/>
              <w:autoSpaceDN w:val="0"/>
              <w:adjustRightInd w:val="0"/>
              <w:spacing w:line="360" w:lineRule="auto"/>
              <w:jc w:val="center"/>
              <w:rPr>
                <w:rFonts w:ascii="宋体"/>
                <w:kern w:val="0"/>
              </w:rPr>
            </w:pPr>
            <w:r>
              <w:rPr>
                <w:rFonts w:ascii="宋体" w:hAnsi="宋体" w:hint="eastAsia"/>
                <w:kern w:val="0"/>
              </w:rPr>
              <w:t>职务</w:t>
            </w:r>
          </w:p>
        </w:tc>
        <w:tc>
          <w:tcPr>
            <w:tcW w:w="1034" w:type="dxa"/>
            <w:vMerge w:val="restart"/>
            <w:vAlign w:val="center"/>
          </w:tcPr>
          <w:p w:rsidR="00705656" w:rsidRDefault="00705656">
            <w:pPr>
              <w:autoSpaceDE w:val="0"/>
              <w:autoSpaceDN w:val="0"/>
              <w:adjustRightInd w:val="0"/>
              <w:spacing w:line="360" w:lineRule="auto"/>
              <w:jc w:val="center"/>
              <w:rPr>
                <w:rFonts w:ascii="宋体"/>
                <w:kern w:val="0"/>
              </w:rPr>
            </w:pPr>
            <w:r>
              <w:rPr>
                <w:rFonts w:ascii="宋体" w:hAnsi="宋体" w:hint="eastAsia"/>
                <w:kern w:val="0"/>
              </w:rPr>
              <w:t>姓名</w:t>
            </w:r>
          </w:p>
        </w:tc>
        <w:tc>
          <w:tcPr>
            <w:tcW w:w="830" w:type="dxa"/>
            <w:vMerge w:val="restart"/>
            <w:vAlign w:val="center"/>
          </w:tcPr>
          <w:p w:rsidR="00705656" w:rsidRDefault="00705656">
            <w:pPr>
              <w:autoSpaceDE w:val="0"/>
              <w:autoSpaceDN w:val="0"/>
              <w:adjustRightInd w:val="0"/>
              <w:spacing w:line="360" w:lineRule="auto"/>
              <w:jc w:val="center"/>
              <w:rPr>
                <w:rFonts w:ascii="宋体"/>
                <w:kern w:val="0"/>
              </w:rPr>
            </w:pPr>
            <w:r>
              <w:rPr>
                <w:rFonts w:ascii="宋体" w:hAnsi="宋体" w:hint="eastAsia"/>
                <w:kern w:val="0"/>
              </w:rPr>
              <w:t>职称</w:t>
            </w:r>
          </w:p>
        </w:tc>
        <w:tc>
          <w:tcPr>
            <w:tcW w:w="5514" w:type="dxa"/>
            <w:gridSpan w:val="5"/>
            <w:vAlign w:val="center"/>
          </w:tcPr>
          <w:p w:rsidR="00705656" w:rsidRDefault="00705656">
            <w:pPr>
              <w:autoSpaceDE w:val="0"/>
              <w:autoSpaceDN w:val="0"/>
              <w:adjustRightInd w:val="0"/>
              <w:spacing w:line="360" w:lineRule="auto"/>
              <w:jc w:val="center"/>
              <w:rPr>
                <w:rFonts w:ascii="宋体"/>
                <w:kern w:val="0"/>
              </w:rPr>
            </w:pPr>
            <w:r>
              <w:rPr>
                <w:rFonts w:ascii="宋体" w:hAnsi="宋体" w:hint="eastAsia"/>
                <w:kern w:val="0"/>
              </w:rPr>
              <w:t>执业或职业资格证明</w:t>
            </w:r>
          </w:p>
        </w:tc>
        <w:tc>
          <w:tcPr>
            <w:tcW w:w="901" w:type="dxa"/>
            <w:vAlign w:val="center"/>
          </w:tcPr>
          <w:p w:rsidR="00705656" w:rsidRDefault="00705656">
            <w:pPr>
              <w:autoSpaceDE w:val="0"/>
              <w:autoSpaceDN w:val="0"/>
              <w:adjustRightInd w:val="0"/>
              <w:spacing w:line="360" w:lineRule="auto"/>
              <w:jc w:val="center"/>
              <w:rPr>
                <w:rFonts w:ascii="宋体"/>
                <w:kern w:val="0"/>
              </w:rPr>
            </w:pPr>
            <w:r>
              <w:rPr>
                <w:rFonts w:ascii="宋体" w:hAnsi="宋体" w:hint="eastAsia"/>
                <w:kern w:val="0"/>
              </w:rPr>
              <w:t>备注</w:t>
            </w:r>
          </w:p>
        </w:tc>
      </w:tr>
      <w:tr w:rsidR="00705656">
        <w:trPr>
          <w:cantSplit/>
          <w:trHeight w:val="311"/>
          <w:jc w:val="center"/>
        </w:trPr>
        <w:tc>
          <w:tcPr>
            <w:tcW w:w="1034" w:type="dxa"/>
            <w:vMerge/>
            <w:vAlign w:val="center"/>
          </w:tcPr>
          <w:p w:rsidR="00705656" w:rsidRDefault="00705656">
            <w:pPr>
              <w:autoSpaceDE w:val="0"/>
              <w:autoSpaceDN w:val="0"/>
              <w:adjustRightInd w:val="0"/>
              <w:spacing w:line="360" w:lineRule="auto"/>
              <w:jc w:val="center"/>
              <w:rPr>
                <w:rFonts w:ascii="宋体"/>
                <w:kern w:val="0"/>
              </w:rPr>
            </w:pPr>
          </w:p>
        </w:tc>
        <w:tc>
          <w:tcPr>
            <w:tcW w:w="1034" w:type="dxa"/>
            <w:vMerge/>
            <w:vAlign w:val="center"/>
          </w:tcPr>
          <w:p w:rsidR="00705656" w:rsidRDefault="00705656">
            <w:pPr>
              <w:autoSpaceDE w:val="0"/>
              <w:autoSpaceDN w:val="0"/>
              <w:adjustRightInd w:val="0"/>
              <w:spacing w:line="360" w:lineRule="auto"/>
              <w:jc w:val="center"/>
              <w:rPr>
                <w:rFonts w:ascii="宋体"/>
                <w:kern w:val="0"/>
              </w:rPr>
            </w:pPr>
          </w:p>
        </w:tc>
        <w:tc>
          <w:tcPr>
            <w:tcW w:w="830" w:type="dxa"/>
            <w:vMerge/>
            <w:vAlign w:val="center"/>
          </w:tcPr>
          <w:p w:rsidR="00705656" w:rsidRDefault="00705656">
            <w:pPr>
              <w:autoSpaceDE w:val="0"/>
              <w:autoSpaceDN w:val="0"/>
              <w:adjustRightInd w:val="0"/>
              <w:spacing w:line="360" w:lineRule="auto"/>
              <w:jc w:val="center"/>
              <w:rPr>
                <w:rFonts w:ascii="宋体"/>
                <w:kern w:val="0"/>
              </w:rPr>
            </w:pPr>
          </w:p>
        </w:tc>
        <w:tc>
          <w:tcPr>
            <w:tcW w:w="1362" w:type="dxa"/>
            <w:vAlign w:val="center"/>
          </w:tcPr>
          <w:p w:rsidR="00705656" w:rsidRDefault="00705656">
            <w:pPr>
              <w:autoSpaceDE w:val="0"/>
              <w:autoSpaceDN w:val="0"/>
              <w:adjustRightInd w:val="0"/>
              <w:spacing w:line="360" w:lineRule="auto"/>
              <w:jc w:val="center"/>
              <w:rPr>
                <w:rFonts w:ascii="宋体"/>
                <w:kern w:val="0"/>
              </w:rPr>
            </w:pPr>
            <w:r>
              <w:rPr>
                <w:rFonts w:ascii="宋体" w:hAnsi="宋体" w:hint="eastAsia"/>
                <w:kern w:val="0"/>
              </w:rPr>
              <w:t>证书名称</w:t>
            </w:r>
          </w:p>
        </w:tc>
        <w:tc>
          <w:tcPr>
            <w:tcW w:w="913" w:type="dxa"/>
            <w:vAlign w:val="center"/>
          </w:tcPr>
          <w:p w:rsidR="00705656" w:rsidRDefault="00705656">
            <w:pPr>
              <w:autoSpaceDE w:val="0"/>
              <w:autoSpaceDN w:val="0"/>
              <w:adjustRightInd w:val="0"/>
              <w:spacing w:line="360" w:lineRule="auto"/>
              <w:jc w:val="center"/>
              <w:rPr>
                <w:rFonts w:ascii="宋体"/>
                <w:kern w:val="0"/>
              </w:rPr>
            </w:pPr>
            <w:r>
              <w:rPr>
                <w:rFonts w:ascii="宋体" w:hAnsi="宋体" w:hint="eastAsia"/>
                <w:kern w:val="0"/>
              </w:rPr>
              <w:t>级别</w:t>
            </w:r>
          </w:p>
        </w:tc>
        <w:tc>
          <w:tcPr>
            <w:tcW w:w="1035" w:type="dxa"/>
            <w:vAlign w:val="center"/>
          </w:tcPr>
          <w:p w:rsidR="00705656" w:rsidRDefault="00705656">
            <w:pPr>
              <w:autoSpaceDE w:val="0"/>
              <w:autoSpaceDN w:val="0"/>
              <w:adjustRightInd w:val="0"/>
              <w:spacing w:line="360" w:lineRule="auto"/>
              <w:jc w:val="center"/>
              <w:rPr>
                <w:rFonts w:ascii="宋体"/>
                <w:kern w:val="0"/>
              </w:rPr>
            </w:pPr>
            <w:r>
              <w:rPr>
                <w:rFonts w:ascii="宋体" w:hAnsi="宋体" w:hint="eastAsia"/>
                <w:kern w:val="0"/>
              </w:rPr>
              <w:t>证号</w:t>
            </w:r>
          </w:p>
        </w:tc>
        <w:tc>
          <w:tcPr>
            <w:tcW w:w="830" w:type="dxa"/>
            <w:vAlign w:val="center"/>
          </w:tcPr>
          <w:p w:rsidR="00705656" w:rsidRDefault="00705656">
            <w:pPr>
              <w:autoSpaceDE w:val="0"/>
              <w:autoSpaceDN w:val="0"/>
              <w:adjustRightInd w:val="0"/>
              <w:spacing w:line="360" w:lineRule="auto"/>
              <w:jc w:val="center"/>
              <w:rPr>
                <w:rFonts w:ascii="宋体"/>
                <w:kern w:val="0"/>
              </w:rPr>
            </w:pPr>
            <w:r>
              <w:rPr>
                <w:rFonts w:ascii="宋体" w:hAnsi="宋体" w:hint="eastAsia"/>
                <w:kern w:val="0"/>
              </w:rPr>
              <w:t>专业</w:t>
            </w:r>
          </w:p>
        </w:tc>
        <w:tc>
          <w:tcPr>
            <w:tcW w:w="1374" w:type="dxa"/>
            <w:vAlign w:val="center"/>
          </w:tcPr>
          <w:p w:rsidR="00705656" w:rsidRDefault="00705656">
            <w:pPr>
              <w:autoSpaceDE w:val="0"/>
              <w:autoSpaceDN w:val="0"/>
              <w:adjustRightInd w:val="0"/>
              <w:spacing w:line="360" w:lineRule="auto"/>
              <w:jc w:val="center"/>
              <w:rPr>
                <w:rFonts w:ascii="宋体"/>
                <w:kern w:val="0"/>
              </w:rPr>
            </w:pPr>
            <w:r>
              <w:rPr>
                <w:rFonts w:ascii="宋体" w:hAnsi="宋体" w:hint="eastAsia"/>
                <w:kern w:val="0"/>
              </w:rPr>
              <w:t>养老保险</w:t>
            </w:r>
          </w:p>
        </w:tc>
        <w:tc>
          <w:tcPr>
            <w:tcW w:w="901" w:type="dxa"/>
            <w:vAlign w:val="center"/>
          </w:tcPr>
          <w:p w:rsidR="00705656" w:rsidRDefault="00705656">
            <w:pPr>
              <w:autoSpaceDE w:val="0"/>
              <w:autoSpaceDN w:val="0"/>
              <w:adjustRightInd w:val="0"/>
              <w:spacing w:line="360" w:lineRule="auto"/>
              <w:jc w:val="center"/>
              <w:rPr>
                <w:rFonts w:ascii="宋体"/>
                <w:kern w:val="0"/>
              </w:rPr>
            </w:pPr>
          </w:p>
        </w:tc>
      </w:tr>
      <w:tr w:rsidR="00705656">
        <w:trPr>
          <w:trHeight w:val="847"/>
          <w:jc w:val="center"/>
        </w:trPr>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62" w:type="dxa"/>
            <w:vAlign w:val="center"/>
          </w:tcPr>
          <w:p w:rsidR="00705656" w:rsidRDefault="00705656">
            <w:pPr>
              <w:autoSpaceDE w:val="0"/>
              <w:autoSpaceDN w:val="0"/>
              <w:adjustRightInd w:val="0"/>
              <w:spacing w:line="360" w:lineRule="auto"/>
              <w:jc w:val="center"/>
              <w:rPr>
                <w:rFonts w:ascii="宋体"/>
                <w:kern w:val="0"/>
              </w:rPr>
            </w:pPr>
          </w:p>
        </w:tc>
        <w:tc>
          <w:tcPr>
            <w:tcW w:w="913" w:type="dxa"/>
            <w:vAlign w:val="center"/>
          </w:tcPr>
          <w:p w:rsidR="00705656" w:rsidRDefault="00705656">
            <w:pPr>
              <w:autoSpaceDE w:val="0"/>
              <w:autoSpaceDN w:val="0"/>
              <w:adjustRightInd w:val="0"/>
              <w:spacing w:line="360" w:lineRule="auto"/>
              <w:jc w:val="center"/>
              <w:rPr>
                <w:rFonts w:ascii="宋体"/>
                <w:kern w:val="0"/>
              </w:rPr>
            </w:pPr>
          </w:p>
        </w:tc>
        <w:tc>
          <w:tcPr>
            <w:tcW w:w="1035"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74" w:type="dxa"/>
            <w:vAlign w:val="center"/>
          </w:tcPr>
          <w:p w:rsidR="00705656" w:rsidRDefault="00705656">
            <w:pPr>
              <w:autoSpaceDE w:val="0"/>
              <w:autoSpaceDN w:val="0"/>
              <w:adjustRightInd w:val="0"/>
              <w:spacing w:line="360" w:lineRule="auto"/>
              <w:jc w:val="center"/>
              <w:rPr>
                <w:rFonts w:ascii="宋体"/>
                <w:kern w:val="0"/>
              </w:rPr>
            </w:pPr>
          </w:p>
        </w:tc>
        <w:tc>
          <w:tcPr>
            <w:tcW w:w="901" w:type="dxa"/>
            <w:vAlign w:val="center"/>
          </w:tcPr>
          <w:p w:rsidR="00705656" w:rsidRDefault="00705656">
            <w:pPr>
              <w:autoSpaceDE w:val="0"/>
              <w:autoSpaceDN w:val="0"/>
              <w:adjustRightInd w:val="0"/>
              <w:spacing w:line="360" w:lineRule="auto"/>
              <w:jc w:val="center"/>
              <w:rPr>
                <w:rFonts w:ascii="宋体"/>
                <w:kern w:val="0"/>
              </w:rPr>
            </w:pPr>
          </w:p>
        </w:tc>
      </w:tr>
      <w:tr w:rsidR="00705656">
        <w:trPr>
          <w:trHeight w:val="813"/>
          <w:jc w:val="center"/>
        </w:trPr>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62" w:type="dxa"/>
            <w:vAlign w:val="center"/>
          </w:tcPr>
          <w:p w:rsidR="00705656" w:rsidRDefault="00705656">
            <w:pPr>
              <w:autoSpaceDE w:val="0"/>
              <w:autoSpaceDN w:val="0"/>
              <w:adjustRightInd w:val="0"/>
              <w:spacing w:line="360" w:lineRule="auto"/>
              <w:jc w:val="center"/>
              <w:rPr>
                <w:rFonts w:ascii="宋体"/>
                <w:kern w:val="0"/>
              </w:rPr>
            </w:pPr>
          </w:p>
        </w:tc>
        <w:tc>
          <w:tcPr>
            <w:tcW w:w="913" w:type="dxa"/>
            <w:vAlign w:val="center"/>
          </w:tcPr>
          <w:p w:rsidR="00705656" w:rsidRDefault="00705656">
            <w:pPr>
              <w:autoSpaceDE w:val="0"/>
              <w:autoSpaceDN w:val="0"/>
              <w:adjustRightInd w:val="0"/>
              <w:spacing w:line="360" w:lineRule="auto"/>
              <w:jc w:val="center"/>
              <w:rPr>
                <w:rFonts w:ascii="宋体"/>
                <w:kern w:val="0"/>
              </w:rPr>
            </w:pPr>
          </w:p>
        </w:tc>
        <w:tc>
          <w:tcPr>
            <w:tcW w:w="1035"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74" w:type="dxa"/>
            <w:vAlign w:val="center"/>
          </w:tcPr>
          <w:p w:rsidR="00705656" w:rsidRDefault="00705656">
            <w:pPr>
              <w:autoSpaceDE w:val="0"/>
              <w:autoSpaceDN w:val="0"/>
              <w:adjustRightInd w:val="0"/>
              <w:spacing w:line="360" w:lineRule="auto"/>
              <w:jc w:val="center"/>
              <w:rPr>
                <w:rFonts w:ascii="宋体"/>
                <w:kern w:val="0"/>
              </w:rPr>
            </w:pPr>
          </w:p>
        </w:tc>
        <w:tc>
          <w:tcPr>
            <w:tcW w:w="901" w:type="dxa"/>
            <w:vAlign w:val="center"/>
          </w:tcPr>
          <w:p w:rsidR="00705656" w:rsidRDefault="00705656">
            <w:pPr>
              <w:autoSpaceDE w:val="0"/>
              <w:autoSpaceDN w:val="0"/>
              <w:adjustRightInd w:val="0"/>
              <w:spacing w:line="360" w:lineRule="auto"/>
              <w:jc w:val="center"/>
              <w:rPr>
                <w:rFonts w:ascii="宋体"/>
                <w:kern w:val="0"/>
              </w:rPr>
            </w:pPr>
          </w:p>
        </w:tc>
      </w:tr>
      <w:tr w:rsidR="00705656">
        <w:trPr>
          <w:trHeight w:val="847"/>
          <w:jc w:val="center"/>
        </w:trPr>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62" w:type="dxa"/>
            <w:vAlign w:val="center"/>
          </w:tcPr>
          <w:p w:rsidR="00705656" w:rsidRDefault="00705656">
            <w:pPr>
              <w:autoSpaceDE w:val="0"/>
              <w:autoSpaceDN w:val="0"/>
              <w:adjustRightInd w:val="0"/>
              <w:spacing w:line="360" w:lineRule="auto"/>
              <w:jc w:val="center"/>
              <w:rPr>
                <w:rFonts w:ascii="宋体"/>
                <w:kern w:val="0"/>
              </w:rPr>
            </w:pPr>
          </w:p>
        </w:tc>
        <w:tc>
          <w:tcPr>
            <w:tcW w:w="913" w:type="dxa"/>
            <w:vAlign w:val="center"/>
          </w:tcPr>
          <w:p w:rsidR="00705656" w:rsidRDefault="00705656">
            <w:pPr>
              <w:autoSpaceDE w:val="0"/>
              <w:autoSpaceDN w:val="0"/>
              <w:adjustRightInd w:val="0"/>
              <w:spacing w:line="360" w:lineRule="auto"/>
              <w:jc w:val="center"/>
              <w:rPr>
                <w:rFonts w:ascii="宋体"/>
                <w:kern w:val="0"/>
              </w:rPr>
            </w:pPr>
          </w:p>
        </w:tc>
        <w:tc>
          <w:tcPr>
            <w:tcW w:w="1035"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74" w:type="dxa"/>
            <w:vAlign w:val="center"/>
          </w:tcPr>
          <w:p w:rsidR="00705656" w:rsidRDefault="00705656">
            <w:pPr>
              <w:autoSpaceDE w:val="0"/>
              <w:autoSpaceDN w:val="0"/>
              <w:adjustRightInd w:val="0"/>
              <w:spacing w:line="360" w:lineRule="auto"/>
              <w:jc w:val="center"/>
              <w:rPr>
                <w:rFonts w:ascii="宋体"/>
                <w:kern w:val="0"/>
              </w:rPr>
            </w:pPr>
          </w:p>
        </w:tc>
        <w:tc>
          <w:tcPr>
            <w:tcW w:w="901" w:type="dxa"/>
            <w:vAlign w:val="center"/>
          </w:tcPr>
          <w:p w:rsidR="00705656" w:rsidRDefault="00705656">
            <w:pPr>
              <w:autoSpaceDE w:val="0"/>
              <w:autoSpaceDN w:val="0"/>
              <w:adjustRightInd w:val="0"/>
              <w:spacing w:line="360" w:lineRule="auto"/>
              <w:jc w:val="center"/>
              <w:rPr>
                <w:rFonts w:ascii="宋体"/>
                <w:kern w:val="0"/>
              </w:rPr>
            </w:pPr>
          </w:p>
        </w:tc>
      </w:tr>
      <w:tr w:rsidR="00705656">
        <w:trPr>
          <w:trHeight w:val="813"/>
          <w:jc w:val="center"/>
        </w:trPr>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62" w:type="dxa"/>
            <w:vAlign w:val="center"/>
          </w:tcPr>
          <w:p w:rsidR="00705656" w:rsidRDefault="00705656">
            <w:pPr>
              <w:autoSpaceDE w:val="0"/>
              <w:autoSpaceDN w:val="0"/>
              <w:adjustRightInd w:val="0"/>
              <w:spacing w:line="360" w:lineRule="auto"/>
              <w:jc w:val="center"/>
              <w:rPr>
                <w:rFonts w:ascii="宋体"/>
                <w:kern w:val="0"/>
              </w:rPr>
            </w:pPr>
          </w:p>
        </w:tc>
        <w:tc>
          <w:tcPr>
            <w:tcW w:w="913" w:type="dxa"/>
            <w:vAlign w:val="center"/>
          </w:tcPr>
          <w:p w:rsidR="00705656" w:rsidRDefault="00705656">
            <w:pPr>
              <w:autoSpaceDE w:val="0"/>
              <w:autoSpaceDN w:val="0"/>
              <w:adjustRightInd w:val="0"/>
              <w:spacing w:line="360" w:lineRule="auto"/>
              <w:jc w:val="center"/>
              <w:rPr>
                <w:rFonts w:ascii="宋体"/>
                <w:kern w:val="0"/>
              </w:rPr>
            </w:pPr>
          </w:p>
        </w:tc>
        <w:tc>
          <w:tcPr>
            <w:tcW w:w="1035"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74" w:type="dxa"/>
            <w:vAlign w:val="center"/>
          </w:tcPr>
          <w:p w:rsidR="00705656" w:rsidRDefault="00705656">
            <w:pPr>
              <w:autoSpaceDE w:val="0"/>
              <w:autoSpaceDN w:val="0"/>
              <w:adjustRightInd w:val="0"/>
              <w:spacing w:line="360" w:lineRule="auto"/>
              <w:jc w:val="center"/>
              <w:rPr>
                <w:rFonts w:ascii="宋体"/>
                <w:kern w:val="0"/>
              </w:rPr>
            </w:pPr>
          </w:p>
        </w:tc>
        <w:tc>
          <w:tcPr>
            <w:tcW w:w="901" w:type="dxa"/>
            <w:vAlign w:val="center"/>
          </w:tcPr>
          <w:p w:rsidR="00705656" w:rsidRDefault="00705656">
            <w:pPr>
              <w:autoSpaceDE w:val="0"/>
              <w:autoSpaceDN w:val="0"/>
              <w:adjustRightInd w:val="0"/>
              <w:spacing w:line="360" w:lineRule="auto"/>
              <w:jc w:val="center"/>
              <w:rPr>
                <w:rFonts w:ascii="宋体"/>
                <w:kern w:val="0"/>
              </w:rPr>
            </w:pPr>
          </w:p>
        </w:tc>
      </w:tr>
      <w:tr w:rsidR="00705656">
        <w:trPr>
          <w:trHeight w:val="847"/>
          <w:jc w:val="center"/>
        </w:trPr>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62" w:type="dxa"/>
            <w:vAlign w:val="center"/>
          </w:tcPr>
          <w:p w:rsidR="00705656" w:rsidRDefault="00705656">
            <w:pPr>
              <w:autoSpaceDE w:val="0"/>
              <w:autoSpaceDN w:val="0"/>
              <w:adjustRightInd w:val="0"/>
              <w:spacing w:line="360" w:lineRule="auto"/>
              <w:jc w:val="center"/>
              <w:rPr>
                <w:rFonts w:ascii="宋体"/>
                <w:kern w:val="0"/>
              </w:rPr>
            </w:pPr>
          </w:p>
        </w:tc>
        <w:tc>
          <w:tcPr>
            <w:tcW w:w="913" w:type="dxa"/>
            <w:vAlign w:val="center"/>
          </w:tcPr>
          <w:p w:rsidR="00705656" w:rsidRDefault="00705656">
            <w:pPr>
              <w:autoSpaceDE w:val="0"/>
              <w:autoSpaceDN w:val="0"/>
              <w:adjustRightInd w:val="0"/>
              <w:spacing w:line="360" w:lineRule="auto"/>
              <w:jc w:val="center"/>
              <w:rPr>
                <w:rFonts w:ascii="宋体"/>
                <w:kern w:val="0"/>
              </w:rPr>
            </w:pPr>
          </w:p>
        </w:tc>
        <w:tc>
          <w:tcPr>
            <w:tcW w:w="1035"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74" w:type="dxa"/>
            <w:vAlign w:val="center"/>
          </w:tcPr>
          <w:p w:rsidR="00705656" w:rsidRDefault="00705656">
            <w:pPr>
              <w:autoSpaceDE w:val="0"/>
              <w:autoSpaceDN w:val="0"/>
              <w:adjustRightInd w:val="0"/>
              <w:spacing w:line="360" w:lineRule="auto"/>
              <w:jc w:val="center"/>
              <w:rPr>
                <w:rFonts w:ascii="宋体"/>
                <w:kern w:val="0"/>
              </w:rPr>
            </w:pPr>
          </w:p>
        </w:tc>
        <w:tc>
          <w:tcPr>
            <w:tcW w:w="901" w:type="dxa"/>
            <w:vAlign w:val="center"/>
          </w:tcPr>
          <w:p w:rsidR="00705656" w:rsidRDefault="00705656">
            <w:pPr>
              <w:autoSpaceDE w:val="0"/>
              <w:autoSpaceDN w:val="0"/>
              <w:adjustRightInd w:val="0"/>
              <w:spacing w:line="360" w:lineRule="auto"/>
              <w:jc w:val="center"/>
              <w:rPr>
                <w:rFonts w:ascii="宋体"/>
                <w:kern w:val="0"/>
              </w:rPr>
            </w:pPr>
          </w:p>
        </w:tc>
      </w:tr>
      <w:tr w:rsidR="00705656">
        <w:trPr>
          <w:trHeight w:val="813"/>
          <w:jc w:val="center"/>
        </w:trPr>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62" w:type="dxa"/>
            <w:vAlign w:val="center"/>
          </w:tcPr>
          <w:p w:rsidR="00705656" w:rsidRDefault="00705656">
            <w:pPr>
              <w:autoSpaceDE w:val="0"/>
              <w:autoSpaceDN w:val="0"/>
              <w:adjustRightInd w:val="0"/>
              <w:spacing w:line="360" w:lineRule="auto"/>
              <w:jc w:val="center"/>
              <w:rPr>
                <w:rFonts w:ascii="宋体"/>
                <w:kern w:val="0"/>
              </w:rPr>
            </w:pPr>
          </w:p>
        </w:tc>
        <w:tc>
          <w:tcPr>
            <w:tcW w:w="913" w:type="dxa"/>
            <w:vAlign w:val="center"/>
          </w:tcPr>
          <w:p w:rsidR="00705656" w:rsidRDefault="00705656">
            <w:pPr>
              <w:autoSpaceDE w:val="0"/>
              <w:autoSpaceDN w:val="0"/>
              <w:adjustRightInd w:val="0"/>
              <w:spacing w:line="360" w:lineRule="auto"/>
              <w:jc w:val="center"/>
              <w:rPr>
                <w:rFonts w:ascii="宋体"/>
                <w:kern w:val="0"/>
              </w:rPr>
            </w:pPr>
          </w:p>
        </w:tc>
        <w:tc>
          <w:tcPr>
            <w:tcW w:w="1035"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74" w:type="dxa"/>
            <w:vAlign w:val="center"/>
          </w:tcPr>
          <w:p w:rsidR="00705656" w:rsidRDefault="00705656">
            <w:pPr>
              <w:autoSpaceDE w:val="0"/>
              <w:autoSpaceDN w:val="0"/>
              <w:adjustRightInd w:val="0"/>
              <w:spacing w:line="360" w:lineRule="auto"/>
              <w:jc w:val="center"/>
              <w:rPr>
                <w:rFonts w:ascii="宋体"/>
                <w:kern w:val="0"/>
              </w:rPr>
            </w:pPr>
          </w:p>
        </w:tc>
        <w:tc>
          <w:tcPr>
            <w:tcW w:w="901" w:type="dxa"/>
            <w:vAlign w:val="center"/>
          </w:tcPr>
          <w:p w:rsidR="00705656" w:rsidRDefault="00705656">
            <w:pPr>
              <w:autoSpaceDE w:val="0"/>
              <w:autoSpaceDN w:val="0"/>
              <w:adjustRightInd w:val="0"/>
              <w:spacing w:line="360" w:lineRule="auto"/>
              <w:jc w:val="center"/>
              <w:rPr>
                <w:rFonts w:ascii="宋体"/>
                <w:kern w:val="0"/>
              </w:rPr>
            </w:pPr>
          </w:p>
        </w:tc>
      </w:tr>
      <w:tr w:rsidR="00705656">
        <w:trPr>
          <w:trHeight w:val="847"/>
          <w:jc w:val="center"/>
        </w:trPr>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62" w:type="dxa"/>
            <w:vAlign w:val="center"/>
          </w:tcPr>
          <w:p w:rsidR="00705656" w:rsidRDefault="00705656">
            <w:pPr>
              <w:autoSpaceDE w:val="0"/>
              <w:autoSpaceDN w:val="0"/>
              <w:adjustRightInd w:val="0"/>
              <w:spacing w:line="360" w:lineRule="auto"/>
              <w:jc w:val="center"/>
              <w:rPr>
                <w:rFonts w:ascii="宋体"/>
                <w:kern w:val="0"/>
              </w:rPr>
            </w:pPr>
          </w:p>
        </w:tc>
        <w:tc>
          <w:tcPr>
            <w:tcW w:w="913" w:type="dxa"/>
            <w:vAlign w:val="center"/>
          </w:tcPr>
          <w:p w:rsidR="00705656" w:rsidRDefault="00705656">
            <w:pPr>
              <w:autoSpaceDE w:val="0"/>
              <w:autoSpaceDN w:val="0"/>
              <w:adjustRightInd w:val="0"/>
              <w:spacing w:line="360" w:lineRule="auto"/>
              <w:jc w:val="center"/>
              <w:rPr>
                <w:rFonts w:ascii="宋体"/>
                <w:kern w:val="0"/>
              </w:rPr>
            </w:pPr>
          </w:p>
        </w:tc>
        <w:tc>
          <w:tcPr>
            <w:tcW w:w="1035"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74" w:type="dxa"/>
            <w:vAlign w:val="center"/>
          </w:tcPr>
          <w:p w:rsidR="00705656" w:rsidRDefault="00705656">
            <w:pPr>
              <w:autoSpaceDE w:val="0"/>
              <w:autoSpaceDN w:val="0"/>
              <w:adjustRightInd w:val="0"/>
              <w:spacing w:line="360" w:lineRule="auto"/>
              <w:jc w:val="center"/>
              <w:rPr>
                <w:rFonts w:ascii="宋体"/>
                <w:kern w:val="0"/>
              </w:rPr>
            </w:pPr>
          </w:p>
        </w:tc>
        <w:tc>
          <w:tcPr>
            <w:tcW w:w="901" w:type="dxa"/>
            <w:vAlign w:val="center"/>
          </w:tcPr>
          <w:p w:rsidR="00705656" w:rsidRDefault="00705656">
            <w:pPr>
              <w:autoSpaceDE w:val="0"/>
              <w:autoSpaceDN w:val="0"/>
              <w:adjustRightInd w:val="0"/>
              <w:spacing w:line="360" w:lineRule="auto"/>
              <w:jc w:val="center"/>
              <w:rPr>
                <w:rFonts w:ascii="宋体"/>
                <w:kern w:val="0"/>
              </w:rPr>
            </w:pPr>
          </w:p>
        </w:tc>
      </w:tr>
      <w:tr w:rsidR="00705656">
        <w:trPr>
          <w:trHeight w:val="847"/>
          <w:jc w:val="center"/>
        </w:trPr>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1034"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62" w:type="dxa"/>
            <w:vAlign w:val="center"/>
          </w:tcPr>
          <w:p w:rsidR="00705656" w:rsidRDefault="00705656">
            <w:pPr>
              <w:autoSpaceDE w:val="0"/>
              <w:autoSpaceDN w:val="0"/>
              <w:adjustRightInd w:val="0"/>
              <w:spacing w:line="360" w:lineRule="auto"/>
              <w:jc w:val="center"/>
              <w:rPr>
                <w:rFonts w:ascii="宋体"/>
                <w:kern w:val="0"/>
              </w:rPr>
            </w:pPr>
          </w:p>
        </w:tc>
        <w:tc>
          <w:tcPr>
            <w:tcW w:w="913" w:type="dxa"/>
            <w:vAlign w:val="center"/>
          </w:tcPr>
          <w:p w:rsidR="00705656" w:rsidRDefault="00705656">
            <w:pPr>
              <w:autoSpaceDE w:val="0"/>
              <w:autoSpaceDN w:val="0"/>
              <w:adjustRightInd w:val="0"/>
              <w:spacing w:line="360" w:lineRule="auto"/>
              <w:jc w:val="center"/>
              <w:rPr>
                <w:rFonts w:ascii="宋体"/>
                <w:kern w:val="0"/>
              </w:rPr>
            </w:pPr>
          </w:p>
        </w:tc>
        <w:tc>
          <w:tcPr>
            <w:tcW w:w="1035" w:type="dxa"/>
            <w:vAlign w:val="center"/>
          </w:tcPr>
          <w:p w:rsidR="00705656" w:rsidRDefault="00705656">
            <w:pPr>
              <w:autoSpaceDE w:val="0"/>
              <w:autoSpaceDN w:val="0"/>
              <w:adjustRightInd w:val="0"/>
              <w:spacing w:line="360" w:lineRule="auto"/>
              <w:jc w:val="center"/>
              <w:rPr>
                <w:rFonts w:ascii="宋体"/>
                <w:kern w:val="0"/>
              </w:rPr>
            </w:pPr>
          </w:p>
        </w:tc>
        <w:tc>
          <w:tcPr>
            <w:tcW w:w="830" w:type="dxa"/>
            <w:vAlign w:val="center"/>
          </w:tcPr>
          <w:p w:rsidR="00705656" w:rsidRDefault="00705656">
            <w:pPr>
              <w:autoSpaceDE w:val="0"/>
              <w:autoSpaceDN w:val="0"/>
              <w:adjustRightInd w:val="0"/>
              <w:spacing w:line="360" w:lineRule="auto"/>
              <w:jc w:val="center"/>
              <w:rPr>
                <w:rFonts w:ascii="宋体"/>
                <w:kern w:val="0"/>
              </w:rPr>
            </w:pPr>
          </w:p>
        </w:tc>
        <w:tc>
          <w:tcPr>
            <w:tcW w:w="1374" w:type="dxa"/>
            <w:vAlign w:val="center"/>
          </w:tcPr>
          <w:p w:rsidR="00705656" w:rsidRDefault="00705656">
            <w:pPr>
              <w:autoSpaceDE w:val="0"/>
              <w:autoSpaceDN w:val="0"/>
              <w:adjustRightInd w:val="0"/>
              <w:spacing w:line="360" w:lineRule="auto"/>
              <w:jc w:val="center"/>
              <w:rPr>
                <w:rFonts w:ascii="宋体"/>
                <w:kern w:val="0"/>
              </w:rPr>
            </w:pPr>
          </w:p>
        </w:tc>
        <w:tc>
          <w:tcPr>
            <w:tcW w:w="901" w:type="dxa"/>
            <w:vAlign w:val="center"/>
          </w:tcPr>
          <w:p w:rsidR="00705656" w:rsidRDefault="00705656">
            <w:pPr>
              <w:autoSpaceDE w:val="0"/>
              <w:autoSpaceDN w:val="0"/>
              <w:adjustRightInd w:val="0"/>
              <w:spacing w:line="360" w:lineRule="auto"/>
              <w:jc w:val="center"/>
              <w:rPr>
                <w:rFonts w:ascii="宋体"/>
                <w:kern w:val="0"/>
              </w:rPr>
            </w:pPr>
          </w:p>
        </w:tc>
      </w:tr>
    </w:tbl>
    <w:p w:rsidR="00705656" w:rsidRDefault="00705656">
      <w:pPr>
        <w:autoSpaceDE w:val="0"/>
        <w:autoSpaceDN w:val="0"/>
        <w:adjustRightInd w:val="0"/>
        <w:spacing w:line="360" w:lineRule="auto"/>
        <w:rPr>
          <w:rFonts w:ascii="宋体"/>
          <w:kern w:val="0"/>
        </w:rPr>
      </w:pPr>
    </w:p>
    <w:p w:rsidR="00705656" w:rsidRDefault="00705656">
      <w:pPr>
        <w:pStyle w:val="Heading3"/>
        <w:spacing w:line="480" w:lineRule="exact"/>
        <w:ind w:firstLineChars="0" w:firstLine="0"/>
        <w:jc w:val="center"/>
        <w:rPr>
          <w:rFonts w:ascii="宋体" w:eastAsia="宋体" w:hAnsi="宋体"/>
          <w:sz w:val="21"/>
        </w:rPr>
      </w:pPr>
      <w:r>
        <w:rPr>
          <w:rFonts w:ascii="宋体" w:eastAsia="宋体"/>
          <w:kern w:val="0"/>
        </w:rPr>
        <w:br w:type="page"/>
      </w:r>
      <w:bookmarkStart w:id="906" w:name="_Toc31025"/>
      <w:bookmarkStart w:id="907" w:name="_Toc32615"/>
      <w:bookmarkStart w:id="908" w:name="_Toc477772758"/>
      <w:r>
        <w:rPr>
          <w:rFonts w:ascii="宋体" w:eastAsia="宋体" w:hAnsi="宋体" w:hint="eastAsia"/>
          <w:sz w:val="21"/>
        </w:rPr>
        <w:t>（二）主要人员简历表</w:t>
      </w:r>
      <w:bookmarkEnd w:id="906"/>
      <w:bookmarkEnd w:id="907"/>
      <w:bookmarkEnd w:id="908"/>
    </w:p>
    <w:p w:rsidR="00705656" w:rsidRDefault="00705656">
      <w:pPr>
        <w:autoSpaceDE w:val="0"/>
        <w:autoSpaceDN w:val="0"/>
        <w:adjustRightInd w:val="0"/>
        <w:spacing w:line="420" w:lineRule="exact"/>
        <w:jc w:val="left"/>
        <w:rPr>
          <w:rFonts w:ascii="宋体"/>
          <w:b/>
          <w:bCs/>
          <w:kern w:val="0"/>
        </w:rPr>
      </w:pPr>
    </w:p>
    <w:p w:rsidR="00705656" w:rsidRDefault="00705656">
      <w:pPr>
        <w:autoSpaceDE w:val="0"/>
        <w:autoSpaceDN w:val="0"/>
        <w:adjustRightInd w:val="0"/>
        <w:spacing w:line="420" w:lineRule="exact"/>
        <w:jc w:val="left"/>
        <w:rPr>
          <w:rFonts w:ascii="宋体"/>
          <w:kern w:val="0"/>
        </w:rPr>
      </w:pPr>
      <w:r>
        <w:rPr>
          <w:rFonts w:ascii="宋体" w:hAnsi="宋体"/>
          <w:kern w:val="0"/>
        </w:rPr>
        <w:t xml:space="preserve">    </w:t>
      </w:r>
      <w:r>
        <w:rPr>
          <w:rFonts w:ascii="宋体" w:hAnsi="宋体" w:hint="eastAsia"/>
          <w:kern w:val="0"/>
        </w:rPr>
        <w:t>主要人员简历表”中的项目经理应附注册建造师证书、安全生产考核合格证、身份证、职称证、社保缴纳证明，获奖证书及文件等证明材料的复印件；技术负责人应附身份证、职称证、社保缴纳证明等证明材料的复印件；其他主要人员应附职称证（执业证或上岗证书）、社保缴纳证明等证明材料的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2"/>
        <w:gridCol w:w="777"/>
        <w:gridCol w:w="774"/>
        <w:gridCol w:w="1555"/>
        <w:gridCol w:w="1552"/>
        <w:gridCol w:w="776"/>
        <w:gridCol w:w="1067"/>
        <w:gridCol w:w="1263"/>
      </w:tblGrid>
      <w:tr w:rsidR="00705656">
        <w:trPr>
          <w:trHeight w:val="699"/>
          <w:jc w:val="center"/>
        </w:trPr>
        <w:tc>
          <w:tcPr>
            <w:tcW w:w="1550" w:type="dxa"/>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姓</w:t>
            </w:r>
            <w:r>
              <w:rPr>
                <w:rFonts w:ascii="宋体" w:hAnsi="宋体"/>
                <w:kern w:val="0"/>
              </w:rPr>
              <w:t xml:space="preserve"> </w:t>
            </w:r>
            <w:r>
              <w:rPr>
                <w:rFonts w:ascii="宋体" w:hAnsi="宋体" w:hint="eastAsia"/>
                <w:kern w:val="0"/>
              </w:rPr>
              <w:t>名</w:t>
            </w:r>
          </w:p>
        </w:tc>
        <w:tc>
          <w:tcPr>
            <w:tcW w:w="1551" w:type="dxa"/>
            <w:gridSpan w:val="2"/>
            <w:vAlign w:val="center"/>
          </w:tcPr>
          <w:p w:rsidR="00705656" w:rsidRDefault="00705656">
            <w:pPr>
              <w:autoSpaceDE w:val="0"/>
              <w:autoSpaceDN w:val="0"/>
              <w:adjustRightInd w:val="0"/>
              <w:spacing w:line="420" w:lineRule="exact"/>
              <w:jc w:val="center"/>
              <w:rPr>
                <w:rFonts w:ascii="宋体"/>
                <w:kern w:val="0"/>
              </w:rPr>
            </w:pPr>
          </w:p>
        </w:tc>
        <w:tc>
          <w:tcPr>
            <w:tcW w:w="1555" w:type="dxa"/>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年</w:t>
            </w:r>
            <w:r>
              <w:rPr>
                <w:rFonts w:ascii="宋体" w:hAnsi="宋体"/>
                <w:kern w:val="0"/>
              </w:rPr>
              <w:t xml:space="preserve"> </w:t>
            </w:r>
            <w:r>
              <w:rPr>
                <w:rFonts w:ascii="宋体" w:hAnsi="宋体" w:hint="eastAsia"/>
                <w:kern w:val="0"/>
              </w:rPr>
              <w:t>龄</w:t>
            </w:r>
          </w:p>
        </w:tc>
        <w:tc>
          <w:tcPr>
            <w:tcW w:w="1552" w:type="dxa"/>
            <w:vAlign w:val="center"/>
          </w:tcPr>
          <w:p w:rsidR="00705656" w:rsidRDefault="00705656">
            <w:pPr>
              <w:autoSpaceDE w:val="0"/>
              <w:autoSpaceDN w:val="0"/>
              <w:adjustRightInd w:val="0"/>
              <w:spacing w:line="420" w:lineRule="exact"/>
              <w:jc w:val="center"/>
              <w:rPr>
                <w:rFonts w:ascii="宋体"/>
                <w:kern w:val="0"/>
              </w:rPr>
            </w:pPr>
          </w:p>
        </w:tc>
        <w:tc>
          <w:tcPr>
            <w:tcW w:w="1843" w:type="dxa"/>
            <w:gridSpan w:val="2"/>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学</w:t>
            </w:r>
            <w:r>
              <w:rPr>
                <w:rFonts w:ascii="宋体" w:hAnsi="宋体"/>
                <w:kern w:val="0"/>
              </w:rPr>
              <w:t xml:space="preserve"> </w:t>
            </w:r>
            <w:r>
              <w:rPr>
                <w:rFonts w:ascii="宋体" w:hAnsi="宋体" w:hint="eastAsia"/>
                <w:kern w:val="0"/>
              </w:rPr>
              <w:t>历</w:t>
            </w:r>
          </w:p>
        </w:tc>
        <w:tc>
          <w:tcPr>
            <w:tcW w:w="1263" w:type="dxa"/>
            <w:vAlign w:val="center"/>
          </w:tcPr>
          <w:p w:rsidR="00705656" w:rsidRDefault="00705656">
            <w:pPr>
              <w:autoSpaceDE w:val="0"/>
              <w:autoSpaceDN w:val="0"/>
              <w:adjustRightInd w:val="0"/>
              <w:spacing w:line="420" w:lineRule="exact"/>
              <w:jc w:val="center"/>
              <w:rPr>
                <w:rFonts w:ascii="宋体"/>
                <w:kern w:val="0"/>
              </w:rPr>
            </w:pPr>
          </w:p>
        </w:tc>
      </w:tr>
      <w:tr w:rsidR="00705656">
        <w:trPr>
          <w:trHeight w:val="671"/>
          <w:jc w:val="center"/>
        </w:trPr>
        <w:tc>
          <w:tcPr>
            <w:tcW w:w="1550" w:type="dxa"/>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职</w:t>
            </w:r>
            <w:r>
              <w:rPr>
                <w:rFonts w:ascii="宋体" w:hAnsi="宋体"/>
                <w:kern w:val="0"/>
              </w:rPr>
              <w:t xml:space="preserve"> </w:t>
            </w:r>
            <w:r>
              <w:rPr>
                <w:rFonts w:ascii="宋体" w:hAnsi="宋体" w:hint="eastAsia"/>
                <w:kern w:val="0"/>
              </w:rPr>
              <w:t>称</w:t>
            </w:r>
          </w:p>
        </w:tc>
        <w:tc>
          <w:tcPr>
            <w:tcW w:w="1551" w:type="dxa"/>
            <w:gridSpan w:val="2"/>
            <w:vAlign w:val="center"/>
          </w:tcPr>
          <w:p w:rsidR="00705656" w:rsidRDefault="00705656">
            <w:pPr>
              <w:autoSpaceDE w:val="0"/>
              <w:autoSpaceDN w:val="0"/>
              <w:adjustRightInd w:val="0"/>
              <w:spacing w:line="420" w:lineRule="exact"/>
              <w:jc w:val="center"/>
              <w:rPr>
                <w:rFonts w:ascii="宋体"/>
                <w:kern w:val="0"/>
              </w:rPr>
            </w:pPr>
          </w:p>
        </w:tc>
        <w:tc>
          <w:tcPr>
            <w:tcW w:w="1555" w:type="dxa"/>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职</w:t>
            </w:r>
            <w:r>
              <w:rPr>
                <w:rFonts w:ascii="宋体" w:hAnsi="宋体"/>
                <w:kern w:val="0"/>
              </w:rPr>
              <w:t xml:space="preserve"> </w:t>
            </w:r>
            <w:r>
              <w:rPr>
                <w:rFonts w:ascii="宋体" w:hAnsi="宋体" w:hint="eastAsia"/>
                <w:kern w:val="0"/>
              </w:rPr>
              <w:t>务</w:t>
            </w:r>
          </w:p>
        </w:tc>
        <w:tc>
          <w:tcPr>
            <w:tcW w:w="1552" w:type="dxa"/>
            <w:vAlign w:val="center"/>
          </w:tcPr>
          <w:p w:rsidR="00705656" w:rsidRDefault="00705656">
            <w:pPr>
              <w:autoSpaceDE w:val="0"/>
              <w:autoSpaceDN w:val="0"/>
              <w:adjustRightInd w:val="0"/>
              <w:spacing w:line="420" w:lineRule="exact"/>
              <w:jc w:val="center"/>
              <w:rPr>
                <w:rFonts w:ascii="宋体"/>
                <w:kern w:val="0"/>
              </w:rPr>
            </w:pPr>
          </w:p>
        </w:tc>
        <w:tc>
          <w:tcPr>
            <w:tcW w:w="1843" w:type="dxa"/>
            <w:gridSpan w:val="2"/>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拟在本合同任职</w:t>
            </w:r>
          </w:p>
        </w:tc>
        <w:tc>
          <w:tcPr>
            <w:tcW w:w="1263" w:type="dxa"/>
            <w:vAlign w:val="center"/>
          </w:tcPr>
          <w:p w:rsidR="00705656" w:rsidRDefault="00705656">
            <w:pPr>
              <w:autoSpaceDE w:val="0"/>
              <w:autoSpaceDN w:val="0"/>
              <w:adjustRightInd w:val="0"/>
              <w:spacing w:line="420" w:lineRule="exact"/>
              <w:jc w:val="center"/>
              <w:rPr>
                <w:rFonts w:ascii="宋体"/>
                <w:kern w:val="0"/>
              </w:rPr>
            </w:pPr>
          </w:p>
        </w:tc>
      </w:tr>
      <w:tr w:rsidR="00705656">
        <w:trPr>
          <w:trHeight w:val="671"/>
          <w:jc w:val="center"/>
        </w:trPr>
        <w:tc>
          <w:tcPr>
            <w:tcW w:w="9314" w:type="dxa"/>
            <w:gridSpan w:val="8"/>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主要工作经历</w:t>
            </w:r>
          </w:p>
        </w:tc>
      </w:tr>
      <w:tr w:rsidR="00705656">
        <w:trPr>
          <w:trHeight w:val="543"/>
          <w:jc w:val="center"/>
        </w:trPr>
        <w:tc>
          <w:tcPr>
            <w:tcW w:w="2327" w:type="dxa"/>
            <w:gridSpan w:val="2"/>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时</w:t>
            </w:r>
            <w:r>
              <w:rPr>
                <w:rFonts w:ascii="宋体" w:hAnsi="宋体"/>
                <w:kern w:val="0"/>
              </w:rPr>
              <w:t xml:space="preserve"> </w:t>
            </w:r>
            <w:r>
              <w:rPr>
                <w:rFonts w:ascii="宋体" w:hAnsi="宋体" w:hint="eastAsia"/>
                <w:kern w:val="0"/>
              </w:rPr>
              <w:t>间</w:t>
            </w:r>
          </w:p>
        </w:tc>
        <w:tc>
          <w:tcPr>
            <w:tcW w:w="2329" w:type="dxa"/>
            <w:gridSpan w:val="2"/>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参加过的类似项目</w:t>
            </w:r>
          </w:p>
        </w:tc>
        <w:tc>
          <w:tcPr>
            <w:tcW w:w="2328" w:type="dxa"/>
            <w:gridSpan w:val="2"/>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担任职务</w:t>
            </w:r>
          </w:p>
        </w:tc>
        <w:tc>
          <w:tcPr>
            <w:tcW w:w="2330" w:type="dxa"/>
            <w:gridSpan w:val="2"/>
            <w:vAlign w:val="center"/>
          </w:tcPr>
          <w:p w:rsidR="00705656" w:rsidRDefault="00705656">
            <w:pPr>
              <w:autoSpaceDE w:val="0"/>
              <w:autoSpaceDN w:val="0"/>
              <w:adjustRightInd w:val="0"/>
              <w:spacing w:line="420" w:lineRule="exact"/>
              <w:jc w:val="center"/>
              <w:rPr>
                <w:rFonts w:ascii="宋体"/>
                <w:kern w:val="0"/>
              </w:rPr>
            </w:pPr>
            <w:r>
              <w:rPr>
                <w:rFonts w:ascii="宋体" w:hAnsi="宋体" w:hint="eastAsia"/>
                <w:kern w:val="0"/>
              </w:rPr>
              <w:t>发包人及联系电话</w:t>
            </w:r>
          </w:p>
        </w:tc>
      </w:tr>
      <w:tr w:rsidR="00705656">
        <w:trPr>
          <w:trHeight w:val="535"/>
          <w:jc w:val="center"/>
        </w:trPr>
        <w:tc>
          <w:tcPr>
            <w:tcW w:w="2327" w:type="dxa"/>
            <w:gridSpan w:val="2"/>
            <w:vAlign w:val="center"/>
          </w:tcPr>
          <w:p w:rsidR="00705656" w:rsidRDefault="00705656">
            <w:pPr>
              <w:autoSpaceDE w:val="0"/>
              <w:autoSpaceDN w:val="0"/>
              <w:adjustRightInd w:val="0"/>
              <w:spacing w:line="420" w:lineRule="exact"/>
              <w:jc w:val="center"/>
              <w:rPr>
                <w:rFonts w:ascii="宋体"/>
                <w:kern w:val="0"/>
              </w:rPr>
            </w:pPr>
          </w:p>
        </w:tc>
        <w:tc>
          <w:tcPr>
            <w:tcW w:w="2329" w:type="dxa"/>
            <w:gridSpan w:val="2"/>
            <w:vAlign w:val="center"/>
          </w:tcPr>
          <w:p w:rsidR="00705656" w:rsidRDefault="00705656">
            <w:pPr>
              <w:autoSpaceDE w:val="0"/>
              <w:autoSpaceDN w:val="0"/>
              <w:adjustRightInd w:val="0"/>
              <w:spacing w:line="420" w:lineRule="exact"/>
              <w:jc w:val="center"/>
              <w:rPr>
                <w:rFonts w:ascii="宋体"/>
                <w:kern w:val="0"/>
              </w:rPr>
            </w:pPr>
          </w:p>
        </w:tc>
        <w:tc>
          <w:tcPr>
            <w:tcW w:w="2328" w:type="dxa"/>
            <w:gridSpan w:val="2"/>
            <w:vAlign w:val="center"/>
          </w:tcPr>
          <w:p w:rsidR="00705656" w:rsidRDefault="00705656">
            <w:pPr>
              <w:autoSpaceDE w:val="0"/>
              <w:autoSpaceDN w:val="0"/>
              <w:adjustRightInd w:val="0"/>
              <w:spacing w:line="420" w:lineRule="exact"/>
              <w:jc w:val="center"/>
              <w:rPr>
                <w:rFonts w:ascii="宋体"/>
                <w:kern w:val="0"/>
              </w:rPr>
            </w:pPr>
          </w:p>
        </w:tc>
        <w:tc>
          <w:tcPr>
            <w:tcW w:w="2330" w:type="dxa"/>
            <w:gridSpan w:val="2"/>
            <w:vAlign w:val="center"/>
          </w:tcPr>
          <w:p w:rsidR="00705656" w:rsidRDefault="00705656">
            <w:pPr>
              <w:autoSpaceDE w:val="0"/>
              <w:autoSpaceDN w:val="0"/>
              <w:adjustRightInd w:val="0"/>
              <w:spacing w:line="420" w:lineRule="exact"/>
              <w:jc w:val="center"/>
              <w:rPr>
                <w:rFonts w:ascii="宋体"/>
                <w:kern w:val="0"/>
              </w:rPr>
            </w:pPr>
          </w:p>
        </w:tc>
      </w:tr>
      <w:tr w:rsidR="00705656">
        <w:trPr>
          <w:trHeight w:val="535"/>
          <w:jc w:val="center"/>
        </w:trPr>
        <w:tc>
          <w:tcPr>
            <w:tcW w:w="2327" w:type="dxa"/>
            <w:gridSpan w:val="2"/>
            <w:vAlign w:val="center"/>
          </w:tcPr>
          <w:p w:rsidR="00705656" w:rsidRDefault="00705656">
            <w:pPr>
              <w:autoSpaceDE w:val="0"/>
              <w:autoSpaceDN w:val="0"/>
              <w:adjustRightInd w:val="0"/>
              <w:spacing w:line="420" w:lineRule="exact"/>
              <w:jc w:val="center"/>
              <w:rPr>
                <w:rFonts w:ascii="宋体"/>
                <w:kern w:val="0"/>
              </w:rPr>
            </w:pPr>
          </w:p>
        </w:tc>
        <w:tc>
          <w:tcPr>
            <w:tcW w:w="2329" w:type="dxa"/>
            <w:gridSpan w:val="2"/>
            <w:vAlign w:val="center"/>
          </w:tcPr>
          <w:p w:rsidR="00705656" w:rsidRDefault="00705656">
            <w:pPr>
              <w:autoSpaceDE w:val="0"/>
              <w:autoSpaceDN w:val="0"/>
              <w:adjustRightInd w:val="0"/>
              <w:spacing w:line="420" w:lineRule="exact"/>
              <w:jc w:val="center"/>
              <w:rPr>
                <w:rFonts w:ascii="宋体"/>
                <w:kern w:val="0"/>
              </w:rPr>
            </w:pPr>
          </w:p>
        </w:tc>
        <w:tc>
          <w:tcPr>
            <w:tcW w:w="2328" w:type="dxa"/>
            <w:gridSpan w:val="2"/>
            <w:vAlign w:val="center"/>
          </w:tcPr>
          <w:p w:rsidR="00705656" w:rsidRDefault="00705656">
            <w:pPr>
              <w:autoSpaceDE w:val="0"/>
              <w:autoSpaceDN w:val="0"/>
              <w:adjustRightInd w:val="0"/>
              <w:spacing w:line="420" w:lineRule="exact"/>
              <w:jc w:val="center"/>
              <w:rPr>
                <w:rFonts w:ascii="宋体"/>
                <w:kern w:val="0"/>
              </w:rPr>
            </w:pPr>
          </w:p>
        </w:tc>
        <w:tc>
          <w:tcPr>
            <w:tcW w:w="2330" w:type="dxa"/>
            <w:gridSpan w:val="2"/>
            <w:vAlign w:val="center"/>
          </w:tcPr>
          <w:p w:rsidR="00705656" w:rsidRDefault="00705656">
            <w:pPr>
              <w:autoSpaceDE w:val="0"/>
              <w:autoSpaceDN w:val="0"/>
              <w:adjustRightInd w:val="0"/>
              <w:spacing w:line="420" w:lineRule="exact"/>
              <w:jc w:val="center"/>
              <w:rPr>
                <w:rFonts w:ascii="宋体"/>
                <w:kern w:val="0"/>
              </w:rPr>
            </w:pPr>
          </w:p>
        </w:tc>
      </w:tr>
      <w:tr w:rsidR="00705656">
        <w:trPr>
          <w:trHeight w:val="535"/>
          <w:jc w:val="center"/>
        </w:trPr>
        <w:tc>
          <w:tcPr>
            <w:tcW w:w="2327" w:type="dxa"/>
            <w:gridSpan w:val="2"/>
            <w:vAlign w:val="center"/>
          </w:tcPr>
          <w:p w:rsidR="00705656" w:rsidRDefault="00705656">
            <w:pPr>
              <w:autoSpaceDE w:val="0"/>
              <w:autoSpaceDN w:val="0"/>
              <w:adjustRightInd w:val="0"/>
              <w:spacing w:line="420" w:lineRule="exact"/>
              <w:jc w:val="center"/>
              <w:rPr>
                <w:rFonts w:ascii="宋体"/>
                <w:kern w:val="0"/>
              </w:rPr>
            </w:pPr>
          </w:p>
        </w:tc>
        <w:tc>
          <w:tcPr>
            <w:tcW w:w="2329" w:type="dxa"/>
            <w:gridSpan w:val="2"/>
            <w:vAlign w:val="center"/>
          </w:tcPr>
          <w:p w:rsidR="00705656" w:rsidRDefault="00705656">
            <w:pPr>
              <w:autoSpaceDE w:val="0"/>
              <w:autoSpaceDN w:val="0"/>
              <w:adjustRightInd w:val="0"/>
              <w:spacing w:line="420" w:lineRule="exact"/>
              <w:jc w:val="center"/>
              <w:rPr>
                <w:rFonts w:ascii="宋体"/>
                <w:kern w:val="0"/>
              </w:rPr>
            </w:pPr>
          </w:p>
        </w:tc>
        <w:tc>
          <w:tcPr>
            <w:tcW w:w="2328" w:type="dxa"/>
            <w:gridSpan w:val="2"/>
            <w:vAlign w:val="center"/>
          </w:tcPr>
          <w:p w:rsidR="00705656" w:rsidRDefault="00705656">
            <w:pPr>
              <w:autoSpaceDE w:val="0"/>
              <w:autoSpaceDN w:val="0"/>
              <w:adjustRightInd w:val="0"/>
              <w:spacing w:line="420" w:lineRule="exact"/>
              <w:jc w:val="center"/>
              <w:rPr>
                <w:rFonts w:ascii="宋体"/>
                <w:kern w:val="0"/>
              </w:rPr>
            </w:pPr>
          </w:p>
        </w:tc>
        <w:tc>
          <w:tcPr>
            <w:tcW w:w="2330" w:type="dxa"/>
            <w:gridSpan w:val="2"/>
            <w:vAlign w:val="center"/>
          </w:tcPr>
          <w:p w:rsidR="00705656" w:rsidRDefault="00705656">
            <w:pPr>
              <w:autoSpaceDE w:val="0"/>
              <w:autoSpaceDN w:val="0"/>
              <w:adjustRightInd w:val="0"/>
              <w:spacing w:line="420" w:lineRule="exact"/>
              <w:jc w:val="center"/>
              <w:rPr>
                <w:rFonts w:ascii="宋体"/>
                <w:kern w:val="0"/>
              </w:rPr>
            </w:pPr>
          </w:p>
        </w:tc>
      </w:tr>
      <w:tr w:rsidR="00705656">
        <w:trPr>
          <w:trHeight w:val="535"/>
          <w:jc w:val="center"/>
        </w:trPr>
        <w:tc>
          <w:tcPr>
            <w:tcW w:w="2327" w:type="dxa"/>
            <w:gridSpan w:val="2"/>
            <w:vAlign w:val="center"/>
          </w:tcPr>
          <w:p w:rsidR="00705656" w:rsidRDefault="00705656">
            <w:pPr>
              <w:autoSpaceDE w:val="0"/>
              <w:autoSpaceDN w:val="0"/>
              <w:adjustRightInd w:val="0"/>
              <w:spacing w:line="420" w:lineRule="exact"/>
              <w:jc w:val="center"/>
              <w:rPr>
                <w:rFonts w:ascii="宋体"/>
                <w:kern w:val="0"/>
              </w:rPr>
            </w:pPr>
          </w:p>
        </w:tc>
        <w:tc>
          <w:tcPr>
            <w:tcW w:w="2329" w:type="dxa"/>
            <w:gridSpan w:val="2"/>
            <w:vAlign w:val="center"/>
          </w:tcPr>
          <w:p w:rsidR="00705656" w:rsidRDefault="00705656">
            <w:pPr>
              <w:autoSpaceDE w:val="0"/>
              <w:autoSpaceDN w:val="0"/>
              <w:adjustRightInd w:val="0"/>
              <w:spacing w:line="420" w:lineRule="exact"/>
              <w:jc w:val="center"/>
              <w:rPr>
                <w:rFonts w:ascii="宋体"/>
                <w:kern w:val="0"/>
              </w:rPr>
            </w:pPr>
          </w:p>
        </w:tc>
        <w:tc>
          <w:tcPr>
            <w:tcW w:w="2328" w:type="dxa"/>
            <w:gridSpan w:val="2"/>
            <w:vAlign w:val="center"/>
          </w:tcPr>
          <w:p w:rsidR="00705656" w:rsidRDefault="00705656">
            <w:pPr>
              <w:autoSpaceDE w:val="0"/>
              <w:autoSpaceDN w:val="0"/>
              <w:adjustRightInd w:val="0"/>
              <w:spacing w:line="420" w:lineRule="exact"/>
              <w:jc w:val="center"/>
              <w:rPr>
                <w:rFonts w:ascii="宋体"/>
                <w:kern w:val="0"/>
              </w:rPr>
            </w:pPr>
          </w:p>
        </w:tc>
        <w:tc>
          <w:tcPr>
            <w:tcW w:w="2330" w:type="dxa"/>
            <w:gridSpan w:val="2"/>
            <w:vAlign w:val="center"/>
          </w:tcPr>
          <w:p w:rsidR="00705656" w:rsidRDefault="00705656">
            <w:pPr>
              <w:autoSpaceDE w:val="0"/>
              <w:autoSpaceDN w:val="0"/>
              <w:adjustRightInd w:val="0"/>
              <w:spacing w:line="420" w:lineRule="exact"/>
              <w:jc w:val="center"/>
              <w:rPr>
                <w:rFonts w:ascii="宋体"/>
                <w:kern w:val="0"/>
              </w:rPr>
            </w:pPr>
          </w:p>
        </w:tc>
      </w:tr>
      <w:tr w:rsidR="00705656">
        <w:trPr>
          <w:trHeight w:val="535"/>
          <w:jc w:val="center"/>
        </w:trPr>
        <w:tc>
          <w:tcPr>
            <w:tcW w:w="2327" w:type="dxa"/>
            <w:gridSpan w:val="2"/>
            <w:vAlign w:val="center"/>
          </w:tcPr>
          <w:p w:rsidR="00705656" w:rsidRDefault="00705656">
            <w:pPr>
              <w:autoSpaceDE w:val="0"/>
              <w:autoSpaceDN w:val="0"/>
              <w:adjustRightInd w:val="0"/>
              <w:spacing w:line="420" w:lineRule="exact"/>
              <w:jc w:val="center"/>
              <w:rPr>
                <w:rFonts w:ascii="宋体"/>
                <w:kern w:val="0"/>
              </w:rPr>
            </w:pPr>
          </w:p>
        </w:tc>
        <w:tc>
          <w:tcPr>
            <w:tcW w:w="2329" w:type="dxa"/>
            <w:gridSpan w:val="2"/>
            <w:vAlign w:val="center"/>
          </w:tcPr>
          <w:p w:rsidR="00705656" w:rsidRDefault="00705656">
            <w:pPr>
              <w:autoSpaceDE w:val="0"/>
              <w:autoSpaceDN w:val="0"/>
              <w:adjustRightInd w:val="0"/>
              <w:spacing w:line="420" w:lineRule="exact"/>
              <w:jc w:val="center"/>
              <w:rPr>
                <w:rFonts w:ascii="宋体"/>
                <w:kern w:val="0"/>
              </w:rPr>
            </w:pPr>
          </w:p>
        </w:tc>
        <w:tc>
          <w:tcPr>
            <w:tcW w:w="2328" w:type="dxa"/>
            <w:gridSpan w:val="2"/>
            <w:vAlign w:val="center"/>
          </w:tcPr>
          <w:p w:rsidR="00705656" w:rsidRDefault="00705656">
            <w:pPr>
              <w:autoSpaceDE w:val="0"/>
              <w:autoSpaceDN w:val="0"/>
              <w:adjustRightInd w:val="0"/>
              <w:spacing w:line="420" w:lineRule="exact"/>
              <w:jc w:val="center"/>
              <w:rPr>
                <w:rFonts w:ascii="宋体"/>
                <w:kern w:val="0"/>
              </w:rPr>
            </w:pPr>
          </w:p>
        </w:tc>
        <w:tc>
          <w:tcPr>
            <w:tcW w:w="2330" w:type="dxa"/>
            <w:gridSpan w:val="2"/>
            <w:vAlign w:val="center"/>
          </w:tcPr>
          <w:p w:rsidR="00705656" w:rsidRDefault="00705656">
            <w:pPr>
              <w:autoSpaceDE w:val="0"/>
              <w:autoSpaceDN w:val="0"/>
              <w:adjustRightInd w:val="0"/>
              <w:spacing w:line="420" w:lineRule="exact"/>
              <w:jc w:val="center"/>
              <w:rPr>
                <w:rFonts w:ascii="宋体"/>
                <w:kern w:val="0"/>
              </w:rPr>
            </w:pPr>
          </w:p>
        </w:tc>
      </w:tr>
      <w:tr w:rsidR="00705656">
        <w:trPr>
          <w:trHeight w:val="535"/>
          <w:jc w:val="center"/>
        </w:trPr>
        <w:tc>
          <w:tcPr>
            <w:tcW w:w="2327" w:type="dxa"/>
            <w:gridSpan w:val="2"/>
            <w:vAlign w:val="center"/>
          </w:tcPr>
          <w:p w:rsidR="00705656" w:rsidRDefault="00705656">
            <w:pPr>
              <w:autoSpaceDE w:val="0"/>
              <w:autoSpaceDN w:val="0"/>
              <w:adjustRightInd w:val="0"/>
              <w:spacing w:line="420" w:lineRule="exact"/>
              <w:jc w:val="center"/>
              <w:rPr>
                <w:rFonts w:ascii="宋体"/>
                <w:kern w:val="0"/>
              </w:rPr>
            </w:pPr>
          </w:p>
        </w:tc>
        <w:tc>
          <w:tcPr>
            <w:tcW w:w="2329" w:type="dxa"/>
            <w:gridSpan w:val="2"/>
            <w:vAlign w:val="center"/>
          </w:tcPr>
          <w:p w:rsidR="00705656" w:rsidRDefault="00705656">
            <w:pPr>
              <w:autoSpaceDE w:val="0"/>
              <w:autoSpaceDN w:val="0"/>
              <w:adjustRightInd w:val="0"/>
              <w:spacing w:line="420" w:lineRule="exact"/>
              <w:jc w:val="center"/>
              <w:rPr>
                <w:rFonts w:ascii="宋体"/>
                <w:kern w:val="0"/>
              </w:rPr>
            </w:pPr>
          </w:p>
        </w:tc>
        <w:tc>
          <w:tcPr>
            <w:tcW w:w="2328" w:type="dxa"/>
            <w:gridSpan w:val="2"/>
            <w:vAlign w:val="center"/>
          </w:tcPr>
          <w:p w:rsidR="00705656" w:rsidRDefault="00705656">
            <w:pPr>
              <w:autoSpaceDE w:val="0"/>
              <w:autoSpaceDN w:val="0"/>
              <w:adjustRightInd w:val="0"/>
              <w:spacing w:line="420" w:lineRule="exact"/>
              <w:jc w:val="center"/>
              <w:rPr>
                <w:rFonts w:ascii="宋体"/>
                <w:kern w:val="0"/>
              </w:rPr>
            </w:pPr>
          </w:p>
        </w:tc>
        <w:tc>
          <w:tcPr>
            <w:tcW w:w="2330" w:type="dxa"/>
            <w:gridSpan w:val="2"/>
            <w:vAlign w:val="center"/>
          </w:tcPr>
          <w:p w:rsidR="00705656" w:rsidRDefault="00705656">
            <w:pPr>
              <w:autoSpaceDE w:val="0"/>
              <w:autoSpaceDN w:val="0"/>
              <w:adjustRightInd w:val="0"/>
              <w:spacing w:line="420" w:lineRule="exact"/>
              <w:jc w:val="center"/>
              <w:rPr>
                <w:rFonts w:ascii="宋体"/>
                <w:kern w:val="0"/>
              </w:rPr>
            </w:pPr>
          </w:p>
        </w:tc>
      </w:tr>
      <w:tr w:rsidR="00705656">
        <w:trPr>
          <w:trHeight w:val="535"/>
          <w:jc w:val="center"/>
        </w:trPr>
        <w:tc>
          <w:tcPr>
            <w:tcW w:w="2327" w:type="dxa"/>
            <w:gridSpan w:val="2"/>
            <w:vAlign w:val="center"/>
          </w:tcPr>
          <w:p w:rsidR="00705656" w:rsidRDefault="00705656">
            <w:pPr>
              <w:autoSpaceDE w:val="0"/>
              <w:autoSpaceDN w:val="0"/>
              <w:adjustRightInd w:val="0"/>
              <w:spacing w:line="420" w:lineRule="exact"/>
              <w:jc w:val="center"/>
              <w:rPr>
                <w:rFonts w:ascii="宋体"/>
                <w:kern w:val="0"/>
              </w:rPr>
            </w:pPr>
          </w:p>
        </w:tc>
        <w:tc>
          <w:tcPr>
            <w:tcW w:w="2329" w:type="dxa"/>
            <w:gridSpan w:val="2"/>
            <w:vAlign w:val="center"/>
          </w:tcPr>
          <w:p w:rsidR="00705656" w:rsidRDefault="00705656">
            <w:pPr>
              <w:autoSpaceDE w:val="0"/>
              <w:autoSpaceDN w:val="0"/>
              <w:adjustRightInd w:val="0"/>
              <w:spacing w:line="420" w:lineRule="exact"/>
              <w:jc w:val="center"/>
              <w:rPr>
                <w:rFonts w:ascii="宋体"/>
                <w:kern w:val="0"/>
              </w:rPr>
            </w:pPr>
          </w:p>
        </w:tc>
        <w:tc>
          <w:tcPr>
            <w:tcW w:w="2328" w:type="dxa"/>
            <w:gridSpan w:val="2"/>
            <w:vAlign w:val="center"/>
          </w:tcPr>
          <w:p w:rsidR="00705656" w:rsidRDefault="00705656">
            <w:pPr>
              <w:autoSpaceDE w:val="0"/>
              <w:autoSpaceDN w:val="0"/>
              <w:adjustRightInd w:val="0"/>
              <w:spacing w:line="420" w:lineRule="exact"/>
              <w:jc w:val="center"/>
              <w:rPr>
                <w:rFonts w:ascii="宋体"/>
                <w:kern w:val="0"/>
              </w:rPr>
            </w:pPr>
          </w:p>
        </w:tc>
        <w:tc>
          <w:tcPr>
            <w:tcW w:w="2330" w:type="dxa"/>
            <w:gridSpan w:val="2"/>
            <w:vAlign w:val="center"/>
          </w:tcPr>
          <w:p w:rsidR="00705656" w:rsidRDefault="00705656">
            <w:pPr>
              <w:autoSpaceDE w:val="0"/>
              <w:autoSpaceDN w:val="0"/>
              <w:adjustRightInd w:val="0"/>
              <w:spacing w:line="420" w:lineRule="exact"/>
              <w:jc w:val="center"/>
              <w:rPr>
                <w:rFonts w:ascii="宋体"/>
                <w:kern w:val="0"/>
              </w:rPr>
            </w:pPr>
          </w:p>
        </w:tc>
      </w:tr>
      <w:tr w:rsidR="00705656">
        <w:trPr>
          <w:trHeight w:val="535"/>
          <w:jc w:val="center"/>
        </w:trPr>
        <w:tc>
          <w:tcPr>
            <w:tcW w:w="2327" w:type="dxa"/>
            <w:gridSpan w:val="2"/>
            <w:vAlign w:val="center"/>
          </w:tcPr>
          <w:p w:rsidR="00705656" w:rsidRDefault="00705656">
            <w:pPr>
              <w:autoSpaceDE w:val="0"/>
              <w:autoSpaceDN w:val="0"/>
              <w:adjustRightInd w:val="0"/>
              <w:spacing w:line="420" w:lineRule="exact"/>
              <w:jc w:val="center"/>
              <w:rPr>
                <w:rFonts w:ascii="宋体"/>
                <w:kern w:val="0"/>
              </w:rPr>
            </w:pPr>
          </w:p>
        </w:tc>
        <w:tc>
          <w:tcPr>
            <w:tcW w:w="2329" w:type="dxa"/>
            <w:gridSpan w:val="2"/>
            <w:vAlign w:val="center"/>
          </w:tcPr>
          <w:p w:rsidR="00705656" w:rsidRDefault="00705656">
            <w:pPr>
              <w:autoSpaceDE w:val="0"/>
              <w:autoSpaceDN w:val="0"/>
              <w:adjustRightInd w:val="0"/>
              <w:spacing w:line="420" w:lineRule="exact"/>
              <w:jc w:val="center"/>
              <w:rPr>
                <w:rFonts w:ascii="宋体"/>
                <w:kern w:val="0"/>
              </w:rPr>
            </w:pPr>
          </w:p>
        </w:tc>
        <w:tc>
          <w:tcPr>
            <w:tcW w:w="2328" w:type="dxa"/>
            <w:gridSpan w:val="2"/>
            <w:vAlign w:val="center"/>
          </w:tcPr>
          <w:p w:rsidR="00705656" w:rsidRDefault="00705656">
            <w:pPr>
              <w:autoSpaceDE w:val="0"/>
              <w:autoSpaceDN w:val="0"/>
              <w:adjustRightInd w:val="0"/>
              <w:spacing w:line="420" w:lineRule="exact"/>
              <w:jc w:val="center"/>
              <w:rPr>
                <w:rFonts w:ascii="宋体"/>
                <w:kern w:val="0"/>
              </w:rPr>
            </w:pPr>
          </w:p>
        </w:tc>
        <w:tc>
          <w:tcPr>
            <w:tcW w:w="2330" w:type="dxa"/>
            <w:gridSpan w:val="2"/>
            <w:vAlign w:val="center"/>
          </w:tcPr>
          <w:p w:rsidR="00705656" w:rsidRDefault="00705656">
            <w:pPr>
              <w:autoSpaceDE w:val="0"/>
              <w:autoSpaceDN w:val="0"/>
              <w:adjustRightInd w:val="0"/>
              <w:spacing w:line="420" w:lineRule="exact"/>
              <w:jc w:val="center"/>
              <w:rPr>
                <w:rFonts w:ascii="宋体"/>
                <w:kern w:val="0"/>
              </w:rPr>
            </w:pPr>
          </w:p>
        </w:tc>
      </w:tr>
    </w:tbl>
    <w:p w:rsidR="00705656" w:rsidRDefault="00705656">
      <w:pPr>
        <w:autoSpaceDE w:val="0"/>
        <w:autoSpaceDN w:val="0"/>
        <w:adjustRightInd w:val="0"/>
        <w:spacing w:line="420" w:lineRule="exact"/>
        <w:jc w:val="left"/>
        <w:rPr>
          <w:rFonts w:ascii="宋体"/>
          <w:kern w:val="0"/>
        </w:rPr>
      </w:pPr>
    </w:p>
    <w:p w:rsidR="00705656" w:rsidRDefault="00705656" w:rsidP="001A2FD6">
      <w:pPr>
        <w:autoSpaceDE w:val="0"/>
        <w:autoSpaceDN w:val="0"/>
        <w:adjustRightInd w:val="0"/>
        <w:spacing w:line="360" w:lineRule="auto"/>
        <w:ind w:right="420" w:firstLineChars="2100" w:firstLine="31680"/>
        <w:rPr>
          <w:rFonts w:ascii="宋体"/>
          <w:kern w:val="0"/>
        </w:rPr>
      </w:pPr>
    </w:p>
    <w:p w:rsidR="00705656" w:rsidRDefault="00705656" w:rsidP="001A2FD6">
      <w:pPr>
        <w:autoSpaceDE w:val="0"/>
        <w:autoSpaceDN w:val="0"/>
        <w:adjustRightInd w:val="0"/>
        <w:spacing w:line="360" w:lineRule="auto"/>
        <w:ind w:right="420" w:firstLineChars="2100" w:firstLine="31680"/>
        <w:rPr>
          <w:rFonts w:ascii="宋体"/>
          <w:kern w:val="0"/>
        </w:rPr>
      </w:pPr>
    </w:p>
    <w:p w:rsidR="00705656" w:rsidRDefault="00705656" w:rsidP="001A2FD6">
      <w:pPr>
        <w:autoSpaceDE w:val="0"/>
        <w:autoSpaceDN w:val="0"/>
        <w:adjustRightInd w:val="0"/>
        <w:spacing w:line="360" w:lineRule="auto"/>
        <w:ind w:right="420" w:firstLineChars="2100" w:firstLine="31680"/>
        <w:rPr>
          <w:rFonts w:ascii="宋体"/>
          <w:kern w:val="0"/>
        </w:rPr>
      </w:pPr>
      <w:r>
        <w:rPr>
          <w:rFonts w:ascii="宋体" w:hAnsi="宋体" w:hint="eastAsia"/>
          <w:kern w:val="0"/>
        </w:rPr>
        <w:t>投标人：</w:t>
      </w:r>
      <w:r>
        <w:rPr>
          <w:rFonts w:ascii="宋体" w:hAnsi="宋体"/>
          <w:kern w:val="0"/>
          <w:u w:val="single"/>
        </w:rPr>
        <w:t xml:space="preserve">               </w:t>
      </w:r>
      <w:r>
        <w:rPr>
          <w:rFonts w:ascii="宋体" w:hAnsi="宋体" w:hint="eastAsia"/>
          <w:kern w:val="0"/>
        </w:rPr>
        <w:t>（盖单位章）</w:t>
      </w:r>
    </w:p>
    <w:p w:rsidR="00705656" w:rsidRDefault="00705656" w:rsidP="001A2FD6">
      <w:pPr>
        <w:autoSpaceDE w:val="0"/>
        <w:autoSpaceDN w:val="0"/>
        <w:adjustRightInd w:val="0"/>
        <w:spacing w:line="360" w:lineRule="auto"/>
        <w:ind w:firstLineChars="200" w:firstLine="31680"/>
        <w:jc w:val="right"/>
        <w:rPr>
          <w:rFonts w:ascii="宋体"/>
          <w:kern w:val="0"/>
        </w:rPr>
      </w:pPr>
      <w:r>
        <w:rPr>
          <w:rFonts w:ascii="宋体" w:hAnsi="宋体" w:hint="eastAsia"/>
          <w:kern w:val="0"/>
        </w:rPr>
        <w:t>法定代表人或其委托代理人：</w:t>
      </w:r>
      <w:r>
        <w:rPr>
          <w:rFonts w:ascii="宋体" w:hAnsi="宋体"/>
          <w:kern w:val="0"/>
          <w:u w:val="single"/>
        </w:rPr>
        <w:t xml:space="preserve">           </w:t>
      </w:r>
      <w:r>
        <w:rPr>
          <w:rFonts w:ascii="宋体" w:hAnsi="宋体" w:hint="eastAsia"/>
          <w:kern w:val="0"/>
        </w:rPr>
        <w:t>（签字）</w:t>
      </w:r>
    </w:p>
    <w:p w:rsidR="00705656" w:rsidRDefault="00705656" w:rsidP="001A2FD6">
      <w:pPr>
        <w:wordWrap w:val="0"/>
        <w:autoSpaceDE w:val="0"/>
        <w:autoSpaceDN w:val="0"/>
        <w:adjustRightInd w:val="0"/>
        <w:spacing w:line="360" w:lineRule="auto"/>
        <w:ind w:right="780" w:firstLineChars="200" w:firstLine="31680"/>
        <w:jc w:val="center"/>
        <w:rPr>
          <w:rFonts w:ascii="宋体"/>
          <w:kern w:val="0"/>
        </w:rPr>
      </w:pPr>
      <w:r>
        <w:rPr>
          <w:rFonts w:ascii="宋体" w:hAnsi="宋体"/>
          <w:kern w:val="0"/>
        </w:rPr>
        <w:t xml:space="preserve">                                   </w:t>
      </w:r>
      <w:r>
        <w:rPr>
          <w:rFonts w:ascii="宋体" w:hAnsi="宋体" w:hint="eastAsia"/>
          <w:kern w:val="0"/>
        </w:rPr>
        <w:t>日</w:t>
      </w:r>
      <w:r>
        <w:rPr>
          <w:rFonts w:ascii="宋体" w:hAnsi="宋体"/>
          <w:kern w:val="0"/>
        </w:rPr>
        <w:t xml:space="preserve">   </w:t>
      </w:r>
      <w:r>
        <w:rPr>
          <w:rFonts w:ascii="宋体" w:hAnsi="宋体" w:hint="eastAsia"/>
          <w:kern w:val="0"/>
        </w:rPr>
        <w:t>期：</w:t>
      </w:r>
      <w:r>
        <w:rPr>
          <w:rFonts w:ascii="宋体" w:hAnsi="宋体"/>
          <w:kern w:val="0"/>
          <w:u w:val="single"/>
        </w:rPr>
        <w:t xml:space="preserve">        </w:t>
      </w:r>
      <w:r>
        <w:rPr>
          <w:rFonts w:ascii="宋体" w:hAnsi="宋体" w:hint="eastAsia"/>
          <w:kern w:val="0"/>
        </w:rPr>
        <w:t>年</w:t>
      </w:r>
      <w:r>
        <w:rPr>
          <w:rFonts w:ascii="宋体" w:hAnsi="宋体"/>
          <w:kern w:val="0"/>
          <w:u w:val="single"/>
        </w:rPr>
        <w:t xml:space="preserve">      </w:t>
      </w:r>
      <w:r>
        <w:rPr>
          <w:rFonts w:ascii="宋体" w:hAnsi="宋体" w:hint="eastAsia"/>
          <w:kern w:val="0"/>
        </w:rPr>
        <w:t>月</w:t>
      </w:r>
      <w:r>
        <w:rPr>
          <w:rFonts w:ascii="宋体" w:hAnsi="宋体"/>
          <w:kern w:val="0"/>
          <w:u w:val="single"/>
        </w:rPr>
        <w:t xml:space="preserve">    </w:t>
      </w:r>
      <w:r>
        <w:rPr>
          <w:rFonts w:ascii="宋体" w:hAnsi="宋体" w:hint="eastAsia"/>
          <w:kern w:val="0"/>
        </w:rPr>
        <w:t>日</w:t>
      </w:r>
    </w:p>
    <w:p w:rsidR="00705656" w:rsidRDefault="00705656">
      <w:pPr>
        <w:rPr>
          <w:rFonts w:ascii="宋体"/>
          <w:kern w:val="0"/>
          <w:sz w:val="28"/>
        </w:rPr>
      </w:pPr>
    </w:p>
    <w:p w:rsidR="00705656" w:rsidRDefault="00705656" w:rsidP="001A2FD6">
      <w:pPr>
        <w:autoSpaceDE w:val="0"/>
        <w:autoSpaceDN w:val="0"/>
        <w:adjustRightInd w:val="0"/>
        <w:spacing w:line="360" w:lineRule="auto"/>
        <w:ind w:firstLineChars="1200" w:firstLine="31680"/>
        <w:jc w:val="left"/>
        <w:rPr>
          <w:rFonts w:ascii="宋体"/>
          <w:kern w:val="0"/>
          <w:sz w:val="28"/>
        </w:rPr>
      </w:pPr>
      <w:r>
        <w:rPr>
          <w:rFonts w:ascii="宋体" w:hAnsi="宋体"/>
          <w:kern w:val="0"/>
          <w:sz w:val="24"/>
        </w:rPr>
        <w:t xml:space="preserve">  </w:t>
      </w:r>
      <w:r>
        <w:rPr>
          <w:rFonts w:ascii="宋体" w:hAnsi="宋体"/>
          <w:b/>
          <w:bCs/>
          <w:kern w:val="0"/>
          <w:szCs w:val="21"/>
        </w:rPr>
        <w:t xml:space="preserve">       </w:t>
      </w:r>
    </w:p>
    <w:p w:rsidR="00705656" w:rsidRDefault="00705656">
      <w:pPr>
        <w:pStyle w:val="2TimesNewRoman5020"/>
        <w:keepNext w:val="0"/>
        <w:keepLines w:val="0"/>
        <w:pageBreakBefore/>
        <w:spacing w:before="0" w:line="360" w:lineRule="auto"/>
        <w:outlineLvl w:val="0"/>
        <w:rPr>
          <w:rFonts w:ascii="宋体" w:eastAsia="宋体" w:hAnsi="宋体" w:cs="宋体"/>
          <w:bCs/>
          <w:kern w:val="0"/>
          <w:szCs w:val="28"/>
        </w:rPr>
      </w:pPr>
      <w:bookmarkStart w:id="909" w:name="_Toc32466"/>
      <w:bookmarkStart w:id="910" w:name="_Toc15033"/>
      <w:bookmarkStart w:id="911" w:name="_Toc477772759"/>
      <w:bookmarkStart w:id="912" w:name="_Toc247639918"/>
      <w:r>
        <w:rPr>
          <w:rFonts w:ascii="宋体" w:eastAsia="宋体" w:hAnsi="宋体" w:cs="宋体" w:hint="eastAsia"/>
          <w:bCs/>
          <w:kern w:val="0"/>
          <w:szCs w:val="28"/>
        </w:rPr>
        <w:t>五、投标单位基本信息表</w:t>
      </w:r>
      <w:bookmarkEnd w:id="909"/>
      <w:bookmarkEnd w:id="910"/>
      <w:bookmarkEnd w:id="9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4"/>
        <w:gridCol w:w="1107"/>
        <w:gridCol w:w="1330"/>
        <w:gridCol w:w="1331"/>
        <w:gridCol w:w="1106"/>
        <w:gridCol w:w="225"/>
        <w:gridCol w:w="1331"/>
        <w:gridCol w:w="1331"/>
      </w:tblGrid>
      <w:tr w:rsidR="00705656">
        <w:trPr>
          <w:trHeight w:val="475"/>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投标人名称</w:t>
            </w:r>
          </w:p>
        </w:tc>
        <w:tc>
          <w:tcPr>
            <w:tcW w:w="7761" w:type="dxa"/>
            <w:gridSpan w:val="7"/>
            <w:vAlign w:val="center"/>
          </w:tcPr>
          <w:p w:rsidR="00705656" w:rsidRDefault="00705656">
            <w:pPr>
              <w:autoSpaceDE w:val="0"/>
              <w:autoSpaceDN w:val="0"/>
              <w:adjustRightInd w:val="0"/>
              <w:spacing w:line="420" w:lineRule="exact"/>
              <w:jc w:val="center"/>
              <w:rPr>
                <w:rFonts w:ascii="宋体"/>
                <w:kern w:val="0"/>
                <w:sz w:val="24"/>
              </w:rPr>
            </w:pPr>
          </w:p>
        </w:tc>
      </w:tr>
      <w:tr w:rsidR="00705656">
        <w:trPr>
          <w:trHeight w:val="455"/>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注册地址</w:t>
            </w:r>
          </w:p>
        </w:tc>
        <w:tc>
          <w:tcPr>
            <w:tcW w:w="3768" w:type="dxa"/>
            <w:gridSpan w:val="3"/>
            <w:vAlign w:val="center"/>
          </w:tcPr>
          <w:p w:rsidR="00705656" w:rsidRDefault="00705656">
            <w:pPr>
              <w:autoSpaceDE w:val="0"/>
              <w:autoSpaceDN w:val="0"/>
              <w:adjustRightInd w:val="0"/>
              <w:spacing w:line="420" w:lineRule="exact"/>
              <w:jc w:val="center"/>
              <w:rPr>
                <w:rFonts w:ascii="宋体"/>
                <w:kern w:val="0"/>
                <w:sz w:val="24"/>
              </w:rPr>
            </w:pPr>
          </w:p>
        </w:tc>
        <w:tc>
          <w:tcPr>
            <w:tcW w:w="1331" w:type="dxa"/>
            <w:gridSpan w:val="2"/>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邮政编码</w:t>
            </w:r>
          </w:p>
        </w:tc>
        <w:tc>
          <w:tcPr>
            <w:tcW w:w="2662" w:type="dxa"/>
            <w:gridSpan w:val="2"/>
            <w:vAlign w:val="center"/>
          </w:tcPr>
          <w:p w:rsidR="00705656" w:rsidRDefault="00705656">
            <w:pPr>
              <w:autoSpaceDE w:val="0"/>
              <w:autoSpaceDN w:val="0"/>
              <w:adjustRightInd w:val="0"/>
              <w:spacing w:line="420" w:lineRule="exact"/>
              <w:jc w:val="center"/>
              <w:rPr>
                <w:rFonts w:ascii="宋体"/>
                <w:kern w:val="0"/>
                <w:sz w:val="24"/>
              </w:rPr>
            </w:pPr>
          </w:p>
        </w:tc>
      </w:tr>
      <w:tr w:rsidR="00705656">
        <w:trPr>
          <w:cantSplit/>
          <w:trHeight w:val="475"/>
          <w:jc w:val="center"/>
        </w:trPr>
        <w:tc>
          <w:tcPr>
            <w:tcW w:w="1552" w:type="dxa"/>
            <w:vMerge w:val="restart"/>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联系方式</w:t>
            </w:r>
          </w:p>
        </w:tc>
        <w:tc>
          <w:tcPr>
            <w:tcW w:w="1107"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联系人</w:t>
            </w:r>
          </w:p>
        </w:tc>
        <w:tc>
          <w:tcPr>
            <w:tcW w:w="2661" w:type="dxa"/>
            <w:gridSpan w:val="2"/>
            <w:vAlign w:val="center"/>
          </w:tcPr>
          <w:p w:rsidR="00705656" w:rsidRDefault="00705656">
            <w:pPr>
              <w:autoSpaceDE w:val="0"/>
              <w:autoSpaceDN w:val="0"/>
              <w:adjustRightInd w:val="0"/>
              <w:spacing w:line="420" w:lineRule="exact"/>
              <w:jc w:val="center"/>
              <w:rPr>
                <w:rFonts w:ascii="宋体"/>
                <w:kern w:val="0"/>
                <w:sz w:val="24"/>
              </w:rPr>
            </w:pPr>
          </w:p>
        </w:tc>
        <w:tc>
          <w:tcPr>
            <w:tcW w:w="1331" w:type="dxa"/>
            <w:gridSpan w:val="2"/>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电</w:t>
            </w:r>
            <w:r>
              <w:rPr>
                <w:rFonts w:ascii="宋体" w:hAnsi="宋体"/>
                <w:kern w:val="0"/>
              </w:rPr>
              <w:t xml:space="preserve"> </w:t>
            </w:r>
            <w:r>
              <w:rPr>
                <w:rFonts w:ascii="宋体" w:hAnsi="宋体" w:hint="eastAsia"/>
                <w:kern w:val="0"/>
              </w:rPr>
              <w:t>话</w:t>
            </w:r>
          </w:p>
        </w:tc>
        <w:tc>
          <w:tcPr>
            <w:tcW w:w="2662" w:type="dxa"/>
            <w:gridSpan w:val="2"/>
            <w:vAlign w:val="center"/>
          </w:tcPr>
          <w:p w:rsidR="00705656" w:rsidRDefault="00705656">
            <w:pPr>
              <w:autoSpaceDE w:val="0"/>
              <w:autoSpaceDN w:val="0"/>
              <w:adjustRightInd w:val="0"/>
              <w:spacing w:line="420" w:lineRule="exact"/>
              <w:jc w:val="center"/>
              <w:rPr>
                <w:rFonts w:ascii="宋体"/>
                <w:kern w:val="0"/>
                <w:sz w:val="24"/>
              </w:rPr>
            </w:pPr>
          </w:p>
        </w:tc>
      </w:tr>
      <w:tr w:rsidR="00705656">
        <w:trPr>
          <w:cantSplit/>
          <w:trHeight w:val="162"/>
          <w:jc w:val="center"/>
        </w:trPr>
        <w:tc>
          <w:tcPr>
            <w:tcW w:w="1552" w:type="dxa"/>
            <w:vMerge/>
            <w:vAlign w:val="center"/>
          </w:tcPr>
          <w:p w:rsidR="00705656" w:rsidRDefault="00705656">
            <w:pPr>
              <w:autoSpaceDE w:val="0"/>
              <w:autoSpaceDN w:val="0"/>
              <w:adjustRightInd w:val="0"/>
              <w:spacing w:line="420" w:lineRule="exact"/>
              <w:jc w:val="center"/>
              <w:rPr>
                <w:rFonts w:ascii="宋体"/>
                <w:kern w:val="0"/>
                <w:sz w:val="24"/>
              </w:rPr>
            </w:pPr>
          </w:p>
        </w:tc>
        <w:tc>
          <w:tcPr>
            <w:tcW w:w="1107"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传</w:t>
            </w:r>
            <w:r>
              <w:rPr>
                <w:rFonts w:ascii="宋体" w:hAnsi="宋体"/>
                <w:kern w:val="0"/>
              </w:rPr>
              <w:t xml:space="preserve">  </w:t>
            </w:r>
            <w:r>
              <w:rPr>
                <w:rFonts w:ascii="宋体" w:hAnsi="宋体" w:hint="eastAsia"/>
                <w:kern w:val="0"/>
              </w:rPr>
              <w:t>真</w:t>
            </w:r>
          </w:p>
        </w:tc>
        <w:tc>
          <w:tcPr>
            <w:tcW w:w="2661" w:type="dxa"/>
            <w:gridSpan w:val="2"/>
            <w:vAlign w:val="center"/>
          </w:tcPr>
          <w:p w:rsidR="00705656" w:rsidRDefault="00705656">
            <w:pPr>
              <w:autoSpaceDE w:val="0"/>
              <w:autoSpaceDN w:val="0"/>
              <w:adjustRightInd w:val="0"/>
              <w:spacing w:line="420" w:lineRule="exact"/>
              <w:jc w:val="center"/>
              <w:rPr>
                <w:rFonts w:ascii="宋体"/>
                <w:kern w:val="0"/>
                <w:sz w:val="24"/>
              </w:rPr>
            </w:pPr>
          </w:p>
        </w:tc>
        <w:tc>
          <w:tcPr>
            <w:tcW w:w="1331" w:type="dxa"/>
            <w:gridSpan w:val="2"/>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网</w:t>
            </w:r>
            <w:r>
              <w:rPr>
                <w:rFonts w:ascii="宋体" w:hAnsi="宋体"/>
                <w:kern w:val="0"/>
              </w:rPr>
              <w:t xml:space="preserve"> </w:t>
            </w:r>
            <w:r>
              <w:rPr>
                <w:rFonts w:ascii="宋体" w:hAnsi="宋体" w:hint="eastAsia"/>
                <w:kern w:val="0"/>
              </w:rPr>
              <w:t>址</w:t>
            </w:r>
          </w:p>
        </w:tc>
        <w:tc>
          <w:tcPr>
            <w:tcW w:w="2662" w:type="dxa"/>
            <w:gridSpan w:val="2"/>
            <w:vAlign w:val="center"/>
          </w:tcPr>
          <w:p w:rsidR="00705656" w:rsidRDefault="00705656">
            <w:pPr>
              <w:autoSpaceDE w:val="0"/>
              <w:autoSpaceDN w:val="0"/>
              <w:adjustRightInd w:val="0"/>
              <w:spacing w:line="420" w:lineRule="exact"/>
              <w:jc w:val="center"/>
              <w:rPr>
                <w:rFonts w:ascii="宋体"/>
                <w:kern w:val="0"/>
                <w:sz w:val="24"/>
              </w:rPr>
            </w:pPr>
          </w:p>
        </w:tc>
      </w:tr>
      <w:tr w:rsidR="00705656">
        <w:trPr>
          <w:trHeight w:val="475"/>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组织结构</w:t>
            </w:r>
          </w:p>
        </w:tc>
        <w:tc>
          <w:tcPr>
            <w:tcW w:w="7761" w:type="dxa"/>
            <w:gridSpan w:val="7"/>
            <w:vAlign w:val="center"/>
          </w:tcPr>
          <w:p w:rsidR="00705656" w:rsidRDefault="00705656">
            <w:pPr>
              <w:autoSpaceDE w:val="0"/>
              <w:autoSpaceDN w:val="0"/>
              <w:adjustRightInd w:val="0"/>
              <w:spacing w:line="420" w:lineRule="exact"/>
              <w:jc w:val="center"/>
              <w:rPr>
                <w:rFonts w:ascii="宋体"/>
                <w:kern w:val="0"/>
                <w:sz w:val="24"/>
              </w:rPr>
            </w:pPr>
          </w:p>
        </w:tc>
      </w:tr>
      <w:tr w:rsidR="00705656">
        <w:trPr>
          <w:trHeight w:val="455"/>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法定代表人</w:t>
            </w:r>
          </w:p>
        </w:tc>
        <w:tc>
          <w:tcPr>
            <w:tcW w:w="1107"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姓名</w:t>
            </w:r>
          </w:p>
        </w:tc>
        <w:tc>
          <w:tcPr>
            <w:tcW w:w="1330" w:type="dxa"/>
            <w:vAlign w:val="center"/>
          </w:tcPr>
          <w:p w:rsidR="00705656" w:rsidRDefault="00705656">
            <w:pPr>
              <w:autoSpaceDE w:val="0"/>
              <w:autoSpaceDN w:val="0"/>
              <w:adjustRightInd w:val="0"/>
              <w:spacing w:line="420" w:lineRule="exact"/>
              <w:jc w:val="center"/>
              <w:rPr>
                <w:rFonts w:ascii="宋体"/>
                <w:kern w:val="0"/>
                <w:sz w:val="24"/>
              </w:rPr>
            </w:pPr>
          </w:p>
        </w:tc>
        <w:tc>
          <w:tcPr>
            <w:tcW w:w="1331"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技术职称</w:t>
            </w:r>
          </w:p>
        </w:tc>
        <w:tc>
          <w:tcPr>
            <w:tcW w:w="1331" w:type="dxa"/>
            <w:gridSpan w:val="2"/>
            <w:vAlign w:val="center"/>
          </w:tcPr>
          <w:p w:rsidR="00705656" w:rsidRDefault="00705656">
            <w:pPr>
              <w:autoSpaceDE w:val="0"/>
              <w:autoSpaceDN w:val="0"/>
              <w:adjustRightInd w:val="0"/>
              <w:spacing w:line="420" w:lineRule="exact"/>
              <w:jc w:val="center"/>
              <w:rPr>
                <w:rFonts w:ascii="宋体"/>
                <w:kern w:val="0"/>
                <w:sz w:val="24"/>
              </w:rPr>
            </w:pPr>
          </w:p>
        </w:tc>
        <w:tc>
          <w:tcPr>
            <w:tcW w:w="1331"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电话</w:t>
            </w:r>
          </w:p>
        </w:tc>
        <w:tc>
          <w:tcPr>
            <w:tcW w:w="1331" w:type="dxa"/>
            <w:vAlign w:val="center"/>
          </w:tcPr>
          <w:p w:rsidR="00705656" w:rsidRDefault="00705656">
            <w:pPr>
              <w:autoSpaceDE w:val="0"/>
              <w:autoSpaceDN w:val="0"/>
              <w:adjustRightInd w:val="0"/>
              <w:spacing w:line="420" w:lineRule="exact"/>
              <w:jc w:val="center"/>
              <w:rPr>
                <w:rFonts w:ascii="宋体"/>
                <w:kern w:val="0"/>
                <w:sz w:val="24"/>
              </w:rPr>
            </w:pPr>
          </w:p>
        </w:tc>
      </w:tr>
      <w:tr w:rsidR="00705656">
        <w:trPr>
          <w:trHeight w:val="475"/>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技术负责人</w:t>
            </w:r>
          </w:p>
        </w:tc>
        <w:tc>
          <w:tcPr>
            <w:tcW w:w="1107"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姓名</w:t>
            </w:r>
          </w:p>
        </w:tc>
        <w:tc>
          <w:tcPr>
            <w:tcW w:w="1330" w:type="dxa"/>
            <w:vAlign w:val="center"/>
          </w:tcPr>
          <w:p w:rsidR="00705656" w:rsidRDefault="00705656">
            <w:pPr>
              <w:autoSpaceDE w:val="0"/>
              <w:autoSpaceDN w:val="0"/>
              <w:adjustRightInd w:val="0"/>
              <w:spacing w:line="420" w:lineRule="exact"/>
              <w:jc w:val="center"/>
              <w:rPr>
                <w:rFonts w:ascii="宋体"/>
                <w:kern w:val="0"/>
                <w:sz w:val="24"/>
              </w:rPr>
            </w:pPr>
          </w:p>
        </w:tc>
        <w:tc>
          <w:tcPr>
            <w:tcW w:w="1331"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技术职称</w:t>
            </w:r>
          </w:p>
        </w:tc>
        <w:tc>
          <w:tcPr>
            <w:tcW w:w="1331" w:type="dxa"/>
            <w:gridSpan w:val="2"/>
            <w:vAlign w:val="center"/>
          </w:tcPr>
          <w:p w:rsidR="00705656" w:rsidRDefault="00705656">
            <w:pPr>
              <w:autoSpaceDE w:val="0"/>
              <w:autoSpaceDN w:val="0"/>
              <w:adjustRightInd w:val="0"/>
              <w:spacing w:line="420" w:lineRule="exact"/>
              <w:jc w:val="center"/>
              <w:rPr>
                <w:rFonts w:ascii="宋体"/>
                <w:kern w:val="0"/>
                <w:sz w:val="24"/>
              </w:rPr>
            </w:pPr>
          </w:p>
        </w:tc>
        <w:tc>
          <w:tcPr>
            <w:tcW w:w="1331"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电话</w:t>
            </w:r>
          </w:p>
        </w:tc>
        <w:tc>
          <w:tcPr>
            <w:tcW w:w="1331" w:type="dxa"/>
            <w:vAlign w:val="center"/>
          </w:tcPr>
          <w:p w:rsidR="00705656" w:rsidRDefault="00705656">
            <w:pPr>
              <w:autoSpaceDE w:val="0"/>
              <w:autoSpaceDN w:val="0"/>
              <w:adjustRightInd w:val="0"/>
              <w:spacing w:line="420" w:lineRule="exact"/>
              <w:jc w:val="center"/>
              <w:rPr>
                <w:rFonts w:ascii="宋体"/>
                <w:kern w:val="0"/>
                <w:sz w:val="24"/>
              </w:rPr>
            </w:pPr>
          </w:p>
        </w:tc>
      </w:tr>
      <w:tr w:rsidR="00705656">
        <w:trPr>
          <w:trHeight w:val="455"/>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成立时间</w:t>
            </w:r>
          </w:p>
        </w:tc>
        <w:tc>
          <w:tcPr>
            <w:tcW w:w="3768" w:type="dxa"/>
            <w:gridSpan w:val="3"/>
            <w:vAlign w:val="center"/>
          </w:tcPr>
          <w:p w:rsidR="00705656" w:rsidRDefault="00705656">
            <w:pPr>
              <w:autoSpaceDE w:val="0"/>
              <w:autoSpaceDN w:val="0"/>
              <w:adjustRightInd w:val="0"/>
              <w:spacing w:line="420" w:lineRule="exact"/>
              <w:jc w:val="center"/>
              <w:rPr>
                <w:rFonts w:ascii="宋体"/>
                <w:kern w:val="0"/>
                <w:sz w:val="24"/>
              </w:rPr>
            </w:pPr>
          </w:p>
        </w:tc>
        <w:tc>
          <w:tcPr>
            <w:tcW w:w="3993" w:type="dxa"/>
            <w:gridSpan w:val="4"/>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员工总人数：</w:t>
            </w:r>
          </w:p>
        </w:tc>
      </w:tr>
      <w:tr w:rsidR="00705656">
        <w:trPr>
          <w:cantSplit/>
          <w:trHeight w:val="475"/>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企业资质等级</w:t>
            </w:r>
          </w:p>
        </w:tc>
        <w:tc>
          <w:tcPr>
            <w:tcW w:w="3768" w:type="dxa"/>
            <w:gridSpan w:val="3"/>
            <w:vAlign w:val="center"/>
          </w:tcPr>
          <w:p w:rsidR="00705656" w:rsidRDefault="00705656">
            <w:pPr>
              <w:autoSpaceDE w:val="0"/>
              <w:autoSpaceDN w:val="0"/>
              <w:adjustRightInd w:val="0"/>
              <w:spacing w:line="420" w:lineRule="exact"/>
              <w:jc w:val="center"/>
              <w:rPr>
                <w:rFonts w:ascii="宋体"/>
                <w:kern w:val="0"/>
                <w:sz w:val="24"/>
              </w:rPr>
            </w:pPr>
          </w:p>
        </w:tc>
        <w:tc>
          <w:tcPr>
            <w:tcW w:w="1106" w:type="dxa"/>
            <w:vMerge w:val="restart"/>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其中</w:t>
            </w:r>
          </w:p>
        </w:tc>
        <w:tc>
          <w:tcPr>
            <w:tcW w:w="1556" w:type="dxa"/>
            <w:gridSpan w:val="2"/>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项目经理</w:t>
            </w:r>
          </w:p>
        </w:tc>
        <w:tc>
          <w:tcPr>
            <w:tcW w:w="1331" w:type="dxa"/>
            <w:vAlign w:val="center"/>
          </w:tcPr>
          <w:p w:rsidR="00705656" w:rsidRDefault="00705656">
            <w:pPr>
              <w:autoSpaceDE w:val="0"/>
              <w:autoSpaceDN w:val="0"/>
              <w:adjustRightInd w:val="0"/>
              <w:spacing w:line="420" w:lineRule="exact"/>
              <w:jc w:val="center"/>
              <w:rPr>
                <w:rFonts w:ascii="宋体"/>
                <w:kern w:val="0"/>
                <w:sz w:val="24"/>
              </w:rPr>
            </w:pPr>
          </w:p>
        </w:tc>
      </w:tr>
      <w:tr w:rsidR="00705656">
        <w:trPr>
          <w:cantSplit/>
          <w:trHeight w:val="455"/>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营业执照号</w:t>
            </w:r>
          </w:p>
        </w:tc>
        <w:tc>
          <w:tcPr>
            <w:tcW w:w="3768" w:type="dxa"/>
            <w:gridSpan w:val="3"/>
            <w:vAlign w:val="center"/>
          </w:tcPr>
          <w:p w:rsidR="00705656" w:rsidRDefault="00705656">
            <w:pPr>
              <w:autoSpaceDE w:val="0"/>
              <w:autoSpaceDN w:val="0"/>
              <w:adjustRightInd w:val="0"/>
              <w:spacing w:line="420" w:lineRule="exact"/>
              <w:jc w:val="center"/>
              <w:rPr>
                <w:rFonts w:ascii="宋体"/>
                <w:kern w:val="0"/>
                <w:sz w:val="24"/>
              </w:rPr>
            </w:pPr>
          </w:p>
        </w:tc>
        <w:tc>
          <w:tcPr>
            <w:tcW w:w="1106" w:type="dxa"/>
            <w:vMerge/>
            <w:vAlign w:val="center"/>
          </w:tcPr>
          <w:p w:rsidR="00705656" w:rsidRDefault="00705656">
            <w:pPr>
              <w:autoSpaceDE w:val="0"/>
              <w:autoSpaceDN w:val="0"/>
              <w:adjustRightInd w:val="0"/>
              <w:spacing w:line="420" w:lineRule="exact"/>
              <w:jc w:val="center"/>
              <w:rPr>
                <w:rFonts w:ascii="宋体"/>
                <w:kern w:val="0"/>
                <w:sz w:val="24"/>
              </w:rPr>
            </w:pPr>
          </w:p>
        </w:tc>
        <w:tc>
          <w:tcPr>
            <w:tcW w:w="1556" w:type="dxa"/>
            <w:gridSpan w:val="2"/>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高级职称人员</w:t>
            </w:r>
          </w:p>
        </w:tc>
        <w:tc>
          <w:tcPr>
            <w:tcW w:w="1331" w:type="dxa"/>
            <w:vAlign w:val="center"/>
          </w:tcPr>
          <w:p w:rsidR="00705656" w:rsidRDefault="00705656">
            <w:pPr>
              <w:autoSpaceDE w:val="0"/>
              <w:autoSpaceDN w:val="0"/>
              <w:adjustRightInd w:val="0"/>
              <w:spacing w:line="420" w:lineRule="exact"/>
              <w:jc w:val="center"/>
              <w:rPr>
                <w:rFonts w:ascii="宋体"/>
                <w:kern w:val="0"/>
                <w:sz w:val="24"/>
              </w:rPr>
            </w:pPr>
          </w:p>
        </w:tc>
      </w:tr>
      <w:tr w:rsidR="00705656">
        <w:trPr>
          <w:cantSplit/>
          <w:trHeight w:val="475"/>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注册资金</w:t>
            </w:r>
          </w:p>
        </w:tc>
        <w:tc>
          <w:tcPr>
            <w:tcW w:w="3768" w:type="dxa"/>
            <w:gridSpan w:val="3"/>
            <w:vAlign w:val="center"/>
          </w:tcPr>
          <w:p w:rsidR="00705656" w:rsidRDefault="00705656">
            <w:pPr>
              <w:autoSpaceDE w:val="0"/>
              <w:autoSpaceDN w:val="0"/>
              <w:adjustRightInd w:val="0"/>
              <w:spacing w:line="420" w:lineRule="exact"/>
              <w:jc w:val="center"/>
              <w:rPr>
                <w:rFonts w:ascii="宋体"/>
                <w:kern w:val="0"/>
                <w:sz w:val="24"/>
              </w:rPr>
            </w:pPr>
          </w:p>
        </w:tc>
        <w:tc>
          <w:tcPr>
            <w:tcW w:w="1106" w:type="dxa"/>
            <w:vMerge/>
            <w:vAlign w:val="center"/>
          </w:tcPr>
          <w:p w:rsidR="00705656" w:rsidRDefault="00705656">
            <w:pPr>
              <w:autoSpaceDE w:val="0"/>
              <w:autoSpaceDN w:val="0"/>
              <w:adjustRightInd w:val="0"/>
              <w:spacing w:line="420" w:lineRule="exact"/>
              <w:jc w:val="center"/>
              <w:rPr>
                <w:rFonts w:ascii="宋体"/>
                <w:kern w:val="0"/>
                <w:sz w:val="24"/>
              </w:rPr>
            </w:pPr>
          </w:p>
        </w:tc>
        <w:tc>
          <w:tcPr>
            <w:tcW w:w="1556" w:type="dxa"/>
            <w:gridSpan w:val="2"/>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中级职称人员</w:t>
            </w:r>
          </w:p>
        </w:tc>
        <w:tc>
          <w:tcPr>
            <w:tcW w:w="1331" w:type="dxa"/>
            <w:vAlign w:val="center"/>
          </w:tcPr>
          <w:p w:rsidR="00705656" w:rsidRDefault="00705656">
            <w:pPr>
              <w:autoSpaceDE w:val="0"/>
              <w:autoSpaceDN w:val="0"/>
              <w:adjustRightInd w:val="0"/>
              <w:spacing w:line="420" w:lineRule="exact"/>
              <w:jc w:val="center"/>
              <w:rPr>
                <w:rFonts w:ascii="宋体"/>
                <w:kern w:val="0"/>
                <w:sz w:val="24"/>
              </w:rPr>
            </w:pPr>
          </w:p>
        </w:tc>
      </w:tr>
      <w:tr w:rsidR="00705656">
        <w:trPr>
          <w:cantSplit/>
          <w:trHeight w:val="455"/>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开户银行</w:t>
            </w:r>
          </w:p>
        </w:tc>
        <w:tc>
          <w:tcPr>
            <w:tcW w:w="3768" w:type="dxa"/>
            <w:gridSpan w:val="3"/>
            <w:vAlign w:val="center"/>
          </w:tcPr>
          <w:p w:rsidR="00705656" w:rsidRDefault="00705656">
            <w:pPr>
              <w:autoSpaceDE w:val="0"/>
              <w:autoSpaceDN w:val="0"/>
              <w:adjustRightInd w:val="0"/>
              <w:spacing w:line="420" w:lineRule="exact"/>
              <w:jc w:val="center"/>
              <w:rPr>
                <w:rFonts w:ascii="宋体"/>
                <w:kern w:val="0"/>
                <w:sz w:val="24"/>
              </w:rPr>
            </w:pPr>
          </w:p>
        </w:tc>
        <w:tc>
          <w:tcPr>
            <w:tcW w:w="1106" w:type="dxa"/>
            <w:vMerge/>
            <w:vAlign w:val="center"/>
          </w:tcPr>
          <w:p w:rsidR="00705656" w:rsidRDefault="00705656">
            <w:pPr>
              <w:autoSpaceDE w:val="0"/>
              <w:autoSpaceDN w:val="0"/>
              <w:adjustRightInd w:val="0"/>
              <w:spacing w:line="420" w:lineRule="exact"/>
              <w:jc w:val="center"/>
              <w:rPr>
                <w:rFonts w:ascii="宋体"/>
                <w:kern w:val="0"/>
                <w:sz w:val="24"/>
              </w:rPr>
            </w:pPr>
          </w:p>
        </w:tc>
        <w:tc>
          <w:tcPr>
            <w:tcW w:w="1556" w:type="dxa"/>
            <w:gridSpan w:val="2"/>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初级职称人员</w:t>
            </w:r>
          </w:p>
        </w:tc>
        <w:tc>
          <w:tcPr>
            <w:tcW w:w="1331" w:type="dxa"/>
            <w:vAlign w:val="center"/>
          </w:tcPr>
          <w:p w:rsidR="00705656" w:rsidRDefault="00705656">
            <w:pPr>
              <w:autoSpaceDE w:val="0"/>
              <w:autoSpaceDN w:val="0"/>
              <w:adjustRightInd w:val="0"/>
              <w:spacing w:line="420" w:lineRule="exact"/>
              <w:jc w:val="center"/>
              <w:rPr>
                <w:rFonts w:ascii="宋体"/>
                <w:kern w:val="0"/>
                <w:sz w:val="24"/>
              </w:rPr>
            </w:pPr>
          </w:p>
        </w:tc>
      </w:tr>
      <w:tr w:rsidR="00705656">
        <w:trPr>
          <w:cantSplit/>
          <w:trHeight w:val="475"/>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账号</w:t>
            </w:r>
          </w:p>
        </w:tc>
        <w:tc>
          <w:tcPr>
            <w:tcW w:w="3768" w:type="dxa"/>
            <w:gridSpan w:val="3"/>
            <w:vAlign w:val="center"/>
          </w:tcPr>
          <w:p w:rsidR="00705656" w:rsidRDefault="00705656">
            <w:pPr>
              <w:autoSpaceDE w:val="0"/>
              <w:autoSpaceDN w:val="0"/>
              <w:adjustRightInd w:val="0"/>
              <w:spacing w:line="420" w:lineRule="exact"/>
              <w:jc w:val="center"/>
              <w:rPr>
                <w:rFonts w:ascii="宋体"/>
                <w:kern w:val="0"/>
                <w:sz w:val="24"/>
              </w:rPr>
            </w:pPr>
          </w:p>
        </w:tc>
        <w:tc>
          <w:tcPr>
            <w:tcW w:w="1106" w:type="dxa"/>
            <w:vMerge/>
            <w:vAlign w:val="center"/>
          </w:tcPr>
          <w:p w:rsidR="00705656" w:rsidRDefault="00705656">
            <w:pPr>
              <w:autoSpaceDE w:val="0"/>
              <w:autoSpaceDN w:val="0"/>
              <w:adjustRightInd w:val="0"/>
              <w:spacing w:line="420" w:lineRule="exact"/>
              <w:jc w:val="center"/>
              <w:rPr>
                <w:rFonts w:ascii="宋体"/>
                <w:kern w:val="0"/>
                <w:sz w:val="24"/>
              </w:rPr>
            </w:pPr>
          </w:p>
        </w:tc>
        <w:tc>
          <w:tcPr>
            <w:tcW w:w="1556" w:type="dxa"/>
            <w:gridSpan w:val="2"/>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技</w:t>
            </w:r>
            <w:r>
              <w:rPr>
                <w:rFonts w:ascii="宋体" w:hAnsi="宋体"/>
                <w:kern w:val="0"/>
              </w:rPr>
              <w:t xml:space="preserve"> </w:t>
            </w:r>
            <w:r>
              <w:rPr>
                <w:rFonts w:ascii="宋体" w:hAnsi="宋体" w:hint="eastAsia"/>
                <w:kern w:val="0"/>
              </w:rPr>
              <w:t>工</w:t>
            </w:r>
          </w:p>
        </w:tc>
        <w:tc>
          <w:tcPr>
            <w:tcW w:w="1331" w:type="dxa"/>
            <w:vAlign w:val="center"/>
          </w:tcPr>
          <w:p w:rsidR="00705656" w:rsidRDefault="00705656">
            <w:pPr>
              <w:autoSpaceDE w:val="0"/>
              <w:autoSpaceDN w:val="0"/>
              <w:adjustRightInd w:val="0"/>
              <w:spacing w:line="420" w:lineRule="exact"/>
              <w:jc w:val="center"/>
              <w:rPr>
                <w:rFonts w:ascii="宋体"/>
                <w:kern w:val="0"/>
                <w:sz w:val="24"/>
              </w:rPr>
            </w:pPr>
          </w:p>
        </w:tc>
      </w:tr>
      <w:tr w:rsidR="00705656">
        <w:trPr>
          <w:trHeight w:val="4366"/>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经营范围</w:t>
            </w:r>
          </w:p>
        </w:tc>
        <w:tc>
          <w:tcPr>
            <w:tcW w:w="7761" w:type="dxa"/>
            <w:gridSpan w:val="7"/>
            <w:vAlign w:val="center"/>
          </w:tcPr>
          <w:p w:rsidR="00705656" w:rsidRDefault="00705656">
            <w:pPr>
              <w:autoSpaceDE w:val="0"/>
              <w:autoSpaceDN w:val="0"/>
              <w:adjustRightInd w:val="0"/>
              <w:spacing w:line="420" w:lineRule="exact"/>
              <w:jc w:val="center"/>
              <w:rPr>
                <w:rFonts w:ascii="宋体"/>
                <w:kern w:val="0"/>
                <w:sz w:val="24"/>
              </w:rPr>
            </w:pPr>
          </w:p>
        </w:tc>
      </w:tr>
      <w:tr w:rsidR="00705656">
        <w:trPr>
          <w:trHeight w:val="553"/>
          <w:jc w:val="center"/>
        </w:trPr>
        <w:tc>
          <w:tcPr>
            <w:tcW w:w="1552" w:type="dxa"/>
            <w:vAlign w:val="center"/>
          </w:tcPr>
          <w:p w:rsidR="00705656" w:rsidRDefault="00705656">
            <w:pPr>
              <w:autoSpaceDE w:val="0"/>
              <w:autoSpaceDN w:val="0"/>
              <w:adjustRightInd w:val="0"/>
              <w:spacing w:line="420" w:lineRule="exact"/>
              <w:jc w:val="center"/>
              <w:rPr>
                <w:rFonts w:ascii="宋体"/>
                <w:kern w:val="0"/>
                <w:sz w:val="24"/>
              </w:rPr>
            </w:pPr>
            <w:r>
              <w:rPr>
                <w:rFonts w:ascii="宋体" w:hAnsi="宋体" w:hint="eastAsia"/>
                <w:kern w:val="0"/>
              </w:rPr>
              <w:t>备注</w:t>
            </w:r>
          </w:p>
        </w:tc>
        <w:tc>
          <w:tcPr>
            <w:tcW w:w="7761" w:type="dxa"/>
            <w:gridSpan w:val="7"/>
            <w:vAlign w:val="center"/>
          </w:tcPr>
          <w:p w:rsidR="00705656" w:rsidRDefault="00705656">
            <w:pPr>
              <w:autoSpaceDE w:val="0"/>
              <w:autoSpaceDN w:val="0"/>
              <w:adjustRightInd w:val="0"/>
              <w:spacing w:line="420" w:lineRule="exact"/>
              <w:jc w:val="center"/>
              <w:rPr>
                <w:rFonts w:ascii="宋体"/>
                <w:kern w:val="0"/>
                <w:sz w:val="24"/>
              </w:rPr>
            </w:pPr>
          </w:p>
        </w:tc>
      </w:tr>
    </w:tbl>
    <w:p w:rsidR="00705656" w:rsidRDefault="00705656">
      <w:pPr>
        <w:autoSpaceDE w:val="0"/>
        <w:autoSpaceDN w:val="0"/>
        <w:adjustRightInd w:val="0"/>
        <w:spacing w:line="420" w:lineRule="exact"/>
        <w:jc w:val="left"/>
        <w:rPr>
          <w:rFonts w:ascii="宋体"/>
          <w:kern w:val="0"/>
          <w:sz w:val="18"/>
        </w:rPr>
      </w:pPr>
    </w:p>
    <w:p w:rsidR="00705656" w:rsidRDefault="00705656" w:rsidP="001A2FD6">
      <w:pPr>
        <w:autoSpaceDE w:val="0"/>
        <w:autoSpaceDN w:val="0"/>
        <w:adjustRightInd w:val="0"/>
        <w:spacing w:line="360" w:lineRule="auto"/>
        <w:ind w:right="420" w:firstLineChars="1900" w:firstLine="31680"/>
        <w:rPr>
          <w:rFonts w:ascii="宋体"/>
          <w:kern w:val="0"/>
        </w:rPr>
      </w:pPr>
      <w:r>
        <w:rPr>
          <w:rFonts w:ascii="宋体" w:hAnsi="宋体"/>
          <w:kern w:val="0"/>
          <w:sz w:val="24"/>
        </w:rPr>
        <w:t xml:space="preserve">  </w:t>
      </w:r>
      <w:r>
        <w:rPr>
          <w:rFonts w:ascii="宋体" w:hAnsi="宋体" w:hint="eastAsia"/>
          <w:kern w:val="0"/>
        </w:rPr>
        <w:t>投标人：</w:t>
      </w:r>
      <w:r>
        <w:rPr>
          <w:rFonts w:ascii="宋体" w:hAnsi="宋体"/>
          <w:kern w:val="0"/>
          <w:u w:val="single"/>
        </w:rPr>
        <w:t xml:space="preserve">               </w:t>
      </w:r>
      <w:r>
        <w:rPr>
          <w:rFonts w:ascii="宋体" w:hAnsi="宋体" w:hint="eastAsia"/>
          <w:kern w:val="0"/>
        </w:rPr>
        <w:t>（盖单位章）</w:t>
      </w:r>
    </w:p>
    <w:p w:rsidR="00705656" w:rsidRDefault="00705656" w:rsidP="001A2FD6">
      <w:pPr>
        <w:autoSpaceDE w:val="0"/>
        <w:autoSpaceDN w:val="0"/>
        <w:adjustRightInd w:val="0"/>
        <w:spacing w:line="360" w:lineRule="auto"/>
        <w:ind w:firstLineChars="200" w:firstLine="31680"/>
        <w:jc w:val="right"/>
        <w:rPr>
          <w:rFonts w:ascii="宋体"/>
          <w:kern w:val="0"/>
        </w:rPr>
      </w:pPr>
      <w:r>
        <w:rPr>
          <w:rFonts w:ascii="宋体" w:hAnsi="宋体" w:hint="eastAsia"/>
          <w:kern w:val="0"/>
        </w:rPr>
        <w:t>法定代表人或其委托代理人：</w:t>
      </w:r>
      <w:r>
        <w:rPr>
          <w:rFonts w:ascii="宋体" w:hAnsi="宋体"/>
          <w:kern w:val="0"/>
          <w:u w:val="single"/>
        </w:rPr>
        <w:t xml:space="preserve">           </w:t>
      </w:r>
      <w:r>
        <w:rPr>
          <w:rFonts w:ascii="宋体" w:hAnsi="宋体" w:hint="eastAsia"/>
          <w:kern w:val="0"/>
        </w:rPr>
        <w:t>（签字）</w:t>
      </w:r>
    </w:p>
    <w:p w:rsidR="00705656" w:rsidRDefault="00705656" w:rsidP="001A2FD6">
      <w:pPr>
        <w:wordWrap w:val="0"/>
        <w:autoSpaceDE w:val="0"/>
        <w:autoSpaceDN w:val="0"/>
        <w:adjustRightInd w:val="0"/>
        <w:spacing w:line="360" w:lineRule="auto"/>
        <w:ind w:right="780" w:firstLineChars="200" w:firstLine="31680"/>
        <w:jc w:val="center"/>
        <w:rPr>
          <w:rFonts w:ascii="宋体"/>
          <w:kern w:val="0"/>
        </w:rPr>
      </w:pPr>
      <w:r>
        <w:rPr>
          <w:rFonts w:ascii="宋体" w:hAnsi="宋体"/>
          <w:kern w:val="0"/>
        </w:rPr>
        <w:t xml:space="preserve">                                      </w:t>
      </w:r>
      <w:r>
        <w:rPr>
          <w:rFonts w:ascii="宋体" w:hAnsi="宋体" w:hint="eastAsia"/>
          <w:kern w:val="0"/>
        </w:rPr>
        <w:t>日</w:t>
      </w:r>
      <w:r>
        <w:rPr>
          <w:rFonts w:ascii="宋体" w:hAnsi="宋体"/>
          <w:kern w:val="0"/>
        </w:rPr>
        <w:t xml:space="preserve">   </w:t>
      </w:r>
      <w:r>
        <w:rPr>
          <w:rFonts w:ascii="宋体" w:hAnsi="宋体" w:hint="eastAsia"/>
          <w:kern w:val="0"/>
        </w:rPr>
        <w:t>期：</w:t>
      </w:r>
      <w:r>
        <w:rPr>
          <w:rFonts w:ascii="宋体" w:hAnsi="宋体"/>
          <w:kern w:val="0"/>
          <w:u w:val="single"/>
        </w:rPr>
        <w:t xml:space="preserve">        </w:t>
      </w:r>
      <w:r>
        <w:rPr>
          <w:rFonts w:ascii="宋体" w:hAnsi="宋体" w:hint="eastAsia"/>
          <w:kern w:val="0"/>
        </w:rPr>
        <w:t>年</w:t>
      </w:r>
      <w:r>
        <w:rPr>
          <w:rFonts w:ascii="宋体" w:hAnsi="宋体"/>
          <w:kern w:val="0"/>
          <w:u w:val="single"/>
        </w:rPr>
        <w:t xml:space="preserve">      </w:t>
      </w:r>
      <w:r>
        <w:rPr>
          <w:rFonts w:ascii="宋体" w:hAnsi="宋体" w:hint="eastAsia"/>
          <w:kern w:val="0"/>
        </w:rPr>
        <w:t>月</w:t>
      </w:r>
      <w:r>
        <w:rPr>
          <w:rFonts w:ascii="宋体" w:hAnsi="宋体"/>
          <w:kern w:val="0"/>
          <w:u w:val="single"/>
        </w:rPr>
        <w:t xml:space="preserve">    </w:t>
      </w:r>
      <w:r>
        <w:rPr>
          <w:rFonts w:ascii="宋体" w:hAnsi="宋体" w:hint="eastAsia"/>
          <w:kern w:val="0"/>
        </w:rPr>
        <w:t>日</w:t>
      </w:r>
    </w:p>
    <w:p w:rsidR="00705656" w:rsidRDefault="00705656">
      <w:pPr>
        <w:rPr>
          <w:rFonts w:ascii="黑体" w:hAnsi="宋体"/>
          <w:kern w:val="0"/>
        </w:rPr>
      </w:pPr>
      <w:bookmarkStart w:id="913" w:name="_Toc314071234"/>
      <w:bookmarkStart w:id="914" w:name="_Toc306099669"/>
      <w:bookmarkStart w:id="915" w:name="_Toc281579872"/>
      <w:bookmarkStart w:id="916" w:name="_Toc294627362"/>
      <w:bookmarkStart w:id="917" w:name="_Toc280004174"/>
    </w:p>
    <w:p w:rsidR="00705656" w:rsidRDefault="00705656">
      <w:pPr>
        <w:pStyle w:val="2TimesNewRoman5020"/>
        <w:spacing w:before="0" w:line="360" w:lineRule="auto"/>
        <w:outlineLvl w:val="0"/>
        <w:rPr>
          <w:rFonts w:ascii="宋体" w:eastAsia="宋体" w:hAnsi="宋体" w:cs="宋体"/>
          <w:bCs/>
          <w:kern w:val="0"/>
          <w:szCs w:val="28"/>
        </w:rPr>
      </w:pPr>
      <w:bookmarkStart w:id="918" w:name="_Toc387851734"/>
      <w:bookmarkStart w:id="919" w:name="_Toc392081418"/>
      <w:bookmarkStart w:id="920" w:name="_Toc18085"/>
      <w:bookmarkStart w:id="921" w:name="_Toc15605"/>
      <w:bookmarkStart w:id="922" w:name="_Toc4332"/>
      <w:bookmarkStart w:id="923" w:name="_Toc477772760"/>
      <w:bookmarkStart w:id="924" w:name="_Toc294627363"/>
      <w:bookmarkStart w:id="925" w:name="_Toc281579873"/>
      <w:bookmarkStart w:id="926" w:name="_Toc280004175"/>
      <w:bookmarkStart w:id="927" w:name="_Toc306099670"/>
      <w:bookmarkStart w:id="928" w:name="_Toc314071235"/>
      <w:bookmarkEnd w:id="913"/>
      <w:bookmarkEnd w:id="914"/>
      <w:bookmarkEnd w:id="915"/>
      <w:bookmarkEnd w:id="916"/>
      <w:bookmarkEnd w:id="917"/>
      <w:r>
        <w:rPr>
          <w:rFonts w:ascii="宋体" w:eastAsia="宋体" w:hAnsi="宋体" w:cs="宋体" w:hint="eastAsia"/>
          <w:bCs/>
          <w:kern w:val="0"/>
          <w:szCs w:val="28"/>
        </w:rPr>
        <w:t>六、资格证明文件</w:t>
      </w:r>
      <w:bookmarkEnd w:id="918"/>
      <w:bookmarkEnd w:id="919"/>
      <w:bookmarkEnd w:id="920"/>
      <w:bookmarkEnd w:id="921"/>
      <w:bookmarkEnd w:id="922"/>
      <w:bookmarkEnd w:id="923"/>
    </w:p>
    <w:p w:rsidR="00705656" w:rsidRDefault="00705656">
      <w:pPr>
        <w:spacing w:line="360" w:lineRule="auto"/>
      </w:pPr>
      <w:r>
        <w:rPr>
          <w:rFonts w:ascii="宋体" w:hAnsi="宋体" w:cs="宋体"/>
          <w:szCs w:val="21"/>
        </w:rPr>
        <w:t xml:space="preserve">    </w:t>
      </w:r>
      <w:r>
        <w:rPr>
          <w:rFonts w:ascii="宋体" w:hAnsi="宋体" w:cs="宋体" w:hint="eastAsia"/>
          <w:szCs w:val="21"/>
        </w:rPr>
        <w:t>在此附投标人营业执照副本、资质证书副本、安全生产许可证等证明材料的复印件。</w:t>
      </w:r>
      <w:bookmarkEnd w:id="924"/>
      <w:bookmarkEnd w:id="925"/>
      <w:bookmarkEnd w:id="926"/>
      <w:bookmarkEnd w:id="927"/>
      <w:bookmarkEnd w:id="928"/>
    </w:p>
    <w:p w:rsidR="00705656" w:rsidRDefault="00705656">
      <w:pPr>
        <w:keepNext/>
        <w:keepLines/>
        <w:spacing w:before="260" w:after="260" w:line="413" w:lineRule="auto"/>
      </w:pPr>
    </w:p>
    <w:p w:rsidR="00705656" w:rsidRDefault="00705656">
      <w:pPr>
        <w:autoSpaceDE w:val="0"/>
        <w:autoSpaceDN w:val="0"/>
        <w:adjustRightInd w:val="0"/>
        <w:spacing w:line="360" w:lineRule="auto"/>
        <w:jc w:val="center"/>
        <w:outlineLvl w:val="1"/>
        <w:rPr>
          <w:rFonts w:ascii="宋体"/>
          <w:kern w:val="0"/>
          <w:sz w:val="28"/>
        </w:rPr>
      </w:pPr>
    </w:p>
    <w:p w:rsidR="00705656" w:rsidRDefault="00705656">
      <w:pPr>
        <w:autoSpaceDE w:val="0"/>
        <w:autoSpaceDN w:val="0"/>
        <w:adjustRightInd w:val="0"/>
        <w:spacing w:line="360" w:lineRule="auto"/>
        <w:jc w:val="center"/>
        <w:outlineLvl w:val="1"/>
        <w:rPr>
          <w:rFonts w:ascii="宋体"/>
          <w:kern w:val="0"/>
          <w:sz w:val="28"/>
        </w:rPr>
      </w:pPr>
    </w:p>
    <w:p w:rsidR="00705656" w:rsidRDefault="00705656">
      <w:pPr>
        <w:autoSpaceDE w:val="0"/>
        <w:autoSpaceDN w:val="0"/>
        <w:adjustRightInd w:val="0"/>
        <w:spacing w:line="360" w:lineRule="auto"/>
        <w:jc w:val="center"/>
        <w:outlineLvl w:val="1"/>
        <w:rPr>
          <w:rFonts w:ascii="宋体"/>
          <w:kern w:val="0"/>
          <w:sz w:val="28"/>
        </w:rPr>
      </w:pPr>
    </w:p>
    <w:p w:rsidR="00705656" w:rsidRDefault="00705656">
      <w:pPr>
        <w:autoSpaceDE w:val="0"/>
        <w:autoSpaceDN w:val="0"/>
        <w:adjustRightInd w:val="0"/>
        <w:spacing w:line="360" w:lineRule="auto"/>
        <w:jc w:val="center"/>
        <w:outlineLvl w:val="1"/>
        <w:rPr>
          <w:rFonts w:ascii="宋体"/>
          <w:kern w:val="0"/>
          <w:sz w:val="28"/>
        </w:rPr>
      </w:pPr>
    </w:p>
    <w:p w:rsidR="00705656" w:rsidRDefault="00705656">
      <w:pPr>
        <w:autoSpaceDE w:val="0"/>
        <w:autoSpaceDN w:val="0"/>
        <w:adjustRightInd w:val="0"/>
        <w:spacing w:line="360" w:lineRule="auto"/>
        <w:jc w:val="center"/>
        <w:outlineLvl w:val="1"/>
        <w:rPr>
          <w:rFonts w:ascii="宋体"/>
          <w:kern w:val="0"/>
          <w:sz w:val="28"/>
        </w:rPr>
      </w:pPr>
    </w:p>
    <w:p w:rsidR="00705656" w:rsidRDefault="00705656">
      <w:pPr>
        <w:autoSpaceDE w:val="0"/>
        <w:autoSpaceDN w:val="0"/>
        <w:adjustRightInd w:val="0"/>
        <w:spacing w:line="360" w:lineRule="auto"/>
        <w:jc w:val="center"/>
        <w:outlineLvl w:val="1"/>
        <w:rPr>
          <w:rFonts w:ascii="宋体"/>
          <w:kern w:val="0"/>
          <w:sz w:val="28"/>
        </w:rPr>
      </w:pPr>
    </w:p>
    <w:p w:rsidR="00705656" w:rsidRDefault="00705656">
      <w:pPr>
        <w:autoSpaceDE w:val="0"/>
        <w:autoSpaceDN w:val="0"/>
        <w:adjustRightInd w:val="0"/>
        <w:spacing w:line="360" w:lineRule="auto"/>
        <w:jc w:val="center"/>
        <w:outlineLvl w:val="1"/>
        <w:rPr>
          <w:rFonts w:ascii="宋体"/>
          <w:kern w:val="0"/>
          <w:sz w:val="28"/>
        </w:rPr>
      </w:pPr>
    </w:p>
    <w:p w:rsidR="00705656" w:rsidRDefault="00705656">
      <w:pPr>
        <w:autoSpaceDE w:val="0"/>
        <w:autoSpaceDN w:val="0"/>
        <w:adjustRightInd w:val="0"/>
        <w:spacing w:line="360" w:lineRule="auto"/>
        <w:jc w:val="center"/>
        <w:outlineLvl w:val="1"/>
        <w:rPr>
          <w:rFonts w:ascii="宋体"/>
          <w:kern w:val="0"/>
          <w:sz w:val="28"/>
        </w:rPr>
      </w:pPr>
    </w:p>
    <w:p w:rsidR="00705656" w:rsidRDefault="00705656">
      <w:pPr>
        <w:autoSpaceDE w:val="0"/>
        <w:autoSpaceDN w:val="0"/>
        <w:adjustRightInd w:val="0"/>
        <w:spacing w:line="360" w:lineRule="auto"/>
        <w:jc w:val="center"/>
        <w:outlineLvl w:val="1"/>
        <w:rPr>
          <w:rFonts w:ascii="宋体"/>
          <w:kern w:val="0"/>
          <w:sz w:val="28"/>
        </w:rPr>
      </w:pPr>
    </w:p>
    <w:p w:rsidR="00705656" w:rsidRDefault="00705656" w:rsidP="001A2FD6">
      <w:pPr>
        <w:autoSpaceDE w:val="0"/>
        <w:autoSpaceDN w:val="0"/>
        <w:adjustRightInd w:val="0"/>
        <w:spacing w:line="360" w:lineRule="auto"/>
        <w:ind w:right="420" w:firstLineChars="1900" w:firstLine="31680"/>
        <w:rPr>
          <w:rFonts w:ascii="宋体"/>
          <w:kern w:val="0"/>
        </w:rPr>
      </w:pPr>
      <w:r>
        <w:rPr>
          <w:rFonts w:ascii="宋体" w:hAnsi="宋体"/>
          <w:b/>
          <w:bCs/>
          <w:kern w:val="0"/>
          <w:szCs w:val="21"/>
        </w:rPr>
        <w:t xml:space="preserve">  </w:t>
      </w:r>
      <w:r>
        <w:rPr>
          <w:rFonts w:ascii="宋体" w:hAnsi="宋体"/>
          <w:kern w:val="0"/>
          <w:sz w:val="24"/>
        </w:rPr>
        <w:t xml:space="preserve">  </w:t>
      </w:r>
      <w:r>
        <w:rPr>
          <w:rFonts w:ascii="宋体" w:hAnsi="宋体" w:hint="eastAsia"/>
          <w:kern w:val="0"/>
        </w:rPr>
        <w:t>投标人：</w:t>
      </w:r>
      <w:r>
        <w:rPr>
          <w:rFonts w:ascii="宋体" w:hAnsi="宋体"/>
          <w:kern w:val="0"/>
          <w:u w:val="single"/>
        </w:rPr>
        <w:t xml:space="preserve">               </w:t>
      </w:r>
      <w:r>
        <w:rPr>
          <w:rFonts w:ascii="宋体" w:hAnsi="宋体" w:hint="eastAsia"/>
          <w:kern w:val="0"/>
        </w:rPr>
        <w:t>（盖单位章）</w:t>
      </w:r>
    </w:p>
    <w:p w:rsidR="00705656" w:rsidRDefault="00705656" w:rsidP="001A2FD6">
      <w:pPr>
        <w:autoSpaceDE w:val="0"/>
        <w:autoSpaceDN w:val="0"/>
        <w:adjustRightInd w:val="0"/>
        <w:spacing w:line="360" w:lineRule="auto"/>
        <w:ind w:firstLineChars="200" w:firstLine="31680"/>
        <w:jc w:val="right"/>
        <w:rPr>
          <w:rFonts w:ascii="宋体"/>
          <w:kern w:val="0"/>
        </w:rPr>
      </w:pPr>
      <w:r>
        <w:rPr>
          <w:rFonts w:ascii="宋体" w:hAnsi="宋体" w:hint="eastAsia"/>
          <w:kern w:val="0"/>
        </w:rPr>
        <w:t>法定代表人或其委托代理人：</w:t>
      </w:r>
      <w:r>
        <w:rPr>
          <w:rFonts w:ascii="宋体" w:hAnsi="宋体"/>
          <w:kern w:val="0"/>
          <w:u w:val="single"/>
        </w:rPr>
        <w:t xml:space="preserve">           </w:t>
      </w:r>
      <w:r>
        <w:rPr>
          <w:rFonts w:ascii="宋体" w:hAnsi="宋体" w:hint="eastAsia"/>
          <w:kern w:val="0"/>
        </w:rPr>
        <w:t>（签字）</w:t>
      </w:r>
    </w:p>
    <w:p w:rsidR="00705656" w:rsidRDefault="00705656" w:rsidP="001A2FD6">
      <w:pPr>
        <w:wordWrap w:val="0"/>
        <w:autoSpaceDE w:val="0"/>
        <w:autoSpaceDN w:val="0"/>
        <w:adjustRightInd w:val="0"/>
        <w:spacing w:line="360" w:lineRule="auto"/>
        <w:ind w:right="780" w:firstLineChars="200" w:firstLine="31680"/>
        <w:jc w:val="center"/>
        <w:rPr>
          <w:rFonts w:ascii="宋体"/>
          <w:kern w:val="0"/>
        </w:rPr>
      </w:pPr>
      <w:r>
        <w:rPr>
          <w:rFonts w:ascii="宋体" w:hAnsi="宋体"/>
          <w:kern w:val="0"/>
        </w:rPr>
        <w:t xml:space="preserve">                                      </w:t>
      </w:r>
      <w:r>
        <w:rPr>
          <w:rFonts w:ascii="宋体" w:hAnsi="宋体" w:hint="eastAsia"/>
          <w:kern w:val="0"/>
        </w:rPr>
        <w:t>日</w:t>
      </w:r>
      <w:r>
        <w:rPr>
          <w:rFonts w:ascii="宋体" w:hAnsi="宋体"/>
          <w:kern w:val="0"/>
        </w:rPr>
        <w:t xml:space="preserve">   </w:t>
      </w:r>
      <w:r>
        <w:rPr>
          <w:rFonts w:ascii="宋体" w:hAnsi="宋体" w:hint="eastAsia"/>
          <w:kern w:val="0"/>
        </w:rPr>
        <w:t>期：</w:t>
      </w:r>
      <w:r>
        <w:rPr>
          <w:rFonts w:ascii="宋体" w:hAnsi="宋体"/>
          <w:kern w:val="0"/>
          <w:u w:val="single"/>
        </w:rPr>
        <w:t xml:space="preserve">        </w:t>
      </w:r>
      <w:r>
        <w:rPr>
          <w:rFonts w:ascii="宋体" w:hAnsi="宋体" w:hint="eastAsia"/>
          <w:kern w:val="0"/>
        </w:rPr>
        <w:t>年</w:t>
      </w:r>
      <w:r>
        <w:rPr>
          <w:rFonts w:ascii="宋体" w:hAnsi="宋体"/>
          <w:kern w:val="0"/>
          <w:u w:val="single"/>
        </w:rPr>
        <w:t xml:space="preserve">      </w:t>
      </w:r>
      <w:r>
        <w:rPr>
          <w:rFonts w:ascii="宋体" w:hAnsi="宋体" w:hint="eastAsia"/>
          <w:kern w:val="0"/>
        </w:rPr>
        <w:t>月</w:t>
      </w:r>
      <w:r>
        <w:rPr>
          <w:rFonts w:ascii="宋体" w:hAnsi="宋体"/>
          <w:kern w:val="0"/>
          <w:u w:val="single"/>
        </w:rPr>
        <w:t xml:space="preserve">    </w:t>
      </w:r>
      <w:r>
        <w:rPr>
          <w:rFonts w:ascii="宋体" w:hAnsi="宋体" w:hint="eastAsia"/>
          <w:kern w:val="0"/>
        </w:rPr>
        <w:t>日</w:t>
      </w:r>
    </w:p>
    <w:p w:rsidR="00705656" w:rsidRDefault="00705656">
      <w:pPr>
        <w:autoSpaceDE w:val="0"/>
        <w:autoSpaceDN w:val="0"/>
        <w:adjustRightInd w:val="0"/>
        <w:spacing w:line="360" w:lineRule="auto"/>
        <w:jc w:val="center"/>
        <w:rPr>
          <w:rFonts w:ascii="宋体"/>
          <w:kern w:val="0"/>
          <w:sz w:val="28"/>
        </w:rPr>
      </w:pPr>
      <w:r>
        <w:rPr>
          <w:rFonts w:ascii="宋体"/>
          <w:kern w:val="0"/>
          <w:sz w:val="28"/>
        </w:rPr>
        <w:br w:type="page"/>
      </w:r>
      <w:bookmarkStart w:id="929" w:name="_Toc8281"/>
      <w:bookmarkStart w:id="930" w:name="_Toc306099674"/>
      <w:bookmarkStart w:id="931" w:name="_Toc477772761"/>
      <w:bookmarkStart w:id="932" w:name="_Toc294627367"/>
      <w:bookmarkStart w:id="933" w:name="_Toc281579877"/>
      <w:bookmarkStart w:id="934" w:name="_Toc280004179"/>
      <w:bookmarkStart w:id="935" w:name="_Toc314071239"/>
      <w:bookmarkStart w:id="936" w:name="_Toc16954"/>
      <w:r>
        <w:rPr>
          <w:rFonts w:ascii="宋体" w:hAnsi="宋体" w:hint="eastAsia"/>
          <w:kern w:val="0"/>
          <w:sz w:val="28"/>
        </w:rPr>
        <w:t>七</w:t>
      </w:r>
      <w:r>
        <w:rPr>
          <w:rFonts w:ascii="黑体" w:eastAsia="黑体" w:hAnsi="宋体" w:hint="eastAsia"/>
          <w:kern w:val="0"/>
          <w:sz w:val="24"/>
        </w:rPr>
        <w:t>、</w:t>
      </w:r>
      <w:r>
        <w:rPr>
          <w:rFonts w:ascii="宋体" w:hAnsi="宋体" w:hint="eastAsia"/>
          <w:kern w:val="0"/>
          <w:sz w:val="24"/>
        </w:rPr>
        <w:t>承诺书</w:t>
      </w:r>
      <w:bookmarkEnd w:id="929"/>
      <w:bookmarkEnd w:id="930"/>
      <w:bookmarkEnd w:id="931"/>
      <w:bookmarkEnd w:id="932"/>
      <w:bookmarkEnd w:id="933"/>
      <w:bookmarkEnd w:id="934"/>
      <w:bookmarkEnd w:id="935"/>
      <w:bookmarkEnd w:id="9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6554"/>
      </w:tblGrid>
      <w:tr w:rsidR="00705656">
        <w:trPr>
          <w:trHeight w:val="988"/>
          <w:jc w:val="center"/>
        </w:trPr>
        <w:tc>
          <w:tcPr>
            <w:tcW w:w="2917" w:type="dxa"/>
            <w:vAlign w:val="center"/>
          </w:tcPr>
          <w:p w:rsidR="00705656" w:rsidRDefault="00705656">
            <w:pPr>
              <w:autoSpaceDE w:val="0"/>
              <w:autoSpaceDN w:val="0"/>
              <w:adjustRightInd w:val="0"/>
              <w:spacing w:line="360" w:lineRule="auto"/>
              <w:jc w:val="center"/>
              <w:rPr>
                <w:rFonts w:ascii="宋体"/>
                <w:kern w:val="0"/>
              </w:rPr>
            </w:pPr>
            <w:bookmarkStart w:id="937" w:name="_Toc274904538"/>
            <w:r>
              <w:rPr>
                <w:rFonts w:ascii="宋体" w:hAnsi="宋体" w:hint="eastAsia"/>
                <w:kern w:val="0"/>
              </w:rPr>
              <w:t>投标人</w:t>
            </w:r>
            <w:bookmarkEnd w:id="937"/>
          </w:p>
        </w:tc>
        <w:tc>
          <w:tcPr>
            <w:tcW w:w="6554" w:type="dxa"/>
            <w:vAlign w:val="center"/>
          </w:tcPr>
          <w:p w:rsidR="00705656" w:rsidRDefault="00705656">
            <w:pPr>
              <w:autoSpaceDE w:val="0"/>
              <w:autoSpaceDN w:val="0"/>
              <w:adjustRightInd w:val="0"/>
              <w:spacing w:line="360" w:lineRule="auto"/>
              <w:outlineLvl w:val="0"/>
              <w:rPr>
                <w:rFonts w:ascii="宋体"/>
                <w:kern w:val="0"/>
              </w:rPr>
            </w:pPr>
          </w:p>
        </w:tc>
      </w:tr>
      <w:tr w:rsidR="00705656">
        <w:trPr>
          <w:trHeight w:val="11805"/>
          <w:jc w:val="center"/>
        </w:trPr>
        <w:tc>
          <w:tcPr>
            <w:tcW w:w="9471" w:type="dxa"/>
            <w:gridSpan w:val="2"/>
          </w:tcPr>
          <w:p w:rsidR="00705656" w:rsidRDefault="00705656">
            <w:pPr>
              <w:autoSpaceDE w:val="0"/>
              <w:autoSpaceDN w:val="0"/>
              <w:adjustRightInd w:val="0"/>
              <w:spacing w:line="360" w:lineRule="auto"/>
              <w:rPr>
                <w:rFonts w:ascii="宋体"/>
                <w:kern w:val="0"/>
              </w:rPr>
            </w:pPr>
            <w:bookmarkStart w:id="938" w:name="_Toc274904539"/>
            <w:r>
              <w:rPr>
                <w:rFonts w:ascii="宋体" w:hAnsi="宋体" w:hint="eastAsia"/>
                <w:kern w:val="0"/>
              </w:rPr>
              <w:t>服务承诺内容：</w:t>
            </w:r>
            <w:bookmarkEnd w:id="938"/>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pPr>
              <w:autoSpaceDE w:val="0"/>
              <w:autoSpaceDN w:val="0"/>
              <w:adjustRightInd w:val="0"/>
              <w:spacing w:line="360" w:lineRule="auto"/>
              <w:outlineLvl w:val="0"/>
              <w:rPr>
                <w:rFonts w:ascii="宋体"/>
                <w:kern w:val="0"/>
              </w:rPr>
            </w:pPr>
          </w:p>
          <w:p w:rsidR="00705656" w:rsidRDefault="00705656" w:rsidP="00705656">
            <w:pPr>
              <w:autoSpaceDE w:val="0"/>
              <w:autoSpaceDN w:val="0"/>
              <w:adjustRightInd w:val="0"/>
              <w:spacing w:line="360" w:lineRule="auto"/>
              <w:ind w:right="420" w:firstLineChars="1900" w:firstLine="31680"/>
              <w:rPr>
                <w:rFonts w:ascii="宋体"/>
                <w:kern w:val="0"/>
              </w:rPr>
            </w:pPr>
            <w:r>
              <w:rPr>
                <w:rFonts w:ascii="宋体" w:hAnsi="宋体"/>
                <w:kern w:val="0"/>
              </w:rPr>
              <w:t xml:space="preserve">          </w:t>
            </w:r>
            <w:r>
              <w:rPr>
                <w:rFonts w:ascii="宋体" w:hAnsi="宋体"/>
                <w:kern w:val="0"/>
                <w:sz w:val="24"/>
              </w:rPr>
              <w:t xml:space="preserve"> </w:t>
            </w:r>
            <w:r>
              <w:rPr>
                <w:rFonts w:ascii="宋体" w:hAnsi="宋体" w:hint="eastAsia"/>
                <w:kern w:val="0"/>
              </w:rPr>
              <w:t>投标人：</w:t>
            </w:r>
            <w:r>
              <w:rPr>
                <w:rFonts w:ascii="宋体" w:hAnsi="宋体"/>
                <w:kern w:val="0"/>
                <w:u w:val="single"/>
              </w:rPr>
              <w:t xml:space="preserve">               </w:t>
            </w:r>
            <w:r>
              <w:rPr>
                <w:rFonts w:ascii="宋体" w:hAnsi="宋体" w:hint="eastAsia"/>
                <w:kern w:val="0"/>
              </w:rPr>
              <w:t>（盖单位章）</w:t>
            </w:r>
          </w:p>
          <w:p w:rsidR="00705656" w:rsidRDefault="00705656" w:rsidP="00705656">
            <w:pPr>
              <w:autoSpaceDE w:val="0"/>
              <w:autoSpaceDN w:val="0"/>
              <w:adjustRightInd w:val="0"/>
              <w:spacing w:line="360" w:lineRule="auto"/>
              <w:ind w:firstLineChars="200" w:firstLine="31680"/>
              <w:jc w:val="right"/>
              <w:rPr>
                <w:rFonts w:ascii="宋体"/>
                <w:kern w:val="0"/>
              </w:rPr>
            </w:pPr>
            <w:r>
              <w:rPr>
                <w:rFonts w:ascii="宋体" w:hAnsi="宋体" w:hint="eastAsia"/>
                <w:kern w:val="0"/>
              </w:rPr>
              <w:t>法定代表人或其委托代理人：</w:t>
            </w:r>
            <w:r>
              <w:rPr>
                <w:rFonts w:ascii="宋体" w:hAnsi="宋体"/>
                <w:kern w:val="0"/>
                <w:u w:val="single"/>
              </w:rPr>
              <w:t xml:space="preserve">           </w:t>
            </w:r>
            <w:r>
              <w:rPr>
                <w:rFonts w:ascii="宋体" w:hAnsi="宋体" w:hint="eastAsia"/>
                <w:kern w:val="0"/>
              </w:rPr>
              <w:t>（签字）</w:t>
            </w:r>
          </w:p>
          <w:p w:rsidR="00705656" w:rsidRDefault="00705656" w:rsidP="00705656">
            <w:pPr>
              <w:wordWrap w:val="0"/>
              <w:autoSpaceDE w:val="0"/>
              <w:autoSpaceDN w:val="0"/>
              <w:adjustRightInd w:val="0"/>
              <w:spacing w:line="360" w:lineRule="auto"/>
              <w:ind w:right="780" w:firstLineChars="200" w:firstLine="31680"/>
              <w:jc w:val="center"/>
              <w:rPr>
                <w:rFonts w:ascii="宋体"/>
                <w:kern w:val="0"/>
              </w:rPr>
            </w:pPr>
            <w:r>
              <w:rPr>
                <w:rFonts w:ascii="宋体" w:hAnsi="宋体"/>
                <w:kern w:val="0"/>
              </w:rPr>
              <w:t xml:space="preserve">                                      </w:t>
            </w:r>
            <w:r>
              <w:rPr>
                <w:rFonts w:ascii="宋体" w:hAnsi="宋体" w:hint="eastAsia"/>
                <w:kern w:val="0"/>
              </w:rPr>
              <w:t>日</w:t>
            </w:r>
            <w:r>
              <w:rPr>
                <w:rFonts w:ascii="宋体" w:hAnsi="宋体"/>
                <w:kern w:val="0"/>
              </w:rPr>
              <w:t xml:space="preserve">   </w:t>
            </w:r>
            <w:r>
              <w:rPr>
                <w:rFonts w:ascii="宋体" w:hAnsi="宋体" w:hint="eastAsia"/>
                <w:kern w:val="0"/>
              </w:rPr>
              <w:t>期：</w:t>
            </w:r>
            <w:r>
              <w:rPr>
                <w:rFonts w:ascii="宋体" w:hAnsi="宋体"/>
                <w:kern w:val="0"/>
                <w:u w:val="single"/>
              </w:rPr>
              <w:t xml:space="preserve">        </w:t>
            </w:r>
            <w:r>
              <w:rPr>
                <w:rFonts w:ascii="宋体" w:hAnsi="宋体" w:hint="eastAsia"/>
                <w:kern w:val="0"/>
              </w:rPr>
              <w:t>年</w:t>
            </w:r>
            <w:r>
              <w:rPr>
                <w:rFonts w:ascii="宋体" w:hAnsi="宋体"/>
                <w:kern w:val="0"/>
                <w:u w:val="single"/>
              </w:rPr>
              <w:t xml:space="preserve">      </w:t>
            </w:r>
            <w:r>
              <w:rPr>
                <w:rFonts w:ascii="宋体" w:hAnsi="宋体" w:hint="eastAsia"/>
                <w:kern w:val="0"/>
              </w:rPr>
              <w:t>月</w:t>
            </w:r>
            <w:r>
              <w:rPr>
                <w:rFonts w:ascii="宋体" w:hAnsi="宋体"/>
                <w:kern w:val="0"/>
                <w:u w:val="single"/>
              </w:rPr>
              <w:t xml:space="preserve">    </w:t>
            </w:r>
            <w:r>
              <w:rPr>
                <w:rFonts w:ascii="宋体" w:hAnsi="宋体" w:hint="eastAsia"/>
                <w:kern w:val="0"/>
              </w:rPr>
              <w:t>日</w:t>
            </w:r>
          </w:p>
          <w:p w:rsidR="00705656" w:rsidRDefault="00705656">
            <w:pPr>
              <w:autoSpaceDE w:val="0"/>
              <w:autoSpaceDN w:val="0"/>
              <w:adjustRightInd w:val="0"/>
              <w:spacing w:line="360" w:lineRule="auto"/>
              <w:outlineLvl w:val="0"/>
              <w:rPr>
                <w:rFonts w:ascii="宋体"/>
                <w:kern w:val="0"/>
              </w:rPr>
            </w:pPr>
          </w:p>
          <w:p w:rsidR="00705656" w:rsidRDefault="00705656" w:rsidP="00705656">
            <w:pPr>
              <w:autoSpaceDE w:val="0"/>
              <w:autoSpaceDN w:val="0"/>
              <w:adjustRightInd w:val="0"/>
              <w:spacing w:line="360" w:lineRule="auto"/>
              <w:ind w:firstLineChars="1250" w:firstLine="31680"/>
              <w:outlineLvl w:val="0"/>
              <w:rPr>
                <w:rFonts w:ascii="宋体"/>
                <w:kern w:val="0"/>
              </w:rPr>
            </w:pPr>
          </w:p>
        </w:tc>
      </w:tr>
    </w:tbl>
    <w:p w:rsidR="00705656" w:rsidRDefault="00705656">
      <w:pPr>
        <w:rPr>
          <w:rFonts w:ascii="黑体" w:hAnsi="宋体"/>
          <w:kern w:val="0"/>
        </w:rPr>
      </w:pPr>
      <w:bookmarkStart w:id="939" w:name="_Toc306099675"/>
      <w:bookmarkStart w:id="940" w:name="_Toc314071240"/>
      <w:bookmarkStart w:id="941" w:name="_Toc280004180"/>
      <w:bookmarkStart w:id="942" w:name="_Toc281579878"/>
      <w:bookmarkStart w:id="943" w:name="_Toc294627368"/>
    </w:p>
    <w:p w:rsidR="00705656" w:rsidRDefault="00705656">
      <w:pPr>
        <w:autoSpaceDE w:val="0"/>
        <w:autoSpaceDN w:val="0"/>
        <w:adjustRightInd w:val="0"/>
        <w:spacing w:line="360" w:lineRule="auto"/>
        <w:jc w:val="center"/>
        <w:outlineLvl w:val="1"/>
        <w:rPr>
          <w:rFonts w:ascii="宋体"/>
          <w:kern w:val="0"/>
          <w:sz w:val="28"/>
        </w:rPr>
      </w:pPr>
      <w:bookmarkStart w:id="944" w:name="_Toc477772762"/>
      <w:bookmarkStart w:id="945" w:name="_Toc25552"/>
      <w:bookmarkStart w:id="946" w:name="_Toc32445"/>
      <w:r>
        <w:rPr>
          <w:rFonts w:ascii="宋体" w:hAnsi="宋体" w:hint="eastAsia"/>
          <w:kern w:val="0"/>
          <w:sz w:val="28"/>
        </w:rPr>
        <w:t>八、近年完成的类似项目情况表</w:t>
      </w:r>
      <w:bookmarkEnd w:id="9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8"/>
        <w:gridCol w:w="6721"/>
      </w:tblGrid>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项目名称</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项目所在地</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发包人名称</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发包人地址</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发包人电话</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合同价格</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54"/>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开工日期</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竣工日期</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承担的工作</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工程质量</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项目经理</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z w:val="24"/>
              </w:rPr>
            </w:pPr>
            <w:r>
              <w:rPr>
                <w:rFonts w:hAnsi="宋体" w:hint="eastAsia"/>
                <w:sz w:val="24"/>
              </w:rPr>
              <w:t>技术负责人</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475"/>
          <w:jc w:val="center"/>
        </w:trPr>
        <w:tc>
          <w:tcPr>
            <w:tcW w:w="2416" w:type="dxa"/>
            <w:vAlign w:val="center"/>
          </w:tcPr>
          <w:p w:rsidR="00705656" w:rsidRDefault="00705656">
            <w:pPr>
              <w:autoSpaceDE w:val="0"/>
              <w:autoSpaceDN w:val="0"/>
              <w:adjustRightInd w:val="0"/>
              <w:spacing w:line="480" w:lineRule="auto"/>
              <w:ind w:right="215"/>
              <w:jc w:val="center"/>
              <w:rPr>
                <w:rFonts w:hAnsi="宋体"/>
                <w:spacing w:val="-20"/>
                <w:sz w:val="24"/>
              </w:rPr>
            </w:pPr>
            <w:r>
              <w:rPr>
                <w:rFonts w:hAnsi="宋体" w:hint="eastAsia"/>
                <w:spacing w:val="-20"/>
                <w:sz w:val="24"/>
              </w:rPr>
              <w:t>总监理工程师及电话</w:t>
            </w:r>
          </w:p>
        </w:tc>
        <w:tc>
          <w:tcPr>
            <w:tcW w:w="6721" w:type="dxa"/>
            <w:vAlign w:val="center"/>
          </w:tcPr>
          <w:p w:rsidR="00705656" w:rsidRDefault="00705656">
            <w:pPr>
              <w:autoSpaceDE w:val="0"/>
              <w:autoSpaceDN w:val="0"/>
              <w:adjustRightInd w:val="0"/>
              <w:spacing w:line="480" w:lineRule="auto"/>
              <w:ind w:right="215"/>
              <w:jc w:val="center"/>
              <w:rPr>
                <w:rFonts w:hAnsi="宋体"/>
                <w:sz w:val="24"/>
              </w:rPr>
            </w:pPr>
          </w:p>
        </w:tc>
      </w:tr>
      <w:tr w:rsidR="00705656">
        <w:trPr>
          <w:trHeight w:val="2493"/>
          <w:jc w:val="center"/>
        </w:trPr>
        <w:tc>
          <w:tcPr>
            <w:tcW w:w="2416"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1"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970"/>
          <w:jc w:val="center"/>
        </w:trPr>
        <w:tc>
          <w:tcPr>
            <w:tcW w:w="2416"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备注</w:t>
            </w:r>
          </w:p>
        </w:tc>
        <w:tc>
          <w:tcPr>
            <w:tcW w:w="6721" w:type="dxa"/>
            <w:vAlign w:val="center"/>
          </w:tcPr>
          <w:p w:rsidR="00705656" w:rsidRDefault="00705656">
            <w:pPr>
              <w:autoSpaceDE w:val="0"/>
              <w:autoSpaceDN w:val="0"/>
              <w:adjustRightInd w:val="0"/>
              <w:spacing w:line="360" w:lineRule="auto"/>
              <w:ind w:right="215"/>
              <w:jc w:val="center"/>
              <w:rPr>
                <w:rFonts w:hAnsi="宋体"/>
                <w:sz w:val="24"/>
              </w:rPr>
            </w:pPr>
          </w:p>
          <w:p w:rsidR="00705656" w:rsidRDefault="00705656">
            <w:pPr>
              <w:autoSpaceDE w:val="0"/>
              <w:autoSpaceDN w:val="0"/>
              <w:adjustRightInd w:val="0"/>
              <w:spacing w:line="360" w:lineRule="auto"/>
              <w:ind w:right="215"/>
              <w:rPr>
                <w:rFonts w:hAnsi="宋体"/>
                <w:sz w:val="24"/>
              </w:rPr>
            </w:pPr>
          </w:p>
        </w:tc>
      </w:tr>
    </w:tbl>
    <w:p w:rsidR="00705656" w:rsidRDefault="00705656">
      <w:pPr>
        <w:rPr>
          <w:rFonts w:hAnsi="宋体"/>
          <w:sz w:val="24"/>
          <w:szCs w:val="24"/>
        </w:rPr>
      </w:pPr>
      <w:r>
        <w:rPr>
          <w:rFonts w:hAnsi="宋体" w:hint="eastAsia"/>
          <w:sz w:val="24"/>
          <w:szCs w:val="24"/>
        </w:rPr>
        <w:t>注：需提供合同及中标通知书复印件；</w:t>
      </w:r>
    </w:p>
    <w:p w:rsidR="00705656" w:rsidRDefault="00705656">
      <w:pPr>
        <w:rPr>
          <w:rFonts w:hAnsi="宋体"/>
          <w:sz w:val="24"/>
          <w:szCs w:val="24"/>
        </w:rPr>
      </w:pPr>
      <w:r>
        <w:rPr>
          <w:rFonts w:hAnsi="宋体"/>
          <w:sz w:val="24"/>
          <w:szCs w:val="24"/>
        </w:rPr>
        <w:br w:type="page"/>
      </w:r>
    </w:p>
    <w:p w:rsidR="00705656" w:rsidRDefault="00705656">
      <w:pPr>
        <w:autoSpaceDE w:val="0"/>
        <w:autoSpaceDN w:val="0"/>
        <w:adjustRightInd w:val="0"/>
        <w:spacing w:line="360" w:lineRule="auto"/>
        <w:jc w:val="center"/>
        <w:outlineLvl w:val="1"/>
        <w:rPr>
          <w:rFonts w:ascii="宋体"/>
          <w:kern w:val="0"/>
          <w:sz w:val="28"/>
        </w:rPr>
      </w:pPr>
      <w:bookmarkStart w:id="947" w:name="_Toc477772763"/>
      <w:r>
        <w:rPr>
          <w:rFonts w:ascii="宋体" w:hAnsi="宋体" w:hint="eastAsia"/>
          <w:kern w:val="0"/>
          <w:sz w:val="28"/>
        </w:rPr>
        <w:t>九、正在施工的和新承接的项目情况</w:t>
      </w:r>
      <w:bookmarkEnd w:id="9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3"/>
        <w:gridCol w:w="6727"/>
      </w:tblGrid>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项目名称</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65"/>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开工日期</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工程质量</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项目经理</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486"/>
          <w:jc w:val="center"/>
        </w:trPr>
        <w:tc>
          <w:tcPr>
            <w:tcW w:w="2291" w:type="dxa"/>
            <w:vAlign w:val="center"/>
          </w:tcPr>
          <w:p w:rsidR="00705656" w:rsidRDefault="00705656">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tc>
      </w:tr>
      <w:tr w:rsidR="00705656">
        <w:trPr>
          <w:trHeight w:val="3486"/>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7" w:type="dxa"/>
            <w:vAlign w:val="center"/>
          </w:tcPr>
          <w:p w:rsidR="00705656" w:rsidRDefault="00705656">
            <w:pPr>
              <w:autoSpaceDE w:val="0"/>
              <w:autoSpaceDN w:val="0"/>
              <w:adjustRightInd w:val="0"/>
              <w:spacing w:line="360" w:lineRule="auto"/>
              <w:ind w:right="215"/>
              <w:rPr>
                <w:rFonts w:hAnsi="宋体"/>
                <w:sz w:val="24"/>
              </w:rPr>
            </w:pPr>
          </w:p>
          <w:p w:rsidR="00705656" w:rsidRDefault="00705656">
            <w:pPr>
              <w:autoSpaceDE w:val="0"/>
              <w:autoSpaceDN w:val="0"/>
              <w:adjustRightInd w:val="0"/>
              <w:spacing w:line="360" w:lineRule="auto"/>
              <w:ind w:right="215"/>
              <w:jc w:val="center"/>
              <w:rPr>
                <w:rFonts w:hAnsi="宋体"/>
                <w:sz w:val="24"/>
              </w:rPr>
            </w:pPr>
          </w:p>
          <w:p w:rsidR="00705656" w:rsidRDefault="00705656">
            <w:pPr>
              <w:autoSpaceDE w:val="0"/>
              <w:autoSpaceDN w:val="0"/>
              <w:adjustRightInd w:val="0"/>
              <w:spacing w:line="360" w:lineRule="auto"/>
              <w:ind w:right="215"/>
              <w:jc w:val="center"/>
              <w:rPr>
                <w:rFonts w:hAnsi="宋体"/>
                <w:sz w:val="24"/>
              </w:rPr>
            </w:pPr>
          </w:p>
        </w:tc>
      </w:tr>
      <w:tr w:rsidR="00705656">
        <w:trPr>
          <w:trHeight w:val="993"/>
          <w:jc w:val="center"/>
        </w:trPr>
        <w:tc>
          <w:tcPr>
            <w:tcW w:w="2291" w:type="dxa"/>
            <w:vAlign w:val="center"/>
          </w:tcPr>
          <w:p w:rsidR="00705656" w:rsidRDefault="00705656">
            <w:pPr>
              <w:autoSpaceDE w:val="0"/>
              <w:autoSpaceDN w:val="0"/>
              <w:adjustRightInd w:val="0"/>
              <w:spacing w:line="360" w:lineRule="auto"/>
              <w:ind w:right="215"/>
              <w:jc w:val="center"/>
              <w:rPr>
                <w:rFonts w:hAnsi="宋体"/>
                <w:sz w:val="24"/>
              </w:rPr>
            </w:pPr>
            <w:r>
              <w:rPr>
                <w:rFonts w:hAnsi="宋体" w:hint="eastAsia"/>
                <w:sz w:val="24"/>
              </w:rPr>
              <w:t>备注</w:t>
            </w:r>
          </w:p>
        </w:tc>
        <w:tc>
          <w:tcPr>
            <w:tcW w:w="6727" w:type="dxa"/>
            <w:vAlign w:val="center"/>
          </w:tcPr>
          <w:p w:rsidR="00705656" w:rsidRDefault="00705656">
            <w:pPr>
              <w:autoSpaceDE w:val="0"/>
              <w:autoSpaceDN w:val="0"/>
              <w:adjustRightInd w:val="0"/>
              <w:spacing w:line="360" w:lineRule="auto"/>
              <w:ind w:right="215"/>
              <w:jc w:val="center"/>
              <w:rPr>
                <w:rFonts w:hAnsi="宋体"/>
                <w:sz w:val="24"/>
              </w:rPr>
            </w:pPr>
          </w:p>
          <w:p w:rsidR="00705656" w:rsidRDefault="00705656">
            <w:pPr>
              <w:autoSpaceDE w:val="0"/>
              <w:autoSpaceDN w:val="0"/>
              <w:adjustRightInd w:val="0"/>
              <w:spacing w:line="360" w:lineRule="auto"/>
              <w:ind w:right="215"/>
              <w:rPr>
                <w:rFonts w:hAnsi="宋体"/>
                <w:sz w:val="24"/>
              </w:rPr>
            </w:pPr>
          </w:p>
        </w:tc>
      </w:tr>
    </w:tbl>
    <w:p w:rsidR="00705656" w:rsidRDefault="00705656">
      <w:pPr>
        <w:rPr>
          <w:rFonts w:hAnsi="宋体"/>
          <w:sz w:val="24"/>
          <w:szCs w:val="24"/>
        </w:rPr>
      </w:pPr>
      <w:r>
        <w:rPr>
          <w:rFonts w:hAnsi="宋体" w:hint="eastAsia"/>
          <w:sz w:val="24"/>
          <w:szCs w:val="24"/>
        </w:rPr>
        <w:t>注：需提供合同及中标通知书复印件；</w:t>
      </w:r>
    </w:p>
    <w:p w:rsidR="00705656" w:rsidRDefault="00705656">
      <w:pPr>
        <w:pStyle w:val="2TimesNewRoman5020"/>
        <w:spacing w:before="0" w:line="360" w:lineRule="auto"/>
        <w:jc w:val="both"/>
        <w:outlineLvl w:val="9"/>
        <w:rPr>
          <w:rFonts w:ascii="宋体" w:eastAsia="宋体" w:hAnsi="宋体" w:cs="宋体"/>
          <w:bCs/>
          <w:kern w:val="0"/>
          <w:szCs w:val="28"/>
        </w:rPr>
      </w:pPr>
    </w:p>
    <w:p w:rsidR="00705656" w:rsidRDefault="00705656">
      <w:pPr>
        <w:pStyle w:val="2TimesNewRoman5020"/>
        <w:keepNext w:val="0"/>
        <w:keepLines w:val="0"/>
        <w:pageBreakBefore/>
        <w:spacing w:before="0" w:line="360" w:lineRule="auto"/>
        <w:outlineLvl w:val="0"/>
        <w:rPr>
          <w:rFonts w:ascii="宋体" w:eastAsia="宋体" w:hAnsi="宋体"/>
          <w:kern w:val="0"/>
        </w:rPr>
      </w:pPr>
      <w:bookmarkStart w:id="948" w:name="_Toc477772764"/>
      <w:r>
        <w:rPr>
          <w:rFonts w:ascii="宋体" w:eastAsia="宋体" w:hAnsi="宋体" w:hint="eastAsia"/>
          <w:kern w:val="0"/>
        </w:rPr>
        <w:t>十、其它需要说明的情况</w:t>
      </w:r>
      <w:bookmarkEnd w:id="945"/>
      <w:bookmarkEnd w:id="946"/>
      <w:bookmarkEnd w:id="948"/>
    </w:p>
    <w:p w:rsidR="00705656" w:rsidRDefault="00705656">
      <w:pPr>
        <w:spacing w:line="360" w:lineRule="auto"/>
        <w:rPr>
          <w:rFonts w:ascii="宋体" w:cs="宋体"/>
          <w:color w:val="000000"/>
          <w:szCs w:val="21"/>
        </w:rPr>
      </w:pPr>
      <w:bookmarkStart w:id="949" w:name="_Hlt229551131"/>
      <w:r>
        <w:rPr>
          <w:rFonts w:ascii="宋体" w:hAnsi="宋体" w:cs="宋体"/>
          <w:szCs w:val="21"/>
        </w:rPr>
        <w:t>1</w:t>
      </w:r>
      <w:r>
        <w:rPr>
          <w:rFonts w:ascii="宋体" w:hAnsi="宋体" w:cs="宋体" w:hint="eastAsia"/>
          <w:szCs w:val="21"/>
        </w:rPr>
        <w:t>、</w:t>
      </w:r>
      <w:r>
        <w:rPr>
          <w:rFonts w:ascii="宋体" w:hAnsi="宋体" w:cs="宋体" w:hint="eastAsia"/>
          <w:color w:val="000000"/>
          <w:szCs w:val="21"/>
        </w:rPr>
        <w:t>本项目所发出的补遗书及通知</w:t>
      </w:r>
      <w:bookmarkEnd w:id="949"/>
      <w:r>
        <w:rPr>
          <w:rFonts w:ascii="宋体" w:hAnsi="宋体" w:cs="宋体" w:hint="eastAsia"/>
          <w:color w:val="000000"/>
          <w:szCs w:val="21"/>
        </w:rPr>
        <w:t>（如有）</w:t>
      </w:r>
    </w:p>
    <w:p w:rsidR="00705656" w:rsidRDefault="00705656">
      <w:pPr>
        <w:spacing w:line="360" w:lineRule="auto"/>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、投标人认为与评审有关的其它资料</w:t>
      </w:r>
    </w:p>
    <w:p w:rsidR="00705656" w:rsidRDefault="00705656">
      <w:pPr>
        <w:spacing w:line="360" w:lineRule="auto"/>
        <w:rPr>
          <w:rFonts w:ascii="宋体" w:cs="宋体"/>
          <w:b/>
          <w:szCs w:val="21"/>
        </w:rPr>
      </w:pPr>
      <w:r>
        <w:rPr>
          <w:rFonts w:ascii="宋体" w:hAnsi="宋体" w:cs="宋体"/>
          <w:color w:val="000000"/>
          <w:szCs w:val="21"/>
        </w:rPr>
        <w:t>3</w:t>
      </w:r>
      <w:r>
        <w:rPr>
          <w:rFonts w:ascii="宋体" w:hAnsi="宋体" w:cs="宋体" w:hint="eastAsia"/>
          <w:color w:val="000000"/>
          <w:szCs w:val="21"/>
        </w:rPr>
        <w:t>、清单编制造价人员的证书及其他证明材料</w:t>
      </w:r>
    </w:p>
    <w:p w:rsidR="00705656" w:rsidRDefault="00705656">
      <w:pPr>
        <w:rPr>
          <w:rFonts w:ascii="黑体" w:eastAsia="黑体" w:hAnsi="宋体"/>
          <w:kern w:val="0"/>
          <w:sz w:val="24"/>
        </w:rPr>
      </w:pPr>
    </w:p>
    <w:p w:rsidR="00705656" w:rsidRDefault="00705656">
      <w:pPr>
        <w:rPr>
          <w:rFonts w:ascii="黑体" w:eastAsia="黑体" w:hAnsi="宋体"/>
          <w:kern w:val="0"/>
          <w:sz w:val="24"/>
        </w:rPr>
      </w:pPr>
    </w:p>
    <w:p w:rsidR="00705656" w:rsidRDefault="00705656">
      <w:pPr>
        <w:rPr>
          <w:rFonts w:ascii="黑体" w:eastAsia="黑体" w:hAnsi="宋体"/>
          <w:kern w:val="0"/>
          <w:sz w:val="24"/>
        </w:rPr>
      </w:pPr>
    </w:p>
    <w:p w:rsidR="00705656" w:rsidRDefault="00705656">
      <w:pPr>
        <w:rPr>
          <w:rFonts w:ascii="黑体" w:eastAsia="黑体" w:hAnsi="宋体"/>
          <w:kern w:val="0"/>
          <w:sz w:val="24"/>
        </w:rPr>
      </w:pPr>
    </w:p>
    <w:p w:rsidR="00705656" w:rsidRDefault="00705656">
      <w:pPr>
        <w:rPr>
          <w:rFonts w:ascii="黑体" w:eastAsia="黑体" w:hAnsi="宋体"/>
          <w:kern w:val="0"/>
          <w:sz w:val="24"/>
        </w:rPr>
      </w:pPr>
    </w:p>
    <w:p w:rsidR="00705656" w:rsidRDefault="00705656">
      <w:pPr>
        <w:rPr>
          <w:rFonts w:ascii="黑体" w:eastAsia="黑体" w:hAnsi="宋体"/>
          <w:kern w:val="0"/>
          <w:sz w:val="24"/>
        </w:rPr>
      </w:pPr>
    </w:p>
    <w:p w:rsidR="00705656" w:rsidRDefault="00705656">
      <w:pPr>
        <w:rPr>
          <w:rFonts w:ascii="黑体" w:eastAsia="黑体" w:hAnsi="宋体"/>
          <w:kern w:val="0"/>
          <w:sz w:val="24"/>
        </w:rPr>
      </w:pPr>
    </w:p>
    <w:p w:rsidR="00705656" w:rsidRDefault="00705656">
      <w:pPr>
        <w:rPr>
          <w:rFonts w:ascii="黑体" w:eastAsia="黑体" w:hAnsi="宋体"/>
          <w:kern w:val="0"/>
          <w:sz w:val="24"/>
        </w:rPr>
      </w:pPr>
    </w:p>
    <w:p w:rsidR="00705656" w:rsidRDefault="00705656">
      <w:pPr>
        <w:rPr>
          <w:rFonts w:ascii="黑体" w:eastAsia="黑体" w:hAnsi="宋体"/>
          <w:kern w:val="0"/>
          <w:sz w:val="24"/>
        </w:rPr>
      </w:pPr>
    </w:p>
    <w:p w:rsidR="00705656" w:rsidRDefault="00705656">
      <w:pPr>
        <w:spacing w:line="480" w:lineRule="exact"/>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pPr>
        <w:rPr>
          <w:rFonts w:ascii="黑体" w:hAnsi="宋体"/>
          <w:kern w:val="0"/>
        </w:rPr>
      </w:pPr>
    </w:p>
    <w:p w:rsidR="00705656" w:rsidRDefault="00705656" w:rsidP="001A2FD6">
      <w:pPr>
        <w:autoSpaceDE w:val="0"/>
        <w:autoSpaceDN w:val="0"/>
        <w:adjustRightInd w:val="0"/>
        <w:spacing w:line="360" w:lineRule="auto"/>
        <w:ind w:right="420" w:firstLineChars="1900" w:firstLine="31680"/>
        <w:rPr>
          <w:rFonts w:ascii="宋体"/>
          <w:kern w:val="0"/>
        </w:rPr>
      </w:pPr>
      <w:r>
        <w:rPr>
          <w:rFonts w:ascii="宋体" w:hAnsi="宋体"/>
          <w:kern w:val="0"/>
          <w:sz w:val="24"/>
        </w:rPr>
        <w:t xml:space="preserve">  </w:t>
      </w:r>
      <w:r>
        <w:rPr>
          <w:rFonts w:ascii="宋体" w:hAnsi="宋体" w:hint="eastAsia"/>
          <w:kern w:val="0"/>
        </w:rPr>
        <w:t>投标人：</w:t>
      </w:r>
      <w:r>
        <w:rPr>
          <w:rFonts w:ascii="宋体" w:hAnsi="宋体"/>
          <w:kern w:val="0"/>
          <w:u w:val="single"/>
        </w:rPr>
        <w:t xml:space="preserve">               </w:t>
      </w:r>
      <w:r>
        <w:rPr>
          <w:rFonts w:ascii="宋体" w:hAnsi="宋体" w:hint="eastAsia"/>
          <w:kern w:val="0"/>
        </w:rPr>
        <w:t>（盖单位章）</w:t>
      </w:r>
    </w:p>
    <w:p w:rsidR="00705656" w:rsidRDefault="00705656" w:rsidP="001A2FD6">
      <w:pPr>
        <w:autoSpaceDE w:val="0"/>
        <w:autoSpaceDN w:val="0"/>
        <w:adjustRightInd w:val="0"/>
        <w:spacing w:line="360" w:lineRule="auto"/>
        <w:ind w:firstLineChars="200" w:firstLine="31680"/>
        <w:jc w:val="right"/>
        <w:rPr>
          <w:rFonts w:ascii="宋体"/>
          <w:kern w:val="0"/>
        </w:rPr>
      </w:pPr>
      <w:r>
        <w:rPr>
          <w:rFonts w:ascii="宋体" w:hAnsi="宋体" w:hint="eastAsia"/>
          <w:kern w:val="0"/>
        </w:rPr>
        <w:t>法定代表人或其委托代理人：</w:t>
      </w:r>
      <w:r>
        <w:rPr>
          <w:rFonts w:ascii="宋体" w:hAnsi="宋体"/>
          <w:kern w:val="0"/>
          <w:u w:val="single"/>
        </w:rPr>
        <w:t xml:space="preserve">           </w:t>
      </w:r>
      <w:r>
        <w:rPr>
          <w:rFonts w:ascii="宋体" w:hAnsi="宋体" w:hint="eastAsia"/>
          <w:kern w:val="0"/>
        </w:rPr>
        <w:t>（签字）</w:t>
      </w:r>
    </w:p>
    <w:p w:rsidR="00705656" w:rsidRDefault="00705656" w:rsidP="001A2FD6">
      <w:pPr>
        <w:wordWrap w:val="0"/>
        <w:autoSpaceDE w:val="0"/>
        <w:autoSpaceDN w:val="0"/>
        <w:adjustRightInd w:val="0"/>
        <w:spacing w:line="360" w:lineRule="auto"/>
        <w:ind w:right="780" w:firstLineChars="200" w:firstLine="31680"/>
        <w:jc w:val="center"/>
        <w:rPr>
          <w:rFonts w:ascii="宋体"/>
          <w:kern w:val="0"/>
        </w:rPr>
      </w:pPr>
      <w:r>
        <w:rPr>
          <w:rFonts w:ascii="宋体" w:hAnsi="宋体"/>
          <w:kern w:val="0"/>
        </w:rPr>
        <w:t xml:space="preserve">                                      </w:t>
      </w:r>
      <w:r>
        <w:rPr>
          <w:rFonts w:ascii="宋体" w:hAnsi="宋体" w:hint="eastAsia"/>
          <w:kern w:val="0"/>
        </w:rPr>
        <w:t>日</w:t>
      </w:r>
      <w:r>
        <w:rPr>
          <w:rFonts w:ascii="宋体" w:hAnsi="宋体"/>
          <w:kern w:val="0"/>
        </w:rPr>
        <w:t xml:space="preserve">   </w:t>
      </w:r>
      <w:r>
        <w:rPr>
          <w:rFonts w:ascii="宋体" w:hAnsi="宋体" w:hint="eastAsia"/>
          <w:kern w:val="0"/>
        </w:rPr>
        <w:t>期：</w:t>
      </w:r>
      <w:r>
        <w:rPr>
          <w:rFonts w:ascii="宋体" w:hAnsi="宋体"/>
          <w:kern w:val="0"/>
          <w:u w:val="single"/>
        </w:rPr>
        <w:t xml:space="preserve">        </w:t>
      </w:r>
      <w:r>
        <w:rPr>
          <w:rFonts w:ascii="宋体" w:hAnsi="宋体" w:hint="eastAsia"/>
          <w:kern w:val="0"/>
        </w:rPr>
        <w:t>年</w:t>
      </w:r>
      <w:r>
        <w:rPr>
          <w:rFonts w:ascii="宋体" w:hAnsi="宋体"/>
          <w:kern w:val="0"/>
          <w:u w:val="single"/>
        </w:rPr>
        <w:t xml:space="preserve">      </w:t>
      </w:r>
      <w:r>
        <w:rPr>
          <w:rFonts w:ascii="宋体" w:hAnsi="宋体" w:hint="eastAsia"/>
          <w:kern w:val="0"/>
        </w:rPr>
        <w:t>月</w:t>
      </w:r>
      <w:r>
        <w:rPr>
          <w:rFonts w:ascii="宋体" w:hAnsi="宋体"/>
          <w:kern w:val="0"/>
          <w:u w:val="single"/>
        </w:rPr>
        <w:t xml:space="preserve">    </w:t>
      </w:r>
      <w:r>
        <w:rPr>
          <w:rFonts w:ascii="宋体" w:hAnsi="宋体" w:hint="eastAsia"/>
          <w:kern w:val="0"/>
        </w:rPr>
        <w:t>日</w:t>
      </w:r>
    </w:p>
    <w:p w:rsidR="00705656" w:rsidRDefault="00705656"/>
    <w:p w:rsidR="00705656" w:rsidRDefault="00705656"/>
    <w:bookmarkEnd w:id="939"/>
    <w:bookmarkEnd w:id="940"/>
    <w:bookmarkEnd w:id="941"/>
    <w:bookmarkEnd w:id="942"/>
    <w:bookmarkEnd w:id="943"/>
    <w:p w:rsidR="00705656" w:rsidRDefault="00705656">
      <w:pPr>
        <w:rPr>
          <w:rFonts w:ascii="黑体" w:hAnsi="宋体"/>
          <w:kern w:val="0"/>
        </w:rPr>
      </w:pPr>
    </w:p>
    <w:p w:rsidR="00705656" w:rsidRDefault="00705656">
      <w:pPr>
        <w:rPr>
          <w:rFonts w:ascii="黑体" w:hAnsi="宋体"/>
          <w:kern w:val="0"/>
        </w:rPr>
      </w:pPr>
    </w:p>
    <w:p w:rsidR="00705656" w:rsidRDefault="00705656">
      <w:pPr>
        <w:jc w:val="center"/>
        <w:outlineLvl w:val="1"/>
        <w:rPr>
          <w:rFonts w:ascii="宋体" w:cs="宋体"/>
          <w:bCs/>
          <w:kern w:val="0"/>
          <w:sz w:val="28"/>
          <w:szCs w:val="28"/>
        </w:rPr>
      </w:pPr>
      <w:bookmarkStart w:id="950" w:name="_Toc544"/>
      <w:bookmarkStart w:id="951" w:name="_Toc3256"/>
      <w:bookmarkStart w:id="952" w:name="_Toc477772765"/>
    </w:p>
    <w:p w:rsidR="00705656" w:rsidRDefault="00705656">
      <w:pPr>
        <w:jc w:val="center"/>
        <w:outlineLvl w:val="1"/>
        <w:rPr>
          <w:rFonts w:ascii="宋体" w:cs="宋体"/>
          <w:bCs/>
          <w:kern w:val="0"/>
          <w:sz w:val="28"/>
          <w:szCs w:val="28"/>
        </w:rPr>
      </w:pPr>
      <w:r>
        <w:rPr>
          <w:rFonts w:ascii="宋体" w:hAnsi="宋体" w:cs="宋体" w:hint="eastAsia"/>
          <w:bCs/>
          <w:kern w:val="0"/>
          <w:sz w:val="28"/>
          <w:szCs w:val="28"/>
        </w:rPr>
        <w:t>十一、投标人须知前附表规定的其它材料</w:t>
      </w:r>
      <w:bookmarkEnd w:id="950"/>
      <w:bookmarkEnd w:id="951"/>
      <w:bookmarkEnd w:id="952"/>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pPr>
        <w:jc w:val="center"/>
        <w:rPr>
          <w:rFonts w:ascii="宋体" w:cs="宋体"/>
          <w:bCs/>
          <w:kern w:val="0"/>
          <w:sz w:val="28"/>
          <w:szCs w:val="28"/>
        </w:rPr>
      </w:pPr>
    </w:p>
    <w:p w:rsidR="00705656" w:rsidRDefault="00705656" w:rsidP="001A2FD6">
      <w:pPr>
        <w:autoSpaceDE w:val="0"/>
        <w:autoSpaceDN w:val="0"/>
        <w:adjustRightInd w:val="0"/>
        <w:spacing w:line="360" w:lineRule="auto"/>
        <w:ind w:right="420" w:firstLineChars="1900" w:firstLine="31680"/>
        <w:rPr>
          <w:rFonts w:ascii="宋体"/>
          <w:kern w:val="0"/>
        </w:rPr>
      </w:pPr>
      <w:r>
        <w:rPr>
          <w:rFonts w:ascii="宋体" w:hAnsi="宋体"/>
          <w:kern w:val="0"/>
          <w:sz w:val="24"/>
        </w:rPr>
        <w:t xml:space="preserve">  </w:t>
      </w:r>
      <w:r>
        <w:rPr>
          <w:rFonts w:ascii="宋体" w:hAnsi="宋体" w:hint="eastAsia"/>
          <w:kern w:val="0"/>
        </w:rPr>
        <w:t>投标人：</w:t>
      </w:r>
      <w:r>
        <w:rPr>
          <w:rFonts w:ascii="宋体" w:hAnsi="宋体"/>
          <w:kern w:val="0"/>
          <w:u w:val="single"/>
        </w:rPr>
        <w:t xml:space="preserve">               </w:t>
      </w:r>
      <w:r>
        <w:rPr>
          <w:rFonts w:ascii="宋体" w:hAnsi="宋体" w:hint="eastAsia"/>
          <w:kern w:val="0"/>
        </w:rPr>
        <w:t>（盖单位章）</w:t>
      </w:r>
    </w:p>
    <w:p w:rsidR="00705656" w:rsidRDefault="00705656" w:rsidP="001A2FD6">
      <w:pPr>
        <w:autoSpaceDE w:val="0"/>
        <w:autoSpaceDN w:val="0"/>
        <w:adjustRightInd w:val="0"/>
        <w:spacing w:line="360" w:lineRule="auto"/>
        <w:ind w:firstLineChars="200" w:firstLine="31680"/>
        <w:jc w:val="right"/>
        <w:rPr>
          <w:rFonts w:ascii="宋体"/>
          <w:kern w:val="0"/>
        </w:rPr>
      </w:pPr>
      <w:r>
        <w:rPr>
          <w:rFonts w:ascii="宋体" w:hAnsi="宋体" w:hint="eastAsia"/>
          <w:kern w:val="0"/>
        </w:rPr>
        <w:t>法定代表人或其委托代理人：</w:t>
      </w:r>
      <w:r>
        <w:rPr>
          <w:rFonts w:ascii="宋体" w:hAnsi="宋体"/>
          <w:kern w:val="0"/>
          <w:u w:val="single"/>
        </w:rPr>
        <w:t xml:space="preserve">           </w:t>
      </w:r>
      <w:r>
        <w:rPr>
          <w:rFonts w:ascii="宋体" w:hAnsi="宋体" w:hint="eastAsia"/>
          <w:kern w:val="0"/>
        </w:rPr>
        <w:t>（签字）</w:t>
      </w:r>
    </w:p>
    <w:p w:rsidR="00705656" w:rsidRDefault="00705656" w:rsidP="001A2FD6">
      <w:pPr>
        <w:wordWrap w:val="0"/>
        <w:autoSpaceDE w:val="0"/>
        <w:autoSpaceDN w:val="0"/>
        <w:adjustRightInd w:val="0"/>
        <w:spacing w:line="360" w:lineRule="auto"/>
        <w:ind w:right="780" w:firstLineChars="200" w:firstLine="31680"/>
        <w:jc w:val="center"/>
        <w:rPr>
          <w:rFonts w:ascii="宋体"/>
          <w:kern w:val="0"/>
        </w:rPr>
      </w:pPr>
      <w:r>
        <w:rPr>
          <w:rFonts w:ascii="宋体" w:hAnsi="宋体"/>
          <w:kern w:val="0"/>
        </w:rPr>
        <w:t xml:space="preserve">                                      </w:t>
      </w:r>
      <w:r>
        <w:rPr>
          <w:rFonts w:ascii="宋体" w:hAnsi="宋体" w:hint="eastAsia"/>
          <w:kern w:val="0"/>
        </w:rPr>
        <w:t>日</w:t>
      </w:r>
      <w:r>
        <w:rPr>
          <w:rFonts w:ascii="宋体" w:hAnsi="宋体"/>
          <w:kern w:val="0"/>
        </w:rPr>
        <w:t xml:space="preserve">   </w:t>
      </w:r>
      <w:r>
        <w:rPr>
          <w:rFonts w:ascii="宋体" w:hAnsi="宋体" w:hint="eastAsia"/>
          <w:kern w:val="0"/>
        </w:rPr>
        <w:t>期：</w:t>
      </w:r>
      <w:r>
        <w:rPr>
          <w:rFonts w:ascii="宋体" w:hAnsi="宋体"/>
          <w:kern w:val="0"/>
          <w:u w:val="single"/>
        </w:rPr>
        <w:t xml:space="preserve">        </w:t>
      </w:r>
      <w:r>
        <w:rPr>
          <w:rFonts w:ascii="宋体" w:hAnsi="宋体" w:hint="eastAsia"/>
          <w:kern w:val="0"/>
        </w:rPr>
        <w:t>年</w:t>
      </w:r>
      <w:r>
        <w:rPr>
          <w:rFonts w:ascii="宋体" w:hAnsi="宋体"/>
          <w:kern w:val="0"/>
          <w:u w:val="single"/>
        </w:rPr>
        <w:t xml:space="preserve">      </w:t>
      </w:r>
      <w:r>
        <w:rPr>
          <w:rFonts w:ascii="宋体" w:hAnsi="宋体" w:hint="eastAsia"/>
          <w:kern w:val="0"/>
        </w:rPr>
        <w:t>月</w:t>
      </w:r>
      <w:r>
        <w:rPr>
          <w:rFonts w:ascii="宋体" w:hAnsi="宋体"/>
          <w:kern w:val="0"/>
          <w:u w:val="single"/>
        </w:rPr>
        <w:t xml:space="preserve">    </w:t>
      </w:r>
      <w:r>
        <w:rPr>
          <w:rFonts w:ascii="宋体" w:hAnsi="宋体" w:hint="eastAsia"/>
          <w:kern w:val="0"/>
        </w:rPr>
        <w:t>日</w:t>
      </w:r>
    </w:p>
    <w:p w:rsidR="00705656" w:rsidRDefault="00705656">
      <w:pPr>
        <w:jc w:val="center"/>
        <w:rPr>
          <w:rFonts w:ascii="宋体" w:cs="宋体"/>
          <w:bCs/>
          <w:kern w:val="0"/>
          <w:sz w:val="28"/>
          <w:szCs w:val="28"/>
        </w:rPr>
      </w:pPr>
    </w:p>
    <w:p w:rsidR="00705656" w:rsidRDefault="00705656">
      <w:pPr>
        <w:spacing w:line="360" w:lineRule="auto"/>
        <w:jc w:val="right"/>
        <w:rPr>
          <w:rFonts w:ascii="宋体"/>
          <w:b/>
          <w:sz w:val="32"/>
          <w:bdr w:val="single" w:sz="4" w:space="0" w:color="auto"/>
        </w:rPr>
      </w:pPr>
      <w:bookmarkStart w:id="953" w:name="_Toc477772766"/>
    </w:p>
    <w:p w:rsidR="00705656" w:rsidRDefault="00705656">
      <w:pPr>
        <w:spacing w:line="360" w:lineRule="auto"/>
        <w:jc w:val="right"/>
        <w:rPr>
          <w:rFonts w:ascii="宋体"/>
          <w:b/>
          <w:sz w:val="32"/>
          <w:bdr w:val="single" w:sz="4" w:space="0" w:color="auto"/>
        </w:rPr>
      </w:pPr>
    </w:p>
    <w:p w:rsidR="00705656" w:rsidRDefault="00705656">
      <w:pPr>
        <w:spacing w:line="360" w:lineRule="auto"/>
        <w:jc w:val="right"/>
        <w:rPr>
          <w:rFonts w:ascii="宋体"/>
          <w:b/>
          <w:sz w:val="32"/>
          <w:bdr w:val="single" w:sz="4" w:space="0" w:color="auto"/>
        </w:rPr>
      </w:pPr>
    </w:p>
    <w:p w:rsidR="00705656" w:rsidRDefault="00705656">
      <w:pPr>
        <w:spacing w:line="360" w:lineRule="auto"/>
        <w:jc w:val="right"/>
        <w:rPr>
          <w:rFonts w:ascii="宋体"/>
          <w:b/>
          <w:sz w:val="44"/>
          <w:bdr w:val="single" w:sz="4" w:space="0" w:color="auto"/>
        </w:rPr>
      </w:pPr>
      <w:r>
        <w:rPr>
          <w:rFonts w:ascii="宋体" w:hAnsi="宋体" w:hint="eastAsia"/>
          <w:b/>
          <w:sz w:val="32"/>
          <w:bdr w:val="single" w:sz="4" w:space="0" w:color="auto"/>
        </w:rPr>
        <w:t>正本（副本）</w:t>
      </w:r>
    </w:p>
    <w:p w:rsidR="00705656" w:rsidRDefault="00705656">
      <w:pPr>
        <w:autoSpaceDE w:val="0"/>
        <w:autoSpaceDN w:val="0"/>
        <w:adjustRightInd w:val="0"/>
        <w:spacing w:line="420" w:lineRule="exact"/>
        <w:jc w:val="left"/>
        <w:rPr>
          <w:rFonts w:ascii="宋体"/>
          <w:kern w:val="0"/>
          <w:sz w:val="28"/>
        </w:rPr>
      </w:pPr>
    </w:p>
    <w:p w:rsidR="00705656" w:rsidRDefault="00705656" w:rsidP="001A2FD6">
      <w:pPr>
        <w:autoSpaceDE w:val="0"/>
        <w:autoSpaceDN w:val="0"/>
        <w:adjustRightInd w:val="0"/>
        <w:ind w:firstLineChars="600" w:firstLine="31680"/>
        <w:jc w:val="left"/>
        <w:rPr>
          <w:rFonts w:ascii="新宋体" w:eastAsia="新宋体" w:hAnsi="新宋体"/>
          <w:sz w:val="23"/>
          <w:u w:val="single"/>
        </w:rPr>
      </w:pPr>
    </w:p>
    <w:p w:rsidR="00705656" w:rsidRDefault="00705656">
      <w:pPr>
        <w:autoSpaceDE w:val="0"/>
        <w:autoSpaceDN w:val="0"/>
        <w:adjustRightInd w:val="0"/>
        <w:jc w:val="center"/>
        <w:rPr>
          <w:rFonts w:ascii="新宋体" w:eastAsia="新宋体" w:hAnsi="新宋体"/>
          <w:sz w:val="52"/>
          <w:szCs w:val="52"/>
          <w:u w:val="single"/>
        </w:rPr>
      </w:pPr>
      <w:r>
        <w:rPr>
          <w:rFonts w:ascii="新宋体" w:eastAsia="新宋体" w:hAnsi="新宋体"/>
          <w:sz w:val="52"/>
          <w:szCs w:val="52"/>
          <w:u w:val="single"/>
        </w:rPr>
        <w:t xml:space="preserve">              </w:t>
      </w:r>
      <w:r>
        <w:rPr>
          <w:rFonts w:ascii="新宋体" w:eastAsia="新宋体" w:hAnsi="新宋体" w:hint="eastAsia"/>
          <w:sz w:val="52"/>
          <w:szCs w:val="52"/>
          <w:u w:val="single"/>
        </w:rPr>
        <w:t>（项目名称）</w:t>
      </w:r>
    </w:p>
    <w:p w:rsidR="00705656" w:rsidRDefault="00705656">
      <w:pPr>
        <w:autoSpaceDE w:val="0"/>
        <w:autoSpaceDN w:val="0"/>
        <w:adjustRightInd w:val="0"/>
        <w:spacing w:line="420" w:lineRule="exact"/>
        <w:jc w:val="left"/>
        <w:rPr>
          <w:rFonts w:ascii="宋体"/>
          <w:kern w:val="0"/>
          <w:sz w:val="32"/>
          <w:szCs w:val="32"/>
        </w:rPr>
      </w:pPr>
    </w:p>
    <w:p w:rsidR="00705656" w:rsidRDefault="00705656">
      <w:pPr>
        <w:autoSpaceDE w:val="0"/>
        <w:autoSpaceDN w:val="0"/>
        <w:adjustRightInd w:val="0"/>
        <w:spacing w:line="420" w:lineRule="exact"/>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pPr>
        <w:autoSpaceDE w:val="0"/>
        <w:autoSpaceDN w:val="0"/>
        <w:adjustRightInd w:val="0"/>
        <w:jc w:val="center"/>
        <w:rPr>
          <w:rFonts w:ascii="新宋体" w:eastAsia="新宋体" w:hAnsi="新宋体"/>
          <w:b/>
          <w:spacing w:val="60"/>
          <w:kern w:val="0"/>
          <w:sz w:val="70"/>
        </w:rPr>
      </w:pPr>
      <w:r>
        <w:rPr>
          <w:rFonts w:ascii="新宋体" w:eastAsia="新宋体" w:hAnsi="新宋体" w:hint="eastAsia"/>
          <w:b/>
          <w:spacing w:val="60"/>
          <w:kern w:val="0"/>
          <w:sz w:val="70"/>
        </w:rPr>
        <w:t>投</w:t>
      </w:r>
      <w:r>
        <w:rPr>
          <w:rFonts w:ascii="新宋体" w:eastAsia="新宋体" w:hAnsi="新宋体"/>
          <w:b/>
          <w:spacing w:val="60"/>
          <w:kern w:val="0"/>
          <w:sz w:val="70"/>
        </w:rPr>
        <w:t xml:space="preserve"> </w:t>
      </w:r>
      <w:r>
        <w:rPr>
          <w:rFonts w:ascii="新宋体" w:eastAsia="新宋体" w:hAnsi="新宋体" w:hint="eastAsia"/>
          <w:b/>
          <w:spacing w:val="60"/>
          <w:kern w:val="0"/>
          <w:sz w:val="70"/>
        </w:rPr>
        <w:t>标</w:t>
      </w:r>
      <w:r>
        <w:rPr>
          <w:rFonts w:ascii="新宋体" w:eastAsia="新宋体" w:hAnsi="新宋体"/>
          <w:b/>
          <w:spacing w:val="60"/>
          <w:kern w:val="0"/>
          <w:sz w:val="70"/>
        </w:rPr>
        <w:t xml:space="preserve"> </w:t>
      </w:r>
      <w:r>
        <w:rPr>
          <w:rFonts w:ascii="新宋体" w:eastAsia="新宋体" w:hAnsi="新宋体" w:hint="eastAsia"/>
          <w:b/>
          <w:spacing w:val="60"/>
          <w:kern w:val="0"/>
          <w:sz w:val="70"/>
        </w:rPr>
        <w:t>文</w:t>
      </w:r>
      <w:r>
        <w:rPr>
          <w:rFonts w:ascii="新宋体" w:eastAsia="新宋体" w:hAnsi="新宋体"/>
          <w:b/>
          <w:spacing w:val="60"/>
          <w:kern w:val="0"/>
          <w:sz w:val="70"/>
        </w:rPr>
        <w:t xml:space="preserve"> </w:t>
      </w:r>
      <w:r>
        <w:rPr>
          <w:rFonts w:ascii="新宋体" w:eastAsia="新宋体" w:hAnsi="新宋体" w:hint="eastAsia"/>
          <w:b/>
          <w:spacing w:val="60"/>
          <w:kern w:val="0"/>
          <w:sz w:val="70"/>
        </w:rPr>
        <w:t>件</w:t>
      </w:r>
    </w:p>
    <w:p w:rsidR="00705656" w:rsidRDefault="00705656">
      <w:pPr>
        <w:autoSpaceDE w:val="0"/>
        <w:autoSpaceDN w:val="0"/>
        <w:adjustRightInd w:val="0"/>
        <w:spacing w:line="480" w:lineRule="auto"/>
        <w:jc w:val="center"/>
        <w:rPr>
          <w:rFonts w:ascii="宋体"/>
          <w:kern w:val="0"/>
          <w:sz w:val="28"/>
          <w:szCs w:val="28"/>
        </w:rPr>
      </w:pPr>
      <w:r>
        <w:rPr>
          <w:rFonts w:ascii="宋体" w:hAnsi="宋体" w:hint="eastAsia"/>
          <w:kern w:val="0"/>
          <w:sz w:val="28"/>
          <w:szCs w:val="28"/>
        </w:rPr>
        <w:t>招标编号：</w:t>
      </w:r>
    </w:p>
    <w:p w:rsidR="00705656" w:rsidRDefault="00705656">
      <w:pPr>
        <w:autoSpaceDE w:val="0"/>
        <w:autoSpaceDN w:val="0"/>
        <w:adjustRightInd w:val="0"/>
        <w:spacing w:line="480" w:lineRule="auto"/>
        <w:jc w:val="center"/>
        <w:outlineLvl w:val="0"/>
        <w:rPr>
          <w:rFonts w:ascii="宋体"/>
          <w:kern w:val="0"/>
          <w:sz w:val="44"/>
        </w:rPr>
      </w:pPr>
      <w:r>
        <w:rPr>
          <w:rFonts w:ascii="宋体" w:hAnsi="宋体" w:hint="eastAsia"/>
          <w:kern w:val="0"/>
          <w:sz w:val="44"/>
        </w:rPr>
        <w:t>（商务标）</w:t>
      </w:r>
    </w:p>
    <w:p w:rsidR="00705656" w:rsidRDefault="00705656">
      <w:pPr>
        <w:autoSpaceDE w:val="0"/>
        <w:autoSpaceDN w:val="0"/>
        <w:adjustRightInd w:val="0"/>
        <w:spacing w:line="420" w:lineRule="exact"/>
        <w:jc w:val="center"/>
        <w:rPr>
          <w:rFonts w:ascii="宋体"/>
          <w:kern w:val="0"/>
          <w:sz w:val="44"/>
        </w:rPr>
      </w:pPr>
    </w:p>
    <w:p w:rsidR="00705656" w:rsidRDefault="00705656">
      <w:pPr>
        <w:autoSpaceDE w:val="0"/>
        <w:autoSpaceDN w:val="0"/>
        <w:adjustRightInd w:val="0"/>
        <w:spacing w:line="420" w:lineRule="exact"/>
        <w:jc w:val="center"/>
        <w:rPr>
          <w:rFonts w:ascii="宋体"/>
          <w:kern w:val="0"/>
          <w:sz w:val="44"/>
        </w:rPr>
      </w:pPr>
    </w:p>
    <w:p w:rsidR="00705656" w:rsidRDefault="00705656">
      <w:pPr>
        <w:autoSpaceDE w:val="0"/>
        <w:autoSpaceDN w:val="0"/>
        <w:adjustRightInd w:val="0"/>
        <w:spacing w:line="420" w:lineRule="exact"/>
        <w:rPr>
          <w:rFonts w:ascii="宋体"/>
          <w:kern w:val="0"/>
          <w:sz w:val="44"/>
        </w:rPr>
      </w:pPr>
    </w:p>
    <w:p w:rsidR="00705656" w:rsidRDefault="00705656">
      <w:pPr>
        <w:autoSpaceDE w:val="0"/>
        <w:autoSpaceDN w:val="0"/>
        <w:adjustRightInd w:val="0"/>
        <w:spacing w:line="420" w:lineRule="exact"/>
        <w:rPr>
          <w:rFonts w:ascii="宋体"/>
          <w:kern w:val="0"/>
          <w:sz w:val="44"/>
        </w:rPr>
      </w:pPr>
    </w:p>
    <w:p w:rsidR="00705656" w:rsidRDefault="00705656">
      <w:pPr>
        <w:autoSpaceDE w:val="0"/>
        <w:autoSpaceDN w:val="0"/>
        <w:adjustRightInd w:val="0"/>
        <w:spacing w:line="420" w:lineRule="exact"/>
        <w:jc w:val="center"/>
        <w:rPr>
          <w:rFonts w:ascii="宋体"/>
          <w:kern w:val="0"/>
          <w:sz w:val="44"/>
        </w:rPr>
      </w:pPr>
    </w:p>
    <w:p w:rsidR="00705656" w:rsidRDefault="00705656">
      <w:pPr>
        <w:autoSpaceDE w:val="0"/>
        <w:autoSpaceDN w:val="0"/>
        <w:adjustRightInd w:val="0"/>
        <w:spacing w:line="420" w:lineRule="exact"/>
        <w:rPr>
          <w:rFonts w:ascii="宋体"/>
          <w:kern w:val="0"/>
          <w:sz w:val="44"/>
        </w:rPr>
      </w:pPr>
    </w:p>
    <w:p w:rsidR="00705656" w:rsidRDefault="00705656">
      <w:pPr>
        <w:pStyle w:val="Default"/>
        <w:spacing w:line="360" w:lineRule="auto"/>
        <w:jc w:val="center"/>
        <w:rPr>
          <w:rFonts w:ascii="新宋体" w:eastAsia="新宋体" w:hAnsi="新宋体"/>
          <w:b/>
          <w:color w:val="auto"/>
          <w:sz w:val="23"/>
          <w:u w:val="single"/>
        </w:rPr>
      </w:pPr>
    </w:p>
    <w:p w:rsidR="00705656" w:rsidRDefault="00705656" w:rsidP="001A2FD6">
      <w:pPr>
        <w:pStyle w:val="Default"/>
        <w:spacing w:line="480" w:lineRule="auto"/>
        <w:ind w:firstLineChars="500" w:firstLine="31680"/>
        <w:rPr>
          <w:rFonts w:ascii="新宋体" w:eastAsia="新宋体" w:hAnsi="新宋体"/>
          <w:b/>
          <w:color w:val="auto"/>
          <w:sz w:val="23"/>
          <w:u w:val="single"/>
        </w:rPr>
      </w:pPr>
      <w:r>
        <w:rPr>
          <w:rFonts w:ascii="新宋体" w:eastAsia="新宋体" w:hAnsi="新宋体" w:hint="eastAsia"/>
          <w:b/>
          <w:color w:val="auto"/>
          <w:sz w:val="23"/>
        </w:rPr>
        <w:t>投标人：</w:t>
      </w:r>
      <w:r>
        <w:rPr>
          <w:rFonts w:ascii="新宋体" w:eastAsia="新宋体" w:hAnsi="新宋体"/>
          <w:b/>
          <w:color w:val="auto"/>
          <w:sz w:val="23"/>
          <w:u w:val="single"/>
        </w:rPr>
        <w:t xml:space="preserve">                </w:t>
      </w:r>
      <w:r>
        <w:rPr>
          <w:rFonts w:ascii="新宋体" w:eastAsia="新宋体" w:hAnsi="新宋体" w:hint="eastAsia"/>
          <w:b/>
          <w:color w:val="auto"/>
          <w:sz w:val="23"/>
        </w:rPr>
        <w:t>（盖单位章）</w:t>
      </w:r>
    </w:p>
    <w:p w:rsidR="00705656" w:rsidRDefault="00705656" w:rsidP="001A2FD6">
      <w:pPr>
        <w:pStyle w:val="Default"/>
        <w:spacing w:line="480" w:lineRule="auto"/>
        <w:ind w:firstLineChars="500" w:firstLine="31680"/>
        <w:rPr>
          <w:rFonts w:ascii="新宋体" w:eastAsia="新宋体" w:hAnsi="新宋体"/>
          <w:b/>
          <w:color w:val="auto"/>
          <w:sz w:val="23"/>
        </w:rPr>
      </w:pPr>
      <w:r>
        <w:rPr>
          <w:rFonts w:ascii="新宋体" w:eastAsia="新宋体" w:hAnsi="新宋体" w:hint="eastAsia"/>
          <w:b/>
          <w:color w:val="auto"/>
          <w:sz w:val="23"/>
        </w:rPr>
        <w:t>法定代表人</w:t>
      </w:r>
      <w:r>
        <w:rPr>
          <w:rFonts w:ascii="新宋体" w:eastAsia="新宋体" w:hAnsi="新宋体"/>
          <w:b/>
          <w:color w:val="auto"/>
          <w:sz w:val="23"/>
        </w:rPr>
        <w:t xml:space="preserve">: </w:t>
      </w:r>
      <w:r>
        <w:rPr>
          <w:rFonts w:ascii="新宋体" w:eastAsia="新宋体" w:hAnsi="新宋体"/>
          <w:b/>
          <w:color w:val="auto"/>
          <w:sz w:val="23"/>
          <w:u w:val="single"/>
        </w:rPr>
        <w:t xml:space="preserve">             </w:t>
      </w:r>
      <w:r>
        <w:rPr>
          <w:rFonts w:ascii="新宋体" w:eastAsia="新宋体" w:hAnsi="新宋体" w:hint="eastAsia"/>
          <w:b/>
          <w:color w:val="auto"/>
          <w:sz w:val="23"/>
        </w:rPr>
        <w:t>（签章）</w:t>
      </w:r>
    </w:p>
    <w:p w:rsidR="00705656" w:rsidRDefault="00705656" w:rsidP="001A2FD6">
      <w:pPr>
        <w:spacing w:line="480" w:lineRule="auto"/>
        <w:ind w:firstLineChars="500" w:firstLine="31680"/>
        <w:outlineLvl w:val="1"/>
        <w:rPr>
          <w:rFonts w:ascii="宋体" w:cs="宋体"/>
          <w:bCs/>
          <w:kern w:val="0"/>
          <w:sz w:val="28"/>
          <w:szCs w:val="28"/>
        </w:rPr>
      </w:pPr>
      <w:r>
        <w:rPr>
          <w:rFonts w:ascii="新宋体" w:eastAsia="新宋体" w:hAnsi="新宋体" w:hint="eastAsia"/>
          <w:b/>
          <w:sz w:val="23"/>
        </w:rPr>
        <w:t>日</w:t>
      </w:r>
      <w:r>
        <w:rPr>
          <w:rFonts w:ascii="新宋体" w:eastAsia="新宋体" w:hAnsi="新宋体"/>
          <w:b/>
          <w:sz w:val="23"/>
        </w:rPr>
        <w:t xml:space="preserve">  </w:t>
      </w:r>
      <w:r>
        <w:rPr>
          <w:rFonts w:ascii="新宋体" w:eastAsia="新宋体" w:hAnsi="新宋体" w:hint="eastAsia"/>
          <w:b/>
          <w:sz w:val="23"/>
        </w:rPr>
        <w:t>期：</w:t>
      </w:r>
      <w:r>
        <w:rPr>
          <w:rFonts w:ascii="新宋体" w:eastAsia="新宋体" w:hAnsi="新宋体"/>
          <w:b/>
          <w:sz w:val="23"/>
          <w:u w:val="single"/>
        </w:rPr>
        <w:t xml:space="preserve">        </w:t>
      </w:r>
      <w:r>
        <w:rPr>
          <w:rFonts w:ascii="新宋体" w:eastAsia="新宋体" w:hAnsi="新宋体" w:hint="eastAsia"/>
          <w:b/>
          <w:sz w:val="23"/>
        </w:rPr>
        <w:t>年</w:t>
      </w:r>
      <w:r>
        <w:rPr>
          <w:rFonts w:ascii="新宋体" w:eastAsia="新宋体" w:hAnsi="新宋体"/>
          <w:b/>
          <w:sz w:val="23"/>
          <w:u w:val="single"/>
        </w:rPr>
        <w:t xml:space="preserve">     </w:t>
      </w:r>
      <w:r>
        <w:rPr>
          <w:rFonts w:ascii="新宋体" w:eastAsia="新宋体" w:hAnsi="新宋体" w:hint="eastAsia"/>
          <w:b/>
          <w:sz w:val="23"/>
        </w:rPr>
        <w:t>月</w:t>
      </w:r>
      <w:r>
        <w:rPr>
          <w:rFonts w:ascii="新宋体" w:eastAsia="新宋体" w:hAnsi="新宋体"/>
          <w:b/>
          <w:sz w:val="23"/>
          <w:u w:val="single"/>
        </w:rPr>
        <w:t xml:space="preserve">     </w:t>
      </w:r>
      <w:r>
        <w:rPr>
          <w:rFonts w:ascii="新宋体" w:eastAsia="新宋体" w:hAnsi="新宋体" w:hint="eastAsia"/>
          <w:b/>
          <w:sz w:val="23"/>
        </w:rPr>
        <w:t>日</w:t>
      </w:r>
    </w:p>
    <w:p w:rsidR="00705656" w:rsidRDefault="00705656">
      <w:pPr>
        <w:pageBreakBefore/>
        <w:jc w:val="center"/>
        <w:outlineLvl w:val="1"/>
        <w:rPr>
          <w:rFonts w:ascii="宋体" w:cs="宋体"/>
          <w:bCs/>
          <w:kern w:val="0"/>
          <w:sz w:val="28"/>
          <w:szCs w:val="28"/>
        </w:rPr>
      </w:pPr>
      <w:r>
        <w:rPr>
          <w:rFonts w:ascii="宋体" w:hAnsi="宋体" w:cs="宋体" w:hint="eastAsia"/>
          <w:bCs/>
          <w:kern w:val="0"/>
          <w:sz w:val="28"/>
          <w:szCs w:val="28"/>
        </w:rPr>
        <w:t>已标价工程量清单</w:t>
      </w:r>
      <w:bookmarkEnd w:id="953"/>
    </w:p>
    <w:p w:rsidR="00705656" w:rsidRDefault="00705656">
      <w:pPr>
        <w:autoSpaceDE w:val="0"/>
        <w:autoSpaceDN w:val="0"/>
        <w:adjustRightInd w:val="0"/>
        <w:spacing w:line="420" w:lineRule="exact"/>
        <w:jc w:val="left"/>
        <w:rPr>
          <w:rFonts w:ascii="宋体"/>
          <w:kern w:val="0"/>
          <w:sz w:val="28"/>
        </w:rPr>
      </w:pPr>
      <w:r>
        <w:rPr>
          <w:rFonts w:ascii="宋体"/>
          <w:kern w:val="0"/>
          <w:sz w:val="28"/>
        </w:rPr>
        <w:br w:type="page"/>
      </w:r>
      <w:bookmarkStart w:id="954" w:name="_Toc247639919"/>
      <w:bookmarkEnd w:id="912"/>
    </w:p>
    <w:p w:rsidR="00705656" w:rsidRDefault="00705656">
      <w:pPr>
        <w:autoSpaceDE w:val="0"/>
        <w:autoSpaceDN w:val="0"/>
        <w:adjustRightInd w:val="0"/>
        <w:spacing w:line="420" w:lineRule="exact"/>
        <w:jc w:val="left"/>
        <w:rPr>
          <w:rFonts w:ascii="宋体"/>
          <w:kern w:val="0"/>
          <w:sz w:val="28"/>
        </w:rPr>
      </w:pPr>
    </w:p>
    <w:p w:rsidR="00705656" w:rsidRDefault="00705656">
      <w:pPr>
        <w:spacing w:line="360" w:lineRule="auto"/>
        <w:jc w:val="right"/>
        <w:rPr>
          <w:rFonts w:ascii="宋体"/>
          <w:kern w:val="0"/>
          <w:sz w:val="28"/>
        </w:rPr>
      </w:pPr>
      <w:r>
        <w:rPr>
          <w:rFonts w:ascii="宋体" w:hAnsi="宋体" w:hint="eastAsia"/>
          <w:b/>
          <w:sz w:val="32"/>
          <w:bdr w:val="single" w:sz="4" w:space="0" w:color="auto"/>
        </w:rPr>
        <w:t>正本（副本）</w:t>
      </w:r>
    </w:p>
    <w:p w:rsidR="00705656" w:rsidRDefault="00705656">
      <w:pPr>
        <w:autoSpaceDE w:val="0"/>
        <w:autoSpaceDN w:val="0"/>
        <w:adjustRightInd w:val="0"/>
        <w:spacing w:line="420" w:lineRule="exact"/>
        <w:jc w:val="left"/>
        <w:rPr>
          <w:rFonts w:ascii="宋体"/>
          <w:kern w:val="0"/>
          <w:sz w:val="28"/>
        </w:rPr>
      </w:pPr>
    </w:p>
    <w:p w:rsidR="00705656" w:rsidRDefault="00705656" w:rsidP="001A2FD6">
      <w:pPr>
        <w:autoSpaceDE w:val="0"/>
        <w:autoSpaceDN w:val="0"/>
        <w:adjustRightInd w:val="0"/>
        <w:ind w:firstLineChars="600" w:firstLine="31680"/>
        <w:jc w:val="left"/>
        <w:rPr>
          <w:rFonts w:ascii="新宋体" w:eastAsia="新宋体" w:hAnsi="新宋体"/>
          <w:sz w:val="23"/>
          <w:u w:val="single"/>
        </w:rPr>
      </w:pPr>
    </w:p>
    <w:p w:rsidR="00705656" w:rsidRDefault="00705656">
      <w:pPr>
        <w:autoSpaceDE w:val="0"/>
        <w:autoSpaceDN w:val="0"/>
        <w:adjustRightInd w:val="0"/>
        <w:jc w:val="center"/>
        <w:rPr>
          <w:rFonts w:ascii="新宋体" w:eastAsia="新宋体" w:hAnsi="新宋体"/>
          <w:sz w:val="52"/>
          <w:szCs w:val="52"/>
          <w:u w:val="single"/>
        </w:rPr>
      </w:pPr>
      <w:r>
        <w:rPr>
          <w:rFonts w:ascii="新宋体" w:eastAsia="新宋体" w:hAnsi="新宋体"/>
          <w:sz w:val="52"/>
          <w:szCs w:val="52"/>
          <w:u w:val="single"/>
        </w:rPr>
        <w:t xml:space="preserve">                  </w:t>
      </w:r>
      <w:r>
        <w:rPr>
          <w:rFonts w:ascii="新宋体" w:eastAsia="新宋体" w:hAnsi="新宋体" w:hint="eastAsia"/>
          <w:sz w:val="52"/>
          <w:szCs w:val="52"/>
          <w:u w:val="single"/>
        </w:rPr>
        <w:t>（项目名称）</w:t>
      </w: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rsidP="001A2FD6">
      <w:pPr>
        <w:autoSpaceDE w:val="0"/>
        <w:autoSpaceDN w:val="0"/>
        <w:adjustRightInd w:val="0"/>
        <w:spacing w:line="420" w:lineRule="exact"/>
        <w:ind w:firstLineChars="900" w:firstLine="31680"/>
        <w:jc w:val="left"/>
        <w:rPr>
          <w:rFonts w:ascii="宋体"/>
          <w:kern w:val="0"/>
          <w:sz w:val="28"/>
        </w:rPr>
      </w:pPr>
    </w:p>
    <w:p w:rsidR="00705656" w:rsidRDefault="00705656">
      <w:pPr>
        <w:autoSpaceDE w:val="0"/>
        <w:autoSpaceDN w:val="0"/>
        <w:adjustRightInd w:val="0"/>
        <w:jc w:val="center"/>
        <w:rPr>
          <w:rFonts w:ascii="新宋体" w:eastAsia="新宋体" w:hAnsi="新宋体"/>
          <w:b/>
          <w:spacing w:val="60"/>
          <w:kern w:val="0"/>
          <w:sz w:val="70"/>
        </w:rPr>
      </w:pPr>
      <w:r>
        <w:rPr>
          <w:rFonts w:ascii="新宋体" w:eastAsia="新宋体" w:hAnsi="新宋体" w:hint="eastAsia"/>
          <w:b/>
          <w:spacing w:val="60"/>
          <w:kern w:val="0"/>
          <w:sz w:val="70"/>
        </w:rPr>
        <w:t>投</w:t>
      </w:r>
      <w:r>
        <w:rPr>
          <w:rFonts w:ascii="新宋体" w:eastAsia="新宋体" w:hAnsi="新宋体"/>
          <w:b/>
          <w:spacing w:val="60"/>
          <w:kern w:val="0"/>
          <w:sz w:val="70"/>
        </w:rPr>
        <w:t xml:space="preserve"> </w:t>
      </w:r>
      <w:r>
        <w:rPr>
          <w:rFonts w:ascii="新宋体" w:eastAsia="新宋体" w:hAnsi="新宋体" w:hint="eastAsia"/>
          <w:b/>
          <w:spacing w:val="60"/>
          <w:kern w:val="0"/>
          <w:sz w:val="70"/>
        </w:rPr>
        <w:t>标</w:t>
      </w:r>
      <w:r>
        <w:rPr>
          <w:rFonts w:ascii="新宋体" w:eastAsia="新宋体" w:hAnsi="新宋体"/>
          <w:b/>
          <w:spacing w:val="60"/>
          <w:kern w:val="0"/>
          <w:sz w:val="70"/>
        </w:rPr>
        <w:t xml:space="preserve"> </w:t>
      </w:r>
      <w:r>
        <w:rPr>
          <w:rFonts w:ascii="新宋体" w:eastAsia="新宋体" w:hAnsi="新宋体" w:hint="eastAsia"/>
          <w:b/>
          <w:spacing w:val="60"/>
          <w:kern w:val="0"/>
          <w:sz w:val="70"/>
        </w:rPr>
        <w:t>文</w:t>
      </w:r>
      <w:r>
        <w:rPr>
          <w:rFonts w:ascii="新宋体" w:eastAsia="新宋体" w:hAnsi="新宋体"/>
          <w:b/>
          <w:spacing w:val="60"/>
          <w:kern w:val="0"/>
          <w:sz w:val="70"/>
        </w:rPr>
        <w:t xml:space="preserve"> </w:t>
      </w:r>
      <w:r>
        <w:rPr>
          <w:rFonts w:ascii="新宋体" w:eastAsia="新宋体" w:hAnsi="新宋体" w:hint="eastAsia"/>
          <w:b/>
          <w:spacing w:val="60"/>
          <w:kern w:val="0"/>
          <w:sz w:val="70"/>
        </w:rPr>
        <w:t>件</w:t>
      </w:r>
    </w:p>
    <w:p w:rsidR="00705656" w:rsidRDefault="00705656">
      <w:pPr>
        <w:autoSpaceDE w:val="0"/>
        <w:autoSpaceDN w:val="0"/>
        <w:adjustRightInd w:val="0"/>
        <w:spacing w:line="480" w:lineRule="auto"/>
        <w:jc w:val="center"/>
        <w:rPr>
          <w:rFonts w:ascii="宋体"/>
          <w:kern w:val="0"/>
          <w:sz w:val="30"/>
          <w:szCs w:val="30"/>
        </w:rPr>
      </w:pPr>
      <w:r>
        <w:rPr>
          <w:rFonts w:ascii="宋体" w:hAnsi="宋体" w:hint="eastAsia"/>
          <w:kern w:val="0"/>
          <w:sz w:val="30"/>
          <w:szCs w:val="30"/>
        </w:rPr>
        <w:t>招标编号：</w:t>
      </w:r>
    </w:p>
    <w:p w:rsidR="00705656" w:rsidRDefault="00705656">
      <w:pPr>
        <w:autoSpaceDE w:val="0"/>
        <w:autoSpaceDN w:val="0"/>
        <w:adjustRightInd w:val="0"/>
        <w:spacing w:line="480" w:lineRule="auto"/>
        <w:jc w:val="center"/>
        <w:outlineLvl w:val="2"/>
        <w:rPr>
          <w:rFonts w:ascii="宋体"/>
          <w:kern w:val="0"/>
          <w:sz w:val="44"/>
        </w:rPr>
      </w:pPr>
      <w:bookmarkStart w:id="955" w:name="_Toc17506"/>
      <w:bookmarkStart w:id="956" w:name="_Toc477772767"/>
      <w:r>
        <w:rPr>
          <w:rFonts w:ascii="宋体" w:hAnsi="宋体" w:hint="eastAsia"/>
          <w:kern w:val="0"/>
          <w:sz w:val="44"/>
        </w:rPr>
        <w:t>（技术标）</w:t>
      </w:r>
      <w:bookmarkEnd w:id="955"/>
      <w:bookmarkEnd w:id="956"/>
    </w:p>
    <w:p w:rsidR="00705656" w:rsidRDefault="00705656">
      <w:pPr>
        <w:autoSpaceDE w:val="0"/>
        <w:autoSpaceDN w:val="0"/>
        <w:adjustRightInd w:val="0"/>
        <w:spacing w:line="480" w:lineRule="auto"/>
        <w:jc w:val="center"/>
        <w:rPr>
          <w:rFonts w:ascii="宋体"/>
          <w:kern w:val="0"/>
          <w:sz w:val="44"/>
        </w:rPr>
      </w:pPr>
    </w:p>
    <w:p w:rsidR="00705656" w:rsidRDefault="00705656">
      <w:pPr>
        <w:autoSpaceDE w:val="0"/>
        <w:autoSpaceDN w:val="0"/>
        <w:adjustRightInd w:val="0"/>
        <w:spacing w:line="420" w:lineRule="exact"/>
        <w:jc w:val="center"/>
        <w:rPr>
          <w:rFonts w:ascii="宋体"/>
          <w:kern w:val="0"/>
          <w:sz w:val="44"/>
        </w:rPr>
      </w:pPr>
    </w:p>
    <w:p w:rsidR="00705656" w:rsidRDefault="00705656">
      <w:pPr>
        <w:autoSpaceDE w:val="0"/>
        <w:autoSpaceDN w:val="0"/>
        <w:adjustRightInd w:val="0"/>
        <w:spacing w:line="420" w:lineRule="exact"/>
        <w:jc w:val="center"/>
        <w:rPr>
          <w:rFonts w:ascii="宋体"/>
          <w:kern w:val="0"/>
          <w:sz w:val="44"/>
        </w:rPr>
      </w:pPr>
    </w:p>
    <w:p w:rsidR="00705656" w:rsidRDefault="00705656">
      <w:pPr>
        <w:autoSpaceDE w:val="0"/>
        <w:autoSpaceDN w:val="0"/>
        <w:adjustRightInd w:val="0"/>
        <w:spacing w:line="420" w:lineRule="exact"/>
        <w:rPr>
          <w:rFonts w:ascii="宋体"/>
          <w:kern w:val="0"/>
          <w:sz w:val="44"/>
        </w:rPr>
      </w:pPr>
    </w:p>
    <w:p w:rsidR="00705656" w:rsidRDefault="00705656">
      <w:pPr>
        <w:autoSpaceDE w:val="0"/>
        <w:autoSpaceDN w:val="0"/>
        <w:adjustRightInd w:val="0"/>
        <w:spacing w:line="420" w:lineRule="exact"/>
        <w:rPr>
          <w:rFonts w:ascii="宋体"/>
          <w:kern w:val="0"/>
          <w:sz w:val="44"/>
        </w:rPr>
      </w:pPr>
    </w:p>
    <w:p w:rsidR="00705656" w:rsidRDefault="00705656">
      <w:pPr>
        <w:autoSpaceDE w:val="0"/>
        <w:autoSpaceDN w:val="0"/>
        <w:adjustRightInd w:val="0"/>
        <w:spacing w:line="420" w:lineRule="exact"/>
        <w:jc w:val="center"/>
        <w:rPr>
          <w:rFonts w:ascii="宋体"/>
          <w:kern w:val="0"/>
          <w:sz w:val="44"/>
        </w:rPr>
      </w:pPr>
    </w:p>
    <w:p w:rsidR="00705656" w:rsidRDefault="00705656">
      <w:pPr>
        <w:pStyle w:val="Default"/>
        <w:spacing w:line="600" w:lineRule="exact"/>
        <w:rPr>
          <w:rFonts w:ascii="新宋体" w:eastAsia="新宋体" w:hAnsi="新宋体"/>
          <w:b/>
          <w:color w:val="auto"/>
          <w:sz w:val="23"/>
          <w:u w:val="single"/>
        </w:rPr>
      </w:pPr>
    </w:p>
    <w:p w:rsidR="00705656" w:rsidRDefault="00705656" w:rsidP="001A2FD6">
      <w:pPr>
        <w:pStyle w:val="Default"/>
        <w:spacing w:line="600" w:lineRule="exact"/>
        <w:ind w:firstLineChars="650" w:firstLine="31680"/>
        <w:rPr>
          <w:rFonts w:ascii="新宋体" w:eastAsia="新宋体" w:hAnsi="新宋体"/>
          <w:b/>
          <w:color w:val="auto"/>
          <w:sz w:val="23"/>
          <w:u w:val="single"/>
        </w:rPr>
      </w:pPr>
      <w:r>
        <w:rPr>
          <w:rFonts w:ascii="新宋体" w:eastAsia="新宋体" w:hAnsi="新宋体" w:hint="eastAsia"/>
          <w:b/>
          <w:color w:val="auto"/>
          <w:sz w:val="23"/>
        </w:rPr>
        <w:t>投标人：</w:t>
      </w:r>
      <w:r>
        <w:rPr>
          <w:rFonts w:ascii="新宋体" w:eastAsia="新宋体" w:hAnsi="新宋体"/>
          <w:b/>
          <w:color w:val="auto"/>
          <w:sz w:val="23"/>
          <w:u w:val="single"/>
        </w:rPr>
        <w:t xml:space="preserve">               </w:t>
      </w:r>
      <w:r>
        <w:rPr>
          <w:rFonts w:ascii="新宋体" w:eastAsia="新宋体" w:hAnsi="新宋体" w:hint="eastAsia"/>
          <w:b/>
          <w:color w:val="auto"/>
          <w:sz w:val="23"/>
        </w:rPr>
        <w:t>（盖单位章）</w:t>
      </w:r>
    </w:p>
    <w:p w:rsidR="00705656" w:rsidRDefault="00705656" w:rsidP="001A2FD6">
      <w:pPr>
        <w:pStyle w:val="Default"/>
        <w:spacing w:line="600" w:lineRule="exact"/>
        <w:ind w:firstLineChars="490" w:firstLine="31680"/>
        <w:jc w:val="both"/>
        <w:rPr>
          <w:rFonts w:ascii="新宋体" w:eastAsia="新宋体" w:hAnsi="新宋体"/>
          <w:b/>
          <w:color w:val="auto"/>
          <w:sz w:val="23"/>
        </w:rPr>
      </w:pPr>
      <w:r>
        <w:rPr>
          <w:rFonts w:ascii="新宋体" w:eastAsia="新宋体" w:hAnsi="新宋体"/>
          <w:b/>
          <w:color w:val="auto"/>
          <w:sz w:val="23"/>
        </w:rPr>
        <w:t xml:space="preserve">   </w:t>
      </w:r>
      <w:r>
        <w:rPr>
          <w:rFonts w:ascii="新宋体" w:eastAsia="新宋体" w:hAnsi="新宋体" w:hint="eastAsia"/>
          <w:b/>
          <w:color w:val="auto"/>
          <w:sz w:val="23"/>
        </w:rPr>
        <w:t>法定代表人</w:t>
      </w:r>
      <w:r>
        <w:rPr>
          <w:rFonts w:ascii="新宋体" w:eastAsia="新宋体" w:hAnsi="新宋体"/>
          <w:b/>
          <w:color w:val="auto"/>
          <w:sz w:val="23"/>
        </w:rPr>
        <w:t xml:space="preserve">: </w:t>
      </w:r>
      <w:r>
        <w:rPr>
          <w:rFonts w:ascii="新宋体" w:eastAsia="新宋体" w:hAnsi="新宋体"/>
          <w:b/>
          <w:color w:val="auto"/>
          <w:sz w:val="23"/>
          <w:u w:val="single"/>
        </w:rPr>
        <w:t xml:space="preserve">            </w:t>
      </w:r>
      <w:r>
        <w:rPr>
          <w:rFonts w:ascii="新宋体" w:eastAsia="新宋体" w:hAnsi="新宋体" w:hint="eastAsia"/>
          <w:b/>
          <w:color w:val="auto"/>
          <w:sz w:val="23"/>
        </w:rPr>
        <w:t>（签章）</w:t>
      </w:r>
    </w:p>
    <w:p w:rsidR="00705656" w:rsidRDefault="00705656" w:rsidP="001A2FD6">
      <w:pPr>
        <w:pStyle w:val="Default"/>
        <w:spacing w:line="600" w:lineRule="exact"/>
        <w:ind w:firstLineChars="600" w:firstLine="31680"/>
        <w:jc w:val="both"/>
        <w:rPr>
          <w:rFonts w:ascii="新宋体" w:eastAsia="新宋体" w:hAnsi="新宋体"/>
          <w:b/>
          <w:color w:val="auto"/>
          <w:sz w:val="23"/>
        </w:rPr>
        <w:sectPr w:rsidR="00705656">
          <w:pgSz w:w="11906" w:h="16838"/>
          <w:pgMar w:top="1418" w:right="1418" w:bottom="1361" w:left="1418" w:header="851" w:footer="992" w:gutter="0"/>
          <w:cols w:space="720"/>
          <w:docGrid w:type="linesAndChars" w:linePitch="312"/>
        </w:sectPr>
      </w:pPr>
      <w:r>
        <w:rPr>
          <w:rFonts w:ascii="新宋体" w:eastAsia="新宋体" w:hAnsi="新宋体"/>
          <w:b/>
          <w:color w:val="auto"/>
          <w:sz w:val="23"/>
        </w:rPr>
        <w:t xml:space="preserve"> </w:t>
      </w:r>
      <w:r>
        <w:rPr>
          <w:rFonts w:ascii="新宋体" w:eastAsia="新宋体" w:hAnsi="新宋体" w:hint="eastAsia"/>
          <w:b/>
          <w:color w:val="auto"/>
          <w:sz w:val="23"/>
        </w:rPr>
        <w:t>日</w:t>
      </w:r>
      <w:r>
        <w:rPr>
          <w:rFonts w:ascii="新宋体" w:eastAsia="新宋体" w:hAnsi="新宋体"/>
          <w:b/>
          <w:color w:val="auto"/>
          <w:sz w:val="23"/>
        </w:rPr>
        <w:t xml:space="preserve">    </w:t>
      </w:r>
      <w:r>
        <w:rPr>
          <w:rFonts w:ascii="新宋体" w:eastAsia="新宋体" w:hAnsi="新宋体" w:hint="eastAsia"/>
          <w:b/>
          <w:color w:val="auto"/>
          <w:sz w:val="23"/>
        </w:rPr>
        <w:t>期：</w:t>
      </w:r>
      <w:r>
        <w:rPr>
          <w:rFonts w:ascii="新宋体" w:eastAsia="新宋体" w:hAnsi="新宋体"/>
          <w:b/>
          <w:color w:val="auto"/>
          <w:sz w:val="23"/>
          <w:u w:val="single"/>
        </w:rPr>
        <w:t xml:space="preserve">        </w:t>
      </w:r>
      <w:r>
        <w:rPr>
          <w:rFonts w:ascii="新宋体" w:eastAsia="新宋体" w:hAnsi="新宋体" w:hint="eastAsia"/>
          <w:b/>
          <w:color w:val="auto"/>
          <w:sz w:val="23"/>
        </w:rPr>
        <w:t>年</w:t>
      </w:r>
      <w:r>
        <w:rPr>
          <w:rFonts w:ascii="新宋体" w:eastAsia="新宋体" w:hAnsi="新宋体"/>
          <w:b/>
          <w:color w:val="auto"/>
          <w:sz w:val="23"/>
          <w:u w:val="single"/>
        </w:rPr>
        <w:t xml:space="preserve">     </w:t>
      </w:r>
      <w:r>
        <w:rPr>
          <w:rFonts w:ascii="新宋体" w:eastAsia="新宋体" w:hAnsi="新宋体" w:hint="eastAsia"/>
          <w:b/>
          <w:color w:val="auto"/>
          <w:sz w:val="23"/>
        </w:rPr>
        <w:t>月</w:t>
      </w:r>
      <w:r>
        <w:rPr>
          <w:rFonts w:ascii="新宋体" w:eastAsia="新宋体" w:hAnsi="新宋体"/>
          <w:b/>
          <w:color w:val="auto"/>
          <w:sz w:val="23"/>
          <w:u w:val="single"/>
        </w:rPr>
        <w:t xml:space="preserve">     </w:t>
      </w:r>
      <w:r>
        <w:rPr>
          <w:rFonts w:ascii="新宋体" w:eastAsia="新宋体" w:hAnsi="新宋体" w:hint="eastAsia"/>
          <w:b/>
          <w:color w:val="auto"/>
          <w:sz w:val="23"/>
        </w:rPr>
        <w:t>日</w:t>
      </w:r>
    </w:p>
    <w:bookmarkEnd w:id="954"/>
    <w:p w:rsidR="00705656" w:rsidRDefault="00705656">
      <w:pPr>
        <w:autoSpaceDE w:val="0"/>
        <w:autoSpaceDN w:val="0"/>
        <w:adjustRightInd w:val="0"/>
        <w:spacing w:line="420" w:lineRule="exact"/>
        <w:jc w:val="center"/>
        <w:rPr>
          <w:rFonts w:ascii="宋体"/>
          <w:kern w:val="0"/>
          <w:szCs w:val="21"/>
        </w:rPr>
      </w:pPr>
      <w:r>
        <w:rPr>
          <w:rFonts w:ascii="宋体" w:hAnsi="宋体" w:hint="eastAsia"/>
          <w:kern w:val="0"/>
          <w:sz w:val="32"/>
          <w:szCs w:val="32"/>
        </w:rPr>
        <w:t>目</w:t>
      </w:r>
      <w:r>
        <w:rPr>
          <w:rFonts w:ascii="宋体" w:hAnsi="宋体"/>
          <w:kern w:val="0"/>
          <w:sz w:val="32"/>
          <w:szCs w:val="32"/>
        </w:rPr>
        <w:t xml:space="preserve">   </w:t>
      </w:r>
      <w:r>
        <w:rPr>
          <w:rFonts w:ascii="宋体" w:hAnsi="宋体" w:hint="eastAsia"/>
          <w:kern w:val="0"/>
          <w:sz w:val="32"/>
          <w:szCs w:val="32"/>
        </w:rPr>
        <w:t>录</w:t>
      </w:r>
    </w:p>
    <w:p w:rsidR="00705656" w:rsidRDefault="00705656">
      <w:pPr>
        <w:adjustRightInd w:val="0"/>
        <w:snapToGrid w:val="0"/>
        <w:spacing w:line="360" w:lineRule="auto"/>
        <w:rPr>
          <w:rFonts w:ascii="宋体" w:hAnsi="宋体" w:cs="宋体"/>
          <w:szCs w:val="21"/>
        </w:rPr>
      </w:pPr>
      <w:r>
        <w:rPr>
          <w:rFonts w:ascii="宋体" w:hAnsi="宋体" w:cs="宋体"/>
          <w:szCs w:val="21"/>
        </w:rPr>
        <w:t xml:space="preserve">    </w:t>
      </w:r>
    </w:p>
    <w:p w:rsidR="00705656" w:rsidRDefault="00705656">
      <w:pPr>
        <w:adjustRightInd w:val="0"/>
        <w:snapToGrid w:val="0"/>
        <w:spacing w:line="360" w:lineRule="auto"/>
        <w:rPr>
          <w:rFonts w:ascii="宋体" w:cs="宋体"/>
          <w:szCs w:val="21"/>
        </w:rPr>
      </w:pPr>
      <w:r>
        <w:rPr>
          <w:rFonts w:ascii="宋体" w:hAnsi="宋体" w:cs="宋体"/>
          <w:szCs w:val="21"/>
        </w:rPr>
        <w:t xml:space="preserve">    </w:t>
      </w:r>
      <w:r>
        <w:rPr>
          <w:rFonts w:ascii="宋体" w:hAnsi="宋体" w:cs="宋体" w:hint="eastAsia"/>
          <w:szCs w:val="21"/>
        </w:rPr>
        <w:t>一、施工方案和技术措施</w:t>
      </w:r>
    </w:p>
    <w:p w:rsidR="00705656" w:rsidRDefault="00705656">
      <w:pPr>
        <w:adjustRightInd w:val="0"/>
        <w:snapToGrid w:val="0"/>
        <w:spacing w:line="360" w:lineRule="auto"/>
        <w:rPr>
          <w:rFonts w:ascii="宋体" w:cs="宋体"/>
          <w:szCs w:val="21"/>
        </w:rPr>
      </w:pPr>
      <w:r>
        <w:rPr>
          <w:rFonts w:ascii="宋体" w:hAnsi="宋体" w:cs="宋体"/>
          <w:szCs w:val="21"/>
        </w:rPr>
        <w:t xml:space="preserve">    </w:t>
      </w:r>
      <w:r>
        <w:rPr>
          <w:rFonts w:ascii="宋体" w:hAnsi="宋体" w:cs="宋体" w:hint="eastAsia"/>
          <w:szCs w:val="21"/>
        </w:rPr>
        <w:t>二、质量管理体系与措施</w:t>
      </w:r>
    </w:p>
    <w:p w:rsidR="00705656" w:rsidRDefault="00705656">
      <w:pPr>
        <w:adjustRightInd w:val="0"/>
        <w:snapToGrid w:val="0"/>
        <w:spacing w:line="360" w:lineRule="auto"/>
        <w:ind w:firstLine="420"/>
        <w:rPr>
          <w:rFonts w:ascii="宋体" w:cs="宋体"/>
          <w:szCs w:val="21"/>
        </w:rPr>
      </w:pPr>
      <w:r>
        <w:rPr>
          <w:rFonts w:ascii="宋体" w:hAnsi="宋体" w:cs="宋体" w:hint="eastAsia"/>
          <w:szCs w:val="21"/>
        </w:rPr>
        <w:t>三、安全管理体系与措施</w:t>
      </w:r>
    </w:p>
    <w:p w:rsidR="00705656" w:rsidRDefault="00705656">
      <w:pPr>
        <w:adjustRightInd w:val="0"/>
        <w:snapToGrid w:val="0"/>
        <w:spacing w:line="360" w:lineRule="auto"/>
        <w:ind w:firstLine="420"/>
        <w:rPr>
          <w:rFonts w:ascii="宋体" w:cs="宋体"/>
          <w:szCs w:val="21"/>
        </w:rPr>
      </w:pPr>
      <w:r>
        <w:rPr>
          <w:rFonts w:ascii="宋体" w:hAnsi="宋体" w:cs="宋体" w:hint="eastAsia"/>
          <w:szCs w:val="21"/>
        </w:rPr>
        <w:t>四、环境保护管理体系与措施</w:t>
      </w:r>
    </w:p>
    <w:p w:rsidR="00705656" w:rsidRDefault="00705656">
      <w:pPr>
        <w:adjustRightInd w:val="0"/>
        <w:snapToGrid w:val="0"/>
        <w:spacing w:line="360" w:lineRule="auto"/>
        <w:ind w:firstLine="420"/>
        <w:rPr>
          <w:rFonts w:ascii="宋体" w:cs="宋体"/>
          <w:szCs w:val="21"/>
        </w:rPr>
      </w:pPr>
      <w:r>
        <w:rPr>
          <w:rFonts w:ascii="宋体" w:hAnsi="宋体" w:cs="宋体" w:hint="eastAsia"/>
          <w:szCs w:val="21"/>
        </w:rPr>
        <w:t>五、工程进度计划与措施</w:t>
      </w:r>
    </w:p>
    <w:p w:rsidR="00705656" w:rsidRDefault="00705656">
      <w:pPr>
        <w:adjustRightInd w:val="0"/>
        <w:snapToGrid w:val="0"/>
        <w:spacing w:line="360" w:lineRule="auto"/>
        <w:ind w:firstLine="420"/>
        <w:rPr>
          <w:rFonts w:ascii="宋体" w:cs="宋体"/>
          <w:szCs w:val="21"/>
        </w:rPr>
      </w:pPr>
      <w:r>
        <w:rPr>
          <w:rFonts w:ascii="宋体" w:hAnsi="宋体" w:cs="宋体" w:hint="eastAsia"/>
          <w:szCs w:val="21"/>
        </w:rPr>
        <w:t>六、拟投入资源配备计划</w:t>
      </w:r>
    </w:p>
    <w:p w:rsidR="00705656" w:rsidRDefault="00705656">
      <w:pPr>
        <w:adjustRightInd w:val="0"/>
        <w:snapToGrid w:val="0"/>
        <w:spacing w:line="360" w:lineRule="auto"/>
        <w:ind w:firstLine="420"/>
        <w:rPr>
          <w:rFonts w:ascii="宋体" w:cs="宋体"/>
          <w:szCs w:val="21"/>
        </w:rPr>
      </w:pPr>
      <w:r>
        <w:rPr>
          <w:rFonts w:ascii="宋体" w:hAnsi="宋体" w:cs="宋体" w:hint="eastAsia"/>
          <w:szCs w:val="21"/>
        </w:rPr>
        <w:t>七、施工进度表或施工网络图</w:t>
      </w:r>
    </w:p>
    <w:p w:rsidR="00705656" w:rsidRDefault="00705656">
      <w:pPr>
        <w:adjustRightInd w:val="0"/>
        <w:snapToGrid w:val="0"/>
        <w:spacing w:line="360" w:lineRule="auto"/>
        <w:ind w:firstLine="420"/>
        <w:rPr>
          <w:rFonts w:ascii="宋体" w:cs="宋体"/>
          <w:szCs w:val="21"/>
        </w:rPr>
      </w:pPr>
      <w:r>
        <w:rPr>
          <w:rFonts w:ascii="宋体" w:hAnsi="宋体" w:cs="宋体" w:hint="eastAsia"/>
          <w:szCs w:val="21"/>
        </w:rPr>
        <w:t>八、施工总平面布置图</w:t>
      </w:r>
    </w:p>
    <w:p w:rsidR="00705656" w:rsidRDefault="00705656">
      <w:pPr>
        <w:adjustRightInd w:val="0"/>
        <w:snapToGrid w:val="0"/>
        <w:spacing w:line="360" w:lineRule="auto"/>
        <w:ind w:firstLine="420"/>
        <w:rPr>
          <w:rFonts w:ascii="宋体" w:cs="宋体"/>
          <w:szCs w:val="21"/>
        </w:rPr>
      </w:pPr>
      <w:r>
        <w:rPr>
          <w:rFonts w:ascii="宋体" w:hAnsi="宋体" w:cs="宋体" w:hint="eastAsia"/>
          <w:szCs w:val="21"/>
        </w:rPr>
        <w:t>九、在节能减排、绿色施工（含扬尘治理）、工艺创新方面针对本工程有具体措施或企业自有创新技术</w:t>
      </w:r>
    </w:p>
    <w:p w:rsidR="00705656" w:rsidRDefault="00705656">
      <w:pPr>
        <w:adjustRightInd w:val="0"/>
        <w:snapToGrid w:val="0"/>
        <w:spacing w:line="360" w:lineRule="auto"/>
        <w:ind w:firstLine="420"/>
        <w:rPr>
          <w:rFonts w:ascii="宋体" w:cs="宋体"/>
          <w:szCs w:val="21"/>
        </w:rPr>
      </w:pPr>
      <w:r>
        <w:rPr>
          <w:rFonts w:ascii="宋体" w:hAnsi="宋体" w:cs="宋体" w:hint="eastAsia"/>
          <w:szCs w:val="21"/>
        </w:rPr>
        <w:t>十、新工艺、新技术、新设备、新材料的采用程度，其在确保质量、降低成本、缩短工期、减轻劳动强度、提高工效等方面的作用</w:t>
      </w:r>
    </w:p>
    <w:p w:rsidR="00705656" w:rsidRDefault="00705656">
      <w:pPr>
        <w:adjustRightInd w:val="0"/>
        <w:snapToGrid w:val="0"/>
        <w:spacing w:line="360" w:lineRule="auto"/>
        <w:ind w:firstLine="420"/>
        <w:rPr>
          <w:rFonts w:ascii="宋体" w:cs="宋体"/>
          <w:szCs w:val="21"/>
        </w:rPr>
      </w:pPr>
      <w:r>
        <w:rPr>
          <w:rFonts w:ascii="宋体" w:hAnsi="宋体" w:cs="宋体" w:hint="eastAsia"/>
          <w:szCs w:val="21"/>
        </w:rPr>
        <w:t>十一、企业具备信息化管理平台，能够使工程管理者对现场实施监控和数据处理</w:t>
      </w:r>
    </w:p>
    <w:p w:rsidR="00705656" w:rsidRDefault="00705656">
      <w:pPr>
        <w:autoSpaceDE w:val="0"/>
        <w:autoSpaceDN w:val="0"/>
        <w:adjustRightInd w:val="0"/>
        <w:spacing w:line="420" w:lineRule="exact"/>
        <w:jc w:val="left"/>
        <w:rPr>
          <w:rFonts w:ascii="宋体"/>
          <w:kern w:val="0"/>
          <w:sz w:val="24"/>
        </w:rPr>
      </w:pPr>
    </w:p>
    <w:p w:rsidR="00705656" w:rsidRDefault="00705656">
      <w:pPr>
        <w:autoSpaceDE w:val="0"/>
        <w:autoSpaceDN w:val="0"/>
        <w:adjustRightInd w:val="0"/>
        <w:spacing w:line="420" w:lineRule="exact"/>
        <w:jc w:val="left"/>
        <w:rPr>
          <w:rFonts w:ascii="宋体"/>
          <w:kern w:val="0"/>
          <w:sz w:val="24"/>
        </w:rPr>
      </w:pPr>
    </w:p>
    <w:p w:rsidR="00705656" w:rsidRDefault="00705656">
      <w:pPr>
        <w:autoSpaceDE w:val="0"/>
        <w:autoSpaceDN w:val="0"/>
        <w:adjustRightInd w:val="0"/>
        <w:spacing w:line="420" w:lineRule="exact"/>
        <w:jc w:val="left"/>
        <w:rPr>
          <w:rFonts w:ascii="宋体"/>
          <w:kern w:val="0"/>
          <w:sz w:val="24"/>
        </w:rPr>
      </w:pPr>
    </w:p>
    <w:p w:rsidR="00705656" w:rsidRDefault="00705656">
      <w:pPr>
        <w:autoSpaceDE w:val="0"/>
        <w:autoSpaceDN w:val="0"/>
        <w:adjustRightInd w:val="0"/>
        <w:spacing w:line="420" w:lineRule="exact"/>
        <w:jc w:val="left"/>
        <w:rPr>
          <w:rFonts w:ascii="宋体"/>
          <w:kern w:val="0"/>
          <w:sz w:val="24"/>
        </w:rPr>
      </w:pPr>
    </w:p>
    <w:p w:rsidR="00705656" w:rsidRDefault="00705656">
      <w:pPr>
        <w:autoSpaceDE w:val="0"/>
        <w:autoSpaceDN w:val="0"/>
        <w:adjustRightInd w:val="0"/>
        <w:spacing w:line="420" w:lineRule="exact"/>
        <w:jc w:val="left"/>
        <w:rPr>
          <w:rFonts w:ascii="宋体"/>
          <w:kern w:val="0"/>
          <w:sz w:val="24"/>
        </w:rPr>
      </w:pPr>
    </w:p>
    <w:p w:rsidR="00705656" w:rsidRDefault="00705656">
      <w:pPr>
        <w:autoSpaceDE w:val="0"/>
        <w:autoSpaceDN w:val="0"/>
        <w:adjustRightInd w:val="0"/>
        <w:spacing w:line="420" w:lineRule="exact"/>
        <w:jc w:val="left"/>
        <w:rPr>
          <w:rFonts w:ascii="宋体"/>
          <w:kern w:val="0"/>
          <w:sz w:val="24"/>
        </w:rPr>
      </w:pPr>
    </w:p>
    <w:p w:rsidR="00705656" w:rsidRDefault="00705656">
      <w:pPr>
        <w:autoSpaceDE w:val="0"/>
        <w:autoSpaceDN w:val="0"/>
        <w:adjustRightInd w:val="0"/>
        <w:spacing w:line="420" w:lineRule="exact"/>
        <w:jc w:val="left"/>
        <w:rPr>
          <w:rFonts w:ascii="宋体"/>
          <w:kern w:val="0"/>
          <w:sz w:val="24"/>
        </w:rPr>
      </w:pPr>
    </w:p>
    <w:p w:rsidR="00705656" w:rsidRDefault="00705656">
      <w:pPr>
        <w:autoSpaceDE w:val="0"/>
        <w:autoSpaceDN w:val="0"/>
        <w:adjustRightInd w:val="0"/>
        <w:spacing w:line="420" w:lineRule="exact"/>
        <w:jc w:val="left"/>
        <w:rPr>
          <w:rFonts w:ascii="宋体"/>
          <w:kern w:val="0"/>
          <w:sz w:val="24"/>
        </w:rPr>
      </w:pPr>
    </w:p>
    <w:p w:rsidR="00705656" w:rsidRDefault="00705656">
      <w:pPr>
        <w:autoSpaceDE w:val="0"/>
        <w:autoSpaceDN w:val="0"/>
        <w:adjustRightInd w:val="0"/>
        <w:spacing w:line="420" w:lineRule="exact"/>
        <w:jc w:val="left"/>
        <w:rPr>
          <w:rFonts w:ascii="宋体"/>
          <w:kern w:val="0"/>
          <w:sz w:val="24"/>
        </w:rPr>
      </w:pPr>
    </w:p>
    <w:p w:rsidR="00705656" w:rsidRDefault="00705656">
      <w:pPr>
        <w:autoSpaceDE w:val="0"/>
        <w:autoSpaceDN w:val="0"/>
        <w:adjustRightInd w:val="0"/>
        <w:spacing w:line="420" w:lineRule="exact"/>
        <w:jc w:val="left"/>
        <w:rPr>
          <w:rFonts w:ascii="宋体"/>
          <w:sz w:val="32"/>
        </w:rPr>
      </w:pPr>
    </w:p>
    <w:sectPr w:rsidR="007056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56" w:rsidRDefault="00705656">
      <w:r>
        <w:separator/>
      </w:r>
    </w:p>
  </w:endnote>
  <w:endnote w:type="continuationSeparator" w:id="0">
    <w:p w:rsidR="00705656" w:rsidRDefault="00705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ì.">
    <w:altName w:val="宋体"/>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MS Mincho">
    <w:altName w:val="俵俽 柧挬"/>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56" w:rsidRDefault="00705656">
    <w:pPr>
      <w:pStyle w:val="Footer"/>
      <w:tabs>
        <w:tab w:val="clear" w:pos="4153"/>
        <w:tab w:val="center" w:pos="4535"/>
      </w:tabs>
      <w:ind w:right="360"/>
    </w:pPr>
    <w:r>
      <w:rPr>
        <w:noProof/>
      </w:rPr>
      <w:pict>
        <v:shapetype id="_x0000_t202" coordsize="21600,21600" o:spt="202" path="m,l,21600r21600,l21600,xe">
          <v:stroke joinstyle="miter"/>
          <v:path gradientshapeok="t" o:connecttype="rect"/>
        </v:shapetype>
        <v:shape id="文本框 27" o:spid="_x0000_s2049" type="#_x0000_t202" style="position:absolute;margin-left:0;margin-top:0;width:4.55pt;height:10.35pt;z-index:251660288;mso-wrap-style:none;mso-position-horizontal:center;mso-position-horizontal-relative:margin" filled="f" stroked="f">
          <v:textbox style="mso-fit-shape-to-text:t" inset="0,0,0,0">
            <w:txbxContent>
              <w:p w:rsidR="00705656" w:rsidRDefault="00705656">
                <w:pPr>
                  <w:pStyle w:val="Footer"/>
                  <w:rPr>
                    <w:szCs w:val="21"/>
                  </w:rPr>
                </w:pPr>
                <w:r>
                  <w:rPr>
                    <w:szCs w:val="21"/>
                  </w:rPr>
                  <w:fldChar w:fldCharType="begin"/>
                </w:r>
                <w:r>
                  <w:rPr>
                    <w:szCs w:val="21"/>
                  </w:rPr>
                  <w:instrText xml:space="preserve">PAGE  </w:instrText>
                </w:r>
                <w:r>
                  <w:rPr>
                    <w:szCs w:val="21"/>
                  </w:rPr>
                  <w:fldChar w:fldCharType="separate"/>
                </w:r>
                <w:r>
                  <w:rPr>
                    <w:noProof/>
                    <w:szCs w:val="21"/>
                    <w:lang w:val="en-US" w:eastAsia="zh-CN"/>
                  </w:rPr>
                  <w:t>11</w:t>
                </w:r>
                <w:r>
                  <w:rPr>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56" w:rsidRDefault="00705656">
    <w:pPr>
      <w:pStyle w:val="Footer"/>
      <w:jc w:val="center"/>
    </w:pPr>
    <w:r>
      <w:t>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56" w:rsidRDefault="00705656">
      <w:r>
        <w:separator/>
      </w:r>
    </w:p>
  </w:footnote>
  <w:footnote w:type="continuationSeparator" w:id="0">
    <w:p w:rsidR="00705656" w:rsidRDefault="00705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56" w:rsidRDefault="00705656">
    <w:pPr>
      <w:pStyle w:val="Header"/>
      <w:ind w:right="360"/>
      <w:jc w:val="both"/>
    </w:pPr>
    <w:r>
      <w:t xml:space="preserve"> </w:t>
    </w:r>
    <w:r>
      <w:rPr>
        <w:rFonts w:hint="eastAsia"/>
      </w:rPr>
      <w:t>许昌市天宝路（建安区段）路灯改造工程</w:t>
    </w:r>
    <w:r>
      <w:t xml:space="preserve">                                                   </w:t>
    </w:r>
    <w:r>
      <w:rPr>
        <w:rFonts w:hint="eastAsia"/>
      </w:rPr>
      <w:t>招标文件</w:t>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56" w:rsidRDefault="007056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56" w:rsidRDefault="00705656">
    <w:pPr>
      <w:pStyle w:val="Header"/>
      <w:jc w:val="left"/>
    </w:pPr>
    <w:r>
      <w:rPr>
        <w:rFonts w:hint="eastAsia"/>
      </w:rPr>
      <w:t>襄城县襄业路东段路灯安装工程及路灯线路改造路灯拆迁工程</w:t>
    </w:r>
    <w: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5E9AC3"/>
    <w:multiLevelType w:val="singleLevel"/>
    <w:tmpl w:val="955E9AC3"/>
    <w:lvl w:ilvl="0">
      <w:start w:val="1"/>
      <w:numFmt w:val="chineseCounting"/>
      <w:suff w:val="nothing"/>
      <w:lvlText w:val="%1、"/>
      <w:lvlJc w:val="left"/>
      <w:rPr>
        <w:rFonts w:cs="Times New Roman" w:hint="eastAsia"/>
      </w:rPr>
    </w:lvl>
  </w:abstractNum>
  <w:abstractNum w:abstractNumId="1">
    <w:nsid w:val="00000007"/>
    <w:multiLevelType w:val="multilevel"/>
    <w:tmpl w:val="00000007"/>
    <w:lvl w:ilvl="0">
      <w:start w:val="1"/>
      <w:numFmt w:val="japaneseCounting"/>
      <w:lvlText w:val="%1、"/>
      <w:lvlJc w:val="left"/>
      <w:pPr>
        <w:tabs>
          <w:tab w:val="num" w:pos="480"/>
        </w:tabs>
        <w:ind w:left="480" w:hanging="48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9"/>
    <w:multiLevelType w:val="singleLevel"/>
    <w:tmpl w:val="00000009"/>
    <w:lvl w:ilvl="0">
      <w:start w:val="3"/>
      <w:numFmt w:val="chineseCounting"/>
      <w:suff w:val="space"/>
      <w:lvlText w:val="第%1章"/>
      <w:lvlJc w:val="left"/>
      <w:rPr>
        <w:rFonts w:cs="Times New Roman"/>
      </w:rPr>
    </w:lvl>
  </w:abstractNum>
  <w:abstractNum w:abstractNumId="3">
    <w:nsid w:val="15B7FA1B"/>
    <w:multiLevelType w:val="singleLevel"/>
    <w:tmpl w:val="15B7FA1B"/>
    <w:lvl w:ilvl="0">
      <w:start w:val="1"/>
      <w:numFmt w:val="chineseCounting"/>
      <w:suff w:val="space"/>
      <w:lvlText w:val="第%1章"/>
      <w:lvlJc w:val="left"/>
      <w:rPr>
        <w:rFonts w:cs="Times New Roman" w:hint="eastAsia"/>
      </w:rPr>
    </w:lvl>
  </w:abstractNum>
  <w:abstractNum w:abstractNumId="4">
    <w:nsid w:val="34F4E47D"/>
    <w:multiLevelType w:val="singleLevel"/>
    <w:tmpl w:val="34F4E47D"/>
    <w:lvl w:ilvl="0">
      <w:start w:val="7"/>
      <w:numFmt w:val="chineseCounting"/>
      <w:suff w:val="nothing"/>
      <w:lvlText w:val="%1、"/>
      <w:lvlJc w:val="left"/>
      <w:rPr>
        <w:rFonts w:cs="Times New Roman" w:hint="eastAsia"/>
      </w:rPr>
    </w:lvl>
  </w:abstractNum>
  <w:abstractNum w:abstractNumId="5">
    <w:nsid w:val="599A4283"/>
    <w:multiLevelType w:val="singleLevel"/>
    <w:tmpl w:val="599A4283"/>
    <w:lvl w:ilvl="0">
      <w:start w:val="2"/>
      <w:numFmt w:val="decimal"/>
      <w:suff w:val="nothing"/>
      <w:lvlText w:val="%1、"/>
      <w:lvlJc w:val="left"/>
      <w:rPr>
        <w:rFonts w:cs="Times New Roman"/>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A2FD6"/>
    <w:rsid w:val="00705656"/>
    <w:rsid w:val="050B7E80"/>
    <w:rsid w:val="076A0C63"/>
    <w:rsid w:val="08F83082"/>
    <w:rsid w:val="0EBE691B"/>
    <w:rsid w:val="22BE109D"/>
    <w:rsid w:val="312B465D"/>
    <w:rsid w:val="327E5EA1"/>
    <w:rsid w:val="37F72911"/>
    <w:rsid w:val="3AD45AB8"/>
    <w:rsid w:val="3C794594"/>
    <w:rsid w:val="3F760561"/>
    <w:rsid w:val="41751C6F"/>
    <w:rsid w:val="48392630"/>
    <w:rsid w:val="5D2E6807"/>
    <w:rsid w:val="5DEE33C2"/>
    <w:rsid w:val="612327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
    <w:qFormat/>
    <w:pPr>
      <w:widowControl w:val="0"/>
      <w:jc w:val="both"/>
    </w:pPr>
    <w:rPr>
      <w:kern w:val="2"/>
      <w:sz w:val="21"/>
    </w:rPr>
  </w:style>
  <w:style w:type="paragraph" w:styleId="Heading1">
    <w:name w:val="heading 1"/>
    <w:basedOn w:val="Default"/>
    <w:next w:val="Default"/>
    <w:link w:val="Heading1Char"/>
    <w:uiPriority w:val="9"/>
    <w:qFormat/>
    <w:pPr>
      <w:spacing w:before="100" w:after="100"/>
      <w:outlineLvl w:val="0"/>
    </w:pPr>
    <w:rPr>
      <w:rFonts w:ascii="..ì." w:eastAsia="..ì."/>
    </w:rPr>
  </w:style>
  <w:style w:type="paragraph" w:styleId="Heading2">
    <w:name w:val="heading 2"/>
    <w:basedOn w:val="Normal"/>
    <w:next w:val="Normal"/>
    <w:link w:val="Heading2Char"/>
    <w:uiPriority w:val="9"/>
    <w:qFormat/>
    <w:pPr>
      <w:keepNext/>
      <w:keepLines/>
      <w:spacing w:before="260" w:after="260" w:line="413" w:lineRule="auto"/>
      <w:jc w:val="center"/>
      <w:outlineLvl w:val="1"/>
    </w:pPr>
    <w:rPr>
      <w:rFonts w:ascii="Arial" w:eastAsia="黑体" w:hAnsi="Arial"/>
      <w:b/>
      <w:sz w:val="36"/>
    </w:rPr>
  </w:style>
  <w:style w:type="paragraph" w:styleId="Heading3">
    <w:name w:val="heading 3"/>
    <w:basedOn w:val="Normal"/>
    <w:next w:val="Normal"/>
    <w:link w:val="Heading3Char"/>
    <w:uiPriority w:val="9"/>
    <w:qFormat/>
    <w:pPr>
      <w:keepNext/>
      <w:keepLines/>
      <w:spacing w:line="500" w:lineRule="exact"/>
      <w:ind w:firstLineChars="200" w:firstLine="480"/>
      <w:outlineLvl w:val="2"/>
    </w:pPr>
    <w:rPr>
      <w:rFonts w:eastAsia="黑体"/>
      <w:sz w:val="24"/>
    </w:rPr>
  </w:style>
  <w:style w:type="paragraph" w:styleId="Heading4">
    <w:name w:val="heading 4"/>
    <w:basedOn w:val="Normal"/>
    <w:next w:val="Normal"/>
    <w:link w:val="Heading4Char"/>
    <w:uiPriority w:val="9"/>
    <w:qFormat/>
    <w:pPr>
      <w:keepNext/>
      <w:keepLines/>
      <w:spacing w:line="360" w:lineRule="auto"/>
      <w:outlineLvl w:val="3"/>
    </w:pPr>
    <w:rPr>
      <w:rFonts w:ascii="Arial" w:hAnsi="Arial"/>
      <w:b/>
    </w:rPr>
  </w:style>
  <w:style w:type="paragraph" w:styleId="Heading5">
    <w:name w:val="heading 5"/>
    <w:basedOn w:val="Normal"/>
    <w:next w:val="Normal"/>
    <w:link w:val="Heading5Char"/>
    <w:uiPriority w:val="9"/>
    <w:qFormat/>
    <w:pPr>
      <w:keepNext/>
      <w:keepLines/>
      <w:spacing w:before="280" w:after="290" w:line="372" w:lineRule="auto"/>
      <w:outlineLvl w:val="4"/>
    </w:pPr>
    <w:rPr>
      <w:rFonts w:ascii="Calibri" w:hAnsi="Calibri"/>
      <w:b/>
      <w:bCs/>
      <w:sz w:val="28"/>
      <w:szCs w:val="28"/>
    </w:rPr>
  </w:style>
  <w:style w:type="paragraph" w:styleId="Heading6">
    <w:name w:val="heading 6"/>
    <w:basedOn w:val="Normal"/>
    <w:next w:val="Normal"/>
    <w:link w:val="Heading6Char"/>
    <w:uiPriority w:val="9"/>
    <w:qFormat/>
    <w:pPr>
      <w:keepNext/>
      <w:keepLines/>
      <w:spacing w:before="240" w:after="64" w:line="317" w:lineRule="auto"/>
      <w:outlineLvl w:val="5"/>
    </w:pPr>
    <w:rPr>
      <w:rFonts w:ascii="Cambria" w:hAnsi="Cambria"/>
      <w:b/>
      <w:bCs/>
      <w:sz w:val="24"/>
      <w:szCs w:val="24"/>
    </w:rPr>
  </w:style>
  <w:style w:type="paragraph" w:styleId="Heading7">
    <w:name w:val="heading 7"/>
    <w:basedOn w:val="Normal"/>
    <w:next w:val="Normal"/>
    <w:link w:val="Heading7Char"/>
    <w:uiPriority w:val="9"/>
    <w:qFormat/>
    <w:pPr>
      <w:keepNext/>
      <w:keepLines/>
      <w:spacing w:before="240" w:after="64" w:line="317" w:lineRule="auto"/>
      <w:outlineLvl w:val="6"/>
    </w:pPr>
    <w:rPr>
      <w:rFonts w:ascii="Calibri" w:hAnsi="Calibri"/>
      <w:b/>
      <w:bCs/>
      <w:sz w:val="24"/>
      <w:szCs w:val="24"/>
    </w:rPr>
  </w:style>
  <w:style w:type="paragraph" w:styleId="Heading8">
    <w:name w:val="heading 8"/>
    <w:basedOn w:val="Normal"/>
    <w:next w:val="Normal"/>
    <w:link w:val="Heading8Char"/>
    <w:uiPriority w:val="9"/>
    <w:qFormat/>
    <w:pPr>
      <w:keepNext/>
      <w:keepLines/>
      <w:spacing w:before="240" w:after="64" w:line="317" w:lineRule="auto"/>
      <w:outlineLvl w:val="7"/>
    </w:pPr>
    <w:rPr>
      <w:rFonts w:ascii="Cambria" w:hAnsi="Cambria"/>
      <w:sz w:val="24"/>
      <w:szCs w:val="24"/>
    </w:rPr>
  </w:style>
  <w:style w:type="paragraph" w:styleId="Heading9">
    <w:name w:val="heading 9"/>
    <w:basedOn w:val="Normal"/>
    <w:next w:val="Normal"/>
    <w:link w:val="Heading9Char"/>
    <w:uiPriority w:val="9"/>
    <w:qFormat/>
    <w:pPr>
      <w:keepNext/>
      <w:keepLines/>
      <w:spacing w:before="240" w:after="64" w:line="317" w:lineRule="auto"/>
      <w:outlineLvl w:val="8"/>
    </w:pPr>
    <w:rPr>
      <w:rFonts w:ascii="Cambria" w:hAnsi="Cambria"/>
      <w:szCs w:val="21"/>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ì." w:eastAsia="..ì." w:cs="Times New Roman"/>
      <w:sz w:val="24"/>
      <w:lang w:val="en-US" w:eastAsia="zh-CN" w:bidi="ar-SA"/>
    </w:rPr>
  </w:style>
  <w:style w:type="character" w:customStyle="1" w:styleId="Heading2Char">
    <w:name w:val="Heading 2 Char"/>
    <w:basedOn w:val="DefaultParagraphFont"/>
    <w:link w:val="Heading2"/>
    <w:uiPriority w:val="9"/>
    <w:locked/>
    <w:rPr>
      <w:rFonts w:ascii="Arial" w:eastAsia="黑体" w:hAnsi="Arial" w:cs="Times New Roman"/>
      <w:b/>
      <w:kern w:val="2"/>
      <w:sz w:val="36"/>
      <w:lang w:val="en-US" w:eastAsia="zh-CN" w:bidi="ar-SA"/>
    </w:rPr>
  </w:style>
  <w:style w:type="character" w:customStyle="1" w:styleId="Heading3Char">
    <w:name w:val="Heading 3 Char"/>
    <w:basedOn w:val="DefaultParagraphFont"/>
    <w:link w:val="Heading3"/>
    <w:uiPriority w:val="9"/>
    <w:semiHidden/>
    <w:rsid w:val="00D75B43"/>
    <w:rPr>
      <w:b/>
      <w:bCs/>
      <w:kern w:val="2"/>
      <w:sz w:val="32"/>
      <w:szCs w:val="32"/>
    </w:rPr>
  </w:style>
  <w:style w:type="character" w:customStyle="1" w:styleId="Heading4Char">
    <w:name w:val="Heading 4 Char"/>
    <w:basedOn w:val="DefaultParagraphFont"/>
    <w:link w:val="Heading4"/>
    <w:uiPriority w:val="9"/>
    <w:locked/>
    <w:rPr>
      <w:rFonts w:ascii="Arial" w:eastAsia="宋体" w:hAnsi="Arial"/>
      <w:b/>
      <w:kern w:val="2"/>
      <w:sz w:val="21"/>
      <w:lang w:val="en-US" w:eastAsia="zh-CN"/>
    </w:rPr>
  </w:style>
  <w:style w:type="character" w:customStyle="1" w:styleId="Heading5Char">
    <w:name w:val="Heading 5 Char"/>
    <w:basedOn w:val="DefaultParagraphFont"/>
    <w:link w:val="Heading5"/>
    <w:uiPriority w:val="9"/>
    <w:locked/>
    <w:rPr>
      <w:rFonts w:ascii="Calibri" w:eastAsia="宋体" w:hAnsi="Calibri"/>
      <w:b/>
      <w:kern w:val="2"/>
      <w:sz w:val="28"/>
      <w:lang w:val="en-US" w:eastAsia="zh-CN"/>
    </w:rPr>
  </w:style>
  <w:style w:type="character" w:customStyle="1" w:styleId="Heading6Char">
    <w:name w:val="Heading 6 Char"/>
    <w:basedOn w:val="DefaultParagraphFont"/>
    <w:link w:val="Heading6"/>
    <w:uiPriority w:val="9"/>
    <w:locked/>
    <w:rPr>
      <w:rFonts w:ascii="Cambria" w:eastAsia="宋体" w:hAnsi="Cambria"/>
      <w:b/>
      <w:kern w:val="2"/>
      <w:sz w:val="24"/>
      <w:lang w:val="en-US" w:eastAsia="zh-CN"/>
    </w:rPr>
  </w:style>
  <w:style w:type="character" w:customStyle="1" w:styleId="Heading7Char">
    <w:name w:val="Heading 7 Char"/>
    <w:basedOn w:val="DefaultParagraphFont"/>
    <w:link w:val="Heading7"/>
    <w:uiPriority w:val="9"/>
    <w:locked/>
    <w:rPr>
      <w:rFonts w:ascii="Calibri" w:eastAsia="宋体" w:hAnsi="Calibri"/>
      <w:b/>
      <w:kern w:val="2"/>
      <w:sz w:val="24"/>
      <w:lang w:val="en-US" w:eastAsia="zh-CN"/>
    </w:rPr>
  </w:style>
  <w:style w:type="character" w:customStyle="1" w:styleId="Heading8Char">
    <w:name w:val="Heading 8 Char"/>
    <w:basedOn w:val="DefaultParagraphFont"/>
    <w:link w:val="Heading8"/>
    <w:uiPriority w:val="9"/>
    <w:locked/>
    <w:rPr>
      <w:rFonts w:ascii="Cambria" w:eastAsia="宋体" w:hAnsi="Cambria"/>
      <w:kern w:val="2"/>
      <w:sz w:val="24"/>
      <w:lang w:val="en-US" w:eastAsia="zh-CN"/>
    </w:rPr>
  </w:style>
  <w:style w:type="character" w:customStyle="1" w:styleId="Heading9Char">
    <w:name w:val="Heading 9 Char"/>
    <w:basedOn w:val="DefaultParagraphFont"/>
    <w:link w:val="Heading9"/>
    <w:uiPriority w:val="9"/>
    <w:locked/>
    <w:rPr>
      <w:rFonts w:ascii="Cambria" w:eastAsia="宋体" w:hAnsi="Cambria"/>
      <w:kern w:val="2"/>
      <w:sz w:val="21"/>
      <w:lang w:val="en-US" w:eastAsia="zh-CN"/>
    </w:rPr>
  </w:style>
  <w:style w:type="character" w:styleId="HTMLVariable">
    <w:name w:val="HTML Variable"/>
    <w:basedOn w:val="DefaultParagraphFont"/>
    <w:uiPriority w:val="99"/>
    <w:rPr>
      <w:rFonts w:cs="Times New Roman"/>
    </w:rPr>
  </w:style>
  <w:style w:type="character" w:styleId="HTMLCite">
    <w:name w:val="HTML Cite"/>
    <w:basedOn w:val="DefaultParagraphFont"/>
    <w:uiPriority w:val="99"/>
    <w:rPr>
      <w:rFonts w:cs="Times New Roman"/>
    </w:rPr>
  </w:style>
  <w:style w:type="character" w:styleId="HTMLCode">
    <w:name w:val="HTML Code"/>
    <w:basedOn w:val="DefaultParagraphFont"/>
    <w:uiPriority w:val="99"/>
    <w:rPr>
      <w:rFonts w:ascii="Courier New" w:hAnsi="Courier New" w:cs="Times New Roman"/>
      <w:sz w:val="20"/>
    </w:rPr>
  </w:style>
  <w:style w:type="character" w:styleId="FollowedHyperlink">
    <w:name w:val="FollowedHyperlink"/>
    <w:basedOn w:val="DefaultParagraphFont"/>
    <w:uiPriority w:val="99"/>
    <w:rPr>
      <w:rFonts w:ascii="宋体" w:eastAsia="宋体" w:hAnsi="宋体" w:cs="宋体"/>
      <w:color w:val="545454"/>
      <w:sz w:val="18"/>
      <w:szCs w:val="18"/>
      <w:u w:val="none"/>
    </w:rPr>
  </w:style>
  <w:style w:type="character" w:styleId="Hyperlink">
    <w:name w:val="Hyperlink"/>
    <w:basedOn w:val="DefaultParagraphFont"/>
    <w:uiPriority w:val="99"/>
    <w:rPr>
      <w:rFonts w:ascii="宋体" w:eastAsia="宋体" w:hAnsi="宋体" w:cs="宋体"/>
      <w:color w:val="545454"/>
      <w:sz w:val="18"/>
      <w:szCs w:val="18"/>
      <w:u w:val="none"/>
    </w:rPr>
  </w:style>
  <w:style w:type="character" w:styleId="PageNumber">
    <w:name w:val="page number"/>
    <w:basedOn w:val="DefaultParagraphFont"/>
    <w:uiPriority w:val="99"/>
    <w:rPr>
      <w:rFonts w:cs="Times New Roman"/>
    </w:rPr>
  </w:style>
  <w:style w:type="character" w:customStyle="1" w:styleId="green">
    <w:name w:val="green"/>
    <w:basedOn w:val="DefaultParagraphFont"/>
    <w:rPr>
      <w:rFonts w:cs="Times New Roman"/>
      <w:color w:val="66AE00"/>
      <w:sz w:val="18"/>
      <w:szCs w:val="18"/>
    </w:rPr>
  </w:style>
  <w:style w:type="character" w:styleId="HTMLDefinition">
    <w:name w:val="HTML Definition"/>
    <w:basedOn w:val="DefaultParagraphFont"/>
    <w:uiPriority w:val="99"/>
    <w:rPr>
      <w:rFonts w:cs="Times New Roman"/>
    </w:rPr>
  </w:style>
  <w:style w:type="character" w:styleId="CommentReference">
    <w:name w:val="annotation reference"/>
    <w:basedOn w:val="DefaultParagraphFont"/>
    <w:uiPriority w:val="99"/>
    <w:rPr>
      <w:sz w:val="21"/>
    </w:rPr>
  </w:style>
  <w:style w:type="character" w:styleId="Emphasis">
    <w:name w:val="Emphasis"/>
    <w:basedOn w:val="DefaultParagraphFont"/>
    <w:uiPriority w:val="20"/>
    <w:qFormat/>
    <w:rPr>
      <w:rFonts w:cs="Times New Roman"/>
    </w:rPr>
  </w:style>
  <w:style w:type="character" w:customStyle="1" w:styleId="PlainTextChar">
    <w:name w:val="Plain Text Char"/>
    <w:basedOn w:val="DefaultParagraphFont"/>
    <w:link w:val="PlainText"/>
    <w:locked/>
    <w:rPr>
      <w:rFonts w:ascii="宋体" w:eastAsia="宋体" w:hAnsi="Courier New" w:cs="Times New Roman"/>
      <w:kern w:val="2"/>
      <w:sz w:val="21"/>
      <w:lang w:val="en-US" w:eastAsia="zh-CN"/>
    </w:rPr>
  </w:style>
  <w:style w:type="character" w:customStyle="1" w:styleId="big">
    <w:name w:val="big"/>
    <w:basedOn w:val="DefaultParagraphFont"/>
    <w:rPr>
      <w:rFonts w:cs="Times New Roman"/>
    </w:rPr>
  </w:style>
  <w:style w:type="character" w:customStyle="1" w:styleId="CharChar16">
    <w:name w:val="Char Char16"/>
    <w:rPr>
      <w:rFonts w:ascii="Arial" w:eastAsia="宋体" w:hAnsi="Arial"/>
      <w:b/>
      <w:sz w:val="24"/>
    </w:rPr>
  </w:style>
  <w:style w:type="character" w:customStyle="1" w:styleId="TitleChar">
    <w:name w:val="Title Char"/>
    <w:link w:val="Title"/>
    <w:locked/>
    <w:rPr>
      <w:rFonts w:ascii="Cambria" w:hAnsi="Cambria"/>
      <w:b/>
      <w:kern w:val="2"/>
      <w:sz w:val="32"/>
    </w:rPr>
  </w:style>
  <w:style w:type="character" w:customStyle="1" w:styleId="red2">
    <w:name w:val="red2"/>
    <w:basedOn w:val="DefaultParagraphFont"/>
    <w:rPr>
      <w:rFonts w:cs="Times New Roman"/>
      <w:color w:val="FF0000"/>
    </w:rPr>
  </w:style>
  <w:style w:type="character" w:customStyle="1" w:styleId="datetime18">
    <w:name w:val="datetime18"/>
    <w:basedOn w:val="DefaultParagraphFont"/>
    <w:rPr>
      <w:rFonts w:cs="Times New Roman"/>
    </w:rPr>
  </w:style>
  <w:style w:type="character" w:customStyle="1" w:styleId="datetime4">
    <w:name w:val="datetime4"/>
    <w:basedOn w:val="DefaultParagraphFont"/>
    <w:rPr>
      <w:rFonts w:cs="Times New Roman"/>
      <w:color w:val="545454"/>
    </w:rPr>
  </w:style>
  <w:style w:type="character" w:customStyle="1" w:styleId="datetime34">
    <w:name w:val="datetime34"/>
    <w:basedOn w:val="DefaultParagraphFont"/>
    <w:rPr>
      <w:rFonts w:cs="Times New Roman"/>
    </w:rPr>
  </w:style>
  <w:style w:type="character" w:customStyle="1" w:styleId="datetime13">
    <w:name w:val="datetime13"/>
    <w:basedOn w:val="DefaultParagraphFont"/>
    <w:rPr>
      <w:rFonts w:cs="Times New Roman"/>
      <w:color w:val="545454"/>
    </w:rPr>
  </w:style>
  <w:style w:type="character" w:customStyle="1" w:styleId="datetime9">
    <w:name w:val="datetime9"/>
    <w:basedOn w:val="DefaultParagraphFont"/>
    <w:rPr>
      <w:rFonts w:cs="Times New Roman"/>
      <w:color w:val="545454"/>
    </w:rPr>
  </w:style>
  <w:style w:type="character" w:customStyle="1" w:styleId="datetime12">
    <w:name w:val="datetime12"/>
    <w:basedOn w:val="DefaultParagraphFont"/>
    <w:rPr>
      <w:rFonts w:cs="Times New Roman"/>
      <w:sz w:val="21"/>
      <w:szCs w:val="21"/>
    </w:rPr>
  </w:style>
  <w:style w:type="character" w:customStyle="1" w:styleId="SubtitleChar">
    <w:name w:val="Subtitle Char"/>
    <w:link w:val="Subtitle"/>
    <w:locked/>
    <w:rPr>
      <w:rFonts w:ascii="Cambria" w:hAnsi="Cambria"/>
      <w:b/>
      <w:kern w:val="28"/>
      <w:sz w:val="32"/>
    </w:rPr>
  </w:style>
  <w:style w:type="character" w:customStyle="1" w:styleId="datetime19">
    <w:name w:val="datetime19"/>
    <w:basedOn w:val="DefaultParagraphFont"/>
    <w:rPr>
      <w:rFonts w:cs="Times New Roman"/>
    </w:rPr>
  </w:style>
  <w:style w:type="character" w:customStyle="1" w:styleId="currentfile">
    <w:name w:val="currentfile"/>
    <w:basedOn w:val="DefaultParagraphFont"/>
    <w:rPr>
      <w:rFonts w:cs="Times New Roman"/>
    </w:rPr>
  </w:style>
  <w:style w:type="character" w:customStyle="1" w:styleId="lsr">
    <w:name w:val="lsr"/>
    <w:basedOn w:val="DefaultParagraphFont"/>
    <w:rPr>
      <w:rFonts w:cs="Times New Roman"/>
    </w:rPr>
  </w:style>
  <w:style w:type="character" w:customStyle="1" w:styleId="red1">
    <w:name w:val="red1"/>
    <w:basedOn w:val="DefaultParagraphFont"/>
    <w:rPr>
      <w:rFonts w:cs="Times New Roman"/>
      <w:color w:val="66AE00"/>
      <w:sz w:val="18"/>
      <w:szCs w:val="18"/>
    </w:rPr>
  </w:style>
  <w:style w:type="character" w:customStyle="1" w:styleId="datetime15">
    <w:name w:val="datetime15"/>
    <w:basedOn w:val="DefaultParagraphFont"/>
    <w:rPr>
      <w:rFonts w:cs="Times New Roman"/>
    </w:rPr>
  </w:style>
  <w:style w:type="character" w:customStyle="1" w:styleId="datetime32">
    <w:name w:val="datetime32"/>
    <w:basedOn w:val="DefaultParagraphFont"/>
    <w:rPr>
      <w:rFonts w:cs="Times New Roman"/>
    </w:rPr>
  </w:style>
  <w:style w:type="character" w:customStyle="1" w:styleId="datetime">
    <w:name w:val="datetime"/>
    <w:basedOn w:val="DefaultParagraphFont"/>
    <w:rPr>
      <w:rFonts w:cs="Times New Roman"/>
    </w:rPr>
  </w:style>
  <w:style w:type="character" w:customStyle="1" w:styleId="datetime30">
    <w:name w:val="datetime30"/>
    <w:basedOn w:val="DefaultParagraphFont"/>
    <w:rPr>
      <w:rFonts w:cs="Times New Roman"/>
    </w:rPr>
  </w:style>
  <w:style w:type="character" w:customStyle="1" w:styleId="datetime16">
    <w:name w:val="datetime16"/>
    <w:basedOn w:val="DefaultParagraphFont"/>
    <w:rPr>
      <w:rFonts w:cs="Times New Roman"/>
      <w:color w:val="545454"/>
    </w:rPr>
  </w:style>
  <w:style w:type="character" w:customStyle="1" w:styleId="BodyTextChar">
    <w:name w:val="Body Text Char"/>
    <w:basedOn w:val="DefaultParagraphFont"/>
    <w:link w:val="BodyText"/>
    <w:locked/>
    <w:rPr>
      <w:rFonts w:eastAsia="宋体" w:cs="Times New Roman"/>
      <w:kern w:val="2"/>
      <w:sz w:val="21"/>
      <w:lang w:val="en-US" w:eastAsia="zh-CN" w:bidi="ar-SA"/>
    </w:rPr>
  </w:style>
  <w:style w:type="character" w:customStyle="1" w:styleId="unnamed1">
    <w:name w:val="unnamed1"/>
    <w:basedOn w:val="DefaultParagraphFont"/>
    <w:rPr>
      <w:rFonts w:cs="Times New Roman"/>
    </w:rPr>
  </w:style>
  <w:style w:type="character" w:customStyle="1" w:styleId="datetime21">
    <w:name w:val="datetime21"/>
    <w:basedOn w:val="DefaultParagraphFont"/>
    <w:rPr>
      <w:rFonts w:cs="Times New Roman"/>
      <w:sz w:val="21"/>
      <w:szCs w:val="21"/>
    </w:rPr>
  </w:style>
  <w:style w:type="character" w:customStyle="1" w:styleId="datetime31">
    <w:name w:val="datetime31"/>
    <w:basedOn w:val="DefaultParagraphFont"/>
    <w:rPr>
      <w:rFonts w:cs="Times New Roman"/>
    </w:rPr>
  </w:style>
  <w:style w:type="character" w:customStyle="1" w:styleId="datetime8">
    <w:name w:val="datetime8"/>
    <w:basedOn w:val="DefaultParagraphFont"/>
    <w:rPr>
      <w:rFonts w:cs="Times New Roman"/>
    </w:rPr>
  </w:style>
  <w:style w:type="character" w:customStyle="1" w:styleId="DocumentMapChar">
    <w:name w:val="Document Map Char"/>
    <w:link w:val="DocumentMap"/>
    <w:locked/>
    <w:rPr>
      <w:rFonts w:eastAsia="宋体"/>
      <w:kern w:val="2"/>
      <w:sz w:val="21"/>
      <w:lang w:val="en-US" w:eastAsia="zh-CN"/>
    </w:rPr>
  </w:style>
  <w:style w:type="character" w:customStyle="1" w:styleId="lsl">
    <w:name w:val="lsl"/>
    <w:basedOn w:val="DefaultParagraphFont"/>
    <w:rPr>
      <w:rFonts w:cs="Times New Roman"/>
    </w:rPr>
  </w:style>
  <w:style w:type="character" w:customStyle="1" w:styleId="red">
    <w:name w:val="red"/>
    <w:basedOn w:val="DefaultParagraphFont"/>
    <w:rPr>
      <w:rFonts w:cs="Times New Roman"/>
      <w:color w:val="FF0000"/>
      <w:sz w:val="18"/>
      <w:szCs w:val="18"/>
    </w:rPr>
  </w:style>
  <w:style w:type="character" w:customStyle="1" w:styleId="datetime14">
    <w:name w:val="datetime14"/>
    <w:basedOn w:val="DefaultParagraphFont"/>
    <w:rPr>
      <w:rFonts w:cs="Times New Roman"/>
    </w:rPr>
  </w:style>
  <w:style w:type="character" w:customStyle="1" w:styleId="file">
    <w:name w:val="file"/>
    <w:basedOn w:val="DefaultParagraphFont"/>
    <w:rPr>
      <w:rFonts w:cs="Times New Roman"/>
    </w:rPr>
  </w:style>
  <w:style w:type="character" w:customStyle="1" w:styleId="datetime2">
    <w:name w:val="datetime2"/>
    <w:basedOn w:val="DefaultParagraphFont"/>
    <w:rPr>
      <w:rFonts w:cs="Times New Roman"/>
    </w:rPr>
  </w:style>
  <w:style w:type="character" w:customStyle="1" w:styleId="datetime25">
    <w:name w:val="datetime25"/>
    <w:basedOn w:val="DefaultParagraphFont"/>
    <w:rPr>
      <w:rFonts w:cs="Times New Roman"/>
      <w:color w:val="333333"/>
      <w:sz w:val="18"/>
      <w:szCs w:val="18"/>
    </w:rPr>
  </w:style>
  <w:style w:type="character" w:customStyle="1" w:styleId="datetime27">
    <w:name w:val="datetime27"/>
    <w:basedOn w:val="DefaultParagraphFont"/>
    <w:rPr>
      <w:rFonts w:cs="Times New Roman"/>
      <w:color w:val="545454"/>
    </w:rPr>
  </w:style>
  <w:style w:type="character" w:customStyle="1" w:styleId="toumingceng">
    <w:name w:val="toumingceng"/>
    <w:basedOn w:val="DefaultParagraphFont"/>
    <w:rPr>
      <w:rFonts w:cs="Times New Roman"/>
      <w:shd w:val="clear" w:color="auto" w:fill="000000"/>
    </w:rPr>
  </w:style>
  <w:style w:type="character" w:customStyle="1" w:styleId="datetime24">
    <w:name w:val="datetime24"/>
    <w:basedOn w:val="DefaultParagraphFont"/>
    <w:rPr>
      <w:rFonts w:cs="Times New Roman"/>
      <w:color w:val="545454"/>
    </w:rPr>
  </w:style>
  <w:style w:type="character" w:customStyle="1" w:styleId="right">
    <w:name w:val="right"/>
    <w:basedOn w:val="DefaultParagraphFont"/>
    <w:rPr>
      <w:rFonts w:cs="Times New Roman"/>
      <w:color w:val="999999"/>
      <w:sz w:val="18"/>
      <w:szCs w:val="18"/>
    </w:rPr>
  </w:style>
  <w:style w:type="character" w:customStyle="1" w:styleId="datetime26">
    <w:name w:val="datetime26"/>
    <w:basedOn w:val="DefaultParagraphFont"/>
    <w:rPr>
      <w:rFonts w:cs="Times New Roman"/>
      <w:color w:val="545454"/>
    </w:rPr>
  </w:style>
  <w:style w:type="character" w:customStyle="1" w:styleId="down1">
    <w:name w:val="down1"/>
    <w:basedOn w:val="DefaultParagraphFont"/>
    <w:rPr>
      <w:rFonts w:cs="Times New Roman"/>
      <w:shd w:val="clear" w:color="auto" w:fill="DAEEF9"/>
    </w:rPr>
  </w:style>
  <w:style w:type="character" w:customStyle="1" w:styleId="datetime3">
    <w:name w:val="datetime3"/>
    <w:basedOn w:val="DefaultParagraphFont"/>
    <w:rPr>
      <w:rFonts w:cs="Times New Roman"/>
      <w:color w:val="545454"/>
    </w:rPr>
  </w:style>
  <w:style w:type="character" w:customStyle="1" w:styleId="datetime17">
    <w:name w:val="datetime17"/>
    <w:basedOn w:val="DefaultParagraphFont"/>
    <w:rPr>
      <w:rFonts w:cs="Times New Roman"/>
      <w:color w:val="545454"/>
    </w:rPr>
  </w:style>
  <w:style w:type="character" w:customStyle="1" w:styleId="datetime33">
    <w:name w:val="datetime33"/>
    <w:basedOn w:val="DefaultParagraphFont"/>
    <w:rPr>
      <w:rFonts w:cs="Times New Roman"/>
    </w:rPr>
  </w:style>
  <w:style w:type="character" w:customStyle="1" w:styleId="NormalIndentChar">
    <w:name w:val="Normal Indent Char"/>
    <w:basedOn w:val="DefaultParagraphFont"/>
    <w:link w:val="NormalIndent"/>
    <w:locked/>
    <w:rPr>
      <w:rFonts w:eastAsia="宋体" w:cs="Times New Roman"/>
      <w:kern w:val="2"/>
      <w:sz w:val="24"/>
      <w:szCs w:val="24"/>
      <w:lang w:val="en-US" w:eastAsia="zh-CN" w:bidi="ar-SA"/>
    </w:rPr>
  </w:style>
  <w:style w:type="character" w:customStyle="1" w:styleId="datetime10">
    <w:name w:val="datetime10"/>
    <w:basedOn w:val="DefaultParagraphFont"/>
    <w:rPr>
      <w:rFonts w:cs="Times New Roman"/>
      <w:color w:val="545454"/>
    </w:rPr>
  </w:style>
  <w:style w:type="character" w:customStyle="1" w:styleId="datetime1">
    <w:name w:val="datetime1"/>
    <w:basedOn w:val="DefaultParagraphFont"/>
    <w:rPr>
      <w:rFonts w:cs="Times New Roman"/>
    </w:rPr>
  </w:style>
  <w:style w:type="character" w:customStyle="1" w:styleId="QuoteChar">
    <w:name w:val="Quote Char"/>
    <w:link w:val="Quote"/>
    <w:locked/>
    <w:rPr>
      <w:i/>
      <w:color w:val="000000"/>
      <w:kern w:val="2"/>
      <w:sz w:val="22"/>
    </w:rPr>
  </w:style>
  <w:style w:type="character" w:customStyle="1" w:styleId="datetime22">
    <w:name w:val="datetime22"/>
    <w:basedOn w:val="DefaultParagraphFont"/>
    <w:rPr>
      <w:rFonts w:cs="Times New Roman"/>
    </w:rPr>
  </w:style>
  <w:style w:type="character" w:customStyle="1" w:styleId="tit">
    <w:name w:val="tit"/>
    <w:basedOn w:val="DefaultParagraphFont"/>
    <w:rPr>
      <w:rFonts w:cs="Times New Roman"/>
    </w:rPr>
  </w:style>
  <w:style w:type="character" w:customStyle="1" w:styleId="folder">
    <w:name w:val="folder"/>
    <w:basedOn w:val="DefaultParagraphFont"/>
    <w:rPr>
      <w:rFonts w:cs="Times New Roman"/>
    </w:rPr>
  </w:style>
  <w:style w:type="character" w:customStyle="1" w:styleId="down">
    <w:name w:val="down"/>
    <w:basedOn w:val="DefaultParagraphFont"/>
    <w:rPr>
      <w:rFonts w:cs="Times New Roman"/>
      <w:shd w:val="clear" w:color="auto" w:fill="DAEEF9"/>
    </w:rPr>
  </w:style>
  <w:style w:type="character" w:customStyle="1" w:styleId="HeaderChar">
    <w:name w:val="Header Char"/>
    <w:basedOn w:val="DefaultParagraphFont"/>
    <w:link w:val="Header"/>
    <w:locked/>
    <w:rPr>
      <w:rFonts w:eastAsia="宋体" w:cs="Times New Roman"/>
      <w:kern w:val="2"/>
      <w:sz w:val="18"/>
      <w:lang w:val="en-US" w:eastAsia="zh-CN" w:bidi="ar-SA"/>
    </w:rPr>
  </w:style>
  <w:style w:type="character" w:customStyle="1" w:styleId="datetime7">
    <w:name w:val="datetime7"/>
    <w:basedOn w:val="DefaultParagraphFont"/>
    <w:rPr>
      <w:rFonts w:cs="Times New Roman"/>
    </w:rPr>
  </w:style>
  <w:style w:type="character" w:customStyle="1" w:styleId="datetime23">
    <w:name w:val="datetime23"/>
    <w:basedOn w:val="DefaultParagraphFont"/>
    <w:rPr>
      <w:rFonts w:cs="Times New Roman"/>
      <w:sz w:val="21"/>
      <w:szCs w:val="21"/>
    </w:rPr>
  </w:style>
  <w:style w:type="character" w:customStyle="1" w:styleId="hover">
    <w:name w:val="hover"/>
    <w:basedOn w:val="DefaultParagraphFont"/>
    <w:rPr>
      <w:rFonts w:cs="Times New Roman"/>
    </w:rPr>
  </w:style>
  <w:style w:type="character" w:customStyle="1" w:styleId="5CharChar">
    <w:name w:val="标题5 Char Char"/>
    <w:link w:val="5"/>
    <w:locked/>
    <w:rPr>
      <w:rFonts w:ascii="Arial" w:hAnsi="Arial"/>
      <w:b/>
      <w:sz w:val="32"/>
    </w:rPr>
  </w:style>
  <w:style w:type="character" w:customStyle="1" w:styleId="4CharChar">
    <w:name w:val="标题4 Char Char"/>
    <w:link w:val="4"/>
    <w:locked/>
    <w:rPr>
      <w:rFonts w:ascii="Arial" w:hAnsi="Arial"/>
      <w:b/>
      <w:sz w:val="32"/>
    </w:rPr>
  </w:style>
  <w:style w:type="character" w:customStyle="1" w:styleId="gb-jt">
    <w:name w:val="gb-jt"/>
    <w:basedOn w:val="DefaultParagraphFont"/>
    <w:rPr>
      <w:rFonts w:cs="Times New Roman"/>
    </w:rPr>
  </w:style>
  <w:style w:type="character" w:customStyle="1" w:styleId="IntenseQuoteChar">
    <w:name w:val="Intense Quote Char"/>
    <w:link w:val="IntenseQuote"/>
    <w:locked/>
    <w:rPr>
      <w:b/>
      <w:i/>
      <w:color w:val="4F81BD"/>
      <w:kern w:val="2"/>
      <w:sz w:val="22"/>
    </w:rPr>
  </w:style>
  <w:style w:type="character" w:customStyle="1" w:styleId="FooterChar">
    <w:name w:val="Footer Char"/>
    <w:basedOn w:val="DefaultParagraphFont"/>
    <w:link w:val="Footer"/>
    <w:locked/>
    <w:rPr>
      <w:rFonts w:eastAsia="宋体" w:cs="Times New Roman"/>
      <w:kern w:val="2"/>
      <w:sz w:val="18"/>
      <w:lang w:val="en-US" w:eastAsia="zh-CN" w:bidi="ar-SA"/>
    </w:rPr>
  </w:style>
  <w:style w:type="character" w:customStyle="1" w:styleId="datetime5">
    <w:name w:val="datetime5"/>
    <w:basedOn w:val="DefaultParagraphFont"/>
    <w:rPr>
      <w:rFonts w:cs="Times New Roman"/>
    </w:rPr>
  </w:style>
  <w:style w:type="character" w:customStyle="1" w:styleId="blue">
    <w:name w:val="blue"/>
    <w:basedOn w:val="DefaultParagraphFont"/>
    <w:rPr>
      <w:rFonts w:cs="Times New Roman"/>
      <w:color w:val="0371C6"/>
      <w:sz w:val="21"/>
      <w:szCs w:val="21"/>
    </w:rPr>
  </w:style>
  <w:style w:type="character" w:customStyle="1" w:styleId="sr">
    <w:name w:val="sr"/>
    <w:basedOn w:val="DefaultParagraphFont"/>
    <w:rPr>
      <w:rFonts w:cs="Times New Roman"/>
    </w:rPr>
  </w:style>
  <w:style w:type="character" w:customStyle="1" w:styleId="datetime6">
    <w:name w:val="datetime6"/>
    <w:basedOn w:val="DefaultParagraphFont"/>
    <w:rPr>
      <w:rFonts w:cs="Times New Roman"/>
    </w:rPr>
  </w:style>
  <w:style w:type="character" w:customStyle="1" w:styleId="datetime28">
    <w:name w:val="datetime28"/>
    <w:basedOn w:val="DefaultParagraphFont"/>
    <w:rPr>
      <w:rFonts w:cs="Times New Roman"/>
      <w:color w:val="545454"/>
      <w:sz w:val="21"/>
      <w:szCs w:val="21"/>
    </w:rPr>
  </w:style>
  <w:style w:type="character" w:customStyle="1" w:styleId="sl">
    <w:name w:val="sl"/>
    <w:basedOn w:val="DefaultParagraphFont"/>
    <w:rPr>
      <w:rFonts w:cs="Times New Roman"/>
    </w:rPr>
  </w:style>
  <w:style w:type="character" w:customStyle="1" w:styleId="datetime29">
    <w:name w:val="datetime29"/>
    <w:basedOn w:val="DefaultParagraphFont"/>
    <w:rPr>
      <w:rFonts w:cs="Times New Roman"/>
      <w:color w:val="333333"/>
      <w:sz w:val="18"/>
      <w:szCs w:val="18"/>
    </w:rPr>
  </w:style>
  <w:style w:type="character" w:customStyle="1" w:styleId="hover25">
    <w:name w:val="hover25"/>
    <w:basedOn w:val="DefaultParagraphFont"/>
    <w:rPr>
      <w:rFonts w:cs="Times New Roman"/>
    </w:rPr>
  </w:style>
  <w:style w:type="character" w:customStyle="1" w:styleId="green1">
    <w:name w:val="green1"/>
    <w:basedOn w:val="DefaultParagraphFont"/>
    <w:rPr>
      <w:rFonts w:cs="Times New Roman"/>
      <w:color w:val="66AE00"/>
      <w:sz w:val="18"/>
      <w:szCs w:val="18"/>
    </w:rPr>
  </w:style>
  <w:style w:type="character" w:customStyle="1" w:styleId="datetime20">
    <w:name w:val="datetime20"/>
    <w:basedOn w:val="DefaultParagraphFont"/>
    <w:rPr>
      <w:rFonts w:cs="Times New Roman"/>
    </w:rPr>
  </w:style>
  <w:style w:type="character" w:customStyle="1" w:styleId="folder1">
    <w:name w:val="folder1"/>
    <w:basedOn w:val="DefaultParagraphFont"/>
    <w:rPr>
      <w:rFonts w:cs="Times New Roman"/>
    </w:rPr>
  </w:style>
  <w:style w:type="character" w:customStyle="1" w:styleId="datetime11">
    <w:name w:val="datetime11"/>
    <w:basedOn w:val="DefaultParagraphFont"/>
    <w:rPr>
      <w:rFonts w:cs="Times New Roman"/>
    </w:rPr>
  </w:style>
  <w:style w:type="character" w:customStyle="1" w:styleId="tit1">
    <w:name w:val="tit1"/>
    <w:basedOn w:val="DefaultParagraphFont"/>
    <w:rPr>
      <w:rFonts w:cs="Times New Roman"/>
    </w:rPr>
  </w:style>
  <w:style w:type="paragraph" w:styleId="Footer">
    <w:name w:val="footer"/>
    <w:basedOn w:val="Normal"/>
    <w:link w:val="FooterChar"/>
    <w:uiPriority w:val="99"/>
    <w:pPr>
      <w:tabs>
        <w:tab w:val="center" w:pos="4153"/>
        <w:tab w:val="right" w:pos="8306"/>
      </w:tabs>
      <w:snapToGrid w:val="0"/>
      <w:jc w:val="left"/>
    </w:pPr>
    <w:rPr>
      <w:sz w:val="18"/>
    </w:rPr>
  </w:style>
  <w:style w:type="character" w:customStyle="1" w:styleId="FooterChar1">
    <w:name w:val="Footer Char1"/>
    <w:basedOn w:val="DefaultParagraphFont"/>
    <w:link w:val="Footer"/>
    <w:uiPriority w:val="99"/>
    <w:semiHidden/>
    <w:rsid w:val="00D75B43"/>
    <w:rPr>
      <w:kern w:val="2"/>
      <w:sz w:val="18"/>
      <w:szCs w:val="18"/>
    </w:rPr>
  </w:style>
  <w:style w:type="paragraph" w:styleId="BodyTextIndent2">
    <w:name w:val="Body Text Indent 2"/>
    <w:basedOn w:val="Normal"/>
    <w:link w:val="BodyTextIndent2Char"/>
    <w:uiPriority w:val="99"/>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D75B43"/>
    <w:rPr>
      <w:kern w:val="2"/>
      <w:sz w:val="21"/>
    </w:rPr>
  </w:style>
  <w:style w:type="paragraph" w:styleId="BodyText">
    <w:name w:val="Body Text"/>
    <w:basedOn w:val="Normal"/>
    <w:link w:val="BodyTextChar"/>
    <w:uiPriority w:val="99"/>
    <w:pPr>
      <w:spacing w:after="120"/>
    </w:pPr>
  </w:style>
  <w:style w:type="character" w:customStyle="1" w:styleId="BodyTextChar1">
    <w:name w:val="Body Text Char1"/>
    <w:basedOn w:val="DefaultParagraphFont"/>
    <w:link w:val="BodyText"/>
    <w:uiPriority w:val="99"/>
    <w:semiHidden/>
    <w:rsid w:val="00D75B43"/>
    <w:rPr>
      <w:kern w:val="2"/>
      <w:sz w:val="21"/>
    </w:rPr>
  </w:style>
  <w:style w:type="paragraph" w:styleId="Title">
    <w:name w:val="Title"/>
    <w:basedOn w:val="Normal"/>
    <w:next w:val="Normal"/>
    <w:link w:val="TitleChar"/>
    <w:uiPriority w:val="10"/>
    <w:qFormat/>
    <w:pPr>
      <w:spacing w:before="240" w:after="60"/>
      <w:jc w:val="center"/>
      <w:outlineLvl w:val="0"/>
    </w:pPr>
    <w:rPr>
      <w:rFonts w:ascii="Cambria" w:hAnsi="Cambria"/>
      <w:b/>
      <w:bCs/>
      <w:sz w:val="32"/>
      <w:szCs w:val="32"/>
    </w:rPr>
  </w:style>
  <w:style w:type="character" w:customStyle="1" w:styleId="TitleChar1">
    <w:name w:val="Title Char1"/>
    <w:basedOn w:val="DefaultParagraphFont"/>
    <w:link w:val="Title"/>
    <w:uiPriority w:val="10"/>
    <w:rsid w:val="00D75B43"/>
    <w:rPr>
      <w:rFonts w:asciiTheme="majorHAnsi" w:hAnsiTheme="majorHAnsi" w:cstheme="majorBidi"/>
      <w:b/>
      <w:bCs/>
      <w:kern w:val="2"/>
      <w:sz w:val="32"/>
      <w:szCs w:val="32"/>
    </w:rPr>
  </w:style>
  <w:style w:type="paragraph" w:styleId="NormalWeb">
    <w:name w:val="Normal (Web)"/>
    <w:basedOn w:val="Normal"/>
    <w:uiPriority w:val="99"/>
    <w:pPr>
      <w:spacing w:before="100" w:beforeAutospacing="1" w:after="100" w:afterAutospacing="1"/>
      <w:jc w:val="left"/>
    </w:pPr>
    <w:rPr>
      <w:kern w:val="0"/>
      <w:sz w:val="24"/>
    </w:rPr>
  </w:style>
  <w:style w:type="paragraph" w:styleId="Index4">
    <w:name w:val="index 4"/>
    <w:basedOn w:val="Normal"/>
    <w:next w:val="Normal"/>
    <w:uiPriority w:val="99"/>
    <w:pPr>
      <w:ind w:leftChars="600" w:left="600"/>
    </w:pPr>
    <w:rPr>
      <w:szCs w:val="24"/>
    </w:rPr>
  </w:style>
  <w:style w:type="paragraph" w:styleId="TOC1">
    <w:name w:val="toc 1"/>
    <w:basedOn w:val="Normal"/>
    <w:next w:val="Normal"/>
    <w:uiPriority w:val="39"/>
    <w:pPr>
      <w:tabs>
        <w:tab w:val="right" w:leader="dot" w:pos="9060"/>
      </w:tabs>
      <w:spacing w:line="360" w:lineRule="auto"/>
    </w:pPr>
    <w:rPr>
      <w:b/>
    </w:rPr>
  </w:style>
  <w:style w:type="paragraph" w:styleId="PlainText">
    <w:name w:val="Plain Text"/>
    <w:basedOn w:val="Normal"/>
    <w:link w:val="PlainTextChar"/>
    <w:uiPriority w:val="99"/>
    <w:rPr>
      <w:rFonts w:ascii="宋体" w:hAnsi="Courier New"/>
    </w:rPr>
  </w:style>
  <w:style w:type="character" w:customStyle="1" w:styleId="PlainTextChar1">
    <w:name w:val="Plain Text Char1"/>
    <w:basedOn w:val="DefaultParagraphFont"/>
    <w:link w:val="PlainText"/>
    <w:uiPriority w:val="99"/>
    <w:semiHidden/>
    <w:rsid w:val="00D75B43"/>
    <w:rPr>
      <w:rFonts w:ascii="宋体" w:hAnsi="Courier New" w:cs="Courier New"/>
      <w:kern w:val="2"/>
      <w:sz w:val="21"/>
      <w:szCs w:val="21"/>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D75B43"/>
    <w:rPr>
      <w:kern w:val="2"/>
      <w:sz w:val="21"/>
    </w:rPr>
  </w:style>
  <w:style w:type="paragraph" w:styleId="Subtitle">
    <w:name w:val="Subtitle"/>
    <w:basedOn w:val="Normal"/>
    <w:next w:val="Normal"/>
    <w:link w:val="SubtitleChar"/>
    <w:uiPriority w:val="11"/>
    <w:qFormat/>
    <w:pPr>
      <w:spacing w:before="240" w:after="60" w:line="312" w:lineRule="auto"/>
      <w:jc w:val="center"/>
      <w:outlineLvl w:val="1"/>
    </w:pPr>
    <w:rPr>
      <w:rFonts w:ascii="Cambria" w:hAnsi="Cambria"/>
      <w:b/>
      <w:bCs/>
      <w:kern w:val="28"/>
      <w:sz w:val="32"/>
      <w:szCs w:val="32"/>
    </w:rPr>
  </w:style>
  <w:style w:type="character" w:customStyle="1" w:styleId="SubtitleChar1">
    <w:name w:val="Subtitle Char1"/>
    <w:basedOn w:val="DefaultParagraphFont"/>
    <w:link w:val="Subtitle"/>
    <w:uiPriority w:val="11"/>
    <w:rsid w:val="00D75B43"/>
    <w:rPr>
      <w:rFonts w:asciiTheme="majorHAnsi" w:hAnsiTheme="majorHAnsi" w:cstheme="majorBidi"/>
      <w:b/>
      <w:bCs/>
      <w:kern w:val="28"/>
      <w:sz w:val="32"/>
      <w:szCs w:val="32"/>
    </w:rPr>
  </w:style>
  <w:style w:type="paragraph" w:styleId="BodyTextFirstIndent">
    <w:name w:val="Body Text First Indent"/>
    <w:basedOn w:val="BodyText"/>
    <w:link w:val="BodyTextFirstIndentChar"/>
    <w:uiPriority w:val="99"/>
    <w:pPr>
      <w:ind w:firstLineChars="100" w:firstLine="420"/>
    </w:pPr>
  </w:style>
  <w:style w:type="character" w:customStyle="1" w:styleId="BodyTextFirstIndentChar">
    <w:name w:val="Body Text First Indent Char"/>
    <w:basedOn w:val="BodyTextChar"/>
    <w:link w:val="BodyTextFirstIndent"/>
    <w:uiPriority w:val="99"/>
    <w:semiHidden/>
    <w:rsid w:val="00D75B43"/>
  </w:style>
  <w:style w:type="paragraph" w:styleId="CommentText">
    <w:name w:val="annotation text"/>
    <w:basedOn w:val="Normal"/>
    <w:link w:val="CommentTextChar"/>
    <w:uiPriority w:val="99"/>
    <w:pPr>
      <w:jc w:val="left"/>
    </w:pPr>
  </w:style>
  <w:style w:type="character" w:customStyle="1" w:styleId="CommentTextChar">
    <w:name w:val="Comment Text Char"/>
    <w:basedOn w:val="DefaultParagraphFont"/>
    <w:link w:val="CommentText"/>
    <w:uiPriority w:val="99"/>
    <w:semiHidden/>
    <w:rsid w:val="00D75B43"/>
    <w:rPr>
      <w:kern w:val="2"/>
      <w:sz w:val="21"/>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semiHidden/>
    <w:rsid w:val="00D75B43"/>
    <w:rPr>
      <w:b/>
      <w:bCs/>
    </w:rPr>
  </w:style>
  <w:style w:type="paragraph" w:styleId="Salutation">
    <w:name w:val="Salutation"/>
    <w:basedOn w:val="Default"/>
    <w:next w:val="Default"/>
    <w:link w:val="SalutationChar"/>
    <w:uiPriority w:val="99"/>
    <w:rPr>
      <w:rFonts w:ascii="..ì." w:eastAsia="..ì."/>
      <w:color w:val="auto"/>
    </w:rPr>
  </w:style>
  <w:style w:type="character" w:customStyle="1" w:styleId="SalutationChar">
    <w:name w:val="Salutation Char"/>
    <w:basedOn w:val="DefaultParagraphFont"/>
    <w:link w:val="Salutation"/>
    <w:uiPriority w:val="99"/>
    <w:semiHidden/>
    <w:rsid w:val="00D75B43"/>
    <w:rPr>
      <w:kern w:val="2"/>
      <w:sz w:val="21"/>
    </w:rPr>
  </w:style>
  <w:style w:type="paragraph" w:styleId="BalloonText">
    <w:name w:val="Balloon Text"/>
    <w:basedOn w:val="Normal"/>
    <w:link w:val="BalloonTextChar"/>
    <w:uiPriority w:val="99"/>
    <w:rPr>
      <w:sz w:val="18"/>
    </w:rPr>
  </w:style>
  <w:style w:type="character" w:customStyle="1" w:styleId="BalloonTextChar">
    <w:name w:val="Balloon Text Char"/>
    <w:basedOn w:val="DefaultParagraphFont"/>
    <w:link w:val="BalloonText"/>
    <w:uiPriority w:val="99"/>
    <w:semiHidden/>
    <w:rsid w:val="00D75B43"/>
    <w:rPr>
      <w:kern w:val="2"/>
      <w:sz w:val="0"/>
      <w:szCs w:val="0"/>
    </w:rPr>
  </w:style>
  <w:style w:type="paragraph" w:styleId="TOC2">
    <w:name w:val="toc 2"/>
    <w:basedOn w:val="Normal"/>
    <w:next w:val="Normal"/>
    <w:uiPriority w:val="39"/>
    <w:pPr>
      <w:spacing w:line="360" w:lineRule="auto"/>
      <w:ind w:leftChars="200" w:left="420"/>
    </w:pPr>
  </w:style>
  <w:style w:type="paragraph" w:styleId="BodyTextIndent3">
    <w:name w:val="Body Text Indent 3"/>
    <w:basedOn w:val="Normal"/>
    <w:link w:val="BodyTextIndent3Char"/>
    <w:uiPriority w:val="99"/>
    <w:pPr>
      <w:ind w:firstLineChars="200" w:firstLine="420"/>
    </w:pPr>
    <w:rPr>
      <w:rFonts w:ascii="宋体" w:hAnsi="宋体"/>
    </w:rPr>
  </w:style>
  <w:style w:type="character" w:customStyle="1" w:styleId="BodyTextIndent3Char">
    <w:name w:val="Body Text Indent 3 Char"/>
    <w:basedOn w:val="DefaultParagraphFont"/>
    <w:link w:val="BodyTextIndent3"/>
    <w:uiPriority w:val="99"/>
    <w:semiHidden/>
    <w:rsid w:val="00D75B43"/>
    <w:rPr>
      <w:kern w:val="2"/>
      <w:sz w:val="16"/>
      <w:szCs w:val="16"/>
    </w:rPr>
  </w:style>
  <w:style w:type="paragraph" w:styleId="NoteHeading">
    <w:name w:val="Note Heading"/>
    <w:basedOn w:val="Default"/>
    <w:next w:val="Default"/>
    <w:link w:val="NoteHeadingChar"/>
    <w:uiPriority w:val="99"/>
    <w:rPr>
      <w:rFonts w:ascii="..ì." w:eastAsia="..ì."/>
      <w:color w:val="auto"/>
    </w:rPr>
  </w:style>
  <w:style w:type="character" w:customStyle="1" w:styleId="NoteHeadingChar">
    <w:name w:val="Note Heading Char"/>
    <w:basedOn w:val="DefaultParagraphFont"/>
    <w:link w:val="NoteHeading"/>
    <w:uiPriority w:val="99"/>
    <w:semiHidden/>
    <w:rsid w:val="00D75B43"/>
    <w:rPr>
      <w:kern w:val="2"/>
      <w:sz w:val="21"/>
    </w:rPr>
  </w:style>
  <w:style w:type="paragraph" w:styleId="TOC4">
    <w:name w:val="toc 4"/>
    <w:basedOn w:val="Normal"/>
    <w:next w:val="Normal"/>
    <w:uiPriority w:val="39"/>
    <w:pPr>
      <w:ind w:leftChars="600" w:left="1260"/>
    </w:p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rPr>
  </w:style>
  <w:style w:type="character" w:customStyle="1" w:styleId="HeaderChar1">
    <w:name w:val="Header Char1"/>
    <w:basedOn w:val="DefaultParagraphFont"/>
    <w:link w:val="Header"/>
    <w:uiPriority w:val="99"/>
    <w:semiHidden/>
    <w:rsid w:val="00D75B43"/>
    <w:rPr>
      <w:kern w:val="2"/>
      <w:sz w:val="18"/>
      <w:szCs w:val="18"/>
    </w:rPr>
  </w:style>
  <w:style w:type="paragraph" w:styleId="Date">
    <w:name w:val="Date"/>
    <w:basedOn w:val="Normal"/>
    <w:next w:val="Normal"/>
    <w:link w:val="DateChar"/>
    <w:uiPriority w:val="99"/>
    <w:pPr>
      <w:ind w:leftChars="2500" w:left="100"/>
    </w:pPr>
  </w:style>
  <w:style w:type="character" w:customStyle="1" w:styleId="DateChar">
    <w:name w:val="Date Char"/>
    <w:basedOn w:val="DefaultParagraphFont"/>
    <w:link w:val="Date"/>
    <w:uiPriority w:val="99"/>
    <w:semiHidden/>
    <w:rsid w:val="00D75B43"/>
    <w:rPr>
      <w:kern w:val="2"/>
      <w:sz w:val="21"/>
    </w:rPr>
  </w:style>
  <w:style w:type="paragraph" w:styleId="TOC3">
    <w:name w:val="toc 3"/>
    <w:basedOn w:val="Normal"/>
    <w:next w:val="Normal"/>
    <w:uiPriority w:val="39"/>
    <w:pPr>
      <w:spacing w:line="360" w:lineRule="auto"/>
      <w:ind w:leftChars="400" w:left="840"/>
    </w:pPr>
  </w:style>
  <w:style w:type="paragraph" w:styleId="NormalIndent">
    <w:name w:val="Normal Indent"/>
    <w:basedOn w:val="Normal"/>
    <w:link w:val="NormalIndentChar"/>
    <w:uiPriority w:val="99"/>
    <w:pPr>
      <w:ind w:firstLineChars="200" w:firstLine="420"/>
    </w:pPr>
    <w:rPr>
      <w:szCs w:val="24"/>
    </w:rPr>
  </w:style>
  <w:style w:type="paragraph" w:customStyle="1" w:styleId="a">
    <w:name w:val="普通文字"/>
    <w:basedOn w:val="Normal"/>
    <w:next w:val="Normal"/>
    <w:pPr>
      <w:widowControl/>
    </w:pPr>
    <w:rPr>
      <w:rFonts w:ascii="宋体"/>
      <w:color w:val="000000"/>
    </w:rPr>
  </w:style>
  <w:style w:type="paragraph" w:customStyle="1" w:styleId="Char">
    <w:name w:val="Char"/>
    <w:basedOn w:val="Normal"/>
    <w:rPr>
      <w:rFonts w:ascii="仿宋_GB2312" w:eastAsia="仿宋_GB2312"/>
      <w:b/>
      <w:sz w:val="32"/>
    </w:rPr>
  </w:style>
  <w:style w:type="paragraph" w:customStyle="1" w:styleId="Default">
    <w:name w:val="Default"/>
    <w:pPr>
      <w:widowControl w:val="0"/>
      <w:autoSpaceDE w:val="0"/>
      <w:autoSpaceDN w:val="0"/>
      <w:adjustRightInd w:val="0"/>
    </w:pPr>
    <w:rPr>
      <w:rFonts w:ascii="宋体"/>
      <w:color w:val="000000"/>
      <w:sz w:val="24"/>
    </w:rPr>
  </w:style>
  <w:style w:type="paragraph" w:styleId="BodyTextIndent">
    <w:name w:val="Body Text Indent"/>
    <w:basedOn w:val="Normal"/>
    <w:link w:val="BodyTextIndentChar"/>
    <w:uiPriority w:val="99"/>
    <w:pPr>
      <w:spacing w:after="120"/>
      <w:ind w:leftChars="200" w:left="420"/>
    </w:pPr>
  </w:style>
  <w:style w:type="character" w:customStyle="1" w:styleId="BodyTextIndentChar">
    <w:name w:val="Body Text Indent Char"/>
    <w:basedOn w:val="DefaultParagraphFont"/>
    <w:link w:val="BodyTextIndent"/>
    <w:uiPriority w:val="99"/>
    <w:semiHidden/>
    <w:rsid w:val="00D75B43"/>
    <w:rPr>
      <w:kern w:val="2"/>
      <w:sz w:val="21"/>
    </w:rPr>
  </w:style>
  <w:style w:type="paragraph" w:styleId="DocumentMap">
    <w:name w:val="Document Map"/>
    <w:basedOn w:val="Normal"/>
    <w:link w:val="DocumentMapChar"/>
    <w:uiPriority w:val="99"/>
    <w:pPr>
      <w:shd w:val="clear" w:color="auto" w:fill="000080"/>
    </w:pPr>
  </w:style>
  <w:style w:type="character" w:customStyle="1" w:styleId="DocumentMapChar1">
    <w:name w:val="Document Map Char1"/>
    <w:basedOn w:val="DefaultParagraphFont"/>
    <w:link w:val="DocumentMap"/>
    <w:uiPriority w:val="99"/>
    <w:semiHidden/>
    <w:rsid w:val="00D75B43"/>
    <w:rPr>
      <w:kern w:val="2"/>
      <w:sz w:val="0"/>
      <w:szCs w:val="0"/>
    </w:rPr>
  </w:style>
  <w:style w:type="paragraph" w:customStyle="1" w:styleId="font5">
    <w:name w:val="font5"/>
    <w:basedOn w:val="Normal"/>
    <w:pPr>
      <w:widowControl/>
      <w:spacing w:before="100" w:beforeAutospacing="1" w:after="100" w:afterAutospacing="1"/>
      <w:jc w:val="left"/>
    </w:pPr>
    <w:rPr>
      <w:rFonts w:ascii="宋体" w:hAnsi="宋体"/>
      <w:kern w:val="0"/>
      <w:sz w:val="18"/>
    </w:rPr>
  </w:style>
  <w:style w:type="paragraph" w:customStyle="1" w:styleId="xl28">
    <w:name w:val="xl28"/>
    <w:basedOn w:val="Normal"/>
    <w:pPr>
      <w:widowControl/>
      <w:shd w:val="clear" w:color="FFFFFF" w:fill="FFFFFF"/>
      <w:spacing w:before="100" w:beforeAutospacing="1" w:after="100" w:afterAutospacing="1"/>
      <w:jc w:val="left"/>
    </w:pPr>
    <w:rPr>
      <w:rFonts w:ascii="宋体" w:hAnsi="宋体"/>
      <w:color w:val="000000"/>
      <w:kern w:val="0"/>
      <w:sz w:val="24"/>
    </w:rPr>
  </w:style>
  <w:style w:type="paragraph" w:customStyle="1" w:styleId="xl42">
    <w:name w:val="xl42"/>
    <w:basedOn w:val="Normal"/>
    <w:pPr>
      <w:widowControl/>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xl34">
    <w:name w:val="xl34"/>
    <w:basedOn w:val="Normal"/>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xl27">
    <w:name w:val="xl27"/>
    <w:basedOn w:val="Normal"/>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xl30">
    <w:name w:val="xl30"/>
    <w:basedOn w:val="Normal"/>
    <w:pPr>
      <w:widowControl/>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xl41">
    <w:name w:val="xl41"/>
    <w:basedOn w:val="Normal"/>
    <w:pPr>
      <w:widowControl/>
      <w:shd w:val="clear" w:color="FFFFFF" w:fill="FFFFFF"/>
      <w:spacing w:before="100" w:beforeAutospacing="1" w:after="100" w:afterAutospacing="1"/>
      <w:jc w:val="center"/>
      <w:textAlignment w:val="center"/>
    </w:pPr>
    <w:rPr>
      <w:rFonts w:ascii="宋体" w:hAnsi="宋体"/>
      <w:b/>
      <w:color w:val="000000"/>
      <w:kern w:val="0"/>
      <w:sz w:val="32"/>
    </w:rPr>
  </w:style>
  <w:style w:type="paragraph" w:customStyle="1" w:styleId="4">
    <w:name w:val="标题4"/>
    <w:basedOn w:val="Heading2"/>
    <w:next w:val="Index4"/>
    <w:link w:val="4CharChar"/>
    <w:pPr>
      <w:jc w:val="both"/>
    </w:pPr>
    <w:rPr>
      <w:rFonts w:eastAsia="宋体"/>
      <w:bCs/>
      <w:kern w:val="0"/>
      <w:sz w:val="24"/>
      <w:szCs w:val="32"/>
    </w:rPr>
  </w:style>
  <w:style w:type="paragraph" w:customStyle="1" w:styleId="2TimesNewRoman5020">
    <w:name w:val="样式 标题 2 + Times New Roman 四号 非加粗 段前: 5 磅 段后: 0 磅 行距: 固定值 20..."/>
    <w:basedOn w:val="Heading2"/>
    <w:pPr>
      <w:spacing w:before="100" w:after="0" w:line="400" w:lineRule="exact"/>
    </w:pPr>
    <w:rPr>
      <w:rFonts w:ascii="Times New Roman" w:hAnsi="Times New Roman"/>
      <w:b w:val="0"/>
      <w:sz w:val="28"/>
    </w:rPr>
  </w:style>
  <w:style w:type="paragraph" w:customStyle="1" w:styleId="xl35">
    <w:name w:val="xl35"/>
    <w:basedOn w:val="Normal"/>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xl22">
    <w:name w:val="xl22"/>
    <w:basedOn w:val="Normal"/>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CharCharCharCharCharCharCharCharCharCharCharCharCharCharCharChar">
    <w:name w:val="Char Char Char Char Char Char Char Char Char Char Char Char Char Char Char Char"/>
    <w:basedOn w:val="Normal"/>
    <w:pPr>
      <w:snapToGrid w:val="0"/>
      <w:spacing w:line="360" w:lineRule="auto"/>
      <w:ind w:firstLineChars="200" w:firstLine="200"/>
    </w:pPr>
    <w:rPr>
      <w:szCs w:val="24"/>
    </w:rPr>
  </w:style>
  <w:style w:type="paragraph" w:customStyle="1" w:styleId="xl39">
    <w:name w:val="xl39"/>
    <w:basedOn w:val="Normal"/>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5">
    <w:name w:val="标题5"/>
    <w:basedOn w:val="Heading3"/>
    <w:link w:val="5CharChar"/>
    <w:pPr>
      <w:spacing w:before="260" w:after="260" w:line="413" w:lineRule="auto"/>
      <w:ind w:firstLineChars="0" w:firstLine="0"/>
    </w:pPr>
    <w:rPr>
      <w:rFonts w:ascii="Arial" w:eastAsia="宋体" w:hAnsi="Arial"/>
      <w:b/>
      <w:bCs/>
      <w:kern w:val="0"/>
      <w:szCs w:val="32"/>
    </w:rPr>
  </w:style>
  <w:style w:type="paragraph" w:customStyle="1" w:styleId="xl32">
    <w:name w:val="xl32"/>
    <w:basedOn w:val="Normal"/>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25">
    <w:name w:val="xl25"/>
    <w:basedOn w:val="Normal"/>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mtitle">
    <w:name w:val="m_title"/>
    <w:basedOn w:val="Normal"/>
    <w:pPr>
      <w:widowControl/>
      <w:spacing w:before="100" w:beforeAutospacing="1" w:after="100" w:afterAutospacing="1"/>
      <w:jc w:val="left"/>
    </w:pPr>
    <w:rPr>
      <w:rFonts w:ascii="??" w:hAnsi="??"/>
      <w:color w:val="FFFFFF"/>
      <w:kern w:val="0"/>
      <w:sz w:val="18"/>
    </w:rPr>
  </w:style>
  <w:style w:type="paragraph" w:customStyle="1" w:styleId="xl26">
    <w:name w:val="xl26"/>
    <w:basedOn w:val="Normal"/>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xl31">
    <w:name w:val="xl31"/>
    <w:basedOn w:val="Normal"/>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xl33">
    <w:name w:val="xl33"/>
    <w:basedOn w:val="Normal"/>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1">
    <w:name w:val="样式1"/>
    <w:basedOn w:val="Header"/>
    <w:pPr>
      <w:pBdr>
        <w:top w:val="double" w:sz="4" w:space="1" w:color="auto"/>
        <w:left w:val="double" w:sz="4" w:space="4" w:color="auto"/>
        <w:bottom w:val="double" w:sz="4" w:space="1" w:color="auto"/>
        <w:right w:val="double" w:sz="4" w:space="4" w:color="auto"/>
      </w:pBdr>
    </w:p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szCs w:val="22"/>
    </w:rPr>
  </w:style>
  <w:style w:type="character" w:customStyle="1" w:styleId="IntenseQuoteChar1">
    <w:name w:val="Intense Quote Char1"/>
    <w:basedOn w:val="DefaultParagraphFont"/>
    <w:link w:val="IntenseQuote"/>
    <w:uiPriority w:val="30"/>
    <w:rsid w:val="00D75B43"/>
    <w:rPr>
      <w:b/>
      <w:bCs/>
      <w:i/>
      <w:iCs/>
      <w:color w:val="4F81BD" w:themeColor="accent1"/>
      <w:kern w:val="2"/>
      <w:sz w:val="21"/>
    </w:rPr>
  </w:style>
  <w:style w:type="paragraph" w:customStyle="1" w:styleId="xl23">
    <w:name w:val="xl23"/>
    <w:basedOn w:val="Normal"/>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Char1">
    <w:name w:val="Char1"/>
    <w:basedOn w:val="Normal"/>
    <w:pPr>
      <w:snapToGrid w:val="0"/>
      <w:spacing w:line="408" w:lineRule="auto"/>
      <w:ind w:firstLineChars="200" w:firstLine="200"/>
      <w:jc w:val="center"/>
    </w:pPr>
    <w:rPr>
      <w:rFonts w:ascii="黑体" w:eastAsia="仿宋_GB2312" w:hAnsi="仿宋_GB2312"/>
      <w:sz w:val="24"/>
    </w:rPr>
  </w:style>
  <w:style w:type="paragraph" w:customStyle="1" w:styleId="xl36">
    <w:name w:val="xl36"/>
    <w:basedOn w:val="Normal"/>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378020">
    <w:name w:val="样式 标题 3 + (中文) 黑体 小四 非加粗 段前: 7.8 磅 段后: 0 磅 行距: 固定值 20 磅"/>
    <w:basedOn w:val="Heading3"/>
    <w:pPr>
      <w:spacing w:line="400" w:lineRule="exact"/>
    </w:pPr>
  </w:style>
  <w:style w:type="paragraph" w:customStyle="1" w:styleId="p15">
    <w:name w:val="p15"/>
    <w:basedOn w:val="Normal"/>
    <w:pPr>
      <w:widowControl/>
    </w:pPr>
    <w:rPr>
      <w:kern w:val="0"/>
      <w:szCs w:val="21"/>
    </w:rPr>
  </w:style>
  <w:style w:type="paragraph" w:customStyle="1" w:styleId="CharCharChar">
    <w:name w:val="Char Char Char"/>
    <w:basedOn w:val="Normal"/>
    <w:pPr>
      <w:spacing w:before="120" w:after="120" w:line="360" w:lineRule="auto"/>
      <w:ind w:firstLineChars="200" w:firstLine="200"/>
    </w:pPr>
  </w:style>
  <w:style w:type="paragraph" w:customStyle="1" w:styleId="p0">
    <w:name w:val="p0"/>
    <w:basedOn w:val="Normal"/>
    <w:pPr>
      <w:widowControl/>
    </w:pPr>
    <w:rPr>
      <w:kern w:val="0"/>
      <w:szCs w:val="21"/>
    </w:rPr>
  </w:style>
  <w:style w:type="paragraph" w:customStyle="1" w:styleId="xl40">
    <w:name w:val="xl40"/>
    <w:basedOn w:val="Normal"/>
    <w:pPr>
      <w:widowControl/>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WPSPlain">
    <w:name w:val="WPS Plain"/>
    <w:rPr>
      <w:sz w:val="21"/>
      <w:szCs w:val="22"/>
    </w:rPr>
  </w:style>
  <w:style w:type="paragraph" w:customStyle="1" w:styleId="xl37">
    <w:name w:val="xl37"/>
    <w:basedOn w:val="Normal"/>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38">
    <w:name w:val="xl38"/>
    <w:basedOn w:val="Normal"/>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CharCharCharChar">
    <w:name w:val="Char Char Char Char"/>
    <w:basedOn w:val="Normal"/>
  </w:style>
  <w:style w:type="paragraph" w:styleId="Quote">
    <w:name w:val="Quote"/>
    <w:basedOn w:val="Normal"/>
    <w:next w:val="Normal"/>
    <w:link w:val="QuoteChar"/>
    <w:uiPriority w:val="29"/>
    <w:qFormat/>
    <w:rPr>
      <w:i/>
      <w:iCs/>
      <w:color w:val="000000"/>
      <w:szCs w:val="22"/>
    </w:rPr>
  </w:style>
  <w:style w:type="character" w:customStyle="1" w:styleId="QuoteChar1">
    <w:name w:val="Quote Char1"/>
    <w:basedOn w:val="DefaultParagraphFont"/>
    <w:link w:val="Quote"/>
    <w:uiPriority w:val="29"/>
    <w:rsid w:val="00D75B43"/>
    <w:rPr>
      <w:i/>
      <w:iCs/>
      <w:color w:val="000000" w:themeColor="text1"/>
      <w:kern w:val="2"/>
      <w:sz w:val="21"/>
    </w:rPr>
  </w:style>
  <w:style w:type="paragraph" w:customStyle="1" w:styleId="xl24">
    <w:name w:val="xl24"/>
    <w:basedOn w:val="Normal"/>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a0">
    <w:name w:val="文档正文"/>
    <w:basedOn w:val="Normal"/>
    <w:pPr>
      <w:adjustRightInd w:val="0"/>
      <w:spacing w:line="480" w:lineRule="atLeast"/>
      <w:ind w:firstLine="567"/>
      <w:textAlignment w:val="baseline"/>
    </w:pPr>
    <w:rPr>
      <w:rFonts w:ascii="仿宋_GB2312" w:eastAsia="仿宋_GB2312"/>
      <w:kern w:val="0"/>
      <w:sz w:val="28"/>
    </w:rPr>
  </w:style>
  <w:style w:type="paragraph" w:customStyle="1" w:styleId="xl29">
    <w:name w:val="xl29"/>
    <w:basedOn w:val="Normal"/>
    <w:pPr>
      <w:widowControl/>
      <w:shd w:val="clear" w:color="FFFFFF" w:fill="FFFFFF"/>
      <w:spacing w:before="100" w:beforeAutospacing="1" w:after="100" w:afterAutospacing="1"/>
      <w:jc w:val="left"/>
      <w:textAlignment w:val="center"/>
    </w:pPr>
    <w:rPr>
      <w:rFonts w:ascii="宋体" w:hAnsi="宋体"/>
      <w:color w:val="000000"/>
      <w:kern w:val="0"/>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97</Pages>
  <Words>9007</Words>
  <Characters>-14192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wy</dc:creator>
  <cp:keywords/>
  <dc:description/>
  <cp:lastModifiedBy>韩超昱</cp:lastModifiedBy>
  <cp:revision>1</cp:revision>
  <cp:lastPrinted>2018-02-26T09:21:00Z</cp:lastPrinted>
  <dcterms:created xsi:type="dcterms:W3CDTF">2017-07-10T11:36:00Z</dcterms:created>
  <dcterms:modified xsi:type="dcterms:W3CDTF">2018-02-26T10:14:00Z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