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F6" w:rsidRDefault="00E0766F">
      <w:pPr>
        <w:pStyle w:val="2"/>
        <w:rPr>
          <w:lang w:val="zh-CN"/>
        </w:rPr>
      </w:pPr>
      <w:bookmarkStart w:id="0" w:name="_Toc23488"/>
      <w:r>
        <w:rPr>
          <w:rFonts w:hint="eastAsia"/>
          <w:lang w:val="zh-CN"/>
        </w:rPr>
        <w:t>开标一览表</w:t>
      </w:r>
      <w:bookmarkEnd w:id="0"/>
    </w:p>
    <w:p w:rsidR="001751F6" w:rsidRDefault="001751F6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465" w:type="dxa"/>
        <w:tblLayout w:type="fixed"/>
        <w:tblLook w:val="04A0"/>
      </w:tblPr>
      <w:tblGrid>
        <w:gridCol w:w="1081"/>
        <w:gridCol w:w="1952"/>
        <w:gridCol w:w="3780"/>
        <w:gridCol w:w="1749"/>
        <w:gridCol w:w="903"/>
      </w:tblGrid>
      <w:tr w:rsidR="001751F6">
        <w:trPr>
          <w:trHeight w:val="486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1751F6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包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C包：</w:t>
            </w:r>
            <w:r>
              <w:rPr>
                <w:rFonts w:hint="eastAsia"/>
                <w:b/>
                <w:sz w:val="24"/>
              </w:rPr>
              <w:t>花洒、软管及陶瓷砖防滑性能试验设备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大写：柒拾万元整</w:t>
            </w:r>
          </w:p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小写：700000.00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自签订合同之日起90天内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1751F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  <w:tr w:rsidR="001751F6">
        <w:trPr>
          <w:trHeight w:val="463"/>
        </w:trPr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1751F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1751F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大写：柒拾万元整</w:t>
            </w:r>
          </w:p>
          <w:p w:rsidR="001751F6" w:rsidRDefault="00E0766F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小写：700000.00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1751F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1F6" w:rsidRDefault="001751F6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cs="宋体" w:hint="eastAsia"/>
          <w:sz w:val="24"/>
          <w:u w:val="single"/>
          <w:lang w:val="zh-CN"/>
        </w:rPr>
        <w:t>合肥天诺测控科技有限公司</w:t>
      </w:r>
    </w:p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begin"/>
      </w:r>
      <w:r>
        <w:rPr>
          <w:rFonts w:ascii="宋体" w:cs="宋体" w:hint="eastAsia"/>
          <w:sz w:val="24"/>
          <w:u w:val="single"/>
          <w:lang w:val="zh-CN"/>
        </w:rPr>
        <w:instrText>Time \@ "yyyy年M月d日"</w:instrTex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separate"/>
      </w:r>
      <w:r w:rsidR="00871647">
        <w:rPr>
          <w:rFonts w:ascii="宋体" w:cs="宋体" w:hint="eastAsia"/>
          <w:noProof/>
          <w:sz w:val="24"/>
          <w:u w:val="single"/>
          <w:lang w:val="zh-CN"/>
        </w:rPr>
        <w:t>2018年1月3日</w: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end"/>
      </w:r>
    </w:p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注：</w:t>
      </w:r>
      <w:r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>
        <w:rPr>
          <w:rFonts w:ascii="宋体" w:cs="宋体" w:hint="eastAsia"/>
          <w:sz w:val="24"/>
          <w:lang w:val="zh-CN"/>
        </w:rPr>
        <w:t>。</w:t>
      </w:r>
    </w:p>
    <w:p w:rsidR="001751F6" w:rsidRDefault="001751F6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1751F6" w:rsidRDefault="00E0766F">
      <w:pPr>
        <w:rPr>
          <w:lang w:val="zh-CN"/>
        </w:rPr>
      </w:pPr>
      <w:r>
        <w:rPr>
          <w:rFonts w:hint="eastAsia"/>
          <w:lang w:val="zh-CN"/>
        </w:rPr>
        <w:br w:type="page"/>
      </w:r>
    </w:p>
    <w:p w:rsidR="001751F6" w:rsidRDefault="00E0766F">
      <w:pPr>
        <w:pStyle w:val="2"/>
        <w:rPr>
          <w:rFonts w:ascii="宋体" w:cs="宋体"/>
          <w:bCs/>
          <w:sz w:val="24"/>
          <w:lang w:val="zh-CN"/>
        </w:rPr>
      </w:pPr>
      <w:bookmarkStart w:id="1" w:name="_Toc21314"/>
      <w:r>
        <w:rPr>
          <w:rFonts w:ascii="宋体" w:cs="宋体" w:hint="eastAsia"/>
          <w:bCs/>
          <w:sz w:val="24"/>
          <w:lang w:val="zh-CN"/>
        </w:rPr>
        <w:lastRenderedPageBreak/>
        <w:t>投标分项报价</w:t>
      </w:r>
      <w:r>
        <w:rPr>
          <w:rFonts w:hint="eastAsia"/>
          <w:bCs/>
          <w:sz w:val="24"/>
        </w:rPr>
        <w:t>一</w:t>
      </w:r>
      <w:r>
        <w:rPr>
          <w:rFonts w:ascii="宋体" w:cs="宋体" w:hint="eastAsia"/>
          <w:bCs/>
          <w:sz w:val="24"/>
          <w:lang w:val="zh-CN"/>
        </w:rPr>
        <w:t>览表</w:t>
      </w:r>
      <w:bookmarkEnd w:id="1"/>
    </w:p>
    <w:p w:rsidR="001751F6" w:rsidRDefault="001751F6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3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8"/>
        <w:gridCol w:w="909"/>
        <w:gridCol w:w="912"/>
        <w:gridCol w:w="908"/>
        <w:gridCol w:w="909"/>
        <w:gridCol w:w="908"/>
        <w:gridCol w:w="1483"/>
        <w:gridCol w:w="1482"/>
        <w:gridCol w:w="908"/>
      </w:tblGrid>
      <w:tr w:rsidR="001751F6">
        <w:trPr>
          <w:trHeight w:val="285"/>
        </w:trPr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名 称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规格及型号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技术参数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单 位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数 量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单 价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总价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产地及</w:t>
            </w:r>
          </w:p>
        </w:tc>
      </w:tr>
      <w:tr w:rsidR="001751F6">
        <w:trPr>
          <w:trHeight w:val="285"/>
        </w:trPr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厂家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花洒及软管综合性能试验机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TN-RGZ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165000.00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165000.00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花洒平均喷射角及喷射均匀度试验机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TN-RGP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花洒软管寿命及温度冲击试验机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TN-RGS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125000.00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125000.00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花洒机械强度及软管弯曲试验机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TN-RGJ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55000.00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软管脉冲老化一体试验机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TN-RM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160000.00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160000.00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软管拉伸寿命试验机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TN-RLS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45000.00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45000.00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11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陶瓷砖防滑试验机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TN-TFH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见标书文件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套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90000.00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90000.00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合肥/合肥天诺测控科技有限公司</w:t>
            </w:r>
          </w:p>
        </w:tc>
      </w:tr>
      <w:tr w:rsidR="001751F6">
        <w:trPr>
          <w:trHeight w:val="285"/>
        </w:trPr>
        <w:tc>
          <w:tcPr>
            <w:tcW w:w="1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大写：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柒拾万元整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1751F6">
        <w:trPr>
          <w:trHeight w:val="315"/>
        </w:trPr>
        <w:tc>
          <w:tcPr>
            <w:tcW w:w="1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right"/>
              <w:textAlignment w:val="center"/>
              <w:rPr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小写：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E0766F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700000.00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1F6" w:rsidRDefault="001751F6">
            <w:pPr>
              <w:rPr>
                <w:color w:val="000000"/>
                <w:sz w:val="24"/>
              </w:rPr>
            </w:pPr>
          </w:p>
        </w:tc>
      </w:tr>
    </w:tbl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lastRenderedPageBreak/>
        <w:t>投标人（公章）：</w:t>
      </w:r>
      <w:r>
        <w:rPr>
          <w:rFonts w:ascii="宋体" w:cs="宋体" w:hint="eastAsia"/>
          <w:sz w:val="24"/>
          <w:u w:val="single"/>
          <w:lang w:val="zh-CN"/>
        </w:rPr>
        <w:t>合肥天诺测控科技有限公司</w:t>
      </w:r>
    </w:p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1751F6" w:rsidRDefault="00E0766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</w: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begin"/>
      </w:r>
      <w:r>
        <w:rPr>
          <w:rFonts w:ascii="宋体" w:cs="宋体" w:hint="eastAsia"/>
          <w:sz w:val="24"/>
          <w:u w:val="single"/>
          <w:lang w:val="zh-CN"/>
        </w:rPr>
        <w:instrText>Time \@ "yyyy年M月d日"</w:instrTex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separate"/>
      </w:r>
      <w:r w:rsidR="00871647">
        <w:rPr>
          <w:rFonts w:ascii="宋体" w:cs="宋体" w:hint="eastAsia"/>
          <w:noProof/>
          <w:sz w:val="24"/>
          <w:u w:val="single"/>
          <w:lang w:val="zh-CN"/>
        </w:rPr>
        <w:t>2018年1月3日</w:t>
      </w:r>
      <w:r w:rsidR="00837068">
        <w:rPr>
          <w:rFonts w:ascii="宋体" w:cs="宋体" w:hint="eastAsia"/>
          <w:sz w:val="24"/>
          <w:u w:val="single"/>
          <w:lang w:val="zh-CN"/>
        </w:rPr>
        <w:fldChar w:fldCharType="end"/>
      </w:r>
    </w:p>
    <w:p w:rsidR="008E21E7" w:rsidRDefault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8E21E7" w:rsidRPr="008E21E7" w:rsidRDefault="008E21E7" w:rsidP="008E21E7"/>
    <w:p w:rsidR="001751F6" w:rsidRPr="008E21E7" w:rsidRDefault="001751F6" w:rsidP="00871647">
      <w:pPr>
        <w:tabs>
          <w:tab w:val="left" w:pos="1890"/>
        </w:tabs>
      </w:pPr>
    </w:p>
    <w:sectPr w:rsidR="001751F6" w:rsidRPr="008E21E7" w:rsidSect="001751F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C80" w:rsidRDefault="00B07C80" w:rsidP="001751F6">
      <w:r>
        <w:separator/>
      </w:r>
    </w:p>
  </w:endnote>
  <w:endnote w:type="continuationSeparator" w:id="1">
    <w:p w:rsidR="00B07C80" w:rsidRDefault="00B07C80" w:rsidP="00175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C80" w:rsidRDefault="00B07C80" w:rsidP="001751F6">
      <w:r>
        <w:separator/>
      </w:r>
    </w:p>
  </w:footnote>
  <w:footnote w:type="continuationSeparator" w:id="1">
    <w:p w:rsidR="00B07C80" w:rsidRDefault="00B07C80" w:rsidP="00175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1F6" w:rsidRDefault="00E0766F">
    <w:pPr>
      <w:pStyle w:val="a4"/>
      <w:pBdr>
        <w:bottom w:val="single" w:sz="4" w:space="0" w:color="auto"/>
      </w:pBdr>
      <w:jc w:val="left"/>
    </w:pPr>
    <w:r>
      <w:rPr>
        <w:rFonts w:hint="eastAsia"/>
      </w:rPr>
      <w:t>C</w:t>
    </w:r>
    <w:r>
      <w:rPr>
        <w:rFonts w:hint="eastAsia"/>
      </w:rPr>
      <w:t>包：花洒、软管及陶瓷砖防滑性能试验设备</w:t>
    </w:r>
    <w:r>
      <w:rPr>
        <w:rFonts w:hint="eastAsia"/>
      </w:rPr>
      <w:t xml:space="preserve">    </w:t>
    </w:r>
    <w:r>
      <w:rPr>
        <w:rFonts w:hint="eastAsia"/>
      </w:rPr>
      <w:t>许昌市质量技术监督检验测试中心</w:t>
    </w:r>
    <w:r>
      <w:rPr>
        <w:rFonts w:hint="eastAsia"/>
      </w:rPr>
      <w:t>ZFCG-G2017165165</w:t>
    </w:r>
    <w:r>
      <w:rPr>
        <w:rFonts w:hint="eastAsia"/>
      </w:rPr>
      <w:t>号</w:t>
    </w:r>
    <w:r>
      <w:rPr>
        <w:rFonts w:hint="eastAsia"/>
      </w:rPr>
      <w:t xml:space="preserve">  </w:t>
    </w:r>
    <w:r>
      <w:rPr>
        <w:rFonts w:hint="eastAsia"/>
      </w:rPr>
      <w:t>投标文件（二）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ED76C2D"/>
    <w:rsid w:val="001751F6"/>
    <w:rsid w:val="006C55FC"/>
    <w:rsid w:val="00837068"/>
    <w:rsid w:val="00871647"/>
    <w:rsid w:val="008E21E7"/>
    <w:rsid w:val="009B4C98"/>
    <w:rsid w:val="00A14730"/>
    <w:rsid w:val="00A5207E"/>
    <w:rsid w:val="00AD4EE4"/>
    <w:rsid w:val="00B07C80"/>
    <w:rsid w:val="00B823DF"/>
    <w:rsid w:val="00D26A1A"/>
    <w:rsid w:val="00E0766F"/>
    <w:rsid w:val="4B39250E"/>
    <w:rsid w:val="7ED76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1F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1751F6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751F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1751F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9B4C98"/>
    <w:rPr>
      <w:sz w:val="18"/>
      <w:szCs w:val="18"/>
    </w:rPr>
  </w:style>
  <w:style w:type="character" w:customStyle="1" w:styleId="Char">
    <w:name w:val="批注框文本 Char"/>
    <w:basedOn w:val="a0"/>
    <w:link w:val="a5"/>
    <w:rsid w:val="009B4C9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F3C2361-0F8C-4902-AB72-20E1AFC9D9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曹进1378963271</dc:creator>
  <cp:lastModifiedBy>pxw</cp:lastModifiedBy>
  <cp:revision>6</cp:revision>
  <cp:lastPrinted>2017-12-20T03:33:00Z</cp:lastPrinted>
  <dcterms:created xsi:type="dcterms:W3CDTF">2017-12-15T01:00:00Z</dcterms:created>
  <dcterms:modified xsi:type="dcterms:W3CDTF">2018-01-03T03:20:00Z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