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b/>
          <w:sz w:val="44"/>
          <w:szCs w:val="44"/>
        </w:rPr>
        <w:t>长交建【2017】GZ126号长葛市村集体经济发展试点项目董村镇竹园董村养老公寓工程招标变更公告</w:t>
      </w:r>
      <w:bookmarkStart w:id="0" w:name="_GoBack"/>
      <w:bookmarkEnd w:id="0"/>
    </w:p>
    <w:p>
      <w:pPr>
        <w:jc w:val="center"/>
        <w:rPr>
          <w:rFonts w:ascii="宋体" w:hAnsi="宋体" w:eastAsia="宋体"/>
          <w:b/>
          <w:sz w:val="44"/>
          <w:szCs w:val="44"/>
        </w:rPr>
      </w:pPr>
    </w:p>
    <w:p>
      <w:pPr>
        <w:ind w:firstLine="320" w:firstLineChars="100"/>
        <w:rPr>
          <w:rFonts w:ascii="仿宋_GB2312" w:eastAsia="仿宋_GB2312"/>
          <w:sz w:val="32"/>
          <w:szCs w:val="32"/>
        </w:rPr>
      </w:pPr>
      <w:r>
        <w:rPr>
          <w:rFonts w:hint="eastAsia" w:ascii="黑体" w:eastAsia="黑体"/>
          <w:sz w:val="32"/>
          <w:szCs w:val="32"/>
        </w:rPr>
        <w:t>一、招标编号</w:t>
      </w:r>
      <w:r>
        <w:rPr>
          <w:rFonts w:hint="eastAsia" w:ascii="仿宋_GB2312" w:eastAsia="仿宋_GB2312"/>
          <w:sz w:val="32"/>
          <w:szCs w:val="32"/>
        </w:rPr>
        <w:t>：长交建【2017】GZ126号</w:t>
      </w:r>
    </w:p>
    <w:p>
      <w:pPr>
        <w:ind w:firstLine="320" w:firstLineChars="100"/>
        <w:rPr>
          <w:rFonts w:hint="eastAsia" w:ascii="仿宋_GB2312" w:eastAsia="仿宋_GB2312"/>
          <w:sz w:val="32"/>
          <w:szCs w:val="32"/>
        </w:rPr>
      </w:pPr>
      <w:r>
        <w:rPr>
          <w:rFonts w:hint="eastAsia" w:ascii="黑体" w:eastAsia="黑体"/>
          <w:sz w:val="32"/>
          <w:szCs w:val="32"/>
        </w:rPr>
        <w:t>二、项目名称</w:t>
      </w:r>
      <w:r>
        <w:rPr>
          <w:rFonts w:hint="eastAsia" w:ascii="仿宋_GB2312" w:eastAsia="仿宋_GB2312"/>
          <w:sz w:val="32"/>
          <w:szCs w:val="32"/>
        </w:rPr>
        <w:t>：长葛市村集体经济发展试点项目董村镇</w:t>
      </w:r>
    </w:p>
    <w:p>
      <w:pPr>
        <w:rPr>
          <w:rFonts w:ascii="仿宋_GB2312" w:eastAsia="仿宋_GB2312"/>
          <w:sz w:val="32"/>
          <w:szCs w:val="32"/>
        </w:rPr>
      </w:pPr>
      <w:r>
        <w:rPr>
          <w:rFonts w:hint="eastAsia" w:ascii="仿宋_GB2312" w:eastAsia="仿宋_GB2312"/>
          <w:sz w:val="32"/>
          <w:szCs w:val="32"/>
        </w:rPr>
        <w:t>竹园董村养老公寓工程</w:t>
      </w:r>
    </w:p>
    <w:p>
      <w:pPr>
        <w:numPr>
          <w:ilvl w:val="0"/>
          <w:numId w:val="1"/>
        </w:numPr>
        <w:ind w:firstLine="320" w:firstLineChars="100"/>
        <w:rPr>
          <w:rFonts w:hint="eastAsia" w:ascii="仿宋_GB2312" w:eastAsia="仿宋_GB2312"/>
          <w:sz w:val="32"/>
          <w:szCs w:val="32"/>
          <w:u w:val="none"/>
          <w:lang w:val="en-US" w:eastAsia="zh-CN"/>
        </w:rPr>
      </w:pPr>
      <w:r>
        <w:rPr>
          <w:rFonts w:hint="eastAsia" w:ascii="黑体" w:eastAsia="黑体"/>
          <w:sz w:val="32"/>
          <w:szCs w:val="32"/>
        </w:rPr>
        <w:t>变更内容</w:t>
      </w:r>
      <w:r>
        <w:rPr>
          <w:rFonts w:hint="eastAsia" w:ascii="仿宋_GB2312" w:eastAsia="仿宋_GB2312"/>
          <w:sz w:val="32"/>
          <w:szCs w:val="32"/>
        </w:rPr>
        <w:t>：原招标文件第二章投标人须知前附表第3.4.1项里面内容“投标保证金金额：</w:t>
      </w:r>
      <w:r>
        <w:rPr>
          <w:rFonts w:hint="eastAsia" w:ascii="仿宋_GB2312" w:eastAsia="仿宋_GB2312"/>
          <w:sz w:val="32"/>
          <w:szCs w:val="32"/>
          <w:u w:val="single"/>
        </w:rPr>
        <w:t>肆万伍仟万圆整（</w:t>
      </w:r>
      <w:r>
        <w:rPr>
          <w:rFonts w:hint="eastAsia" w:ascii="仿宋_GB2312" w:hAnsi="宋体" w:eastAsia="仿宋_GB2312"/>
          <w:sz w:val="32"/>
          <w:szCs w:val="32"/>
          <w:u w:val="single"/>
        </w:rPr>
        <w:t>￥45000.00</w:t>
      </w:r>
      <w:r>
        <w:rPr>
          <w:rFonts w:hint="eastAsia" w:ascii="仿宋_GB2312" w:eastAsia="仿宋_GB2312"/>
          <w:sz w:val="32"/>
          <w:szCs w:val="32"/>
          <w:u w:val="single"/>
        </w:rPr>
        <w:t>）</w:t>
      </w:r>
      <w:r>
        <w:rPr>
          <w:rFonts w:hint="eastAsia" w:ascii="仿宋_GB2312" w:eastAsia="仿宋_GB2312"/>
          <w:sz w:val="32"/>
          <w:szCs w:val="32"/>
        </w:rPr>
        <w:t>”现变更为“投标保证金金额：</w:t>
      </w:r>
      <w:r>
        <w:rPr>
          <w:rFonts w:hint="eastAsia" w:ascii="仿宋_GB2312" w:eastAsia="仿宋_GB2312"/>
          <w:sz w:val="32"/>
          <w:szCs w:val="32"/>
          <w:u w:val="single"/>
        </w:rPr>
        <w:t>肆万伍仟圆整（</w:t>
      </w:r>
      <w:r>
        <w:rPr>
          <w:rFonts w:hint="eastAsia" w:ascii="仿宋_GB2312" w:hAnsi="宋体" w:eastAsia="仿宋_GB2312"/>
          <w:sz w:val="32"/>
          <w:szCs w:val="32"/>
          <w:u w:val="single"/>
        </w:rPr>
        <w:t>￥45000.00</w:t>
      </w:r>
      <w:r>
        <w:rPr>
          <w:rFonts w:hint="eastAsia" w:ascii="仿宋_GB2312" w:eastAsia="仿宋_GB2312"/>
          <w:sz w:val="32"/>
          <w:szCs w:val="32"/>
          <w:u w:val="single"/>
        </w:rPr>
        <w:t>）</w:t>
      </w:r>
      <w:r>
        <w:rPr>
          <w:rFonts w:hint="eastAsia" w:ascii="仿宋_GB2312" w:eastAsia="仿宋_GB2312"/>
          <w:sz w:val="32"/>
          <w:szCs w:val="32"/>
          <w:u w:val="single"/>
          <w:lang w:eastAsia="zh-CN"/>
        </w:rPr>
        <w:t>”</w:t>
      </w:r>
      <w:r>
        <w:rPr>
          <w:rFonts w:hint="eastAsia" w:ascii="仿宋_GB2312" w:eastAsia="仿宋_GB2312"/>
          <w:sz w:val="32"/>
          <w:szCs w:val="32"/>
          <w:u w:val="none"/>
          <w:lang w:val="en-US" w:eastAsia="zh-CN"/>
        </w:rPr>
        <w:t xml:space="preserve"> ，其他内容不变。</w:t>
      </w:r>
    </w:p>
    <w:p>
      <w:pPr>
        <w:pStyle w:val="6"/>
        <w:ind w:firstLine="320" w:firstLineChars="100"/>
        <w:jc w:val="left"/>
        <w:rPr>
          <w:rFonts w:ascii="黑体" w:eastAsia="黑体"/>
          <w:sz w:val="32"/>
          <w:szCs w:val="32"/>
        </w:rPr>
      </w:pPr>
      <w:r>
        <w:rPr>
          <w:rFonts w:hint="eastAsia" w:ascii="黑体" w:eastAsia="黑体"/>
          <w:sz w:val="32"/>
          <w:szCs w:val="32"/>
        </w:rPr>
        <w:t>四、招标人及代理机构</w:t>
      </w:r>
    </w:p>
    <w:p>
      <w:pPr>
        <w:pStyle w:val="6"/>
        <w:ind w:firstLine="320" w:firstLineChars="100"/>
        <w:rPr>
          <w:rFonts w:ascii="仿宋_GB2312" w:eastAsia="仿宋_GB2312"/>
          <w:sz w:val="32"/>
          <w:szCs w:val="32"/>
        </w:rPr>
      </w:pPr>
      <w:r>
        <w:rPr>
          <w:rFonts w:hint="eastAsia" w:ascii="仿宋_GB2312" w:eastAsia="仿宋_GB2312"/>
          <w:sz w:val="32"/>
          <w:szCs w:val="32"/>
        </w:rPr>
        <w:t>招标人：长葛市董村镇人民政府</w:t>
      </w:r>
    </w:p>
    <w:p>
      <w:pPr>
        <w:pStyle w:val="6"/>
        <w:ind w:firstLine="320" w:firstLineChars="100"/>
        <w:rPr>
          <w:rFonts w:ascii="仿宋_GB2312" w:eastAsia="仿宋_GB2312"/>
          <w:color w:val="000000"/>
          <w:sz w:val="32"/>
          <w:szCs w:val="32"/>
        </w:rPr>
      </w:pPr>
      <w:r>
        <w:rPr>
          <w:rFonts w:hint="eastAsia" w:ascii="仿宋_GB2312" w:eastAsia="仿宋_GB2312"/>
          <w:sz w:val="32"/>
          <w:szCs w:val="32"/>
        </w:rPr>
        <w:t xml:space="preserve">联系人：黄先生    </w:t>
      </w:r>
      <w:r>
        <w:rPr>
          <w:rFonts w:hint="eastAsia" w:ascii="仿宋_GB2312" w:eastAsia="仿宋_GB2312"/>
          <w:color w:val="000000"/>
          <w:sz w:val="32"/>
          <w:szCs w:val="32"/>
        </w:rPr>
        <w:t xml:space="preserve">                       </w:t>
      </w:r>
    </w:p>
    <w:p>
      <w:pPr>
        <w:pStyle w:val="6"/>
        <w:ind w:firstLine="320" w:firstLineChars="100"/>
        <w:rPr>
          <w:rFonts w:ascii="仿宋_GB2312" w:eastAsia="仿宋_GB2312"/>
          <w:color w:val="000000"/>
          <w:sz w:val="32"/>
          <w:szCs w:val="32"/>
        </w:rPr>
      </w:pPr>
      <w:r>
        <w:rPr>
          <w:rFonts w:hint="eastAsia" w:ascii="仿宋_GB2312" w:eastAsia="仿宋_GB2312"/>
          <w:color w:val="000000"/>
          <w:sz w:val="32"/>
          <w:szCs w:val="32"/>
        </w:rPr>
        <w:t xml:space="preserve">联系电话：13938919836         </w:t>
      </w:r>
    </w:p>
    <w:p>
      <w:pPr>
        <w:pStyle w:val="6"/>
        <w:ind w:firstLine="320" w:firstLineChars="100"/>
        <w:rPr>
          <w:rFonts w:ascii="仿宋_GB2312" w:eastAsia="仿宋_GB2312"/>
          <w:sz w:val="32"/>
          <w:szCs w:val="32"/>
        </w:rPr>
      </w:pPr>
      <w:r>
        <w:rPr>
          <w:rFonts w:hint="eastAsia" w:ascii="仿宋_GB2312" w:eastAsia="仿宋_GB2312"/>
          <w:sz w:val="32"/>
          <w:szCs w:val="32"/>
        </w:rPr>
        <w:t>地址：长葛市董村镇</w:t>
      </w:r>
    </w:p>
    <w:p>
      <w:pPr>
        <w:pStyle w:val="6"/>
        <w:ind w:firstLine="320" w:firstLineChars="100"/>
        <w:rPr>
          <w:rFonts w:ascii="仿宋_GB2312" w:eastAsia="仿宋_GB2312"/>
          <w:sz w:val="32"/>
          <w:szCs w:val="32"/>
          <w:shd w:val="clear" w:color="auto" w:fill="FFFFFF"/>
        </w:rPr>
      </w:pPr>
      <w:r>
        <w:rPr>
          <w:rFonts w:hint="eastAsia" w:ascii="仿宋_GB2312" w:eastAsia="仿宋_GB2312"/>
          <w:sz w:val="32"/>
          <w:szCs w:val="32"/>
          <w:shd w:val="clear" w:color="auto" w:fill="FFFFFF"/>
        </w:rPr>
        <w:t>招标代理机构：河北恒基建设招标有限公司</w:t>
      </w:r>
    </w:p>
    <w:p>
      <w:pPr>
        <w:pStyle w:val="6"/>
        <w:ind w:firstLine="320" w:firstLineChars="100"/>
        <w:rPr>
          <w:rFonts w:ascii="仿宋_GB2312" w:eastAsia="仿宋_GB2312"/>
          <w:sz w:val="32"/>
          <w:szCs w:val="32"/>
          <w:shd w:val="clear" w:color="auto" w:fill="FFFFFF"/>
        </w:rPr>
      </w:pPr>
      <w:r>
        <w:rPr>
          <w:rFonts w:hint="eastAsia" w:ascii="仿宋_GB2312" w:eastAsia="仿宋_GB2312"/>
          <w:sz w:val="32"/>
          <w:szCs w:val="32"/>
          <w:shd w:val="clear" w:color="auto" w:fill="FFFFFF"/>
        </w:rPr>
        <w:t>项目联系人：王女士</w:t>
      </w:r>
      <w:r>
        <w:rPr>
          <w:rFonts w:hint="eastAsia" w:ascii="仿宋_GB2312" w:eastAsia="仿宋_GB2312"/>
          <w:color w:val="000000"/>
          <w:sz w:val="32"/>
          <w:szCs w:val="32"/>
          <w:shd w:val="clear" w:color="auto" w:fill="FFFFFF"/>
        </w:rPr>
        <w:t xml:space="preserve">      </w:t>
      </w:r>
    </w:p>
    <w:p>
      <w:pPr>
        <w:pStyle w:val="6"/>
        <w:ind w:firstLine="320" w:firstLineChars="10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项目联系电话：15286814050      </w:t>
      </w:r>
    </w:p>
    <w:p>
      <w:pPr>
        <w:pStyle w:val="6"/>
        <w:ind w:firstLine="320" w:firstLineChars="10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地址：河南省郑州市郑东新区金水东路原盛国际19楼203室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60F6"/>
    <w:multiLevelType w:val="singleLevel"/>
    <w:tmpl w:val="5A5860F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F3AAC"/>
    <w:rsid w:val="699007BD"/>
    <w:rsid w:val="758A1A4A"/>
    <w:rsid w:val="7C7B4E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Cs w:val="21"/>
    </w:rPr>
  </w:style>
  <w:style w:type="character" w:customStyle="1" w:styleId="7">
    <w:name w:val="页眉 Char Char"/>
    <w:basedOn w:val="4"/>
    <w:link w:val="3"/>
    <w:qFormat/>
    <w:uiPriority w:val="99"/>
    <w:rPr>
      <w:sz w:val="18"/>
      <w:szCs w:val="18"/>
    </w:rPr>
  </w:style>
  <w:style w:type="character" w:customStyle="1" w:styleId="8">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Words>
  <Characters>332</Characters>
  <Lines>2</Lines>
  <Paragraphs>1</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2018-01-09T08:24:00Z</dcterms:created>
  <dc:creator>微软用户</dc:creator>
  <cp:lastModifiedBy>༄东༒方࿐</cp:lastModifiedBy>
  <cp:lastPrinted>2018-01-09T08:48:00Z</cp:lastPrinted>
  <dcterms:modified xsi:type="dcterms:W3CDTF">2018-01-12T07:23:44Z</dcterms:modified>
  <dc:title>长交建【2017】GZ126号长葛市村集体经济发展试点项目董村镇竹园董村养老公寓工程招标变更公告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