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许昌市</w:t>
      </w:r>
      <w:r>
        <w:rPr>
          <w:rFonts w:hint="eastAsia" w:ascii="宋体" w:hAnsi="宋体"/>
          <w:b/>
          <w:sz w:val="44"/>
          <w:szCs w:val="44"/>
          <w:lang w:eastAsia="zh-CN"/>
        </w:rPr>
        <w:t>人民</w:t>
      </w:r>
      <w:r>
        <w:rPr>
          <w:rFonts w:hint="eastAsia" w:ascii="宋体" w:hAnsi="宋体"/>
          <w:b/>
          <w:sz w:val="44"/>
          <w:szCs w:val="44"/>
        </w:rPr>
        <w:t>检察院便携式计算机</w:t>
      </w:r>
      <w:r>
        <w:rPr>
          <w:rFonts w:hint="eastAsia" w:ascii="宋体" w:hAnsi="宋体"/>
          <w:b/>
          <w:sz w:val="44"/>
          <w:szCs w:val="44"/>
          <w:lang w:eastAsia="zh-CN"/>
        </w:rPr>
        <w:t>采购需求</w:t>
      </w:r>
    </w:p>
    <w:p>
      <w:pPr>
        <w:spacing w:line="360" w:lineRule="auto"/>
        <w:ind w:firstLine="424" w:firstLineChars="177"/>
        <w:rPr>
          <w:rFonts w:ascii="黑体" w:hAnsi="黑体" w:eastAsia="黑体" w:cs="宋体"/>
          <w:color w:val="000000"/>
          <w:sz w:val="24"/>
        </w:rPr>
      </w:pPr>
    </w:p>
    <w:p>
      <w:pPr>
        <w:numPr>
          <w:ilvl w:val="0"/>
          <w:numId w:val="1"/>
        </w:numPr>
        <w:spacing w:line="360" w:lineRule="auto"/>
        <w:ind w:firstLine="640" w:firstLineChars="177"/>
        <w:rPr>
          <w:rFonts w:hint="eastAsia" w:ascii="楷体" w:hAnsi="楷体" w:eastAsia="楷体" w:cs="宋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楷体" w:hAnsi="楷体" w:eastAsia="楷体" w:cs="宋体"/>
          <w:b/>
          <w:bCs/>
          <w:color w:val="000000"/>
          <w:sz w:val="36"/>
          <w:szCs w:val="36"/>
          <w:lang w:val="en-US" w:eastAsia="zh-CN"/>
        </w:rPr>
        <w:t>项目概况</w:t>
      </w:r>
    </w:p>
    <w:p>
      <w:pPr>
        <w:numPr>
          <w:numId w:val="0"/>
        </w:numPr>
        <w:spacing w:line="360" w:lineRule="auto"/>
        <w:rPr>
          <w:rFonts w:hint="eastAsia" w:ascii="楷体" w:hAnsi="楷体" w:eastAsia="楷体" w:cs="宋体"/>
          <w:color w:val="000000"/>
          <w:sz w:val="28"/>
          <w:szCs w:val="28"/>
        </w:rPr>
      </w:pPr>
      <w:r>
        <w:rPr>
          <w:rFonts w:hint="eastAsia" w:ascii="楷体" w:hAnsi="楷体" w:eastAsia="楷体" w:cs="宋体"/>
          <w:color w:val="000000"/>
          <w:sz w:val="28"/>
          <w:szCs w:val="28"/>
          <w:lang w:val="en-US" w:eastAsia="zh-CN"/>
        </w:rPr>
        <w:t>    （一）项目名称：便携式计算机</w:t>
      </w:r>
    </w:p>
    <w:p>
      <w:pPr>
        <w:spacing w:line="360" w:lineRule="auto"/>
        <w:ind w:firstLine="495" w:firstLineChars="177"/>
        <w:rPr>
          <w:rFonts w:hint="eastAsia" w:ascii="楷体" w:hAnsi="楷体" w:eastAsia="楷体" w:cs="宋体"/>
          <w:color w:val="000000"/>
          <w:sz w:val="28"/>
          <w:szCs w:val="28"/>
        </w:rPr>
      </w:pPr>
      <w:r>
        <w:rPr>
          <w:rFonts w:hint="eastAsia" w:ascii="楷体" w:hAnsi="楷体" w:eastAsia="楷体" w:cs="宋体"/>
          <w:color w:val="000000"/>
          <w:sz w:val="28"/>
          <w:szCs w:val="28"/>
          <w:lang w:val="en-US" w:eastAsia="zh-CN"/>
        </w:rPr>
        <w:t>（二）采购方式： 询价    </w:t>
      </w:r>
    </w:p>
    <w:p>
      <w:pPr>
        <w:spacing w:line="360" w:lineRule="auto"/>
        <w:ind w:firstLine="495" w:firstLineChars="177"/>
        <w:rPr>
          <w:rFonts w:hint="eastAsia" w:ascii="楷体" w:hAnsi="楷体" w:eastAsia="楷体" w:cs="宋体"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color w:val="000000"/>
          <w:sz w:val="28"/>
          <w:szCs w:val="28"/>
          <w:lang w:val="en-US" w:eastAsia="zh-CN"/>
        </w:rPr>
        <w:t>（三）主要内容、数量及要求：便携式计算机74台</w:t>
      </w:r>
    </w:p>
    <w:p>
      <w:pPr>
        <w:spacing w:line="360" w:lineRule="auto"/>
        <w:ind w:firstLine="495" w:firstLineChars="177"/>
        <w:rPr>
          <w:rFonts w:hint="eastAsia" w:ascii="楷体" w:hAnsi="楷体" w:eastAsia="楷体" w:cs="宋体"/>
          <w:color w:val="000000"/>
          <w:sz w:val="28"/>
          <w:szCs w:val="28"/>
        </w:rPr>
      </w:pPr>
      <w:r>
        <w:rPr>
          <w:rFonts w:hint="eastAsia" w:ascii="楷体" w:hAnsi="楷体" w:eastAsia="楷体" w:cs="宋体"/>
          <w:color w:val="000000"/>
          <w:sz w:val="28"/>
          <w:szCs w:val="28"/>
          <w:lang w:val="en-US" w:eastAsia="zh-CN"/>
        </w:rPr>
        <w:t>（四）预算金额：A包：10万元；B包：12万元；C包：12.6万元 。最高限价：A包：10万元；B包：12万元；C包：12.6万元 。</w:t>
      </w:r>
    </w:p>
    <w:p>
      <w:pPr>
        <w:spacing w:line="360" w:lineRule="auto"/>
        <w:ind w:firstLine="495" w:firstLineChars="177"/>
        <w:rPr>
          <w:rFonts w:hint="eastAsia" w:ascii="楷体" w:hAnsi="楷体" w:eastAsia="楷体" w:cs="宋体"/>
          <w:color w:val="000000"/>
          <w:sz w:val="28"/>
          <w:szCs w:val="28"/>
        </w:rPr>
      </w:pPr>
      <w:r>
        <w:rPr>
          <w:rFonts w:hint="eastAsia" w:ascii="楷体" w:hAnsi="楷体" w:eastAsia="楷体" w:cs="宋体"/>
          <w:color w:val="000000"/>
          <w:sz w:val="28"/>
          <w:szCs w:val="28"/>
          <w:lang w:val="en-US" w:eastAsia="zh-CN"/>
        </w:rPr>
        <w:t>（五）交付（服务、完工）时间：合同签订后10天</w:t>
      </w:r>
    </w:p>
    <w:p>
      <w:pPr>
        <w:spacing w:line="360" w:lineRule="auto"/>
        <w:ind w:firstLine="495" w:firstLineChars="177"/>
        <w:rPr>
          <w:rFonts w:hint="eastAsia" w:ascii="楷体" w:hAnsi="楷体" w:eastAsia="楷体" w:cs="宋体"/>
          <w:color w:val="000000"/>
          <w:sz w:val="28"/>
          <w:szCs w:val="28"/>
        </w:rPr>
      </w:pPr>
      <w:r>
        <w:rPr>
          <w:rFonts w:hint="eastAsia" w:ascii="楷体" w:hAnsi="楷体" w:eastAsia="楷体" w:cs="宋体"/>
          <w:color w:val="000000"/>
          <w:sz w:val="28"/>
          <w:szCs w:val="28"/>
          <w:lang w:val="en-US" w:eastAsia="zh-CN"/>
        </w:rPr>
        <w:t>（六）交付（服务、施工）地点：许昌市人民检察院</w:t>
      </w:r>
    </w:p>
    <w:p>
      <w:pPr>
        <w:spacing w:line="360" w:lineRule="auto"/>
        <w:ind w:firstLine="495" w:firstLineChars="177"/>
        <w:rPr>
          <w:rFonts w:hint="eastAsia" w:ascii="楷体" w:hAnsi="楷体" w:eastAsia="楷体" w:cs="宋体"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color w:val="000000"/>
          <w:sz w:val="28"/>
          <w:szCs w:val="28"/>
          <w:lang w:val="en-US" w:eastAsia="zh-CN"/>
        </w:rPr>
        <w:t>（七）进口产品：允许□不允许</w:t>
      </w:r>
      <w:r>
        <w:rPr>
          <w:rFonts w:hint="eastAsia" w:ascii="楷体" w:hAnsi="楷体" w:eastAsia="楷体" w:cs="宋体"/>
          <w:color w:val="000000"/>
          <w:sz w:val="28"/>
          <w:szCs w:val="28"/>
          <w:lang w:val="zh-CN"/>
        </w:rPr>
        <w:fldChar w:fldCharType="begin"/>
      </w:r>
      <w:r>
        <w:rPr>
          <w:rFonts w:hint="eastAsia" w:ascii="楷体" w:hAnsi="楷体" w:eastAsia="楷体" w:cs="宋体"/>
          <w:color w:val="000000"/>
          <w:sz w:val="28"/>
          <w:szCs w:val="28"/>
          <w:lang w:val="zh-CN"/>
        </w:rPr>
        <w:instrText xml:space="preserve"> eq \o\ac(□,√)</w:instrText>
      </w:r>
      <w:r>
        <w:rPr>
          <w:rFonts w:hint="eastAsia" w:ascii="楷体" w:hAnsi="楷体" w:eastAsia="楷体" w:cs="宋体"/>
          <w:color w:val="000000"/>
          <w:sz w:val="28"/>
          <w:szCs w:val="28"/>
          <w:lang w:val="zh-CN"/>
        </w:rPr>
        <w:fldChar w:fldCharType="end"/>
      </w:r>
      <w:r>
        <w:rPr>
          <w:rFonts w:hint="eastAsia" w:ascii="楷体" w:hAnsi="楷体" w:eastAsia="楷体" w:cs="宋体"/>
          <w:color w:val="000000"/>
          <w:sz w:val="28"/>
          <w:szCs w:val="28"/>
          <w:lang w:val="en-US" w:eastAsia="zh-CN"/>
        </w:rPr>
        <w:t>。</w:t>
      </w:r>
    </w:p>
    <w:p>
      <w:pPr>
        <w:spacing w:line="360" w:lineRule="auto"/>
        <w:ind w:firstLine="495" w:firstLineChars="177"/>
        <w:rPr>
          <w:rFonts w:hint="eastAsia" w:ascii="楷体" w:hAnsi="楷体" w:eastAsia="楷体" w:cs="宋体"/>
          <w:color w:val="000000"/>
          <w:sz w:val="28"/>
          <w:szCs w:val="28"/>
        </w:rPr>
      </w:pPr>
      <w:r>
        <w:rPr>
          <w:rFonts w:hint="eastAsia" w:ascii="楷体" w:hAnsi="楷体" w:eastAsia="楷体" w:cs="宋体"/>
          <w:color w:val="000000"/>
          <w:sz w:val="28"/>
          <w:szCs w:val="28"/>
          <w:lang w:val="en-US" w:eastAsia="zh-CN"/>
        </w:rPr>
        <w:t>（八）分包：允许</w:t>
      </w:r>
      <w:r>
        <w:rPr>
          <w:rFonts w:hint="eastAsia" w:ascii="楷体" w:hAnsi="楷体" w:eastAsia="楷体" w:cs="宋体"/>
          <w:color w:val="000000"/>
          <w:sz w:val="28"/>
          <w:szCs w:val="28"/>
          <w:lang w:val="zh-CN"/>
        </w:rPr>
        <w:fldChar w:fldCharType="begin"/>
      </w:r>
      <w:r>
        <w:rPr>
          <w:rFonts w:hint="eastAsia" w:ascii="楷体" w:hAnsi="楷体" w:eastAsia="楷体" w:cs="宋体"/>
          <w:color w:val="000000"/>
          <w:sz w:val="28"/>
          <w:szCs w:val="28"/>
          <w:lang w:val="zh-CN"/>
        </w:rPr>
        <w:instrText xml:space="preserve"> eq \o\ac(□,√)</w:instrText>
      </w:r>
      <w:r>
        <w:rPr>
          <w:rFonts w:hint="eastAsia" w:ascii="楷体" w:hAnsi="楷体" w:eastAsia="楷体" w:cs="宋体"/>
          <w:color w:val="000000"/>
          <w:sz w:val="28"/>
          <w:szCs w:val="28"/>
          <w:lang w:val="zh-CN"/>
        </w:rPr>
        <w:fldChar w:fldCharType="end"/>
      </w:r>
      <w:r>
        <w:rPr>
          <w:rFonts w:hint="eastAsia" w:ascii="楷体" w:hAnsi="楷体" w:eastAsia="楷体" w:cs="宋体"/>
          <w:color w:val="000000"/>
          <w:sz w:val="28"/>
          <w:szCs w:val="28"/>
          <w:lang w:val="en-US" w:eastAsia="zh-CN"/>
        </w:rPr>
        <w:t>不允许□</w:t>
      </w:r>
    </w:p>
    <w:p>
      <w:pPr>
        <w:numPr>
          <w:ilvl w:val="0"/>
          <w:numId w:val="1"/>
        </w:numPr>
        <w:spacing w:line="360" w:lineRule="auto"/>
        <w:ind w:firstLine="640" w:firstLineChars="177"/>
        <w:rPr>
          <w:rFonts w:hint="eastAsia" w:ascii="楷体" w:hAnsi="楷体" w:eastAsia="楷体" w:cs="宋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楷体" w:hAnsi="楷体" w:eastAsia="楷体" w:cs="宋体"/>
          <w:b/>
          <w:bCs/>
          <w:color w:val="000000"/>
          <w:sz w:val="36"/>
          <w:szCs w:val="36"/>
          <w:lang w:val="en-US" w:eastAsia="zh-CN"/>
        </w:rPr>
        <w:t>供应商资格要求</w:t>
      </w:r>
    </w:p>
    <w:p>
      <w:pPr>
        <w:spacing w:line="360" w:lineRule="auto"/>
        <w:ind w:firstLine="495" w:firstLineChars="177"/>
        <w:rPr>
          <w:rFonts w:ascii="楷体" w:hAnsi="楷体" w:eastAsia="楷体" w:cs="宋体"/>
          <w:color w:val="000000"/>
          <w:sz w:val="28"/>
          <w:szCs w:val="28"/>
        </w:rPr>
      </w:pPr>
      <w:r>
        <w:rPr>
          <w:rFonts w:hint="eastAsia" w:ascii="楷体" w:hAnsi="楷体" w:eastAsia="楷体" w:cs="宋体"/>
          <w:color w:val="000000"/>
          <w:sz w:val="28"/>
          <w:szCs w:val="28"/>
        </w:rPr>
        <w:t>（一）符合《中华人民共和国政府采购法》第</w:t>
      </w:r>
      <w:r>
        <w:rPr>
          <w:rFonts w:ascii="楷体" w:hAnsi="楷体" w:eastAsia="楷体" w:cs="宋体"/>
          <w:color w:val="000000"/>
          <w:sz w:val="28"/>
          <w:szCs w:val="28"/>
        </w:rPr>
        <w:t>22</w:t>
      </w:r>
      <w:r>
        <w:rPr>
          <w:rFonts w:hint="eastAsia" w:ascii="楷体" w:hAnsi="楷体" w:eastAsia="楷体" w:cs="宋体"/>
          <w:color w:val="000000"/>
          <w:sz w:val="28"/>
          <w:szCs w:val="28"/>
        </w:rPr>
        <w:t>条的规定。</w:t>
      </w:r>
    </w:p>
    <w:p>
      <w:pPr>
        <w:spacing w:line="360" w:lineRule="auto"/>
        <w:ind w:firstLine="495" w:firstLineChars="177"/>
        <w:rPr>
          <w:rFonts w:ascii="楷体" w:hAnsi="楷体" w:eastAsia="楷体" w:cs="宋体"/>
          <w:color w:val="000000"/>
          <w:sz w:val="28"/>
          <w:szCs w:val="28"/>
        </w:rPr>
      </w:pPr>
      <w:r>
        <w:rPr>
          <w:rFonts w:hint="eastAsia" w:ascii="楷体" w:hAnsi="楷体" w:eastAsia="楷体" w:cs="宋体"/>
          <w:color w:val="000000"/>
          <w:sz w:val="28"/>
          <w:szCs w:val="28"/>
        </w:rPr>
        <w:t>（二）根据《关于在政府采购活动中查询及使用信用记录有关问题的通知》</w:t>
      </w:r>
      <w:r>
        <w:rPr>
          <w:rFonts w:ascii="楷体" w:hAnsi="楷体" w:eastAsia="楷体" w:cs="宋体"/>
          <w:color w:val="000000"/>
          <w:sz w:val="28"/>
          <w:szCs w:val="28"/>
        </w:rPr>
        <w:t xml:space="preserve"> (</w:t>
      </w:r>
      <w:r>
        <w:rPr>
          <w:rFonts w:hint="eastAsia" w:ascii="楷体" w:hAnsi="楷体" w:eastAsia="楷体" w:cs="宋体"/>
          <w:color w:val="000000"/>
          <w:sz w:val="28"/>
          <w:szCs w:val="28"/>
        </w:rPr>
        <w:t>财库</w:t>
      </w:r>
      <w:r>
        <w:rPr>
          <w:rFonts w:ascii="楷体" w:hAnsi="楷体" w:eastAsia="楷体" w:cs="宋体"/>
          <w:color w:val="000000"/>
          <w:sz w:val="28"/>
          <w:szCs w:val="28"/>
        </w:rPr>
        <w:t xml:space="preserve">[2016]125 </w:t>
      </w:r>
      <w:r>
        <w:rPr>
          <w:rFonts w:hint="eastAsia" w:ascii="楷体" w:hAnsi="楷体" w:eastAsia="楷体" w:cs="宋体"/>
          <w:color w:val="000000"/>
          <w:sz w:val="28"/>
          <w:szCs w:val="28"/>
        </w:rPr>
        <w:t>号</w:t>
      </w:r>
      <w:r>
        <w:rPr>
          <w:rFonts w:ascii="楷体" w:hAnsi="楷体" w:eastAsia="楷体" w:cs="宋体"/>
          <w:color w:val="000000"/>
          <w:sz w:val="28"/>
          <w:szCs w:val="28"/>
        </w:rPr>
        <w:t>)</w:t>
      </w:r>
      <w:r>
        <w:rPr>
          <w:rFonts w:hint="eastAsia" w:ascii="楷体" w:hAnsi="楷体" w:eastAsia="楷体" w:cs="宋体"/>
          <w:color w:val="000000"/>
          <w:sz w:val="28"/>
          <w:szCs w:val="28"/>
        </w:rPr>
        <w:t>的规定，对列入失信被执行人、重大税收违法案件当事人名单、政府采购严重违法失信行为记录名单及其他不符合《中华人民共和国政府采购法》第二十二条规定条件的供应商，拒绝参与本项目政府采购活动。</w:t>
      </w:r>
    </w:p>
    <w:p>
      <w:pPr>
        <w:spacing w:line="360" w:lineRule="auto"/>
        <w:ind w:firstLine="495" w:firstLineChars="177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（三）本次招标不接受联合体投标。</w:t>
      </w:r>
    </w:p>
    <w:p>
      <w:pPr>
        <w:spacing w:line="360" w:lineRule="auto"/>
        <w:ind w:firstLine="424" w:firstLineChars="177"/>
        <w:rPr>
          <w:rFonts w:hint="eastAsia"/>
          <w:sz w:val="24"/>
          <w:lang w:val="zh-CN"/>
        </w:rPr>
      </w:pPr>
    </w:p>
    <w:p>
      <w:pPr>
        <w:spacing w:line="360" w:lineRule="auto"/>
        <w:ind w:firstLine="424" w:firstLineChars="177"/>
        <w:rPr>
          <w:rFonts w:hint="eastAsia"/>
          <w:sz w:val="24"/>
          <w:lang w:val="zh-CN"/>
        </w:rPr>
      </w:pPr>
    </w:p>
    <w:p>
      <w:pPr>
        <w:spacing w:line="360" w:lineRule="auto"/>
        <w:ind w:firstLine="424" w:firstLineChars="177"/>
        <w:rPr>
          <w:rFonts w:hint="eastAsia"/>
          <w:sz w:val="24"/>
          <w:lang w:val="zh-CN"/>
        </w:rPr>
      </w:pPr>
    </w:p>
    <w:p>
      <w:pPr>
        <w:numPr>
          <w:ilvl w:val="0"/>
          <w:numId w:val="1"/>
        </w:numPr>
        <w:spacing w:line="360" w:lineRule="auto"/>
        <w:ind w:firstLine="640" w:firstLineChars="177"/>
        <w:rPr>
          <w:rFonts w:hint="eastAsia" w:ascii="楷体" w:hAnsi="楷体" w:eastAsia="楷体" w:cs="宋体"/>
          <w:b/>
          <w:bCs/>
          <w:color w:val="000000"/>
          <w:sz w:val="36"/>
          <w:szCs w:val="36"/>
          <w:lang w:val="zh-CN" w:eastAsia="zh-CN"/>
        </w:rPr>
      </w:pPr>
      <w:r>
        <w:rPr>
          <w:rFonts w:hint="eastAsia" w:ascii="楷体" w:hAnsi="楷体" w:eastAsia="楷体" w:cs="宋体"/>
          <w:b/>
          <w:bCs/>
          <w:color w:val="000000"/>
          <w:sz w:val="36"/>
          <w:szCs w:val="36"/>
          <w:lang w:val="zh-CN" w:eastAsia="zh-CN"/>
        </w:rPr>
        <w:t>货物需求</w:t>
      </w:r>
    </w:p>
    <w:p>
      <w:pPr>
        <w:numPr>
          <w:numId w:val="0"/>
        </w:numPr>
        <w:spacing w:line="360" w:lineRule="auto"/>
        <w:rPr>
          <w:rFonts w:hint="eastAsia"/>
          <w:sz w:val="24"/>
          <w:lang w:val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A包：</w:t>
      </w:r>
    </w:p>
    <w:tbl>
      <w:tblPr>
        <w:tblStyle w:val="9"/>
        <w:tblpPr w:leftFromText="180" w:rightFromText="180" w:vertAnchor="text" w:horzAnchor="margin" w:tblpY="2"/>
        <w:tblW w:w="85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20"/>
        <w:gridCol w:w="2198"/>
        <w:gridCol w:w="1767"/>
        <w:gridCol w:w="2155"/>
        <w:gridCol w:w="536"/>
        <w:gridCol w:w="5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6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主要技术参数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便携式计算机</w:t>
            </w: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20J5CTO1WW</w:t>
            </w:r>
          </w:p>
        </w:tc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代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CPU ThinkPad L470 Rx</w:t>
            </w:r>
          </w:p>
        </w:tc>
        <w:tc>
          <w:tcPr>
            <w:tcW w:w="5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无线网卡</w:t>
            </w:r>
          </w:p>
        </w:tc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Intel 8265AC+BT 2x2</w:t>
            </w:r>
          </w:p>
        </w:tc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镜像种类</w:t>
            </w:r>
          </w:p>
        </w:tc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标准镜像</w:t>
            </w:r>
          </w:p>
        </w:tc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摄像头</w:t>
            </w:r>
          </w:p>
        </w:tc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720p HD Camera</w:t>
            </w:r>
          </w:p>
        </w:tc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硬盘</w:t>
            </w:r>
          </w:p>
        </w:tc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Intel 180GB SSD SATA3 </w:t>
            </w:r>
          </w:p>
        </w:tc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TPM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安全芯片</w:t>
            </w:r>
          </w:p>
        </w:tc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硬件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dTPM2.0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可开启</w:t>
            </w:r>
          </w:p>
        </w:tc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WLAN Misc Parts 2</w:t>
            </w:r>
          </w:p>
        </w:tc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WLAN Misc Parts, 2x2 M.2</w:t>
            </w:r>
          </w:p>
        </w:tc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屏幕</w:t>
            </w:r>
          </w:p>
        </w:tc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14.0 HD TN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非触摸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(1366*768)</w:t>
            </w:r>
          </w:p>
        </w:tc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电池</w:t>
            </w:r>
          </w:p>
        </w:tc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芯锂离子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47Wh_Rear(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备货及特批行单专供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CPU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和显卡</w:t>
            </w:r>
          </w:p>
        </w:tc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集显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HDG620 i5-7200U NvPro</w:t>
            </w:r>
          </w:p>
        </w:tc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操作系统</w:t>
            </w:r>
          </w:p>
        </w:tc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Windows 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中文家庭版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位</w:t>
            </w:r>
          </w:p>
        </w:tc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</w:t>
            </w:r>
          </w:p>
        </w:tc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China</w:t>
            </w:r>
          </w:p>
        </w:tc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电源适配器</w:t>
            </w:r>
          </w:p>
        </w:tc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65W 3pin CHN</w:t>
            </w:r>
          </w:p>
        </w:tc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指纹模块</w:t>
            </w:r>
          </w:p>
        </w:tc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指纹读取器</w:t>
            </w:r>
          </w:p>
        </w:tc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预装系统语言</w:t>
            </w:r>
          </w:p>
        </w:tc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W10 H64 EM-CHN SC</w:t>
            </w:r>
          </w:p>
        </w:tc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内存</w:t>
            </w:r>
          </w:p>
        </w:tc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8GB DDR4 2133 SoDIMM</w:t>
            </w:r>
          </w:p>
        </w:tc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Display Panel</w:t>
            </w:r>
          </w:p>
        </w:tc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L470 HD AG PAINT</w:t>
            </w:r>
          </w:p>
        </w:tc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有线鼠标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B包：</w:t>
      </w:r>
    </w:p>
    <w:tbl>
      <w:tblPr>
        <w:tblStyle w:val="9"/>
        <w:tblpPr w:leftFromText="180" w:rightFromText="180" w:vertAnchor="text" w:horzAnchor="margin" w:tblpY="2"/>
        <w:tblW w:w="85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20"/>
        <w:gridCol w:w="2198"/>
        <w:gridCol w:w="1767"/>
        <w:gridCol w:w="2155"/>
        <w:gridCol w:w="536"/>
        <w:gridCol w:w="5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6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主要技术参数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便携式计算机</w:t>
            </w: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20J5CTO1WW</w:t>
            </w:r>
          </w:p>
        </w:tc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代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CPU ThinkPad L470 Rx</w:t>
            </w:r>
          </w:p>
        </w:tc>
        <w:tc>
          <w:tcPr>
            <w:tcW w:w="5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无线网卡</w:t>
            </w:r>
          </w:p>
        </w:tc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Intel 8265AC+BT 2x2</w:t>
            </w:r>
          </w:p>
        </w:tc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镜像种类</w:t>
            </w:r>
          </w:p>
        </w:tc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标准镜像</w:t>
            </w:r>
          </w:p>
        </w:tc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摄像头</w:t>
            </w:r>
          </w:p>
        </w:tc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720p HD Camera</w:t>
            </w:r>
          </w:p>
        </w:tc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硬盘</w:t>
            </w:r>
          </w:p>
        </w:tc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Intel 180GB SSD SATA3 </w:t>
            </w:r>
          </w:p>
        </w:tc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TPM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安全芯片</w:t>
            </w:r>
          </w:p>
        </w:tc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硬件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dTPM2.0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可开启</w:t>
            </w:r>
          </w:p>
        </w:tc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WLAN Misc Parts 2</w:t>
            </w:r>
          </w:p>
        </w:tc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WLAN Misc Parts, 2x2 M.2</w:t>
            </w:r>
          </w:p>
        </w:tc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屏幕</w:t>
            </w:r>
          </w:p>
        </w:tc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14.0 HD TN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非触摸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(1366*768)</w:t>
            </w:r>
          </w:p>
        </w:tc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电池</w:t>
            </w:r>
          </w:p>
        </w:tc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芯锂离子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47Wh_Rear(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备货及特批行单专供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CPU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和显卡</w:t>
            </w:r>
          </w:p>
        </w:tc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集显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HDG620 i5-7200U NvPro</w:t>
            </w:r>
          </w:p>
        </w:tc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操作系统</w:t>
            </w:r>
          </w:p>
        </w:tc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Windows 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中文家庭版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位</w:t>
            </w:r>
          </w:p>
        </w:tc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</w:t>
            </w:r>
          </w:p>
        </w:tc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China</w:t>
            </w:r>
          </w:p>
        </w:tc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电源适配器</w:t>
            </w:r>
          </w:p>
        </w:tc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65W 3pin CHN</w:t>
            </w:r>
          </w:p>
        </w:tc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指纹模块</w:t>
            </w:r>
          </w:p>
        </w:tc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指纹读取器</w:t>
            </w:r>
          </w:p>
        </w:tc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预装系统语言</w:t>
            </w:r>
          </w:p>
        </w:tc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W10 H64 EM-CHN SC</w:t>
            </w:r>
          </w:p>
        </w:tc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内存</w:t>
            </w:r>
          </w:p>
        </w:tc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8GB DDR4 2133 SoDIMM</w:t>
            </w:r>
          </w:p>
        </w:tc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Display Panel</w:t>
            </w:r>
          </w:p>
        </w:tc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L470 HD AG PAINT</w:t>
            </w:r>
          </w:p>
        </w:tc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有线鼠标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360" w:lineRule="auto"/>
        <w:rPr>
          <w:sz w:val="24"/>
          <w:lang w:val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C包：</w:t>
      </w:r>
    </w:p>
    <w:tbl>
      <w:tblPr>
        <w:tblStyle w:val="9"/>
        <w:tblpPr w:leftFromText="180" w:rightFromText="180" w:vertAnchor="text" w:horzAnchor="margin" w:tblpY="2"/>
        <w:tblW w:w="85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20"/>
        <w:gridCol w:w="2198"/>
        <w:gridCol w:w="1767"/>
        <w:gridCol w:w="2155"/>
        <w:gridCol w:w="536"/>
        <w:gridCol w:w="5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6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主要技术参数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便携式计算机</w:t>
            </w: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20J5CTO1WW</w:t>
            </w:r>
          </w:p>
        </w:tc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代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CPU ThinkPad L470 Rx</w:t>
            </w:r>
          </w:p>
        </w:tc>
        <w:tc>
          <w:tcPr>
            <w:tcW w:w="5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无线网卡</w:t>
            </w:r>
          </w:p>
        </w:tc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Intel 8265AC+BT 2x2</w:t>
            </w:r>
          </w:p>
        </w:tc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镜像种类</w:t>
            </w:r>
          </w:p>
        </w:tc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标准镜像</w:t>
            </w:r>
          </w:p>
        </w:tc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摄像头</w:t>
            </w:r>
          </w:p>
        </w:tc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720p HD Camera</w:t>
            </w:r>
          </w:p>
        </w:tc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硬盘</w:t>
            </w:r>
          </w:p>
        </w:tc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Intel 180GB SSD SATA3 </w:t>
            </w:r>
          </w:p>
        </w:tc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TPM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安全芯片</w:t>
            </w:r>
          </w:p>
        </w:tc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硬件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dTPM2.0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可开启</w:t>
            </w:r>
          </w:p>
        </w:tc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WLAN Misc Parts 2</w:t>
            </w:r>
          </w:p>
        </w:tc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WLAN Misc Parts, 2x2 M.2</w:t>
            </w:r>
          </w:p>
        </w:tc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屏幕</w:t>
            </w:r>
          </w:p>
        </w:tc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14.0 HD TN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非触摸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(1366*768)</w:t>
            </w:r>
          </w:p>
        </w:tc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电池</w:t>
            </w:r>
          </w:p>
        </w:tc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芯锂离子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47Wh_Rear(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备货及特批行单专供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CPU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和显卡</w:t>
            </w:r>
          </w:p>
        </w:tc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集显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HDG620 i5-7200U NvPro</w:t>
            </w:r>
          </w:p>
        </w:tc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操作系统</w:t>
            </w:r>
          </w:p>
        </w:tc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Windows 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中文家庭版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位</w:t>
            </w:r>
          </w:p>
        </w:tc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</w:t>
            </w:r>
          </w:p>
        </w:tc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China</w:t>
            </w:r>
          </w:p>
        </w:tc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电源适配器</w:t>
            </w:r>
          </w:p>
        </w:tc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65W 3pin CHN</w:t>
            </w:r>
          </w:p>
        </w:tc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指纹模块</w:t>
            </w:r>
          </w:p>
        </w:tc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指纹读取器</w:t>
            </w:r>
          </w:p>
        </w:tc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预装系统语言</w:t>
            </w:r>
          </w:p>
        </w:tc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W10 H64 EM-CHN SC</w:t>
            </w:r>
          </w:p>
        </w:tc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内存</w:t>
            </w:r>
          </w:p>
        </w:tc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8GB DDR4 2133 SoDIMM</w:t>
            </w:r>
          </w:p>
        </w:tc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Display Panel</w:t>
            </w:r>
          </w:p>
        </w:tc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L470 HD AG PAINT</w:t>
            </w:r>
          </w:p>
        </w:tc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有线鼠标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360" w:lineRule="auto"/>
        <w:rPr>
          <w:sz w:val="24"/>
          <w:lang w:val="zh-CN"/>
        </w:rPr>
      </w:pPr>
    </w:p>
    <w:p>
      <w:pPr>
        <w:rPr>
          <w:sz w:val="24"/>
        </w:rPr>
      </w:pPr>
      <w:r>
        <w:t xml:space="preserve"> </w:t>
      </w:r>
      <w:r>
        <w:rPr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  <w:lang w:eastAsia="zh-CN"/>
        </w:rPr>
        <w:t>四</w:t>
      </w:r>
      <w:r>
        <w:rPr>
          <w:rFonts w:hint="eastAsia"/>
          <w:b/>
          <w:bCs/>
          <w:sz w:val="36"/>
          <w:szCs w:val="36"/>
        </w:rPr>
        <w:t>、其它要求</w:t>
      </w:r>
    </w:p>
    <w:p>
      <w:pPr>
        <w:spacing w:line="360" w:lineRule="auto"/>
        <w:ind w:firstLine="424" w:firstLineChars="177"/>
        <w:rPr>
          <w:rFonts w:asci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4"/>
        </w:rPr>
        <w:t>、付款方式</w:t>
      </w:r>
      <w:r>
        <w:rPr>
          <w:rFonts w:hint="eastAsia" w:ascii="宋体" w:hAnsi="宋体" w:cs="宋体"/>
          <w:b/>
          <w:color w:val="000000"/>
          <w:sz w:val="24"/>
        </w:rPr>
        <w:t>（不响应者为无效投标）</w:t>
      </w:r>
    </w:p>
    <w:p>
      <w:pPr>
        <w:spacing w:line="360" w:lineRule="auto"/>
        <w:ind w:firstLine="424" w:firstLineChars="177"/>
        <w:rPr>
          <w:rFonts w:ascii="宋体" w:cs="宋体"/>
          <w:color w:val="000000"/>
          <w:sz w:val="24"/>
          <w:lang w:val="zh-CN"/>
        </w:rPr>
      </w:pPr>
      <w:r>
        <w:rPr>
          <w:rFonts w:hint="eastAsia" w:ascii="宋体" w:hAnsi="宋体" w:cs="宋体"/>
          <w:color w:val="000000"/>
          <w:sz w:val="24"/>
          <w:lang w:val="zh-CN"/>
        </w:rPr>
        <w:t>经验收合格无质量问题一次付清。</w:t>
      </w:r>
    </w:p>
    <w:p>
      <w:pPr>
        <w:spacing w:line="360" w:lineRule="auto"/>
        <w:ind w:firstLine="424" w:firstLineChars="177"/>
        <w:rPr>
          <w:rFonts w:ascii="宋体" w:cs="宋体"/>
          <w:color w:val="000000"/>
          <w:sz w:val="24"/>
        </w:rPr>
      </w:pPr>
      <w:r>
        <w:rPr>
          <w:rFonts w:hint="eastAsia" w:ascii="宋体" w:cs="宋体"/>
          <w:color w:val="000000"/>
          <w:sz w:val="24"/>
          <w:lang w:val="en-US" w:eastAsia="zh-CN"/>
        </w:rPr>
        <w:t>2</w:t>
      </w:r>
      <w:r>
        <w:rPr>
          <w:rFonts w:hint="eastAsia" w:ascii="宋体" w:cs="宋体"/>
          <w:color w:val="000000"/>
          <w:sz w:val="24"/>
        </w:rPr>
        <w:t>、验收方式：验收由甲方人员组成并组织实施。</w:t>
      </w:r>
    </w:p>
    <w:p>
      <w:pPr>
        <w:spacing w:line="360" w:lineRule="auto"/>
        <w:ind w:firstLine="424" w:firstLineChars="177"/>
        <w:rPr>
          <w:rFonts w:ascii="宋体" w:cs="宋体"/>
          <w:color w:val="000000"/>
          <w:sz w:val="24"/>
        </w:rPr>
      </w:pPr>
      <w:r>
        <w:rPr>
          <w:rFonts w:hint="eastAsia" w:ascii="宋体" w:cs="宋体"/>
          <w:color w:val="000000"/>
          <w:sz w:val="24"/>
          <w:lang w:val="en-US" w:eastAsia="zh-CN"/>
        </w:rPr>
        <w:t>3</w:t>
      </w:r>
      <w:r>
        <w:rPr>
          <w:rFonts w:hint="eastAsia" w:ascii="宋体" w:cs="宋体"/>
          <w:color w:val="000000"/>
          <w:sz w:val="24"/>
        </w:rPr>
        <w:t>、联系人及方式：</w:t>
      </w:r>
    </w:p>
    <w:p>
      <w:pPr>
        <w:spacing w:line="360" w:lineRule="auto"/>
        <w:ind w:firstLine="904" w:firstLineChars="377"/>
        <w:rPr>
          <w:rFonts w:ascii="宋体" w:cs="宋体"/>
          <w:color w:val="000000"/>
          <w:sz w:val="24"/>
        </w:rPr>
      </w:pPr>
      <w:r>
        <w:rPr>
          <w:rFonts w:hint="eastAsia" w:ascii="宋体" w:cs="宋体"/>
          <w:color w:val="000000"/>
          <w:sz w:val="24"/>
        </w:rPr>
        <w:t>联系人：陈先生</w:t>
      </w:r>
      <w:r>
        <w:rPr>
          <w:rFonts w:ascii="宋体" w:cs="宋体"/>
          <w:color w:val="000000"/>
          <w:sz w:val="24"/>
        </w:rPr>
        <w:t xml:space="preserve">      </w:t>
      </w:r>
      <w:r>
        <w:rPr>
          <w:rFonts w:hint="eastAsia" w:ascii="宋体" w:cs="宋体"/>
          <w:color w:val="000000"/>
          <w:sz w:val="24"/>
        </w:rPr>
        <w:t>联系方式：</w:t>
      </w:r>
      <w:r>
        <w:rPr>
          <w:rFonts w:hint="eastAsia" w:ascii="宋体" w:cs="宋体"/>
          <w:color w:val="000000"/>
          <w:sz w:val="24"/>
          <w:lang w:val="en-US" w:eastAsia="zh-CN"/>
        </w:rPr>
        <w:t>0374-</w:t>
      </w:r>
      <w:r>
        <w:rPr>
          <w:rFonts w:ascii="宋体" w:cs="宋体"/>
          <w:color w:val="000000"/>
          <w:sz w:val="24"/>
        </w:rPr>
        <w:t>2610512</w:t>
      </w:r>
    </w:p>
    <w:p>
      <w:pPr>
        <w:spacing w:line="360" w:lineRule="auto"/>
        <w:ind w:firstLine="904" w:firstLineChars="377"/>
        <w:rPr>
          <w:rFonts w:ascii="宋体" w:cs="宋体"/>
          <w:color w:val="000000"/>
          <w:sz w:val="24"/>
        </w:rPr>
      </w:pPr>
      <w:r>
        <w:rPr>
          <w:rFonts w:hint="eastAsia" w:ascii="宋体" w:cs="宋体"/>
          <w:color w:val="000000"/>
          <w:sz w:val="24"/>
        </w:rPr>
        <w:t>地址：许昌市建安大道东段</w:t>
      </w:r>
      <w:r>
        <w:rPr>
          <w:rFonts w:hint="eastAsia" w:ascii="宋体" w:cs="宋体"/>
          <w:color w:val="000000"/>
          <w:sz w:val="24"/>
          <w:lang w:eastAsia="zh-CN"/>
        </w:rPr>
        <w:t>许昌市</w:t>
      </w:r>
      <w:r>
        <w:rPr>
          <w:rFonts w:hint="eastAsia" w:ascii="宋体" w:cs="宋体"/>
          <w:color w:val="000000"/>
          <w:sz w:val="24"/>
        </w:rPr>
        <w:t>人民检察院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6046B"/>
    <w:multiLevelType w:val="singleLevel"/>
    <w:tmpl w:val="5A26046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26D7"/>
    <w:rsid w:val="0000570F"/>
    <w:rsid w:val="0003417B"/>
    <w:rsid w:val="0004698C"/>
    <w:rsid w:val="00074F65"/>
    <w:rsid w:val="000B6BE4"/>
    <w:rsid w:val="000C22AD"/>
    <w:rsid w:val="000C50D7"/>
    <w:rsid w:val="000E50C7"/>
    <w:rsid w:val="00123E9C"/>
    <w:rsid w:val="0017290A"/>
    <w:rsid w:val="0019750D"/>
    <w:rsid w:val="001A030C"/>
    <w:rsid w:val="001A2BF3"/>
    <w:rsid w:val="001C32F5"/>
    <w:rsid w:val="001C7FCA"/>
    <w:rsid w:val="001D5037"/>
    <w:rsid w:val="001E0A20"/>
    <w:rsid w:val="001E26D7"/>
    <w:rsid w:val="001E7B7D"/>
    <w:rsid w:val="001F0C9E"/>
    <w:rsid w:val="001F2D37"/>
    <w:rsid w:val="001F4946"/>
    <w:rsid w:val="00200142"/>
    <w:rsid w:val="00201BA0"/>
    <w:rsid w:val="00213FA9"/>
    <w:rsid w:val="002263B4"/>
    <w:rsid w:val="002406F4"/>
    <w:rsid w:val="00242A29"/>
    <w:rsid w:val="00250DD5"/>
    <w:rsid w:val="0025781F"/>
    <w:rsid w:val="002B2C40"/>
    <w:rsid w:val="003027ED"/>
    <w:rsid w:val="00311E6B"/>
    <w:rsid w:val="00362CD1"/>
    <w:rsid w:val="00383E45"/>
    <w:rsid w:val="00383F52"/>
    <w:rsid w:val="003B4F41"/>
    <w:rsid w:val="003E6B2C"/>
    <w:rsid w:val="003F3A81"/>
    <w:rsid w:val="003F528B"/>
    <w:rsid w:val="004156A3"/>
    <w:rsid w:val="004541C7"/>
    <w:rsid w:val="004A6375"/>
    <w:rsid w:val="004B0B60"/>
    <w:rsid w:val="004E723A"/>
    <w:rsid w:val="00506B2B"/>
    <w:rsid w:val="0052204F"/>
    <w:rsid w:val="00525D8B"/>
    <w:rsid w:val="005849CF"/>
    <w:rsid w:val="005A0D63"/>
    <w:rsid w:val="005E2300"/>
    <w:rsid w:val="005E29B4"/>
    <w:rsid w:val="00667523"/>
    <w:rsid w:val="00673510"/>
    <w:rsid w:val="00674F34"/>
    <w:rsid w:val="0068456C"/>
    <w:rsid w:val="00694BDE"/>
    <w:rsid w:val="007303B6"/>
    <w:rsid w:val="00742B2B"/>
    <w:rsid w:val="00754002"/>
    <w:rsid w:val="00754756"/>
    <w:rsid w:val="0075603A"/>
    <w:rsid w:val="00791CA5"/>
    <w:rsid w:val="00794742"/>
    <w:rsid w:val="007A5DAB"/>
    <w:rsid w:val="0082339C"/>
    <w:rsid w:val="00827120"/>
    <w:rsid w:val="00835085"/>
    <w:rsid w:val="00843A83"/>
    <w:rsid w:val="00843B9B"/>
    <w:rsid w:val="00844677"/>
    <w:rsid w:val="0086557E"/>
    <w:rsid w:val="00894948"/>
    <w:rsid w:val="008B7419"/>
    <w:rsid w:val="008C4E48"/>
    <w:rsid w:val="008D4ACA"/>
    <w:rsid w:val="00902B26"/>
    <w:rsid w:val="009300E9"/>
    <w:rsid w:val="00984ED1"/>
    <w:rsid w:val="00996BCE"/>
    <w:rsid w:val="009A3C9F"/>
    <w:rsid w:val="009B29CB"/>
    <w:rsid w:val="009E0634"/>
    <w:rsid w:val="009E31D7"/>
    <w:rsid w:val="00A033A5"/>
    <w:rsid w:val="00A21B9E"/>
    <w:rsid w:val="00A23085"/>
    <w:rsid w:val="00A417C6"/>
    <w:rsid w:val="00A419CD"/>
    <w:rsid w:val="00A570F3"/>
    <w:rsid w:val="00A83742"/>
    <w:rsid w:val="00A83ED2"/>
    <w:rsid w:val="00A83F4B"/>
    <w:rsid w:val="00A953A8"/>
    <w:rsid w:val="00AA5A7B"/>
    <w:rsid w:val="00AA722E"/>
    <w:rsid w:val="00AD5F5F"/>
    <w:rsid w:val="00B10A73"/>
    <w:rsid w:val="00B11561"/>
    <w:rsid w:val="00B1542E"/>
    <w:rsid w:val="00B73EB8"/>
    <w:rsid w:val="00B80029"/>
    <w:rsid w:val="00B90022"/>
    <w:rsid w:val="00BA43CE"/>
    <w:rsid w:val="00BB035C"/>
    <w:rsid w:val="00BD04E9"/>
    <w:rsid w:val="00BD7645"/>
    <w:rsid w:val="00BD7F79"/>
    <w:rsid w:val="00C002F2"/>
    <w:rsid w:val="00C030AF"/>
    <w:rsid w:val="00C27DC7"/>
    <w:rsid w:val="00C6567B"/>
    <w:rsid w:val="00C74257"/>
    <w:rsid w:val="00CA2A91"/>
    <w:rsid w:val="00D04FDB"/>
    <w:rsid w:val="00D43114"/>
    <w:rsid w:val="00D47A95"/>
    <w:rsid w:val="00D50C72"/>
    <w:rsid w:val="00D52B23"/>
    <w:rsid w:val="00D611DC"/>
    <w:rsid w:val="00D8741C"/>
    <w:rsid w:val="00D91021"/>
    <w:rsid w:val="00D9687D"/>
    <w:rsid w:val="00DA7CF6"/>
    <w:rsid w:val="00DB3084"/>
    <w:rsid w:val="00DE059D"/>
    <w:rsid w:val="00DF190D"/>
    <w:rsid w:val="00E02485"/>
    <w:rsid w:val="00E238D4"/>
    <w:rsid w:val="00E26019"/>
    <w:rsid w:val="00E5622B"/>
    <w:rsid w:val="00E65CCA"/>
    <w:rsid w:val="00E97D69"/>
    <w:rsid w:val="00E97E16"/>
    <w:rsid w:val="00EA01B0"/>
    <w:rsid w:val="00EA59A1"/>
    <w:rsid w:val="00EC4357"/>
    <w:rsid w:val="00EC6495"/>
    <w:rsid w:val="00ED18EB"/>
    <w:rsid w:val="00ED7756"/>
    <w:rsid w:val="00EF3A2E"/>
    <w:rsid w:val="00EF7E69"/>
    <w:rsid w:val="00F02180"/>
    <w:rsid w:val="00F22195"/>
    <w:rsid w:val="00F7208F"/>
    <w:rsid w:val="00FB7EFD"/>
    <w:rsid w:val="00FD612B"/>
    <w:rsid w:val="00FD6771"/>
    <w:rsid w:val="00FF049F"/>
    <w:rsid w:val="00FF3E70"/>
    <w:rsid w:val="08F64714"/>
    <w:rsid w:val="0A27229A"/>
    <w:rsid w:val="164708A8"/>
    <w:rsid w:val="18103E35"/>
    <w:rsid w:val="30A640D2"/>
    <w:rsid w:val="313015EE"/>
    <w:rsid w:val="337B6E03"/>
    <w:rsid w:val="378546CB"/>
    <w:rsid w:val="492E457F"/>
    <w:rsid w:val="52231DA7"/>
    <w:rsid w:val="53FE4CF0"/>
    <w:rsid w:val="5DE34F65"/>
    <w:rsid w:val="6C660F9C"/>
    <w:rsid w:val="743D4B73"/>
    <w:rsid w:val="76FC0F8A"/>
    <w:rsid w:val="7864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iPriority w:val="99"/>
    <w:rPr>
      <w:sz w:val="18"/>
      <w:szCs w:val="18"/>
    </w:rPr>
  </w:style>
  <w:style w:type="paragraph" w:styleId="5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0">
    <w:name w:val="Heading 1 Char"/>
    <w:basedOn w:val="7"/>
    <w:link w:val="2"/>
    <w:qFormat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Heading 2 Char"/>
    <w:basedOn w:val="7"/>
    <w:link w:val="3"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2">
    <w:name w:val="Footer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Header Char"/>
    <w:basedOn w:val="7"/>
    <w:link w:val="6"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无间隔1"/>
    <w:qFormat/>
    <w:uiPriority w:val="99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8"/>
      <w:szCs w:val="20"/>
      <w:lang w:val="en-US" w:eastAsia="zh-CN" w:bidi="ar-SA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</w:style>
  <w:style w:type="character" w:customStyle="1" w:styleId="16">
    <w:name w:val="Balloon Text Char"/>
    <w:basedOn w:val="7"/>
    <w:link w:val="4"/>
    <w:semiHidden/>
    <w:locked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2</Pages>
  <Words>192</Words>
  <Characters>1100</Characters>
  <Lines>0</Lines>
  <Paragraphs>0</Paragraphs>
  <TotalTime>0</TotalTime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2017-08-22T01:30:00Z</dcterms:created>
  <dc:creator>Sky123.Org</dc:creator>
  <cp:lastModifiedBy>许昌市公共资源交易中心:杨丹丹</cp:lastModifiedBy>
  <cp:lastPrinted>2017-11-27T08:08:00Z</cp:lastPrinted>
  <dcterms:modified xsi:type="dcterms:W3CDTF">2017-12-05T02:25:55Z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