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7C1" w:rsidRDefault="005757C1" w:rsidP="005757C1">
      <w:pPr>
        <w:pStyle w:val="a7"/>
        <w:spacing w:line="360" w:lineRule="auto"/>
        <w:jc w:val="center"/>
        <w:rPr>
          <w:rFonts w:hAnsi="宋体"/>
          <w:b/>
          <w:snapToGrid w:val="0"/>
          <w:kern w:val="0"/>
          <w:sz w:val="28"/>
          <w:szCs w:val="28"/>
        </w:rPr>
      </w:pPr>
    </w:p>
    <w:p w:rsidR="005757C1" w:rsidRDefault="005757C1" w:rsidP="005757C1">
      <w:pPr>
        <w:pStyle w:val="a7"/>
        <w:spacing w:line="360" w:lineRule="auto"/>
        <w:jc w:val="center"/>
        <w:rPr>
          <w:rFonts w:hAnsi="宋体"/>
          <w:b/>
          <w:snapToGrid w:val="0"/>
          <w:kern w:val="0"/>
          <w:sz w:val="28"/>
          <w:szCs w:val="28"/>
        </w:rPr>
      </w:pPr>
      <w:r>
        <w:rPr>
          <w:rFonts w:hAnsi="宋体" w:hint="eastAsia"/>
          <w:b/>
          <w:snapToGrid w:val="0"/>
          <w:kern w:val="0"/>
          <w:sz w:val="28"/>
          <w:szCs w:val="28"/>
        </w:rPr>
        <w:t>开标一览表</w:t>
      </w:r>
    </w:p>
    <w:p w:rsidR="005757C1" w:rsidRDefault="005757C1" w:rsidP="005757C1">
      <w:pPr>
        <w:pStyle w:val="a7"/>
        <w:spacing w:line="360" w:lineRule="auto"/>
        <w:jc w:val="center"/>
        <w:rPr>
          <w:rFonts w:hAnsi="宋体"/>
          <w:b/>
          <w:snapToGrid w:val="0"/>
          <w:kern w:val="0"/>
          <w:sz w:val="28"/>
          <w:szCs w:val="28"/>
        </w:rPr>
      </w:pPr>
    </w:p>
    <w:p w:rsidR="005757C1" w:rsidRDefault="005757C1" w:rsidP="005757C1">
      <w:pPr>
        <w:snapToGrid w:val="0"/>
        <w:spacing w:afterLines="50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项目名称：许昌市质量技术监督检验测试中心“计量检定特种专业用车（检衡车）”项目  </w:t>
      </w:r>
    </w:p>
    <w:p w:rsidR="005757C1" w:rsidRDefault="005757C1" w:rsidP="005757C1">
      <w:pPr>
        <w:spacing w:line="30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招标编号：ZFCG-G2017208号</w:t>
      </w:r>
    </w:p>
    <w:p w:rsidR="005757C1" w:rsidRDefault="005757C1" w:rsidP="005757C1">
      <w:pPr>
        <w:spacing w:line="300" w:lineRule="exact"/>
        <w:rPr>
          <w:rFonts w:ascii="宋体" w:hAnsi="宋体"/>
          <w:color w:val="000000"/>
        </w:rPr>
      </w:pPr>
    </w:p>
    <w:tbl>
      <w:tblPr>
        <w:tblW w:w="9807" w:type="dxa"/>
        <w:tblLayout w:type="fixed"/>
        <w:tblLook w:val="04A0"/>
      </w:tblPr>
      <w:tblGrid>
        <w:gridCol w:w="753"/>
        <w:gridCol w:w="2280"/>
        <w:gridCol w:w="3780"/>
        <w:gridCol w:w="1749"/>
        <w:gridCol w:w="1245"/>
      </w:tblGrid>
      <w:tr w:rsidR="005757C1" w:rsidTr="00D87479">
        <w:trPr>
          <w:trHeight w:val="851"/>
        </w:trPr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5757C1" w:rsidRDefault="005757C1" w:rsidP="00D8747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/>
                <w:sz w:val="24"/>
                <w:lang w:val="zh-CN"/>
              </w:rPr>
            </w:pPr>
            <w:r>
              <w:rPr>
                <w:rFonts w:ascii="宋体" w:hint="eastAsia"/>
                <w:sz w:val="24"/>
                <w:lang w:val="zh-CN"/>
              </w:rPr>
              <w:t>标段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5757C1" w:rsidRDefault="005757C1" w:rsidP="00D8747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/>
                <w:sz w:val="24"/>
                <w:lang w:val="zh-CN"/>
              </w:rPr>
            </w:pPr>
            <w:r>
              <w:rPr>
                <w:rFonts w:ascii="宋体" w:hint="eastAsia"/>
                <w:sz w:val="24"/>
                <w:lang w:val="zh-CN"/>
              </w:rPr>
              <w:t>项目名称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5757C1" w:rsidRDefault="005757C1" w:rsidP="00D8747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/>
                <w:sz w:val="24"/>
                <w:lang w:val="zh-CN"/>
              </w:rPr>
            </w:pPr>
            <w:r>
              <w:rPr>
                <w:rFonts w:ascii="宋体" w:hint="eastAsia"/>
                <w:sz w:val="24"/>
                <w:lang w:val="zh-CN"/>
              </w:rPr>
              <w:t>投标报价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5757C1" w:rsidRDefault="005757C1" w:rsidP="00D8747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/>
                <w:sz w:val="24"/>
                <w:lang w:val="zh-CN"/>
              </w:rPr>
            </w:pPr>
            <w:r>
              <w:rPr>
                <w:rFonts w:ascii="宋体" w:hint="eastAsia"/>
                <w:sz w:val="24"/>
                <w:lang w:val="zh-CN"/>
              </w:rPr>
              <w:t>交付日期（天）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5757C1" w:rsidRDefault="005757C1" w:rsidP="00D8747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/>
                <w:sz w:val="24"/>
                <w:lang w:val="zh-CN"/>
              </w:rPr>
            </w:pPr>
            <w:r>
              <w:rPr>
                <w:rFonts w:ascii="宋体" w:hint="eastAsia"/>
                <w:sz w:val="24"/>
                <w:lang w:val="zh-CN"/>
              </w:rPr>
              <w:t>备注</w:t>
            </w:r>
          </w:p>
        </w:tc>
      </w:tr>
      <w:tr w:rsidR="005757C1" w:rsidTr="00D87479">
        <w:trPr>
          <w:trHeight w:val="851"/>
        </w:trPr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5757C1" w:rsidRDefault="005757C1" w:rsidP="00D87479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/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5757C1" w:rsidRDefault="005757C1" w:rsidP="00D87479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sz w:val="24"/>
              </w:rPr>
            </w:pPr>
            <w:r>
              <w:rPr>
                <w:sz w:val="24"/>
              </w:rPr>
              <w:t>许昌市质量技术监督检验测试中心</w:t>
            </w:r>
            <w:r>
              <w:rPr>
                <w:sz w:val="24"/>
              </w:rPr>
              <w:t>“</w:t>
            </w:r>
            <w:r>
              <w:rPr>
                <w:sz w:val="24"/>
              </w:rPr>
              <w:t>计量检定特种专业用车（检衡车）</w:t>
            </w:r>
            <w:r>
              <w:rPr>
                <w:sz w:val="24"/>
              </w:rPr>
              <w:t>”</w:t>
            </w:r>
            <w:r>
              <w:rPr>
                <w:sz w:val="24"/>
              </w:rPr>
              <w:t>项目</w:t>
            </w:r>
            <w:r>
              <w:rPr>
                <w:sz w:val="24"/>
              </w:rPr>
              <w:t xml:space="preserve">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5757C1" w:rsidRDefault="005757C1" w:rsidP="00D87479">
            <w:pPr>
              <w:autoSpaceDE w:val="0"/>
              <w:autoSpaceDN w:val="0"/>
              <w:adjustRightInd w:val="0"/>
              <w:spacing w:line="480" w:lineRule="exact"/>
              <w:rPr>
                <w:rFonts w:ascii="宋体"/>
                <w:sz w:val="24"/>
                <w:lang w:val="zh-CN"/>
              </w:rPr>
            </w:pPr>
            <w:r>
              <w:rPr>
                <w:rFonts w:ascii="宋体" w:hint="eastAsia"/>
                <w:sz w:val="24"/>
                <w:lang w:val="zh-CN"/>
              </w:rPr>
              <w:t xml:space="preserve">大写：肆拾叁万贰仟元整　　　　　　</w:t>
            </w:r>
          </w:p>
          <w:p w:rsidR="005757C1" w:rsidRDefault="005757C1" w:rsidP="00D87479">
            <w:pPr>
              <w:autoSpaceDE w:val="0"/>
              <w:autoSpaceDN w:val="0"/>
              <w:adjustRightInd w:val="0"/>
              <w:spacing w:line="480" w:lineRule="exact"/>
              <w:rPr>
                <w:rFonts w:ascii="宋体"/>
                <w:sz w:val="24"/>
                <w:lang w:val="zh-CN"/>
              </w:rPr>
            </w:pPr>
            <w:r>
              <w:rPr>
                <w:rFonts w:ascii="宋体" w:hint="eastAsia"/>
                <w:sz w:val="24"/>
                <w:lang w:val="zh-CN"/>
              </w:rPr>
              <w:t>小写：</w:t>
            </w:r>
            <w:r>
              <w:rPr>
                <w:rFonts w:ascii="宋体" w:hint="eastAsia"/>
                <w:sz w:val="24"/>
              </w:rPr>
              <w:t>432000.00元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5757C1" w:rsidRDefault="005757C1" w:rsidP="00D87479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70日历天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5757C1" w:rsidRDefault="005757C1" w:rsidP="00D87479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车辆到货价（不含上牌、附加税）</w:t>
            </w:r>
          </w:p>
        </w:tc>
      </w:tr>
    </w:tbl>
    <w:p w:rsidR="005757C1" w:rsidRDefault="005757C1" w:rsidP="005757C1">
      <w:pPr>
        <w:autoSpaceDE w:val="0"/>
        <w:autoSpaceDN w:val="0"/>
        <w:adjustRightInd w:val="0"/>
        <w:spacing w:line="480" w:lineRule="auto"/>
        <w:rPr>
          <w:rFonts w:ascii="宋体"/>
          <w:sz w:val="24"/>
          <w:lang w:val="zh-CN"/>
        </w:rPr>
      </w:pPr>
    </w:p>
    <w:p w:rsidR="005757C1" w:rsidRDefault="005757C1" w:rsidP="005757C1">
      <w:pPr>
        <w:autoSpaceDE w:val="0"/>
        <w:autoSpaceDN w:val="0"/>
        <w:adjustRightInd w:val="0"/>
        <w:spacing w:line="480" w:lineRule="auto"/>
        <w:rPr>
          <w:rFonts w:ascii="宋体"/>
          <w:sz w:val="24"/>
          <w:lang w:val="zh-CN"/>
        </w:rPr>
      </w:pPr>
    </w:p>
    <w:p w:rsidR="005757C1" w:rsidRDefault="005757C1" w:rsidP="005757C1">
      <w:pPr>
        <w:autoSpaceDE w:val="0"/>
        <w:autoSpaceDN w:val="0"/>
        <w:adjustRightInd w:val="0"/>
        <w:spacing w:line="480" w:lineRule="auto"/>
        <w:ind w:firstLineChars="1400" w:firstLine="3360"/>
        <w:rPr>
          <w:rFonts w:ascii="宋体"/>
          <w:sz w:val="24"/>
          <w:u w:val="single"/>
          <w:lang w:val="zh-CN"/>
        </w:rPr>
      </w:pPr>
      <w:r>
        <w:rPr>
          <w:rFonts w:ascii="宋体" w:hint="eastAsia"/>
          <w:sz w:val="24"/>
          <w:lang w:val="zh-CN"/>
        </w:rPr>
        <w:t>投标人（公章）：</w:t>
      </w:r>
      <w:r>
        <w:rPr>
          <w:rFonts w:ascii="宋体" w:hint="eastAsia"/>
          <w:sz w:val="24"/>
          <w:u w:val="single"/>
          <w:lang w:val="zh-CN"/>
        </w:rPr>
        <w:t>湖北凯瑞专用车销售有限公司</w:t>
      </w:r>
    </w:p>
    <w:p w:rsidR="005757C1" w:rsidRDefault="005757C1" w:rsidP="005757C1">
      <w:pPr>
        <w:autoSpaceDE w:val="0"/>
        <w:autoSpaceDN w:val="0"/>
        <w:adjustRightInd w:val="0"/>
        <w:spacing w:line="480" w:lineRule="auto"/>
        <w:ind w:firstLineChars="1400" w:firstLine="3360"/>
        <w:rPr>
          <w:rFonts w:ascii="宋体"/>
          <w:sz w:val="24"/>
          <w:u w:val="single"/>
          <w:lang w:val="zh-CN"/>
        </w:rPr>
      </w:pPr>
      <w:r>
        <w:rPr>
          <w:rFonts w:ascii="宋体" w:hint="eastAsia"/>
          <w:sz w:val="24"/>
          <w:lang w:val="zh-CN"/>
        </w:rPr>
        <w:t>投标人法定代表人（或授权代表）签字：</w:t>
      </w:r>
    </w:p>
    <w:p w:rsidR="005757C1" w:rsidRDefault="005757C1" w:rsidP="005757C1">
      <w:pPr>
        <w:autoSpaceDE w:val="0"/>
        <w:autoSpaceDN w:val="0"/>
        <w:adjustRightInd w:val="0"/>
        <w:spacing w:line="480" w:lineRule="auto"/>
        <w:ind w:firstLineChars="1400" w:firstLine="3360"/>
        <w:rPr>
          <w:rFonts w:ascii="宋体"/>
          <w:sz w:val="24"/>
          <w:u w:val="single"/>
          <w:lang w:val="zh-CN"/>
        </w:rPr>
      </w:pPr>
      <w:r>
        <w:rPr>
          <w:rFonts w:ascii="宋体" w:hint="eastAsia"/>
          <w:sz w:val="24"/>
          <w:lang w:val="zh-CN"/>
        </w:rPr>
        <w:t>日期：</w:t>
      </w:r>
      <w:r>
        <w:rPr>
          <w:rFonts w:ascii="宋体" w:hint="eastAsia"/>
          <w:sz w:val="24"/>
          <w:u w:val="single"/>
        </w:rPr>
        <w:t>2017</w:t>
      </w:r>
      <w:r>
        <w:rPr>
          <w:rFonts w:ascii="宋体" w:hint="eastAsia"/>
          <w:sz w:val="24"/>
          <w:u w:val="single"/>
          <w:lang w:val="zh-CN"/>
        </w:rPr>
        <w:t>年</w:t>
      </w:r>
      <w:r>
        <w:rPr>
          <w:rFonts w:ascii="宋体" w:hint="eastAsia"/>
          <w:sz w:val="24"/>
          <w:u w:val="single"/>
        </w:rPr>
        <w:t>12</w:t>
      </w:r>
      <w:r>
        <w:rPr>
          <w:rFonts w:ascii="宋体" w:hint="eastAsia"/>
          <w:sz w:val="24"/>
          <w:u w:val="single"/>
          <w:lang w:val="zh-CN"/>
        </w:rPr>
        <w:t>月</w:t>
      </w:r>
      <w:r>
        <w:rPr>
          <w:rFonts w:ascii="宋体" w:hint="eastAsia"/>
          <w:sz w:val="24"/>
          <w:u w:val="single"/>
        </w:rPr>
        <w:t>15</w:t>
      </w:r>
      <w:r>
        <w:rPr>
          <w:rFonts w:ascii="宋体" w:hint="eastAsia"/>
          <w:sz w:val="24"/>
          <w:u w:val="single"/>
          <w:lang w:val="zh-CN"/>
        </w:rPr>
        <w:t>日</w:t>
      </w:r>
    </w:p>
    <w:p w:rsidR="005757C1" w:rsidRDefault="005757C1" w:rsidP="005757C1">
      <w:pPr>
        <w:pStyle w:val="a6"/>
        <w:ind w:firstLineChars="1400" w:firstLine="3360"/>
        <w:rPr>
          <w:rFonts w:ascii="宋体"/>
          <w:sz w:val="24"/>
          <w:lang w:val="zh-CN"/>
        </w:rPr>
      </w:pPr>
      <w:r>
        <w:rPr>
          <w:rFonts w:ascii="宋体" w:hint="eastAsia"/>
          <w:sz w:val="24"/>
          <w:lang w:val="zh-CN"/>
        </w:rPr>
        <w:t>注：交付日期指完成该项目的最终时间（日历天）。</w:t>
      </w:r>
    </w:p>
    <w:p w:rsidR="005757C1" w:rsidRDefault="005757C1" w:rsidP="005757C1">
      <w:pPr>
        <w:pStyle w:val="a6"/>
        <w:ind w:firstLine="240"/>
        <w:rPr>
          <w:rFonts w:ascii="宋体"/>
          <w:sz w:val="24"/>
          <w:lang w:val="zh-CN"/>
        </w:rPr>
      </w:pPr>
    </w:p>
    <w:p w:rsidR="005757C1" w:rsidRDefault="005757C1" w:rsidP="005757C1">
      <w:pPr>
        <w:pStyle w:val="a6"/>
        <w:ind w:firstLine="240"/>
        <w:rPr>
          <w:rFonts w:ascii="宋体"/>
          <w:sz w:val="24"/>
          <w:lang w:val="zh-CN"/>
        </w:rPr>
      </w:pPr>
    </w:p>
    <w:p w:rsidR="005757C1" w:rsidRDefault="005757C1" w:rsidP="005757C1"/>
    <w:p w:rsidR="005757C1" w:rsidRDefault="005757C1" w:rsidP="005757C1"/>
    <w:p w:rsidR="005757C1" w:rsidRDefault="005757C1" w:rsidP="005757C1"/>
    <w:p w:rsidR="005757C1" w:rsidRDefault="005757C1" w:rsidP="005757C1"/>
    <w:p w:rsidR="005757C1" w:rsidRDefault="005757C1" w:rsidP="005757C1"/>
    <w:p w:rsidR="005757C1" w:rsidRDefault="005757C1" w:rsidP="005757C1"/>
    <w:p w:rsidR="005757C1" w:rsidRDefault="005757C1" w:rsidP="005757C1"/>
    <w:p w:rsidR="005757C1" w:rsidRDefault="005757C1" w:rsidP="005757C1"/>
    <w:p w:rsidR="005757C1" w:rsidRDefault="005757C1" w:rsidP="005757C1"/>
    <w:p w:rsidR="00E11F4C" w:rsidRPr="005757C1" w:rsidRDefault="00E11F4C"/>
    <w:sectPr w:rsidR="00E11F4C" w:rsidRPr="005757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1F4C" w:rsidRDefault="00E11F4C" w:rsidP="005757C1">
      <w:r>
        <w:separator/>
      </w:r>
    </w:p>
  </w:endnote>
  <w:endnote w:type="continuationSeparator" w:id="1">
    <w:p w:rsidR="00E11F4C" w:rsidRDefault="00E11F4C" w:rsidP="005757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1F4C" w:rsidRDefault="00E11F4C" w:rsidP="005757C1">
      <w:r>
        <w:separator/>
      </w:r>
    </w:p>
  </w:footnote>
  <w:footnote w:type="continuationSeparator" w:id="1">
    <w:p w:rsidR="00E11F4C" w:rsidRDefault="00E11F4C" w:rsidP="005757C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757C1"/>
    <w:rsid w:val="005757C1"/>
    <w:rsid w:val="00E11F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7C1"/>
    <w:pPr>
      <w:widowControl w:val="0"/>
      <w:jc w:val="both"/>
    </w:pPr>
    <w:rPr>
      <w:rFonts w:ascii="Calibri" w:eastAsia="宋体" w:hAnsi="Calibri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757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757C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757C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757C1"/>
    <w:rPr>
      <w:sz w:val="18"/>
      <w:szCs w:val="18"/>
    </w:rPr>
  </w:style>
  <w:style w:type="paragraph" w:styleId="a5">
    <w:name w:val="Body Text"/>
    <w:basedOn w:val="a"/>
    <w:link w:val="Char1"/>
    <w:uiPriority w:val="99"/>
    <w:semiHidden/>
    <w:unhideWhenUsed/>
    <w:rsid w:val="005757C1"/>
    <w:pPr>
      <w:spacing w:after="120"/>
    </w:pPr>
  </w:style>
  <w:style w:type="character" w:customStyle="1" w:styleId="Char1">
    <w:name w:val="正文文本 Char"/>
    <w:basedOn w:val="a0"/>
    <w:link w:val="a5"/>
    <w:uiPriority w:val="99"/>
    <w:semiHidden/>
    <w:rsid w:val="005757C1"/>
    <w:rPr>
      <w:rFonts w:ascii="Calibri" w:eastAsia="宋体" w:hAnsi="Calibri"/>
      <w:szCs w:val="20"/>
    </w:rPr>
  </w:style>
  <w:style w:type="paragraph" w:styleId="a6">
    <w:name w:val="Body Text First Indent"/>
    <w:basedOn w:val="a5"/>
    <w:link w:val="Char2"/>
    <w:qFormat/>
    <w:rsid w:val="005757C1"/>
    <w:pPr>
      <w:spacing w:after="0"/>
      <w:ind w:firstLineChars="100" w:firstLine="420"/>
    </w:pPr>
  </w:style>
  <w:style w:type="character" w:customStyle="1" w:styleId="Char2">
    <w:name w:val="正文首行缩进 Char"/>
    <w:basedOn w:val="Char1"/>
    <w:link w:val="a6"/>
    <w:rsid w:val="005757C1"/>
  </w:style>
  <w:style w:type="paragraph" w:styleId="a7">
    <w:name w:val="Plain Text"/>
    <w:basedOn w:val="a"/>
    <w:link w:val="Char3"/>
    <w:qFormat/>
    <w:rsid w:val="005757C1"/>
    <w:rPr>
      <w:sz w:val="24"/>
    </w:rPr>
  </w:style>
  <w:style w:type="character" w:customStyle="1" w:styleId="Char3">
    <w:name w:val="纯文本 Char"/>
    <w:basedOn w:val="a0"/>
    <w:link w:val="a7"/>
    <w:rsid w:val="005757C1"/>
    <w:rPr>
      <w:rFonts w:ascii="Calibri" w:eastAsia="宋体" w:hAnsi="Calibri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986825</dc:creator>
  <cp:keywords/>
  <dc:description/>
  <cp:lastModifiedBy>986825</cp:lastModifiedBy>
  <cp:revision>2</cp:revision>
  <dcterms:created xsi:type="dcterms:W3CDTF">2017-12-22T00:04:00Z</dcterms:created>
  <dcterms:modified xsi:type="dcterms:W3CDTF">2017-12-22T00:04:00Z</dcterms:modified>
</cp:coreProperties>
</file>