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C6" w:rsidRPr="007E4BC6" w:rsidRDefault="007E4BC6" w:rsidP="00AC1E0D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7E4BC6">
        <w:rPr>
          <w:rFonts w:ascii="宋体" w:eastAsia="宋体" w:hAnsi="宋体" w:cs="宋体"/>
          <w:b/>
          <w:bCs/>
          <w:kern w:val="0"/>
          <w:sz w:val="44"/>
          <w:szCs w:val="44"/>
        </w:rPr>
        <w:t>XCGC-X2017086许昌市公路局视频会议室装修工程变更通知</w:t>
      </w:r>
    </w:p>
    <w:p w:rsidR="007E4BC6" w:rsidRPr="007E4BC6" w:rsidRDefault="007E4BC6" w:rsidP="00AC1E0D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7E4BC6">
        <w:rPr>
          <w:rFonts w:ascii="仿宋" w:eastAsia="仿宋" w:hAnsi="仿宋" w:cs="宋体"/>
          <w:color w:val="000000"/>
          <w:kern w:val="0"/>
          <w:sz w:val="32"/>
          <w:szCs w:val="32"/>
        </w:rPr>
        <w:t>各投标人：</w:t>
      </w:r>
    </w:p>
    <w:p w:rsidR="007E4BC6" w:rsidRPr="007E4BC6" w:rsidRDefault="007E4BC6" w:rsidP="007E4BC6">
      <w:pPr>
        <w:widowControl/>
        <w:shd w:val="clear" w:color="auto" w:fill="FFFFFF"/>
        <w:spacing w:before="100" w:beforeAutospacing="1" w:after="100" w:afterAutospacing="1" w:line="330" w:lineRule="atLeast"/>
        <w:ind w:firstLine="800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7E4BC6">
        <w:rPr>
          <w:rFonts w:ascii="仿宋" w:eastAsia="仿宋" w:hAnsi="仿宋" w:cs="Arial"/>
          <w:color w:val="000000"/>
          <w:kern w:val="0"/>
          <w:sz w:val="32"/>
          <w:szCs w:val="32"/>
        </w:rPr>
        <w:t>XCGC-X2017086许昌市公路局视频会议室装修工程</w:t>
      </w:r>
      <w:r w:rsidRPr="007E4BC6">
        <w:rPr>
          <w:rFonts w:ascii="仿宋" w:eastAsia="仿宋" w:hAnsi="仿宋" w:cs="宋体"/>
          <w:color w:val="000000"/>
          <w:kern w:val="0"/>
          <w:sz w:val="32"/>
          <w:szCs w:val="32"/>
        </w:rPr>
        <w:t>现变更为：:</w:t>
      </w:r>
    </w:p>
    <w:p w:rsidR="007E4BC6" w:rsidRPr="007E4BC6" w:rsidRDefault="007E4BC6" w:rsidP="007E4BC6">
      <w:pPr>
        <w:widowControl/>
        <w:shd w:val="clear" w:color="auto" w:fill="FFFFFF"/>
        <w:spacing w:before="100" w:beforeAutospacing="1" w:after="100" w:afterAutospacing="1" w:line="330" w:lineRule="atLeast"/>
        <w:ind w:firstLine="800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7E4BC6">
        <w:rPr>
          <w:rFonts w:ascii="仿宋" w:eastAsia="仿宋" w:hAnsi="仿宋" w:cs="宋体"/>
          <w:color w:val="000000"/>
          <w:kern w:val="0"/>
          <w:sz w:val="32"/>
          <w:szCs w:val="32"/>
        </w:rPr>
        <w:t>1、原招标文件中“投标文件递交的截止时间及开标时间2017年12月6日 10时30分”现变更为“投标文件递交的截止时间及开标时间2017年12月11日 10时30分”。</w:t>
      </w:r>
      <w:r w:rsidRPr="007E4BC6">
        <w:rPr>
          <w:rFonts w:ascii="_5b8b_4f53" w:eastAsia="仿宋" w:hAnsi="_5b8b_4f53" w:cs="宋体"/>
          <w:color w:val="000000"/>
          <w:kern w:val="0"/>
          <w:sz w:val="32"/>
          <w:szCs w:val="32"/>
        </w:rPr>
        <w:t> </w:t>
      </w:r>
    </w:p>
    <w:p w:rsidR="007E4BC6" w:rsidRPr="007E4BC6" w:rsidRDefault="007E4BC6" w:rsidP="007E4BC6">
      <w:pPr>
        <w:widowControl/>
        <w:shd w:val="clear" w:color="auto" w:fill="FFFFFF"/>
        <w:spacing w:before="100" w:beforeAutospacing="1" w:after="100" w:afterAutospacing="1" w:line="330" w:lineRule="atLeast"/>
        <w:ind w:firstLine="800"/>
        <w:jc w:val="left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7E4BC6">
        <w:rPr>
          <w:rFonts w:ascii="仿宋" w:eastAsia="仿宋" w:hAnsi="仿宋" w:cs="宋体"/>
          <w:color w:val="000000"/>
          <w:kern w:val="0"/>
          <w:sz w:val="32"/>
          <w:szCs w:val="32"/>
        </w:rPr>
        <w:t>原招标文件中“投标文件递交地点：许昌市公共资源交易中心（许昌市龙兴路与竹林路交汇处公共资源大厦三楼）开标三室”现变更为“投标文件递交地点：许昌市公共资源交易中心（许昌市龙兴路与竹林路交汇处公共资源大厦三楼）开标二室”。</w:t>
      </w:r>
    </w:p>
    <w:p w:rsidR="007E4BC6" w:rsidRPr="007E4BC6" w:rsidRDefault="007E4BC6" w:rsidP="006D400D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E4BC6">
        <w:rPr>
          <w:rFonts w:ascii="_5b8b_4f53" w:eastAsia="宋体" w:hAnsi="_5b8b_4f53" w:cs="宋体"/>
          <w:color w:val="000000"/>
          <w:kern w:val="0"/>
          <w:sz w:val="32"/>
          <w:szCs w:val="32"/>
        </w:rPr>
        <w:t>  </w:t>
      </w:r>
    </w:p>
    <w:p w:rsidR="007E4BC6" w:rsidRPr="007E4BC6" w:rsidRDefault="007E4BC6" w:rsidP="007E4BC6">
      <w:pPr>
        <w:widowControl/>
        <w:shd w:val="clear" w:color="auto" w:fill="FFFFFF"/>
        <w:spacing w:before="100" w:beforeAutospacing="1" w:after="100" w:afterAutospacing="1" w:line="330" w:lineRule="atLeast"/>
        <w:ind w:firstLine="318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E4BC6">
        <w:rPr>
          <w:rFonts w:ascii="仿宋" w:eastAsia="仿宋" w:hAnsi="仿宋" w:cs="宋体"/>
          <w:color w:val="000000"/>
          <w:kern w:val="0"/>
          <w:sz w:val="32"/>
          <w:szCs w:val="32"/>
        </w:rPr>
        <w:t>许昌市公路管理局</w:t>
      </w:r>
    </w:p>
    <w:p w:rsidR="007E4BC6" w:rsidRPr="007E4BC6" w:rsidRDefault="007E4BC6" w:rsidP="007E4BC6">
      <w:pPr>
        <w:widowControl/>
        <w:shd w:val="clear" w:color="auto" w:fill="FFFFFF"/>
        <w:spacing w:before="100" w:beforeAutospacing="1" w:after="100" w:afterAutospacing="1" w:line="330" w:lineRule="atLeast"/>
        <w:ind w:firstLine="318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E4BC6">
        <w:rPr>
          <w:rFonts w:ascii="仿宋" w:eastAsia="仿宋" w:hAnsi="仿宋" w:cs="宋体"/>
          <w:color w:val="000000"/>
          <w:kern w:val="0"/>
          <w:sz w:val="32"/>
          <w:szCs w:val="32"/>
        </w:rPr>
        <w:t>2017年12月2日</w:t>
      </w:r>
    </w:p>
    <w:p w:rsidR="007E4BC6" w:rsidRPr="007E4BC6" w:rsidRDefault="007E4BC6" w:rsidP="007E4BC6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E4BC6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 </w:t>
      </w:r>
    </w:p>
    <w:sectPr w:rsidR="007E4BC6" w:rsidRPr="007E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7E" w:rsidRDefault="00D64C7E" w:rsidP="007E4BC6">
      <w:r>
        <w:separator/>
      </w:r>
    </w:p>
  </w:endnote>
  <w:endnote w:type="continuationSeparator" w:id="1">
    <w:p w:rsidR="00D64C7E" w:rsidRDefault="00D64C7E" w:rsidP="007E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7E" w:rsidRDefault="00D64C7E" w:rsidP="007E4BC6">
      <w:r>
        <w:separator/>
      </w:r>
    </w:p>
  </w:footnote>
  <w:footnote w:type="continuationSeparator" w:id="1">
    <w:p w:rsidR="00D64C7E" w:rsidRDefault="00D64C7E" w:rsidP="007E4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C6"/>
    <w:rsid w:val="006D400D"/>
    <w:rsid w:val="007E4BC6"/>
    <w:rsid w:val="00AC1E0D"/>
    <w:rsid w:val="00D6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法正项目管理集团有限公司:王淑舜</dc:creator>
  <cp:keywords/>
  <dc:description/>
  <cp:lastModifiedBy>法正项目管理集团有限公司:王淑舜</cp:lastModifiedBy>
  <cp:revision>4</cp:revision>
  <dcterms:created xsi:type="dcterms:W3CDTF">2017-12-01T05:47:00Z</dcterms:created>
  <dcterms:modified xsi:type="dcterms:W3CDTF">2017-12-01T05:50:00Z</dcterms:modified>
</cp:coreProperties>
</file>