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9E" w:rsidRDefault="004134D8" w:rsidP="001C639E">
      <w:pPr>
        <w:jc w:val="center"/>
        <w:rPr>
          <w:rFonts w:asciiTheme="majorEastAsia" w:eastAsiaTheme="majorEastAsia" w:hAnsiTheme="majorEastAsia" w:cs="仿宋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</w:rPr>
        <w:t>XCGC-S2017019许昌市建安区农田水利建设管理局“许昌市建安区2017年农田水利</w:t>
      </w:r>
      <w:r>
        <w:rPr>
          <w:rFonts w:asciiTheme="majorEastAsia" w:eastAsiaTheme="majorEastAsia" w:hAnsiTheme="majorEastAsia" w:cs="仿宋" w:hint="eastAsia"/>
          <w:b/>
          <w:kern w:val="0"/>
          <w:sz w:val="44"/>
          <w:szCs w:val="44"/>
        </w:rPr>
        <w:t>项目县工程</w:t>
      </w:r>
      <w:r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</w:rPr>
        <w:t>”</w:t>
      </w:r>
    </w:p>
    <w:p w:rsidR="006B4032" w:rsidRDefault="001C639E">
      <w:pPr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评标结果公示</w:t>
      </w:r>
    </w:p>
    <w:p w:rsidR="006B4032" w:rsidRDefault="001C639E">
      <w:pPr>
        <w:spacing w:line="360" w:lineRule="auto"/>
        <w:outlineLvl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</w:t>
      </w:r>
    </w:p>
    <w:p w:rsidR="001C639E" w:rsidRDefault="001C639E" w:rsidP="003541B1">
      <w:pPr>
        <w:spacing w:afterLines="50" w:line="540" w:lineRule="exact"/>
        <w:ind w:firstLineChars="200" w:firstLine="602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一、基本情况和数据表</w:t>
      </w:r>
    </w:p>
    <w:p w:rsidR="001C639E" w:rsidRDefault="001C639E" w:rsidP="001C639E">
      <w:pPr>
        <w:pStyle w:val="a4"/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(一) 项目概况</w:t>
      </w:r>
    </w:p>
    <w:p w:rsidR="001C639E" w:rsidRDefault="001C639E" w:rsidP="001C639E">
      <w:pPr>
        <w:pStyle w:val="a4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1、建设地点：</w:t>
      </w:r>
      <w:r>
        <w:rPr>
          <w:rFonts w:hAnsi="宋体" w:hint="eastAsia"/>
          <w:color w:val="000000"/>
          <w:sz w:val="24"/>
          <w:szCs w:val="24"/>
        </w:rPr>
        <w:t>该项目位于桂村乡和小召乡2个乡镇10行政村。</w:t>
      </w:r>
    </w:p>
    <w:p w:rsidR="001C639E" w:rsidRDefault="001C639E" w:rsidP="001C639E">
      <w:pPr>
        <w:pStyle w:val="a4"/>
        <w:spacing w:line="540" w:lineRule="exact"/>
        <w:ind w:firstLineChars="50" w:firstLine="150"/>
        <w:rPr>
          <w:rFonts w:hAnsi="宋体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2、建设规模：</w:t>
      </w:r>
      <w:r>
        <w:rPr>
          <w:rFonts w:hAnsi="宋体" w:hint="eastAsia"/>
          <w:color w:val="000000"/>
          <w:sz w:val="24"/>
          <w:szCs w:val="24"/>
        </w:rPr>
        <w:t>项目涉及桂村乡的桂西村、吕庄、郅庄、周沟、大杨庄、大安庄、肖庄、桂东、码头魏9个行政村及小召乡示范园区，建设规模2.047万亩，其中发展半固定式喷灌1.547万亩、固定式喷灌0.5万亩。主要建设内容包括：新打机井、地埋输水管道、信息化计量采集系统、新建排涝沟及管涵、电力配套工程、田间机耕路等。</w:t>
      </w:r>
    </w:p>
    <w:p w:rsidR="001C639E" w:rsidRDefault="001C639E" w:rsidP="001C639E">
      <w:pPr>
        <w:pStyle w:val="a4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 w:rsidRPr="00294B6E">
        <w:rPr>
          <w:rFonts w:ascii="仿宋" w:eastAsia="仿宋" w:hAnsi="仿宋" w:cs="仿宋" w:hint="eastAsia"/>
          <w:sz w:val="30"/>
          <w:szCs w:val="30"/>
        </w:rPr>
        <w:t>3、招标控制价：</w:t>
      </w:r>
    </w:p>
    <w:p w:rsidR="001C639E" w:rsidRPr="00BE427C" w:rsidRDefault="001C639E" w:rsidP="001C639E">
      <w:pPr>
        <w:pStyle w:val="a4"/>
        <w:framePr w:hSpace="180" w:wrap="around" w:vAnchor="text" w:hAnchor="page" w:xAlign="center" w:y="247"/>
        <w:spacing w:line="540" w:lineRule="exact"/>
        <w:ind w:firstLineChars="50" w:firstLine="120"/>
        <w:suppressOverlap/>
        <w:rPr>
          <w:rFonts w:hAnsi="宋体"/>
          <w:color w:val="000000"/>
          <w:sz w:val="24"/>
          <w:szCs w:val="24"/>
        </w:rPr>
      </w:pPr>
      <w:r w:rsidRPr="00BE427C">
        <w:rPr>
          <w:rFonts w:hAnsi="宋体" w:hint="eastAsia"/>
          <w:color w:val="000000"/>
          <w:sz w:val="24"/>
          <w:szCs w:val="24"/>
        </w:rPr>
        <w:t>第1标段： 大写：贰佰肆拾壹万叁仟贰佰元</w:t>
      </w:r>
    </w:p>
    <w:p w:rsidR="001C639E" w:rsidRPr="00BE427C" w:rsidRDefault="001C639E" w:rsidP="001C639E">
      <w:pPr>
        <w:pStyle w:val="a4"/>
        <w:framePr w:hSpace="180" w:wrap="around" w:vAnchor="text" w:hAnchor="page" w:xAlign="center" w:y="247"/>
        <w:spacing w:line="540" w:lineRule="exact"/>
        <w:ind w:firstLineChars="50" w:firstLine="120"/>
        <w:suppressOverlap/>
        <w:rPr>
          <w:rFonts w:hAnsi="宋体"/>
          <w:color w:val="000000"/>
          <w:sz w:val="24"/>
          <w:szCs w:val="24"/>
        </w:rPr>
      </w:pPr>
      <w:r w:rsidRPr="00BE427C">
        <w:rPr>
          <w:rFonts w:hAnsi="宋体" w:hint="eastAsia"/>
          <w:color w:val="000000"/>
          <w:sz w:val="24"/>
          <w:szCs w:val="24"/>
        </w:rPr>
        <w:t>小写：2413200元。</w:t>
      </w:r>
    </w:p>
    <w:p w:rsidR="001C639E" w:rsidRPr="00BE427C" w:rsidRDefault="001C639E" w:rsidP="001C639E">
      <w:pPr>
        <w:pStyle w:val="a4"/>
        <w:framePr w:hSpace="180" w:wrap="around" w:vAnchor="text" w:hAnchor="page" w:xAlign="center" w:y="247"/>
        <w:spacing w:line="540" w:lineRule="exact"/>
        <w:ind w:firstLineChars="50" w:firstLine="120"/>
        <w:suppressOverlap/>
        <w:rPr>
          <w:rFonts w:hAnsi="宋体"/>
          <w:color w:val="000000"/>
          <w:sz w:val="24"/>
          <w:szCs w:val="24"/>
        </w:rPr>
      </w:pPr>
      <w:r w:rsidRPr="00BE427C">
        <w:rPr>
          <w:rFonts w:hAnsi="宋体" w:hint="eastAsia"/>
          <w:color w:val="000000"/>
          <w:sz w:val="24"/>
          <w:szCs w:val="24"/>
        </w:rPr>
        <w:t>第2标段： 大写：贰佰柒拾伍万肆仟捌佰元</w:t>
      </w:r>
    </w:p>
    <w:p w:rsidR="001C639E" w:rsidRPr="00BE427C" w:rsidRDefault="001C639E" w:rsidP="001C639E">
      <w:pPr>
        <w:pStyle w:val="a4"/>
        <w:framePr w:hSpace="180" w:wrap="around" w:vAnchor="text" w:hAnchor="page" w:xAlign="center" w:y="247"/>
        <w:spacing w:line="540" w:lineRule="exact"/>
        <w:ind w:firstLineChars="50" w:firstLine="120"/>
        <w:suppressOverlap/>
        <w:rPr>
          <w:rFonts w:hAnsi="宋体"/>
          <w:color w:val="000000"/>
          <w:sz w:val="24"/>
          <w:szCs w:val="24"/>
        </w:rPr>
      </w:pPr>
      <w:r w:rsidRPr="00BE427C">
        <w:rPr>
          <w:rFonts w:hAnsi="宋体" w:hint="eastAsia"/>
          <w:color w:val="000000"/>
          <w:sz w:val="24"/>
          <w:szCs w:val="24"/>
        </w:rPr>
        <w:t>小写：2754800元。</w:t>
      </w:r>
    </w:p>
    <w:p w:rsidR="001C639E" w:rsidRPr="00BE427C" w:rsidRDefault="001C639E" w:rsidP="001C639E">
      <w:pPr>
        <w:pStyle w:val="a4"/>
        <w:framePr w:hSpace="180" w:wrap="around" w:vAnchor="text" w:hAnchor="page" w:xAlign="center" w:y="247"/>
        <w:spacing w:line="540" w:lineRule="exact"/>
        <w:ind w:firstLineChars="50" w:firstLine="120"/>
        <w:suppressOverlap/>
        <w:rPr>
          <w:rFonts w:hAnsi="宋体"/>
          <w:color w:val="000000"/>
          <w:sz w:val="24"/>
          <w:szCs w:val="24"/>
        </w:rPr>
      </w:pPr>
      <w:r w:rsidRPr="00BE427C">
        <w:rPr>
          <w:rFonts w:hAnsi="宋体" w:hint="eastAsia"/>
          <w:color w:val="000000"/>
          <w:sz w:val="24"/>
          <w:szCs w:val="24"/>
        </w:rPr>
        <w:t>第3标段：大写：贰佰伍拾壹万柒仟陆佰元</w:t>
      </w:r>
    </w:p>
    <w:p w:rsidR="001C639E" w:rsidRPr="00BE427C" w:rsidRDefault="001C639E" w:rsidP="001C639E">
      <w:pPr>
        <w:pStyle w:val="a4"/>
        <w:framePr w:hSpace="180" w:wrap="around" w:vAnchor="text" w:hAnchor="page" w:xAlign="center" w:y="247"/>
        <w:spacing w:line="540" w:lineRule="exact"/>
        <w:ind w:firstLineChars="50" w:firstLine="120"/>
        <w:suppressOverlap/>
        <w:rPr>
          <w:rFonts w:hAnsi="宋体"/>
          <w:color w:val="000000"/>
          <w:sz w:val="24"/>
          <w:szCs w:val="24"/>
        </w:rPr>
      </w:pPr>
      <w:r w:rsidRPr="00BE427C">
        <w:rPr>
          <w:rFonts w:hAnsi="宋体" w:hint="eastAsia"/>
          <w:color w:val="000000"/>
          <w:sz w:val="24"/>
          <w:szCs w:val="24"/>
        </w:rPr>
        <w:t>小写：2517600 元。</w:t>
      </w:r>
    </w:p>
    <w:p w:rsidR="001C639E" w:rsidRPr="00BE427C" w:rsidRDefault="001C639E" w:rsidP="001C639E">
      <w:pPr>
        <w:pStyle w:val="a4"/>
        <w:framePr w:hSpace="180" w:wrap="around" w:vAnchor="text" w:hAnchor="page" w:xAlign="center" w:y="247"/>
        <w:spacing w:line="540" w:lineRule="exact"/>
        <w:ind w:firstLineChars="50" w:firstLine="120"/>
        <w:suppressOverlap/>
        <w:rPr>
          <w:rFonts w:hAnsi="宋体"/>
          <w:color w:val="000000"/>
          <w:sz w:val="24"/>
          <w:szCs w:val="24"/>
        </w:rPr>
      </w:pPr>
      <w:r w:rsidRPr="00BE427C">
        <w:rPr>
          <w:rFonts w:hAnsi="宋体" w:hint="eastAsia"/>
          <w:color w:val="000000"/>
          <w:sz w:val="24"/>
          <w:szCs w:val="24"/>
        </w:rPr>
        <w:t>第11标段：大写：壹佰贰拾壹万陆仟壹佰元</w:t>
      </w:r>
    </w:p>
    <w:p w:rsidR="001C639E" w:rsidRPr="00BE427C" w:rsidRDefault="001C639E" w:rsidP="001C639E">
      <w:pPr>
        <w:pStyle w:val="a4"/>
        <w:framePr w:hSpace="180" w:wrap="around" w:vAnchor="text" w:hAnchor="page" w:xAlign="center" w:y="247"/>
        <w:spacing w:line="540" w:lineRule="exact"/>
        <w:ind w:firstLineChars="50" w:firstLine="120"/>
        <w:suppressOverlap/>
        <w:rPr>
          <w:rFonts w:hAnsi="宋体"/>
          <w:color w:val="000000"/>
          <w:sz w:val="24"/>
          <w:szCs w:val="24"/>
        </w:rPr>
      </w:pPr>
      <w:r w:rsidRPr="00BE427C">
        <w:rPr>
          <w:rFonts w:hAnsi="宋体" w:hint="eastAsia"/>
          <w:color w:val="000000"/>
          <w:sz w:val="24"/>
          <w:szCs w:val="24"/>
        </w:rPr>
        <w:t>小写：1216100元。</w:t>
      </w:r>
    </w:p>
    <w:p w:rsidR="001C639E" w:rsidRPr="00BE427C" w:rsidRDefault="001C639E" w:rsidP="001C639E">
      <w:pPr>
        <w:pStyle w:val="a4"/>
        <w:framePr w:hSpace="180" w:wrap="around" w:vAnchor="text" w:hAnchor="page" w:xAlign="center" w:y="247"/>
        <w:spacing w:line="540" w:lineRule="exact"/>
        <w:ind w:firstLineChars="50" w:firstLine="120"/>
        <w:suppressOverlap/>
        <w:rPr>
          <w:rFonts w:hAnsi="宋体"/>
          <w:color w:val="000000"/>
          <w:sz w:val="24"/>
          <w:szCs w:val="24"/>
        </w:rPr>
      </w:pPr>
      <w:r w:rsidRPr="00BE427C">
        <w:rPr>
          <w:rFonts w:hAnsi="宋体" w:hint="eastAsia"/>
          <w:color w:val="000000"/>
          <w:sz w:val="24"/>
          <w:szCs w:val="24"/>
        </w:rPr>
        <w:t>第12标段：大写：壹佰贰拾柒万壹仟陆佰元</w:t>
      </w:r>
    </w:p>
    <w:p w:rsidR="001C639E" w:rsidRPr="00BE427C" w:rsidRDefault="001C639E" w:rsidP="001C639E">
      <w:pPr>
        <w:pStyle w:val="a4"/>
        <w:spacing w:line="540" w:lineRule="exact"/>
        <w:ind w:firstLineChars="50" w:firstLine="120"/>
        <w:rPr>
          <w:rFonts w:hAnsi="宋体"/>
          <w:color w:val="000000"/>
          <w:sz w:val="24"/>
          <w:szCs w:val="24"/>
        </w:rPr>
      </w:pPr>
      <w:r w:rsidRPr="00BE427C">
        <w:rPr>
          <w:rFonts w:hAnsi="宋体" w:hint="eastAsia"/>
          <w:color w:val="000000"/>
          <w:sz w:val="24"/>
          <w:szCs w:val="24"/>
        </w:rPr>
        <w:t>小写：1271600元 。</w:t>
      </w:r>
    </w:p>
    <w:p w:rsidR="001C639E" w:rsidRPr="00294B6E" w:rsidRDefault="001C639E" w:rsidP="001C639E">
      <w:pPr>
        <w:pStyle w:val="a4"/>
        <w:spacing w:line="540" w:lineRule="exact"/>
        <w:ind w:firstLineChars="50" w:firstLine="120"/>
        <w:rPr>
          <w:rFonts w:ascii="新宋体" w:eastAsia="新宋体" w:hAnsi="新宋体"/>
          <w:b/>
          <w:color w:val="000000"/>
          <w:sz w:val="24"/>
        </w:rPr>
      </w:pPr>
      <w:r w:rsidRPr="00BE427C">
        <w:rPr>
          <w:rFonts w:hAnsi="宋体" w:hint="eastAsia"/>
          <w:color w:val="000000"/>
          <w:sz w:val="24"/>
          <w:szCs w:val="24"/>
        </w:rPr>
        <w:lastRenderedPageBreak/>
        <w:t xml:space="preserve">  第13标段：以建设施工合同中标价金额</w:t>
      </w:r>
      <w:r>
        <w:rPr>
          <w:rFonts w:hAnsi="宋体" w:hint="eastAsia"/>
          <w:sz w:val="24"/>
          <w:szCs w:val="24"/>
        </w:rPr>
        <w:t>的7‰核算。</w:t>
      </w:r>
    </w:p>
    <w:p w:rsidR="001C639E" w:rsidRPr="00294B6E" w:rsidRDefault="001C639E" w:rsidP="001C639E">
      <w:pPr>
        <w:spacing w:line="360" w:lineRule="auto"/>
        <w:ind w:firstLineChars="200" w:firstLine="600"/>
        <w:rPr>
          <w:rFonts w:hAnsi="宋体"/>
          <w:sz w:val="24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4、质量要求：</w:t>
      </w:r>
      <w:r>
        <w:rPr>
          <w:rFonts w:hAnsi="宋体" w:hint="eastAsia"/>
          <w:sz w:val="24"/>
          <w:szCs w:val="24"/>
        </w:rPr>
        <w:t>合格</w:t>
      </w:r>
      <w:r>
        <w:rPr>
          <w:rFonts w:hAnsi="宋体" w:cs="黑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符合国家现行的验收规范和标准）。</w:t>
      </w:r>
    </w:p>
    <w:p w:rsidR="001C639E" w:rsidRDefault="001C639E" w:rsidP="001C639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5、计划工期：</w:t>
      </w:r>
      <w:r>
        <w:rPr>
          <w:rFonts w:hAnsi="宋体" w:hint="eastAsia"/>
          <w:sz w:val="24"/>
          <w:szCs w:val="24"/>
        </w:rPr>
        <w:t>第</w:t>
      </w:r>
      <w:r>
        <w:rPr>
          <w:rFonts w:hAnsi="宋体" w:hint="eastAsia"/>
          <w:sz w:val="24"/>
          <w:szCs w:val="24"/>
        </w:rPr>
        <w:t>1-3</w:t>
      </w:r>
      <w:r>
        <w:rPr>
          <w:rFonts w:hAnsi="宋体" w:hint="eastAsia"/>
          <w:sz w:val="24"/>
          <w:szCs w:val="24"/>
        </w:rPr>
        <w:t>、</w:t>
      </w:r>
      <w:r>
        <w:rPr>
          <w:rFonts w:hAnsi="宋体" w:hint="eastAsia"/>
          <w:sz w:val="24"/>
          <w:szCs w:val="24"/>
        </w:rPr>
        <w:t>11</w:t>
      </w:r>
      <w:r>
        <w:rPr>
          <w:rFonts w:hAnsi="宋体" w:hint="eastAsia"/>
          <w:sz w:val="24"/>
          <w:szCs w:val="24"/>
        </w:rPr>
        <w:t>、</w:t>
      </w:r>
      <w:r>
        <w:rPr>
          <w:rFonts w:hAnsi="宋体" w:hint="eastAsia"/>
          <w:sz w:val="24"/>
          <w:szCs w:val="24"/>
        </w:rPr>
        <w:t>12</w:t>
      </w:r>
      <w:r>
        <w:rPr>
          <w:rFonts w:hAnsi="宋体" w:hint="eastAsia"/>
          <w:sz w:val="24"/>
          <w:szCs w:val="24"/>
        </w:rPr>
        <w:t>标段：</w:t>
      </w:r>
      <w:r w:rsidRPr="00811389">
        <w:rPr>
          <w:rFonts w:hAnsi="宋体" w:hint="eastAsia"/>
          <w:color w:val="FF0000"/>
          <w:sz w:val="24"/>
          <w:szCs w:val="24"/>
        </w:rPr>
        <w:t>90</w:t>
      </w:r>
      <w:r>
        <w:rPr>
          <w:rFonts w:hAnsi="宋体" w:hint="eastAsia"/>
          <w:color w:val="000000"/>
          <w:sz w:val="24"/>
          <w:szCs w:val="24"/>
        </w:rPr>
        <w:t>日历天</w:t>
      </w:r>
      <w:r>
        <w:rPr>
          <w:rFonts w:hAnsi="宋体" w:hint="eastAsia"/>
          <w:color w:val="000000"/>
          <w:sz w:val="24"/>
          <w:szCs w:val="24"/>
        </w:rPr>
        <w:t>/</w:t>
      </w:r>
      <w:r>
        <w:rPr>
          <w:rFonts w:hAnsi="宋体" w:hint="eastAsia"/>
          <w:color w:val="000000"/>
          <w:sz w:val="24"/>
          <w:szCs w:val="24"/>
        </w:rPr>
        <w:t>标段</w:t>
      </w:r>
      <w:r>
        <w:rPr>
          <w:rFonts w:hAnsi="宋体" w:hint="eastAsia"/>
          <w:sz w:val="24"/>
          <w:szCs w:val="24"/>
        </w:rPr>
        <w:t>；第</w:t>
      </w:r>
      <w:r>
        <w:rPr>
          <w:rFonts w:hAnsi="宋体" w:hint="eastAsia"/>
          <w:sz w:val="24"/>
          <w:szCs w:val="24"/>
        </w:rPr>
        <w:t>13</w:t>
      </w:r>
      <w:r>
        <w:rPr>
          <w:rFonts w:hAnsi="宋体" w:hint="eastAsia"/>
          <w:sz w:val="24"/>
          <w:szCs w:val="24"/>
        </w:rPr>
        <w:t>标段：监理标段施工工期及缺陷责任期；</w:t>
      </w:r>
    </w:p>
    <w:p w:rsidR="001C639E" w:rsidRDefault="001C639E" w:rsidP="001C639E">
      <w:pPr>
        <w:pStyle w:val="a4"/>
        <w:spacing w:line="540" w:lineRule="exact"/>
        <w:ind w:firstLineChars="50" w:firstLine="150"/>
        <w:rPr>
          <w:rFonts w:hAnsi="宋体"/>
          <w:sz w:val="24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6、评标办法：</w:t>
      </w:r>
      <w:r>
        <w:rPr>
          <w:rFonts w:hAnsi="宋体" w:hint="eastAsia"/>
          <w:sz w:val="24"/>
          <w:szCs w:val="24"/>
        </w:rPr>
        <w:t>第1-3、11、12标段：合理投标价法</w:t>
      </w:r>
    </w:p>
    <w:p w:rsidR="001C639E" w:rsidRDefault="001C639E" w:rsidP="001C639E">
      <w:pPr>
        <w:pStyle w:val="a4"/>
        <w:spacing w:line="540" w:lineRule="exact"/>
        <w:ind w:firstLineChars="50" w:firstLine="1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第13标段：综合评分法。</w:t>
      </w:r>
    </w:p>
    <w:p w:rsidR="001C639E" w:rsidRPr="00294B6E" w:rsidRDefault="001C639E" w:rsidP="001C639E">
      <w:pPr>
        <w:pStyle w:val="a4"/>
        <w:spacing w:line="540" w:lineRule="exact"/>
        <w:ind w:firstLineChars="50" w:firstLine="150"/>
        <w:rPr>
          <w:rFonts w:hAnsi="宋体"/>
          <w:sz w:val="24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7、资格审查方式：</w:t>
      </w:r>
      <w:r w:rsidRPr="00294B6E">
        <w:rPr>
          <w:rFonts w:hAnsi="宋体" w:hint="eastAsia"/>
          <w:sz w:val="24"/>
          <w:szCs w:val="24"/>
        </w:rPr>
        <w:t>资格后审。</w:t>
      </w:r>
    </w:p>
    <w:p w:rsidR="001C639E" w:rsidRDefault="001C639E" w:rsidP="001C639E">
      <w:pPr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（二）招标过程</w:t>
      </w:r>
    </w:p>
    <w:p w:rsidR="001C639E" w:rsidRPr="00E41EA6" w:rsidRDefault="001C639E" w:rsidP="00E41EA6">
      <w:pPr>
        <w:pStyle w:val="a4"/>
        <w:spacing w:line="540" w:lineRule="exact"/>
        <w:ind w:firstLineChars="50" w:firstLine="150"/>
        <w:rPr>
          <w:rFonts w:hAnsi="宋体"/>
          <w:sz w:val="24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 w:rsidRPr="00E41EA6">
        <w:rPr>
          <w:rFonts w:hAnsi="宋体" w:hint="eastAsia"/>
          <w:sz w:val="24"/>
          <w:szCs w:val="24"/>
        </w:rPr>
        <w:t>本工程招标采用公开招标方式进行，按照法定公开招标程序和要求，于 2017 年</w:t>
      </w:r>
      <w:r w:rsidRPr="00E41EA6">
        <w:rPr>
          <w:rFonts w:hAnsi="宋体" w:hint="eastAsia"/>
          <w:sz w:val="24"/>
          <w:szCs w:val="24"/>
          <w:u w:val="single"/>
        </w:rPr>
        <w:t xml:space="preserve"> 9 </w:t>
      </w:r>
      <w:r w:rsidRPr="00E41EA6">
        <w:rPr>
          <w:rFonts w:hAnsi="宋体" w:hint="eastAsia"/>
          <w:sz w:val="24"/>
          <w:szCs w:val="24"/>
        </w:rPr>
        <w:t>月</w:t>
      </w:r>
      <w:r w:rsidRPr="00E41EA6">
        <w:rPr>
          <w:rFonts w:hAnsi="宋体" w:hint="eastAsia"/>
          <w:sz w:val="24"/>
          <w:szCs w:val="24"/>
          <w:u w:val="single"/>
        </w:rPr>
        <w:t xml:space="preserve"> 11 </w:t>
      </w:r>
      <w:r w:rsidRPr="00E41EA6">
        <w:rPr>
          <w:rFonts w:hAnsi="宋体" w:hint="eastAsia"/>
          <w:sz w:val="24"/>
          <w:szCs w:val="24"/>
        </w:rPr>
        <w:t>日至 2017 年</w:t>
      </w:r>
      <w:r w:rsidRPr="00E41EA6">
        <w:rPr>
          <w:rFonts w:hAnsi="宋体" w:hint="eastAsia"/>
          <w:sz w:val="24"/>
          <w:szCs w:val="24"/>
          <w:u w:val="single"/>
        </w:rPr>
        <w:t xml:space="preserve"> 10 </w:t>
      </w:r>
      <w:r w:rsidRPr="00E41EA6">
        <w:rPr>
          <w:rFonts w:hAnsi="宋体" w:hint="eastAsia"/>
          <w:sz w:val="24"/>
          <w:szCs w:val="24"/>
        </w:rPr>
        <w:t xml:space="preserve">月 </w:t>
      </w:r>
      <w:r w:rsidRPr="00E41EA6">
        <w:rPr>
          <w:rFonts w:hAnsi="宋体" w:hint="eastAsia"/>
          <w:sz w:val="24"/>
          <w:szCs w:val="24"/>
          <w:u w:val="single"/>
        </w:rPr>
        <w:t xml:space="preserve">9 </w:t>
      </w:r>
      <w:r w:rsidRPr="00E41EA6">
        <w:rPr>
          <w:rFonts w:hAnsi="宋体" w:hint="eastAsia"/>
          <w:sz w:val="24"/>
          <w:szCs w:val="24"/>
        </w:rPr>
        <w:t>日在《中国采购与招标网》、《河南招标采购综合网》和《全国公共资源交易平台（河南·许昌）》、《河南省水利网》上公开发布招标信息，于投标截止时间递交投标文件及投标保证金的投标单位有：</w:t>
      </w:r>
      <w:r w:rsidR="00F14D68" w:rsidRPr="00E41EA6">
        <w:rPr>
          <w:rFonts w:hAnsi="宋体" w:hint="eastAsia"/>
          <w:sz w:val="24"/>
          <w:szCs w:val="24"/>
        </w:rPr>
        <w:t>一标段</w:t>
      </w:r>
      <w:r w:rsidR="00F14D68" w:rsidRPr="00E41EA6">
        <w:rPr>
          <w:rFonts w:hAnsi="宋体" w:hint="eastAsia"/>
          <w:sz w:val="24"/>
          <w:szCs w:val="24"/>
          <w:u w:val="single"/>
        </w:rPr>
        <w:t xml:space="preserve"> 5  </w:t>
      </w:r>
      <w:r w:rsidR="00F14D68" w:rsidRPr="00E41EA6">
        <w:rPr>
          <w:rFonts w:hAnsi="宋体" w:hint="eastAsia"/>
          <w:sz w:val="24"/>
          <w:szCs w:val="24"/>
        </w:rPr>
        <w:t>家，二标段</w:t>
      </w:r>
      <w:r w:rsidR="00F14D68" w:rsidRPr="00E41EA6">
        <w:rPr>
          <w:rFonts w:hAnsi="宋体" w:hint="eastAsia"/>
          <w:sz w:val="24"/>
          <w:szCs w:val="24"/>
          <w:u w:val="single"/>
        </w:rPr>
        <w:t xml:space="preserve"> 11 </w:t>
      </w:r>
      <w:r w:rsidR="00F14D68" w:rsidRPr="00E41EA6">
        <w:rPr>
          <w:rFonts w:hAnsi="宋体" w:hint="eastAsia"/>
          <w:sz w:val="24"/>
          <w:szCs w:val="24"/>
        </w:rPr>
        <w:t>家，三标段</w:t>
      </w:r>
      <w:r w:rsidR="00F14D68" w:rsidRPr="00E41EA6">
        <w:rPr>
          <w:rFonts w:hAnsi="宋体" w:hint="eastAsia"/>
          <w:sz w:val="24"/>
          <w:szCs w:val="24"/>
          <w:u w:val="single"/>
        </w:rPr>
        <w:t xml:space="preserve"> 5 </w:t>
      </w:r>
      <w:r w:rsidR="00F14D68" w:rsidRPr="00E41EA6">
        <w:rPr>
          <w:rFonts w:hAnsi="宋体" w:hint="eastAsia"/>
          <w:sz w:val="24"/>
          <w:szCs w:val="24"/>
        </w:rPr>
        <w:t>家，十一标段</w:t>
      </w:r>
      <w:r w:rsidR="00F14D68" w:rsidRPr="00E41EA6">
        <w:rPr>
          <w:rFonts w:hAnsi="宋体" w:hint="eastAsia"/>
          <w:sz w:val="24"/>
          <w:szCs w:val="24"/>
          <w:u w:val="single"/>
        </w:rPr>
        <w:t xml:space="preserve"> 6 </w:t>
      </w:r>
      <w:r w:rsidR="00F14D68" w:rsidRPr="00E41EA6">
        <w:rPr>
          <w:rFonts w:hAnsi="宋体" w:hint="eastAsia"/>
          <w:sz w:val="24"/>
          <w:szCs w:val="24"/>
        </w:rPr>
        <w:t>家，十二标段</w:t>
      </w:r>
      <w:r w:rsidR="00F14D68" w:rsidRPr="00E41EA6">
        <w:rPr>
          <w:rFonts w:hAnsi="宋体" w:hint="eastAsia"/>
          <w:sz w:val="24"/>
          <w:szCs w:val="24"/>
          <w:u w:val="single"/>
        </w:rPr>
        <w:t xml:space="preserve"> 3 </w:t>
      </w:r>
      <w:r w:rsidR="00F14D68" w:rsidRPr="00E41EA6">
        <w:rPr>
          <w:rFonts w:hAnsi="宋体" w:hint="eastAsia"/>
          <w:sz w:val="24"/>
          <w:szCs w:val="24"/>
        </w:rPr>
        <w:t>家，十三标段</w:t>
      </w:r>
      <w:r w:rsidR="00F14D68" w:rsidRPr="00E41EA6">
        <w:rPr>
          <w:rFonts w:hAnsi="宋体" w:hint="eastAsia"/>
          <w:sz w:val="24"/>
          <w:szCs w:val="24"/>
          <w:u w:val="single"/>
        </w:rPr>
        <w:t xml:space="preserve"> 4 </w:t>
      </w:r>
      <w:r w:rsidR="00F14D68" w:rsidRPr="00E41EA6">
        <w:rPr>
          <w:rFonts w:hAnsi="宋体" w:hint="eastAsia"/>
          <w:sz w:val="24"/>
          <w:szCs w:val="24"/>
        </w:rPr>
        <w:t>家。</w:t>
      </w:r>
    </w:p>
    <w:p w:rsidR="001C639E" w:rsidRDefault="001C639E" w:rsidP="001C639E">
      <w:pPr>
        <w:spacing w:after="50" w:line="400" w:lineRule="exact"/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（三）项目开标数据表</w:t>
      </w:r>
    </w:p>
    <w:tbl>
      <w:tblPr>
        <w:tblW w:w="9525" w:type="dxa"/>
        <w:jc w:val="center"/>
        <w:tblInd w:w="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25"/>
        <w:gridCol w:w="2148"/>
        <w:gridCol w:w="1184"/>
        <w:gridCol w:w="3968"/>
      </w:tblGrid>
      <w:tr w:rsidR="001C639E" w:rsidTr="001C639E">
        <w:trPr>
          <w:trHeight w:val="567"/>
          <w:jc w:val="center"/>
        </w:trPr>
        <w:tc>
          <w:tcPr>
            <w:tcW w:w="2225" w:type="dxa"/>
            <w:vAlign w:val="center"/>
          </w:tcPr>
          <w:p w:rsidR="001C639E" w:rsidRDefault="001C639E" w:rsidP="001C639E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招标人名称</w:t>
            </w:r>
          </w:p>
        </w:tc>
        <w:tc>
          <w:tcPr>
            <w:tcW w:w="7300" w:type="dxa"/>
            <w:gridSpan w:val="3"/>
            <w:vAlign w:val="center"/>
          </w:tcPr>
          <w:p w:rsidR="001C639E" w:rsidRDefault="001C639E" w:rsidP="001C639E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许昌市建安区农田水利建设管理局</w:t>
            </w:r>
          </w:p>
        </w:tc>
      </w:tr>
      <w:tr w:rsidR="001C639E" w:rsidTr="001C639E">
        <w:trPr>
          <w:trHeight w:val="567"/>
          <w:jc w:val="center"/>
        </w:trPr>
        <w:tc>
          <w:tcPr>
            <w:tcW w:w="2225" w:type="dxa"/>
            <w:vAlign w:val="center"/>
          </w:tcPr>
          <w:p w:rsidR="001C639E" w:rsidRDefault="001C639E" w:rsidP="001C639E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招标代理机构名称</w:t>
            </w:r>
          </w:p>
        </w:tc>
        <w:tc>
          <w:tcPr>
            <w:tcW w:w="7300" w:type="dxa"/>
            <w:gridSpan w:val="3"/>
            <w:vAlign w:val="center"/>
          </w:tcPr>
          <w:p w:rsidR="001C639E" w:rsidRDefault="001C639E" w:rsidP="001C639E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河南省伟信招标管理咨询有限公司</w:t>
            </w:r>
          </w:p>
        </w:tc>
      </w:tr>
      <w:tr w:rsidR="001C639E" w:rsidTr="001C639E">
        <w:trPr>
          <w:trHeight w:val="567"/>
          <w:jc w:val="center"/>
        </w:trPr>
        <w:tc>
          <w:tcPr>
            <w:tcW w:w="2225" w:type="dxa"/>
            <w:vAlign w:val="center"/>
          </w:tcPr>
          <w:p w:rsidR="001C639E" w:rsidRDefault="001C639E" w:rsidP="001C639E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工程名称</w:t>
            </w:r>
          </w:p>
        </w:tc>
        <w:tc>
          <w:tcPr>
            <w:tcW w:w="7300" w:type="dxa"/>
            <w:gridSpan w:val="3"/>
            <w:vAlign w:val="center"/>
          </w:tcPr>
          <w:p w:rsidR="001C639E" w:rsidRDefault="001C639E" w:rsidP="001C639E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许昌市建安区2017年农田水利项目县工程1-3、11-13标段</w:t>
            </w:r>
          </w:p>
        </w:tc>
      </w:tr>
      <w:tr w:rsidR="001C639E" w:rsidTr="001C639E">
        <w:trPr>
          <w:trHeight w:val="567"/>
          <w:jc w:val="center"/>
        </w:trPr>
        <w:tc>
          <w:tcPr>
            <w:tcW w:w="2225" w:type="dxa"/>
            <w:vAlign w:val="center"/>
          </w:tcPr>
          <w:p w:rsidR="001C639E" w:rsidRDefault="001C639E" w:rsidP="001C639E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开标时间</w:t>
            </w:r>
          </w:p>
        </w:tc>
        <w:tc>
          <w:tcPr>
            <w:tcW w:w="2148" w:type="dxa"/>
            <w:vAlign w:val="center"/>
          </w:tcPr>
          <w:p w:rsidR="001C639E" w:rsidRDefault="001C639E" w:rsidP="001C639E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2017年10月9日</w:t>
            </w:r>
          </w:p>
        </w:tc>
        <w:tc>
          <w:tcPr>
            <w:tcW w:w="1184" w:type="dxa"/>
            <w:vAlign w:val="center"/>
          </w:tcPr>
          <w:p w:rsidR="001C639E" w:rsidRDefault="001C639E" w:rsidP="001C639E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开标地点</w:t>
            </w:r>
          </w:p>
        </w:tc>
        <w:tc>
          <w:tcPr>
            <w:tcW w:w="3968" w:type="dxa"/>
            <w:vAlign w:val="center"/>
          </w:tcPr>
          <w:p w:rsidR="001C639E" w:rsidRPr="00F14D68" w:rsidRDefault="001C639E" w:rsidP="001C639E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 w:rsidRPr="00F14D68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许昌市公共资源交易中心开标一室</w:t>
            </w:r>
          </w:p>
        </w:tc>
      </w:tr>
      <w:tr w:rsidR="001C639E" w:rsidTr="001C639E">
        <w:trPr>
          <w:trHeight w:val="567"/>
          <w:jc w:val="center"/>
        </w:trPr>
        <w:tc>
          <w:tcPr>
            <w:tcW w:w="2225" w:type="dxa"/>
            <w:vAlign w:val="center"/>
          </w:tcPr>
          <w:p w:rsidR="001C639E" w:rsidRDefault="001C639E" w:rsidP="001C639E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评标时间</w:t>
            </w:r>
          </w:p>
        </w:tc>
        <w:tc>
          <w:tcPr>
            <w:tcW w:w="2148" w:type="dxa"/>
            <w:vAlign w:val="center"/>
          </w:tcPr>
          <w:p w:rsidR="001C639E" w:rsidRDefault="001C639E" w:rsidP="001C639E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2017年10月9日</w:t>
            </w:r>
          </w:p>
        </w:tc>
        <w:tc>
          <w:tcPr>
            <w:tcW w:w="1184" w:type="dxa"/>
            <w:vAlign w:val="center"/>
          </w:tcPr>
          <w:p w:rsidR="001C639E" w:rsidRDefault="001C639E" w:rsidP="001C639E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评标地点</w:t>
            </w:r>
          </w:p>
        </w:tc>
        <w:tc>
          <w:tcPr>
            <w:tcW w:w="3968" w:type="dxa"/>
            <w:vAlign w:val="center"/>
          </w:tcPr>
          <w:p w:rsidR="001C639E" w:rsidRPr="00F14D68" w:rsidRDefault="001C639E" w:rsidP="001C639E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 w:rsidRPr="00F14D68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许昌市公共资源交易中心评标四室</w:t>
            </w:r>
          </w:p>
        </w:tc>
      </w:tr>
    </w:tbl>
    <w:p w:rsidR="006B4032" w:rsidRDefault="001C639E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二、开标记录</w:t>
      </w:r>
    </w:p>
    <w:p w:rsidR="00F14D68" w:rsidRDefault="00F14D68" w:rsidP="00F14D68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一标段：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276"/>
        <w:gridCol w:w="851"/>
        <w:gridCol w:w="1134"/>
        <w:gridCol w:w="1134"/>
        <w:gridCol w:w="850"/>
        <w:gridCol w:w="767"/>
        <w:gridCol w:w="1155"/>
      </w:tblGrid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项目经理（含证书编号）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负责人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（姓名及职称）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lastRenderedPageBreak/>
              <w:t>商丘市金龙水利工程有限公司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2318098.56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程艳华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sz w:val="24"/>
              </w:rPr>
              <w:t>豫241171714644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李刚强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河南省正航建设工程有限公司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2353761.58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李金辉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豫241091014383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赵琼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河南亿瑞水利建筑工程有限公司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2401131.00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樊庆伟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豫241070803786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李国明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河南正海实业有限公司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2341873.90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贾永超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豫241171718856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李海波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河南基安建设集团有限公司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2329986.21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王艳花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豫241141457673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时和军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2413200元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抽取的权重系数</w:t>
            </w:r>
            <w:r>
              <w:rPr>
                <w:rFonts w:ascii="宋体" w:hAnsi="宋体" w:cs="宋体" w:hint="eastAsia"/>
                <w:sz w:val="24"/>
              </w:rPr>
              <w:t>K值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0.995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90日历天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7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</w:tbl>
    <w:p w:rsidR="00F14D68" w:rsidRDefault="00F14D68" w:rsidP="00F14D68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二标段：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276"/>
        <w:gridCol w:w="851"/>
        <w:gridCol w:w="1134"/>
        <w:gridCol w:w="1134"/>
        <w:gridCol w:w="850"/>
        <w:gridCol w:w="767"/>
        <w:gridCol w:w="1155"/>
      </w:tblGrid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项目经理（含证书编号）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经理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（姓名及职称）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F14D68" w:rsidTr="001217C0">
        <w:trPr>
          <w:trHeight w:val="562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中山市详实水利建筑工程有限公司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2741026.00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黄兴志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粤244070804365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陈远远中级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河南大河水利工程有限公司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2659806.87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赵勇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豫241070806754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梁丽辉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商丘市金龙水利有限公司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2686947.83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程艳华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豫241171714644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李刚强中级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lastRenderedPageBreak/>
              <w:t>湖北中金兴水利水电工程有限公司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2670330.36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霍显威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鄂142151519861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王强中级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河南省正航建设工程有限公司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2673377.39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李金辉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豫241091014383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赵琼中级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湖南省开源水电建筑工程有限公司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2710767.23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郑良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湘243131323559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马林春中级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山东黄河建工有限公司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2651461.00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马辉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鲁137151610393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刘永胜高级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河南鼎兴建设工程有限公司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2713600.00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宁志星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豫241081015231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袁爱建高级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湖南欣盛建设有限公司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2724527.47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胡勇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湘243161753371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张烁中级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河南正海实业有限公司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2700518.28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贾永超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豫241171718856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李海波中级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河南水诚建设工程有限公司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2672700.00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沈玉顺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豫241060806497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丁小广中级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2754800元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抽取的权重系数</w:t>
            </w:r>
            <w:r>
              <w:rPr>
                <w:rFonts w:ascii="宋体" w:hAnsi="宋体" w:cs="宋体" w:hint="eastAsia"/>
                <w:sz w:val="24"/>
              </w:rPr>
              <w:t>K值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0.995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90日历天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7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</w:tbl>
    <w:p w:rsidR="00F14D68" w:rsidRDefault="00F14D68" w:rsidP="00F14D68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三标段：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276"/>
        <w:gridCol w:w="851"/>
        <w:gridCol w:w="1134"/>
        <w:gridCol w:w="1134"/>
        <w:gridCol w:w="850"/>
        <w:gridCol w:w="767"/>
        <w:gridCol w:w="1155"/>
      </w:tblGrid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项目经理（含证书编号）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负责人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（姓名及职称）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lastRenderedPageBreak/>
              <w:t>河南大河水利工程有限公司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2442072.00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赵勇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豫241070806754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梁丽辉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河南省旭创水利工程有限公司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2505012.00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王晓杰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豫241131340234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曹龙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河南万竣建设工程有限公司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2430100.00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刘娟娟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豫241141565521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李二丽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许昌金泰建设工程有限公司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2492424.00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孟自强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豫241161708236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孙连周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河南祥鹰市政工程有限公司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2467500.00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张培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豫241141451808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张广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2517600元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抽取的权重系数</w:t>
            </w:r>
            <w:r>
              <w:rPr>
                <w:rFonts w:ascii="宋体" w:hAnsi="宋体" w:cs="宋体" w:hint="eastAsia"/>
                <w:sz w:val="24"/>
              </w:rPr>
              <w:t>K值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0.995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90日历天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7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</w:tbl>
    <w:p w:rsidR="00F14D68" w:rsidRDefault="00F14D68" w:rsidP="00F14D68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十一标段：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276"/>
        <w:gridCol w:w="851"/>
        <w:gridCol w:w="1134"/>
        <w:gridCol w:w="1134"/>
        <w:gridCol w:w="850"/>
        <w:gridCol w:w="767"/>
        <w:gridCol w:w="1155"/>
      </w:tblGrid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项目经理（含证书编号）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负责人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（姓名及职称）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河南省源顺建筑工程有限公司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1191778.00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耿丽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豫241131339826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岳红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河南基安建设集团有限公司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1197858.50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王艳花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豫241141457673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时和军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河南鑫品建筑工程有限公司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1197892.20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张贵龙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豫24113133</w:t>
            </w:r>
            <w:r>
              <w:rPr>
                <w:rFonts w:ascii="宋体" w:hAnsi="宋体" w:hint="eastAsia"/>
                <w:color w:val="000000"/>
              </w:rPr>
              <w:lastRenderedPageBreak/>
              <w:t>9335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崔芳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lastRenderedPageBreak/>
              <w:t>河南泽宇水利水电工程有限公司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1185751.22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李贝贝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豫241151569100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袁林海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嘉泰建设发展有限公司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1210010.88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陈驰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豫241141455908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郑建军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河南水诚建设工程有限公司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1191756.10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沈玉顺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豫241060806497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</w:pPr>
            <w:r>
              <w:rPr>
                <w:rFonts w:hint="eastAsia"/>
              </w:rPr>
              <w:t>丁小广</w:t>
            </w:r>
          </w:p>
          <w:p w:rsidR="00F14D68" w:rsidRDefault="00F14D68" w:rsidP="001217C0">
            <w:pPr>
              <w:spacing w:line="300" w:lineRule="exact"/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1216100元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抽取的权重系数</w:t>
            </w:r>
            <w:r>
              <w:rPr>
                <w:rFonts w:ascii="宋体" w:hAnsi="宋体" w:cs="宋体" w:hint="eastAsia"/>
                <w:sz w:val="24"/>
              </w:rPr>
              <w:t>K值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0.995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90日历天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7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E41EA6" w:rsidP="001217C0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E41EA6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F14D68" w:rsidRDefault="00F14D68" w:rsidP="00F14D68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十二标段：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276"/>
        <w:gridCol w:w="851"/>
        <w:gridCol w:w="1134"/>
        <w:gridCol w:w="1134"/>
        <w:gridCol w:w="850"/>
        <w:gridCol w:w="767"/>
        <w:gridCol w:w="1155"/>
      </w:tblGrid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项目经理（含证书编号）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负责人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（姓名及职称）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河南颍淮建工有限公司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1246294.10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梁康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豫241151583606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麻天将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河南中博建筑有限公司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1233709.10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朱新丽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豫241151577707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徐建军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河南裕鑫建筑安装有限公司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1240001.09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王永孝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豫241161694651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李鹏涛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1271600元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抽取的权重系数</w:t>
            </w:r>
            <w:r>
              <w:rPr>
                <w:rFonts w:ascii="宋体" w:hAnsi="宋体" w:cs="宋体" w:hint="eastAsia"/>
                <w:sz w:val="24"/>
              </w:rPr>
              <w:t>K值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0.995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90日历天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投标报价修正情况</w:t>
            </w:r>
          </w:p>
        </w:tc>
        <w:tc>
          <w:tcPr>
            <w:tcW w:w="7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</w:tbl>
    <w:p w:rsidR="00E41EA6" w:rsidRDefault="00E41EA6" w:rsidP="00F14D68">
      <w:pPr>
        <w:spacing w:line="540" w:lineRule="exact"/>
        <w:rPr>
          <w:rFonts w:ascii="黑体" w:eastAsia="黑体" w:hAnsi="黑体" w:cs="仿宋"/>
          <w:b/>
          <w:sz w:val="30"/>
          <w:szCs w:val="30"/>
        </w:rPr>
      </w:pPr>
    </w:p>
    <w:p w:rsidR="00F14D68" w:rsidRDefault="00F14D68" w:rsidP="00F14D68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十三标段：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276"/>
        <w:gridCol w:w="851"/>
        <w:gridCol w:w="1134"/>
        <w:gridCol w:w="1134"/>
        <w:gridCol w:w="850"/>
        <w:gridCol w:w="767"/>
        <w:gridCol w:w="1155"/>
      </w:tblGrid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总监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（含证书编号）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负责人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（姓名及职称）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许昌方园工程监理有限公司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0.68%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陈满圈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JLZ2005410012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商丘市江河建设工程管理有限公司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0.68%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张奉林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JLZ2013410067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河南长海工程咨询有限公司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0.69%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井瑞祥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JLZ2008030034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河南省山河建设工程管理有限公司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0.685%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张怀忠</w:t>
            </w:r>
          </w:p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JLZ2007440019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完好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7‰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抽取的权重系数</w:t>
            </w:r>
            <w:r>
              <w:rPr>
                <w:rFonts w:ascii="宋体" w:hAnsi="宋体" w:cs="宋体" w:hint="eastAsia"/>
                <w:sz w:val="24"/>
              </w:rPr>
              <w:t>K值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0.6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90日历天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F14D68" w:rsidTr="001217C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7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</w:tbl>
    <w:p w:rsidR="006B4032" w:rsidRDefault="001C639E" w:rsidP="001C639E">
      <w:pPr>
        <w:autoSpaceDE w:val="0"/>
        <w:autoSpaceDN w:val="0"/>
        <w:adjustRightInd w:val="0"/>
        <w:spacing w:line="540" w:lineRule="exact"/>
        <w:ind w:firstLine="618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三、评审情况</w:t>
      </w:r>
    </w:p>
    <w:p w:rsidR="001C639E" w:rsidRDefault="001C639E" w:rsidP="001C639E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施工：</w:t>
      </w:r>
    </w:p>
    <w:p w:rsidR="001C639E" w:rsidRDefault="001C639E" w:rsidP="001C639E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一标段：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</w:t>
      </w:r>
      <w:r>
        <w:rPr>
          <w:rFonts w:ascii="仿宋" w:eastAsia="仿宋" w:hAnsi="仿宋" w:cs="仿宋" w:hint="eastAsia"/>
          <w:sz w:val="30"/>
          <w:szCs w:val="30"/>
        </w:rPr>
        <w:t>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F14D68" w:rsidTr="001217C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商丘市金龙水利工程有限公司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河南亿瑞水利建筑工程有限公司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河南省正航建设工程有限公司：</w:t>
            </w:r>
            <w:r>
              <w:rPr>
                <w:rFonts w:ascii="宋体" w:hAnsi="宋体" w:hint="eastAsia"/>
                <w:color w:val="000000"/>
                <w:spacing w:val="-4"/>
              </w:rPr>
              <w:t>提供的专职安全员原件与投标文件不一致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河南正海实业有限公司：</w:t>
            </w:r>
            <w:r>
              <w:rPr>
                <w:rFonts w:ascii="宋体" w:hAnsi="宋体" w:hint="eastAsia"/>
                <w:color w:val="000000"/>
                <w:spacing w:val="-4"/>
              </w:rPr>
              <w:t>提供的专职安全员原件与投标文件不一致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河南基安建设集团有限公司：</w:t>
            </w:r>
            <w:r>
              <w:rPr>
                <w:rFonts w:ascii="宋体" w:hAnsi="宋体" w:hint="eastAsia"/>
                <w:color w:val="000000"/>
                <w:spacing w:val="-6"/>
              </w:rPr>
              <w:t>未提供全国水利建设市场信用信息管理系统备案截图</w:t>
            </w:r>
          </w:p>
        </w:tc>
      </w:tr>
    </w:tbl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二标段：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</w:t>
      </w:r>
      <w:r>
        <w:rPr>
          <w:rFonts w:ascii="仿宋" w:eastAsia="仿宋" w:hAnsi="仿宋" w:cs="仿宋" w:hint="eastAsia"/>
          <w:sz w:val="30"/>
          <w:szCs w:val="30"/>
        </w:rPr>
        <w:t>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F14D68" w:rsidTr="001217C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中山市详实水利建筑工程有限公司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河南大河水利工程有限公司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商丘市金龙水利有限公司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="宋体" w:hAnsi="宋体"/>
                <w:color w:val="000000"/>
                <w:spacing w:val="-6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湖北中金兴水利水电工程有限公司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</w:t>
            </w:r>
          </w:p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="宋体" w:hAnsi="宋体"/>
                <w:color w:val="000000"/>
                <w:spacing w:val="-6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湖南省开源水电建筑工程有限公司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="宋体" w:hAnsi="宋体"/>
                <w:color w:val="000000"/>
                <w:spacing w:val="-6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湖南欣盛建设有限公司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7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="宋体" w:hAnsi="宋体"/>
                <w:color w:val="000000"/>
                <w:spacing w:val="-6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河南水诚建设工程有限公司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河南省正航建设工程有限公司：</w:t>
            </w:r>
            <w:r>
              <w:rPr>
                <w:rFonts w:ascii="宋体" w:hAnsi="宋体" w:hint="eastAsia"/>
                <w:color w:val="000000"/>
                <w:spacing w:val="-4"/>
              </w:rPr>
              <w:t>提供的专职安全员原件与投标文件不一致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山东黄河建工有限公司：</w:t>
            </w:r>
            <w:r>
              <w:rPr>
                <w:rFonts w:ascii="宋体" w:hAnsi="宋体" w:hint="eastAsia"/>
                <w:color w:val="000000"/>
                <w:spacing w:val="-6"/>
              </w:rPr>
              <w:t>未提供信用中国截图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河南鼎兴建设工程有限公司：投标报价不唯一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河南正海实业有限公司：</w:t>
            </w:r>
            <w:r>
              <w:rPr>
                <w:rFonts w:ascii="宋体" w:hAnsi="宋体" w:hint="eastAsia"/>
                <w:color w:val="000000"/>
                <w:spacing w:val="-4"/>
              </w:rPr>
              <w:t>提供的专职安全员原件与投标文件不一致</w:t>
            </w:r>
          </w:p>
        </w:tc>
      </w:tr>
    </w:tbl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三标段：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</w:t>
      </w:r>
      <w:r>
        <w:rPr>
          <w:rFonts w:ascii="仿宋" w:eastAsia="仿宋" w:hAnsi="仿宋" w:cs="仿宋" w:hint="eastAsia"/>
          <w:sz w:val="30"/>
          <w:szCs w:val="30"/>
        </w:rPr>
        <w:t>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F14D68" w:rsidTr="001217C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河南大河水利工程有限公司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河南省旭创水利工程有限公司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河南万竣建设工程有限公司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许昌金泰建设工程有限公司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="宋体" w:hAnsi="宋体"/>
                <w:color w:val="000000"/>
                <w:spacing w:val="-6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河南祥鹰市政工程有限公司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E41EA6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</w:tbl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十一标段：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</w:t>
      </w:r>
      <w:r>
        <w:rPr>
          <w:rFonts w:ascii="仿宋" w:eastAsia="仿宋" w:hAnsi="仿宋" w:cs="仿宋" w:hint="eastAsia"/>
          <w:sz w:val="30"/>
          <w:szCs w:val="30"/>
        </w:rPr>
        <w:t>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F14D68" w:rsidTr="001217C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河南省源顺建筑工程有限公司:未提供信用中国截图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河南基安建设集团有限公司:未提供全国水利建设市场信用信息管理系统备案截图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河南鑫品建筑工程有限公司:未提供全国水利建设市场信用信息管理系统备案截图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河南泽宇水利水电工程有限公司:未提供全国水利建设市场信用信息管理系统备案截图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</w:t>
            </w:r>
          </w:p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嘉泰建设发展有限公司:未提供技术负责人职称原件和专职安全员证书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6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河南水诚建设工程有限公司：利润率未按照招标文件规定计取</w:t>
            </w:r>
          </w:p>
        </w:tc>
      </w:tr>
    </w:tbl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十二标段：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</w:t>
      </w:r>
      <w:r>
        <w:rPr>
          <w:rFonts w:ascii="仿宋" w:eastAsia="仿宋" w:hAnsi="仿宋" w:cs="仿宋" w:hint="eastAsia"/>
          <w:sz w:val="30"/>
          <w:szCs w:val="30"/>
        </w:rPr>
        <w:t>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F14D68" w:rsidTr="001217C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河南颍淮建工有限公司：未提供全国水利建设市场信用信息管理系统备案截图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河南中博建筑有限公司：未提供信用中国截图</w:t>
            </w:r>
          </w:p>
        </w:tc>
      </w:tr>
      <w:tr w:rsidR="00F14D68" w:rsidTr="001217C0">
        <w:trPr>
          <w:trHeight w:hRule="exact" w:val="591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河南裕鑫建筑安装有限公司：未提供全国水利建设市场信用信息管理系统备案截图</w:t>
            </w:r>
          </w:p>
        </w:tc>
      </w:tr>
    </w:tbl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监理：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十三标段：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</w:t>
      </w:r>
      <w:r>
        <w:rPr>
          <w:rFonts w:ascii="仿宋" w:eastAsia="仿宋" w:hAnsi="仿宋" w:cs="仿宋" w:hint="eastAsia"/>
          <w:sz w:val="30"/>
          <w:szCs w:val="30"/>
        </w:rPr>
        <w:t>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F14D68" w:rsidTr="001217C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商丘市江河建设工程管理有限公司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河南长海工程咨询有限公司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河南省山河建设工程管理有限公司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F14D68" w:rsidTr="001217C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F14D68" w:rsidRDefault="00F14D68" w:rsidP="001217C0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F14D68" w:rsidRDefault="00F14D68" w:rsidP="001217C0">
            <w:pPr>
              <w:spacing w:line="38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许昌方园工程监理有限公司：授权委托书格式不符合招标文件要求</w:t>
            </w:r>
          </w:p>
        </w:tc>
      </w:tr>
    </w:tbl>
    <w:p w:rsidR="006B4032" w:rsidRDefault="001C639E" w:rsidP="003541B1">
      <w:pPr>
        <w:spacing w:afterLines="150"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四、根据招标文件的规定，评标委员会将经评审的投标人按综合得分由高到低排序如下：</w:t>
      </w:r>
    </w:p>
    <w:p w:rsidR="001C639E" w:rsidRDefault="001C639E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2F7E19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一标段：</w:t>
      </w:r>
    </w:p>
    <w:tbl>
      <w:tblPr>
        <w:tblpPr w:leftFromText="180" w:rightFromText="180" w:vertAnchor="text" w:horzAnchor="page" w:tblpX="1715" w:tblpY="105"/>
        <w:tblOverlap w:val="never"/>
        <w:tblW w:w="9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3431"/>
        <w:gridCol w:w="2040"/>
        <w:gridCol w:w="1665"/>
        <w:gridCol w:w="1260"/>
      </w:tblGrid>
      <w:tr w:rsidR="00F14D68" w:rsidTr="001217C0">
        <w:trPr>
          <w:trHeight w:val="53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投标报价（元）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投标人权重Q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排序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商丘市金龙水利工程有限公司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2318098.56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102.99%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河南亿瑞水利建筑工程有限公司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2401131.00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104.00%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</w:tbl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二标段：</w:t>
      </w:r>
    </w:p>
    <w:tbl>
      <w:tblPr>
        <w:tblpPr w:leftFromText="180" w:rightFromText="180" w:vertAnchor="text" w:horzAnchor="page" w:tblpX="1715" w:tblpY="105"/>
        <w:tblOverlap w:val="never"/>
        <w:tblW w:w="9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3431"/>
        <w:gridCol w:w="2040"/>
        <w:gridCol w:w="1665"/>
        <w:gridCol w:w="1260"/>
      </w:tblGrid>
      <w:tr w:rsidR="00F14D68" w:rsidTr="001217C0">
        <w:trPr>
          <w:trHeight w:val="53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投标报价（元）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投标人权重Q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排序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中山市详实水利建筑工程有限公司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2741026.00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105.00%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河南大河水利工程有限公司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2659806.87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103.49%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商丘市金龙水利有限公司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2686947.83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104.50%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湖北中金兴水利水电工程有限公司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2670330.36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104.37%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湖南省开源水电建筑工程有限公司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2710767.23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104.39%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/>
                <w:color w:val="000000"/>
                <w:spacing w:val="-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湖南欣盛建设有限公司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2724527.47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105.00%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/>
                <w:color w:val="000000"/>
                <w:spacing w:val="-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河南水诚建设工程有限公司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2672700.00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98.51%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</w:tr>
    </w:tbl>
    <w:p w:rsidR="00E41EA6" w:rsidRDefault="00E41EA6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三标段：</w:t>
      </w:r>
    </w:p>
    <w:tbl>
      <w:tblPr>
        <w:tblpPr w:leftFromText="180" w:rightFromText="180" w:vertAnchor="text" w:horzAnchor="page" w:tblpX="1715" w:tblpY="105"/>
        <w:tblOverlap w:val="never"/>
        <w:tblW w:w="9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3431"/>
        <w:gridCol w:w="2040"/>
        <w:gridCol w:w="1665"/>
        <w:gridCol w:w="1260"/>
      </w:tblGrid>
      <w:tr w:rsidR="00F14D68" w:rsidTr="001217C0">
        <w:trPr>
          <w:trHeight w:val="53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投标报价（元）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投标人权重Q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排序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河南大河水利工程有限公司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2442072.00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103.95%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河南省旭创水利工程有限公司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2505012.00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101.00%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河南万竣建设工程有限公司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2430100.00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98.01%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许昌金泰建设工程有限公司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2492424.00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100.50%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河南祥鹰市政工程有限公司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2467500.00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99.50%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</w:tr>
    </w:tbl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十三标段（监理）：</w:t>
      </w:r>
    </w:p>
    <w:tbl>
      <w:tblPr>
        <w:tblpPr w:leftFromText="180" w:rightFromText="180" w:vertAnchor="text" w:horzAnchor="page" w:tblpX="1715" w:tblpY="105"/>
        <w:tblOverlap w:val="never"/>
        <w:tblW w:w="9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3431"/>
        <w:gridCol w:w="2040"/>
        <w:gridCol w:w="1665"/>
        <w:gridCol w:w="1260"/>
      </w:tblGrid>
      <w:tr w:rsidR="00F14D68" w:rsidTr="001217C0">
        <w:trPr>
          <w:trHeight w:val="53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投标报价（元）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最终得分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排序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商丘市江河建设工程管理有限公司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0.68%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tabs>
                <w:tab w:val="left" w:pos="562"/>
                <w:tab w:val="center" w:pos="877"/>
              </w:tabs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C0C0C"/>
                <w:sz w:val="24"/>
              </w:rPr>
              <w:tab/>
              <w:t>82.55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河南长海工程咨询有限公司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0.69%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68.84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F14D68" w:rsidTr="001217C0">
        <w:trPr>
          <w:trHeight w:val="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68" w:rsidRDefault="00F14D68" w:rsidP="00121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河南省山河建设工程管理有限公司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0.685%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89.69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4D68" w:rsidRDefault="00F14D68" w:rsidP="001217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</w:tbl>
    <w:p w:rsidR="006B4032" w:rsidRDefault="001C639E" w:rsidP="003541B1">
      <w:pPr>
        <w:spacing w:afterLines="150"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五、推荐的中标候选人详细评审得分</w:t>
      </w:r>
    </w:p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一标段：</w:t>
      </w: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F14D68" w:rsidTr="001217C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第一中标候选人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河南亿瑞水利建筑工程有限公司</w:t>
            </w:r>
          </w:p>
        </w:tc>
      </w:tr>
      <w:tr w:rsidR="00F14D68" w:rsidTr="001217C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投标人获奖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投标人受罚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投标人信用等级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2A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评标价的确定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2401131.00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2401131.00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2401131.00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2401131.00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2401131.00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2401131.00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2401131.00</w:t>
            </w:r>
          </w:p>
        </w:tc>
      </w:tr>
      <w:tr w:rsidR="00F14D68" w:rsidTr="001217C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104.00%</w:t>
            </w:r>
          </w:p>
        </w:tc>
      </w:tr>
    </w:tbl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F14D68" w:rsidTr="001217C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第二中标候选人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商丘市金龙水利工程有限公司</w:t>
            </w:r>
          </w:p>
        </w:tc>
      </w:tr>
      <w:tr w:rsidR="00F14D68" w:rsidTr="001217C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投标人获奖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投标人受罚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投标人信用等级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评标价的确定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2352870.04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2352870.04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2352870.04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2352870.04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2352870.04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2352870.04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2352870.04</w:t>
            </w:r>
          </w:p>
        </w:tc>
      </w:tr>
      <w:tr w:rsidR="00F14D68" w:rsidTr="001217C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102.99%</w:t>
            </w:r>
          </w:p>
        </w:tc>
      </w:tr>
    </w:tbl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二标段：</w:t>
      </w: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F14D68" w:rsidTr="001217C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第一中标候选人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湖南欣盛建设有限公司</w:t>
            </w:r>
          </w:p>
        </w:tc>
      </w:tr>
      <w:tr w:rsidR="00F14D68" w:rsidTr="001217C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投标人获奖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1.0%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1.0%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1.0%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1.0%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1.0%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1.0%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1.0%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投标人受罚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投标人信用等级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评标价的确定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</w:tr>
      <w:tr w:rsidR="00F14D68" w:rsidTr="001217C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105.00%</w:t>
            </w:r>
          </w:p>
        </w:tc>
      </w:tr>
    </w:tbl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F14D68" w:rsidTr="001217C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第二中标候选人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中山市详实水利建筑工程有限公司</w:t>
            </w:r>
          </w:p>
        </w:tc>
      </w:tr>
      <w:tr w:rsidR="00F14D68" w:rsidTr="001217C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投标人获奖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2%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投标人受罚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投标人信用等级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评标价的确定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2741026.00</w:t>
            </w:r>
          </w:p>
        </w:tc>
      </w:tr>
      <w:tr w:rsidR="00F14D68" w:rsidTr="001217C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105.00%</w:t>
            </w:r>
          </w:p>
        </w:tc>
      </w:tr>
    </w:tbl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F14D68" w:rsidTr="001217C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第三中标候选人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商丘市金龙水利有限公司</w:t>
            </w:r>
          </w:p>
        </w:tc>
      </w:tr>
      <w:tr w:rsidR="00F14D68" w:rsidTr="001217C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投标人获奖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投标人受罚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投标人信用等级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评标价的确定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2727252.05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2727252.05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2727252.05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2727252.05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2727252.05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2727252.05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2727252.05</w:t>
            </w:r>
          </w:p>
        </w:tc>
      </w:tr>
      <w:tr w:rsidR="00F14D68" w:rsidTr="001217C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104.5%</w:t>
            </w:r>
          </w:p>
        </w:tc>
      </w:tr>
    </w:tbl>
    <w:p w:rsidR="00E41EA6" w:rsidRDefault="00E41EA6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p w:rsidR="00E41EA6" w:rsidRDefault="00E41EA6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三标段：</w:t>
      </w: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F14D68" w:rsidTr="001217C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第一中标候选人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河南大河水利工程有限公司</w:t>
            </w:r>
          </w:p>
        </w:tc>
      </w:tr>
      <w:tr w:rsidR="00F14D68" w:rsidTr="001217C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投标人获奖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1.5%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投标人受罚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投标人信用等级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3A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评标价的确定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2478703.08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2478703.08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2478703.08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2478703.08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2478703.08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2478703.08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2478703.08</w:t>
            </w:r>
          </w:p>
        </w:tc>
      </w:tr>
      <w:tr w:rsidR="00F14D68" w:rsidTr="001217C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103.95%</w:t>
            </w:r>
          </w:p>
        </w:tc>
      </w:tr>
    </w:tbl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F14D68" w:rsidTr="001217C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第二中标候选人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河南省旭创水利工程有限公司</w:t>
            </w:r>
          </w:p>
        </w:tc>
      </w:tr>
      <w:tr w:rsidR="00F14D68" w:rsidTr="001217C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投标人获奖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投标人受罚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投标人信用等级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评标价的确定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2505012.00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2505012.00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2505012.00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2505012.00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2505012.00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2505012.00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2505012.00</w:t>
            </w:r>
          </w:p>
        </w:tc>
      </w:tr>
      <w:tr w:rsidR="00F14D68" w:rsidTr="001217C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101.00%</w:t>
            </w:r>
          </w:p>
        </w:tc>
      </w:tr>
    </w:tbl>
    <w:p w:rsidR="00F14D68" w:rsidRDefault="00F14D68" w:rsidP="003541B1">
      <w:pPr>
        <w:spacing w:afterLines="150" w:line="540" w:lineRule="exac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F14D68" w:rsidTr="001217C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lastRenderedPageBreak/>
              <w:t>第三中标候选人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许昌金泰建设工程有限公司</w:t>
            </w:r>
          </w:p>
        </w:tc>
      </w:tr>
      <w:tr w:rsidR="00F14D68" w:rsidTr="001217C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投标人获奖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投标人受罚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0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投标人信用等级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3B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评标价的确定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2492424.00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2492424.00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2492424.00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2492424.00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2492424.00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2492424.00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2492424.00</w:t>
            </w:r>
          </w:p>
        </w:tc>
      </w:tr>
      <w:tr w:rsidR="00F14D68" w:rsidTr="001217C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100.50%</w:t>
            </w:r>
          </w:p>
        </w:tc>
      </w:tr>
    </w:tbl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</w:p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十三标段（监理）：</w:t>
      </w: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F14D68" w:rsidTr="001217C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第一中标候选人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河南省山河建设工程管理有限公司</w:t>
            </w:r>
          </w:p>
        </w:tc>
      </w:tr>
      <w:tr w:rsidR="00F14D68" w:rsidTr="001217C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监理信誉和业绩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监理机构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17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16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17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16.4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17.5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拟投入监理人员的素质和能力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12.5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11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12.5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监理大纲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32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29.5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31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19.35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19.35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19.35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19.35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19.35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19.35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19.35</w:t>
            </w:r>
          </w:p>
        </w:tc>
      </w:tr>
      <w:tr w:rsidR="00F14D68" w:rsidTr="001217C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89.69</w:t>
            </w:r>
          </w:p>
        </w:tc>
      </w:tr>
    </w:tbl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F14D68" w:rsidTr="001217C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第二中标候选人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商丘市江河建设工程管理有限公司</w:t>
            </w:r>
          </w:p>
        </w:tc>
      </w:tr>
      <w:tr w:rsidR="00F14D68" w:rsidTr="001217C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lastRenderedPageBreak/>
              <w:t>评标委员会成员</w:t>
            </w:r>
          </w:p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监理信誉和业绩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监理机构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13.5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12.5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15.4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15.5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拟投入监理人员的素质和能力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11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10.5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11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12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监理大纲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29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25.5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27.5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18.99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18.99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18.99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18.99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18.99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18.99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18.99</w:t>
            </w:r>
          </w:p>
        </w:tc>
      </w:tr>
      <w:tr w:rsidR="00F14D68" w:rsidTr="001217C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82.55</w:t>
            </w:r>
          </w:p>
        </w:tc>
      </w:tr>
    </w:tbl>
    <w:p w:rsidR="00F14D68" w:rsidRDefault="00F14D68" w:rsidP="003541B1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2470"/>
        <w:gridCol w:w="849"/>
        <w:gridCol w:w="850"/>
        <w:gridCol w:w="850"/>
        <w:gridCol w:w="850"/>
        <w:gridCol w:w="850"/>
        <w:gridCol w:w="850"/>
        <w:gridCol w:w="850"/>
      </w:tblGrid>
      <w:tr w:rsidR="00F14D68" w:rsidTr="001217C0">
        <w:trPr>
          <w:trHeight w:val="780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  <w:lang w:val="zh-CN"/>
              </w:rPr>
              <w:t>第三中标候选人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河南长海工程咨询有限公司</w:t>
            </w:r>
          </w:p>
        </w:tc>
      </w:tr>
      <w:tr w:rsidR="00F14D68" w:rsidTr="001217C0">
        <w:trPr>
          <w:trHeight w:val="778"/>
        </w:trPr>
        <w:tc>
          <w:tcPr>
            <w:tcW w:w="3123" w:type="dxa"/>
            <w:gridSpan w:val="2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 w:val="restart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监理信誉和业绩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5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监理机构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16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13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16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15.4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14</w:t>
            </w:r>
          </w:p>
        </w:tc>
      </w:tr>
      <w:tr w:rsidR="00F14D68" w:rsidTr="001217C0">
        <w:trPr>
          <w:trHeight w:val="606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拟投入监理人员的素质和能力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4.5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4.5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5.5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4.5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4.5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5.5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5.5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监理大纲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23.5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21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22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25.5</w:t>
            </w:r>
          </w:p>
        </w:tc>
      </w:tr>
      <w:tr w:rsidR="00F14D68" w:rsidTr="001217C0">
        <w:trPr>
          <w:trHeight w:val="577"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47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投标报价</w:t>
            </w:r>
          </w:p>
        </w:tc>
        <w:tc>
          <w:tcPr>
            <w:tcW w:w="849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</w:t>
            </w:r>
          </w:p>
        </w:tc>
        <w:tc>
          <w:tcPr>
            <w:tcW w:w="850" w:type="dxa"/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000000" w:fill="FFFFFF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20</w:t>
            </w:r>
          </w:p>
        </w:tc>
      </w:tr>
      <w:tr w:rsidR="00F14D68" w:rsidTr="001217C0">
        <w:trPr>
          <w:trHeight w:val="606"/>
        </w:trPr>
        <w:tc>
          <w:tcPr>
            <w:tcW w:w="3123" w:type="dxa"/>
            <w:gridSpan w:val="2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lang w:val="zh-CN"/>
              </w:rPr>
              <w:t>最终得分</w:t>
            </w:r>
          </w:p>
        </w:tc>
        <w:tc>
          <w:tcPr>
            <w:tcW w:w="5949" w:type="dxa"/>
            <w:gridSpan w:val="7"/>
            <w:shd w:val="clear" w:color="000000" w:fill="FFFFFF"/>
            <w:vAlign w:val="center"/>
          </w:tcPr>
          <w:p w:rsidR="00F14D68" w:rsidRDefault="00F14D68" w:rsidP="001217C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68.84</w:t>
            </w:r>
          </w:p>
        </w:tc>
      </w:tr>
    </w:tbl>
    <w:p w:rsidR="006B4032" w:rsidRDefault="001C639E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六、推荐的中标候选人情况与签订合同前要处理的事宜</w:t>
      </w:r>
    </w:p>
    <w:p w:rsidR="006B4032" w:rsidRDefault="001C639E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（一）推荐的中标候选人名单：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一标段：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第一中标候选人：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河南亿瑞水利建筑工程有限公司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投标报价：2401131.00元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大写：贰佰肆拾万零壹仟壹佰叁拾壹元整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90日历天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合格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项目经理：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樊庆伟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证书名称：二级建造师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编号：豫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241070803786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第二中标候选人：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商丘市金龙水利工程有限公司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投标报价：2318098.56元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大写：贰佰叁拾壹万捌仟零玖拾捌元伍角陆分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工期：90日历天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项目经理：程艳华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证书名称：二级建造师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   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编号：豫241171714644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二标段：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第一中标候选人：</w:t>
      </w:r>
      <w:r>
        <w:rPr>
          <w:rFonts w:ascii="仿宋" w:eastAsia="仿宋" w:hAnsi="仿宋" w:cs="宋体"/>
          <w:b/>
          <w:color w:val="000000"/>
          <w:spacing w:val="15"/>
          <w:kern w:val="0"/>
          <w:sz w:val="30"/>
          <w:szCs w:val="30"/>
          <w:lang w:val="zh-CN"/>
        </w:rPr>
        <w:t xml:space="preserve">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湖南欣盛建设有限公司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2724527.47元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大写：贰佰柒拾贰万肆仟伍佰贰拾柒元肆角柒分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工期：90日历天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项目经理：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胡勇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证书名称：二级建造师          编号：湘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243161753371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第二中标候选人：</w:t>
      </w:r>
      <w:r>
        <w:rPr>
          <w:rFonts w:ascii="仿宋" w:eastAsia="仿宋" w:hAnsi="仿宋"/>
          <w:kern w:val="0"/>
          <w:sz w:val="30"/>
          <w:szCs w:val="30"/>
        </w:rPr>
        <w:t xml:space="preserve">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中山市详实水利建筑工程有限公司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投标报价：2741026.00元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大写：贰佰柒拾肆万壹仟零贰拾陆元整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工期：90日历天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   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项目经理：黄兴志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证书名称二级建造师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    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编号：粤244070804365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第三中标候选人：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商丘市金龙水利有限公司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投标报价：2686947.83元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大写：贰佰陆拾捌万陆仟玖佰肆拾柒元捌角叁分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工期：90日历天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   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项目经理：程艳华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证书名称：二级建造师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  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编号：豫241171714644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三标段：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第一中标候选人：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河南大河水利工程有限公司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2442072.00元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大写：贰佰肆拾肆万贰仟零柒拾贰元整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工期：90日历天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  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项目经理：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赵勇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证书名称：二级建造师         编号：豫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241070806754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第二中标候选人：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河南省旭创水利工程有限公司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投标报价：2505012.00元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大写：贰佰伍拾万零伍仟零壹拾贰元整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工期：90日历天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 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项目经理：王晓杰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证书名称：二级建造师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 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编号：豫241131340234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第三中标候选人：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许昌金泰建设工程有限公司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投标报价：2492424.00元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大写：贰佰肆拾玖万贰仟肆佰贰拾肆元整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工期：90日历天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 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项目经理：孟自强</w:t>
      </w:r>
      <w:r w:rsidRPr="00F14D68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</w:t>
      </w:r>
    </w:p>
    <w:p w:rsidR="00F14D68" w:rsidRP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证书名称二级建造师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   </w:t>
      </w:r>
      <w:r w:rsidRP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编号：豫241161708236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十三标段（监理）：</w:t>
      </w:r>
    </w:p>
    <w:p w:rsidR="00F14D68" w:rsidRPr="001217C0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第一中标候选人：</w:t>
      </w:r>
      <w:r w:rsidRPr="001217C0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河南省山河建设工程管理有限公司</w:t>
      </w:r>
      <w:r w:rsidRPr="001217C0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投标报价：</w:t>
      </w:r>
      <w:r w:rsidRPr="001217C0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0.685%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 w:rsidRPr="001217C0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90日历天</w:t>
      </w:r>
      <w:r w:rsidR="001217C0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1217C0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项目总监：</w:t>
      </w:r>
      <w:r w:rsidRPr="001217C0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张怀忠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证书名称：总监</w:t>
      </w:r>
      <w:r w:rsidR="001217C0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编号：</w:t>
      </w:r>
      <w:r w:rsidRPr="001217C0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JLZ2007440019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F14D68" w:rsidRPr="001217C0" w:rsidRDefault="00B800F6" w:rsidP="001217C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1.</w:t>
      </w:r>
      <w:r w:rsidR="00F14D68" w:rsidRPr="001217C0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太康县2014年小型农田水利重点县旱涝保收高标准农田建设示范项目</w:t>
      </w:r>
    </w:p>
    <w:p w:rsidR="00F14D68" w:rsidRPr="001217C0" w:rsidRDefault="00B800F6" w:rsidP="001217C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2.</w:t>
      </w:r>
      <w:r w:rsidR="00F14D68" w:rsidRPr="001217C0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正阳县2013年小型农田水利重点县（高标准农田建设示范）项目</w:t>
      </w:r>
    </w:p>
    <w:p w:rsidR="00F14D68" w:rsidRPr="001217C0" w:rsidRDefault="00B800F6" w:rsidP="001217C0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3.</w:t>
      </w:r>
      <w:r w:rsidR="00F14D68" w:rsidRPr="001217C0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鹿邑县2014年小型农田水利重点县建设项目</w:t>
      </w:r>
    </w:p>
    <w:p w:rsidR="00F14D68" w:rsidRPr="00B800F6" w:rsidRDefault="00F14D68" w:rsidP="00B800F6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第二中标候选人：</w:t>
      </w:r>
      <w:r>
        <w:rPr>
          <w:rFonts w:ascii="仿宋" w:eastAsia="仿宋" w:hAnsi="仿宋"/>
          <w:kern w:val="0"/>
          <w:sz w:val="30"/>
          <w:szCs w:val="30"/>
        </w:rPr>
        <w:t xml:space="preserve"> </w:t>
      </w:r>
      <w:r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商丘市江河建设工程管理有限公司</w:t>
      </w:r>
    </w:p>
    <w:p w:rsidR="00F14D68" w:rsidRPr="00B800F6" w:rsidRDefault="00F14D68" w:rsidP="00B800F6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投标报价：0.68%</w:t>
      </w:r>
      <w:r w:rsidRPr="00B800F6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90日历天</w:t>
      </w:r>
      <w:r w:rsidR="00B800F6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B800F6" w:rsidRDefault="00F14D68" w:rsidP="00B800F6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项目总监：</w:t>
      </w:r>
      <w:r w:rsidRPr="00B800F6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张奉林</w:t>
      </w:r>
      <w:r w:rsidRPr="00B800F6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</w:t>
      </w:r>
    </w:p>
    <w:p w:rsidR="00F14D68" w:rsidRPr="00B800F6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证书名称:总监</w:t>
      </w:r>
      <w:r w:rsid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        </w:t>
      </w:r>
      <w:r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编号：JLZ2013410067</w:t>
      </w:r>
    </w:p>
    <w:p w:rsidR="00F14D68" w:rsidRDefault="00F14D68" w:rsidP="00B800F6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F14D68" w:rsidRPr="00B800F6" w:rsidRDefault="00B800F6" w:rsidP="00B800F6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1.</w:t>
      </w:r>
      <w:r w:rsidR="00F14D68"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清丰县第六批农田水利重点县2014年度项目</w:t>
      </w:r>
    </w:p>
    <w:p w:rsidR="00F14D68" w:rsidRPr="00B800F6" w:rsidRDefault="00B800F6" w:rsidP="00B800F6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2.</w:t>
      </w:r>
      <w:r w:rsidR="00F14D68"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项城市2016年小型农田水利重点县工程</w:t>
      </w:r>
    </w:p>
    <w:p w:rsidR="00F14D68" w:rsidRPr="00B800F6" w:rsidRDefault="00B800F6" w:rsidP="00B800F6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3.</w:t>
      </w:r>
      <w:r w:rsidR="00F14D68"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临颍县2014年度小型农田水利重点县建设项目</w:t>
      </w:r>
    </w:p>
    <w:p w:rsidR="00F14D68" w:rsidRPr="00B800F6" w:rsidRDefault="00F14D68" w:rsidP="00B800F6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  <w:lang w:val="zh-CN"/>
        </w:rPr>
        <w:t>第三中标候选人：</w:t>
      </w:r>
      <w:r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河南长海工程咨询有限公司</w:t>
      </w:r>
    </w:p>
    <w:p w:rsidR="00F14D68" w:rsidRPr="00B800F6" w:rsidRDefault="00F14D68" w:rsidP="00B800F6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投标报价：0.69%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90日历天</w:t>
      </w:r>
      <w:r w:rsidR="00B800F6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  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B800F6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项目总监：井瑞祥</w:t>
      </w:r>
      <w:r w:rsidRPr="00B800F6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        </w:t>
      </w:r>
    </w:p>
    <w:p w:rsidR="00F14D68" w:rsidRPr="00B800F6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证书名称：总监</w:t>
      </w:r>
      <w:r w:rsid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        </w:t>
      </w:r>
      <w:r w:rsidRPr="00B800F6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编号：JLZ2008030034</w:t>
      </w:r>
    </w:p>
    <w:p w:rsidR="00F14D68" w:rsidRDefault="00F14D68" w:rsidP="00F14D68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1C639E" w:rsidRPr="00B800F6" w:rsidRDefault="00B800F6" w:rsidP="00B800F6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1.</w:t>
      </w:r>
      <w:r w:rsidR="00F14D6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新郑市农田水利现代化示范乡镇新郑市观音寺建设项目</w:t>
      </w:r>
    </w:p>
    <w:p w:rsidR="001C639E" w:rsidRDefault="001C639E" w:rsidP="001C639E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（二）签订合同前要处理的事宜</w:t>
      </w:r>
    </w:p>
    <w:p w:rsidR="001C639E" w:rsidRDefault="001C639E" w:rsidP="001C639E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详见招标文件。</w:t>
      </w:r>
    </w:p>
    <w:p w:rsidR="006B4032" w:rsidRDefault="00AE7BA1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七</w:t>
      </w:r>
      <w:r w:rsidR="001C639E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、公示期</w:t>
      </w:r>
    </w:p>
    <w:p w:rsidR="00AE7BA1" w:rsidRDefault="00AE7BA1" w:rsidP="00AE7BA1">
      <w:pPr>
        <w:autoSpaceDE w:val="0"/>
        <w:autoSpaceDN w:val="0"/>
        <w:adjustRightInd w:val="0"/>
        <w:spacing w:line="540" w:lineRule="exact"/>
        <w:ind w:firstLineChars="600" w:firstLine="198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2017年10月10日— 2017年10月12日</w:t>
      </w:r>
    </w:p>
    <w:p w:rsidR="006B4032" w:rsidRDefault="00AE7BA1">
      <w:pPr>
        <w:pStyle w:val="a8"/>
        <w:widowControl/>
        <w:autoSpaceDE w:val="0"/>
        <w:spacing w:beforeAutospacing="0" w:afterAutospacing="0" w:line="540" w:lineRule="exact"/>
        <w:ind w:firstLineChars="198" w:firstLine="594"/>
        <w:rPr>
          <w:rFonts w:ascii="黑体" w:eastAsia="黑体" w:hAnsi="黑体" w:cs="仿宋_GB2312"/>
          <w:b/>
          <w:sz w:val="30"/>
          <w:szCs w:val="30"/>
        </w:rPr>
      </w:pPr>
      <w:r>
        <w:rPr>
          <w:rStyle w:val="a9"/>
          <w:rFonts w:ascii="黑体" w:eastAsia="黑体" w:hAnsi="黑体" w:cs="黑体" w:hint="eastAsia"/>
          <w:b w:val="0"/>
          <w:bCs/>
          <w:sz w:val="30"/>
          <w:szCs w:val="30"/>
        </w:rPr>
        <w:t>八</w:t>
      </w:r>
      <w:r w:rsidR="001C639E">
        <w:rPr>
          <w:rStyle w:val="a9"/>
          <w:rFonts w:ascii="黑体" w:eastAsia="黑体" w:hAnsi="黑体" w:cs="黑体" w:hint="eastAsia"/>
          <w:b w:val="0"/>
          <w:bCs/>
          <w:sz w:val="30"/>
          <w:szCs w:val="30"/>
        </w:rPr>
        <w:t>、联系方式</w:t>
      </w:r>
    </w:p>
    <w:p w:rsidR="00AE7BA1" w:rsidRDefault="00AE7BA1" w:rsidP="00AE7BA1">
      <w:pPr>
        <w:autoSpaceDE w:val="0"/>
        <w:autoSpaceDN w:val="0"/>
        <w:adjustRightInd w:val="0"/>
        <w:spacing w:line="540" w:lineRule="exact"/>
        <w:ind w:firstLineChars="100" w:firstLine="3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2763B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招标人：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许昌市建安区农田水利建设管理局</w:t>
      </w:r>
    </w:p>
    <w:p w:rsidR="00AE7BA1" w:rsidRDefault="00AE7BA1" w:rsidP="00AE7BA1">
      <w:pPr>
        <w:autoSpaceDE w:val="0"/>
        <w:autoSpaceDN w:val="0"/>
        <w:adjustRightInd w:val="0"/>
        <w:spacing w:line="540" w:lineRule="exact"/>
        <w:ind w:firstLineChars="100" w:firstLine="3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2763B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联系人：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徐先生</w:t>
      </w:r>
      <w:r w:rsidRPr="002763B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</w:t>
      </w:r>
    </w:p>
    <w:p w:rsidR="00AE7BA1" w:rsidRDefault="00AE7BA1" w:rsidP="00AE7BA1">
      <w:pPr>
        <w:autoSpaceDE w:val="0"/>
        <w:autoSpaceDN w:val="0"/>
        <w:adjustRightInd w:val="0"/>
        <w:spacing w:line="540" w:lineRule="exact"/>
        <w:ind w:firstLineChars="50" w:firstLine="165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2763B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联系电话：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18637411060</w:t>
      </w:r>
      <w:r w:rsidRPr="002763B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AE7BA1" w:rsidRDefault="00AE7BA1" w:rsidP="00AE7BA1">
      <w:pPr>
        <w:autoSpaceDE w:val="0"/>
        <w:autoSpaceDN w:val="0"/>
        <w:adjustRightInd w:val="0"/>
        <w:spacing w:line="540" w:lineRule="exact"/>
        <w:ind w:firstLineChars="100" w:firstLine="3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2763B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招标代理机构： 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河南省伟信招标管理咨询有限公司</w:t>
      </w:r>
    </w:p>
    <w:p w:rsidR="00AE7BA1" w:rsidRDefault="00AE7BA1" w:rsidP="00AE7BA1">
      <w:pPr>
        <w:autoSpaceDE w:val="0"/>
        <w:autoSpaceDN w:val="0"/>
        <w:adjustRightInd w:val="0"/>
        <w:spacing w:line="540" w:lineRule="exact"/>
        <w:ind w:firstLineChars="100" w:firstLine="3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2763B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联系人：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廖女士</w:t>
      </w:r>
      <w:r w:rsidRPr="002763B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      </w:t>
      </w:r>
    </w:p>
    <w:p w:rsidR="00AE7BA1" w:rsidRPr="002763B5" w:rsidRDefault="00AE7BA1" w:rsidP="00AE7BA1">
      <w:pPr>
        <w:autoSpaceDE w:val="0"/>
        <w:autoSpaceDN w:val="0"/>
        <w:adjustRightInd w:val="0"/>
        <w:spacing w:line="540" w:lineRule="exact"/>
        <w:ind w:firstLineChars="100" w:firstLine="3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2763B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联系电话：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0374-2121949</w:t>
      </w:r>
    </w:p>
    <w:p w:rsidR="00E41EA6" w:rsidRDefault="00E41EA6" w:rsidP="003541B1">
      <w:pPr>
        <w:spacing w:afterLines="150" w:line="540" w:lineRule="exact"/>
        <w:ind w:right="600" w:firstLineChars="1850" w:firstLine="5550"/>
        <w:rPr>
          <w:rFonts w:ascii="仿宋" w:eastAsia="仿宋" w:hAnsi="仿宋" w:cs="仿宋"/>
          <w:sz w:val="30"/>
          <w:szCs w:val="30"/>
        </w:rPr>
      </w:pPr>
    </w:p>
    <w:p w:rsidR="006B4032" w:rsidRPr="00AE7BA1" w:rsidRDefault="00AE7BA1" w:rsidP="003541B1">
      <w:pPr>
        <w:spacing w:afterLines="150" w:line="540" w:lineRule="exact"/>
        <w:ind w:right="600" w:firstLineChars="1850" w:firstLine="55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2017年10月 9日</w:t>
      </w:r>
    </w:p>
    <w:sectPr w:rsidR="006B4032" w:rsidRPr="00AE7BA1" w:rsidSect="006B4032"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C0" w:rsidRDefault="001217C0" w:rsidP="006B4032">
      <w:r>
        <w:separator/>
      </w:r>
    </w:p>
  </w:endnote>
  <w:endnote w:type="continuationSeparator" w:id="0">
    <w:p w:rsidR="001217C0" w:rsidRDefault="001217C0" w:rsidP="006B4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1247"/>
    </w:sdtPr>
    <w:sdtContent>
      <w:p w:rsidR="001217C0" w:rsidRDefault="003541B1">
        <w:pPr>
          <w:pStyle w:val="a6"/>
          <w:jc w:val="center"/>
        </w:pPr>
        <w:r w:rsidRPr="003541B1">
          <w:fldChar w:fldCharType="begin"/>
        </w:r>
        <w:r w:rsidR="001217C0">
          <w:instrText xml:space="preserve"> PAGE   \* MERGEFORMAT </w:instrText>
        </w:r>
        <w:r w:rsidRPr="003541B1">
          <w:fldChar w:fldCharType="separate"/>
        </w:r>
        <w:r w:rsidR="004134D8" w:rsidRPr="004134D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217C0" w:rsidRDefault="001217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C0" w:rsidRDefault="001217C0" w:rsidP="006B4032">
      <w:r>
        <w:separator/>
      </w:r>
    </w:p>
  </w:footnote>
  <w:footnote w:type="continuationSeparator" w:id="0">
    <w:p w:rsidR="001217C0" w:rsidRDefault="001217C0" w:rsidP="006B4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BC9A7"/>
    <w:multiLevelType w:val="singleLevel"/>
    <w:tmpl w:val="59DBC9A7"/>
    <w:lvl w:ilvl="0">
      <w:start w:val="1"/>
      <w:numFmt w:val="decimal"/>
      <w:suff w:val="nothing"/>
      <w:lvlText w:val="%1、"/>
      <w:lvlJc w:val="left"/>
    </w:lvl>
  </w:abstractNum>
  <w:abstractNum w:abstractNumId="1">
    <w:nsid w:val="59DBCAB7"/>
    <w:multiLevelType w:val="singleLevel"/>
    <w:tmpl w:val="59DBCAB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90F"/>
    <w:rsid w:val="000072B1"/>
    <w:rsid w:val="00013731"/>
    <w:rsid w:val="00017B79"/>
    <w:rsid w:val="000432B2"/>
    <w:rsid w:val="00054542"/>
    <w:rsid w:val="000643E3"/>
    <w:rsid w:val="0006684A"/>
    <w:rsid w:val="00077B45"/>
    <w:rsid w:val="00095CDB"/>
    <w:rsid w:val="000977F0"/>
    <w:rsid w:val="000A6881"/>
    <w:rsid w:val="000C265F"/>
    <w:rsid w:val="000C574A"/>
    <w:rsid w:val="000E3BE2"/>
    <w:rsid w:val="000F0AD8"/>
    <w:rsid w:val="001217C0"/>
    <w:rsid w:val="001507D8"/>
    <w:rsid w:val="00151BFC"/>
    <w:rsid w:val="0015208B"/>
    <w:rsid w:val="00161BBE"/>
    <w:rsid w:val="0016238C"/>
    <w:rsid w:val="0017161A"/>
    <w:rsid w:val="001C4DF9"/>
    <w:rsid w:val="001C639E"/>
    <w:rsid w:val="001F0B82"/>
    <w:rsid w:val="002236A7"/>
    <w:rsid w:val="0025048D"/>
    <w:rsid w:val="00250765"/>
    <w:rsid w:val="00256261"/>
    <w:rsid w:val="00266A84"/>
    <w:rsid w:val="002A475B"/>
    <w:rsid w:val="002A4952"/>
    <w:rsid w:val="002B40BE"/>
    <w:rsid w:val="002B758D"/>
    <w:rsid w:val="002E288E"/>
    <w:rsid w:val="00304A84"/>
    <w:rsid w:val="0035115F"/>
    <w:rsid w:val="003541B1"/>
    <w:rsid w:val="003571B3"/>
    <w:rsid w:val="00376131"/>
    <w:rsid w:val="003A2D93"/>
    <w:rsid w:val="003B2E5D"/>
    <w:rsid w:val="003C3E6E"/>
    <w:rsid w:val="003D63CB"/>
    <w:rsid w:val="003E5FFC"/>
    <w:rsid w:val="0040238A"/>
    <w:rsid w:val="00403D0C"/>
    <w:rsid w:val="004134D8"/>
    <w:rsid w:val="0041636E"/>
    <w:rsid w:val="00416CDB"/>
    <w:rsid w:val="00436439"/>
    <w:rsid w:val="0048452E"/>
    <w:rsid w:val="004947F0"/>
    <w:rsid w:val="004957FE"/>
    <w:rsid w:val="004A4BD8"/>
    <w:rsid w:val="004B2F55"/>
    <w:rsid w:val="004C2332"/>
    <w:rsid w:val="004C7EF0"/>
    <w:rsid w:val="004F7E39"/>
    <w:rsid w:val="00500124"/>
    <w:rsid w:val="00511452"/>
    <w:rsid w:val="00511A62"/>
    <w:rsid w:val="00515518"/>
    <w:rsid w:val="0052460E"/>
    <w:rsid w:val="005263BC"/>
    <w:rsid w:val="00534745"/>
    <w:rsid w:val="005413A4"/>
    <w:rsid w:val="00547C0C"/>
    <w:rsid w:val="0056715F"/>
    <w:rsid w:val="005752F3"/>
    <w:rsid w:val="00591941"/>
    <w:rsid w:val="00597F14"/>
    <w:rsid w:val="005B2767"/>
    <w:rsid w:val="005D2AFE"/>
    <w:rsid w:val="005D4A01"/>
    <w:rsid w:val="005F26CE"/>
    <w:rsid w:val="00605829"/>
    <w:rsid w:val="0062367B"/>
    <w:rsid w:val="00623C4D"/>
    <w:rsid w:val="00641783"/>
    <w:rsid w:val="00643587"/>
    <w:rsid w:val="00644681"/>
    <w:rsid w:val="0065090F"/>
    <w:rsid w:val="00653736"/>
    <w:rsid w:val="00655465"/>
    <w:rsid w:val="00655EF1"/>
    <w:rsid w:val="0066351A"/>
    <w:rsid w:val="00675769"/>
    <w:rsid w:val="006811C2"/>
    <w:rsid w:val="006B4032"/>
    <w:rsid w:val="006C1260"/>
    <w:rsid w:val="006D1CC8"/>
    <w:rsid w:val="006F0275"/>
    <w:rsid w:val="006F2834"/>
    <w:rsid w:val="006F40A1"/>
    <w:rsid w:val="00711142"/>
    <w:rsid w:val="007111F9"/>
    <w:rsid w:val="0071134B"/>
    <w:rsid w:val="00715B54"/>
    <w:rsid w:val="00715D6D"/>
    <w:rsid w:val="007211AE"/>
    <w:rsid w:val="00724BCA"/>
    <w:rsid w:val="00745CFB"/>
    <w:rsid w:val="007805BB"/>
    <w:rsid w:val="007818E5"/>
    <w:rsid w:val="00787C99"/>
    <w:rsid w:val="007B7BED"/>
    <w:rsid w:val="007D6265"/>
    <w:rsid w:val="007E06A9"/>
    <w:rsid w:val="007E0F81"/>
    <w:rsid w:val="007E1C50"/>
    <w:rsid w:val="0080723C"/>
    <w:rsid w:val="00811E5F"/>
    <w:rsid w:val="00812AF5"/>
    <w:rsid w:val="008230A4"/>
    <w:rsid w:val="00843A99"/>
    <w:rsid w:val="00850725"/>
    <w:rsid w:val="00852D25"/>
    <w:rsid w:val="00867C1D"/>
    <w:rsid w:val="00875361"/>
    <w:rsid w:val="0089277D"/>
    <w:rsid w:val="00897490"/>
    <w:rsid w:val="008A6958"/>
    <w:rsid w:val="008D1D78"/>
    <w:rsid w:val="008D3197"/>
    <w:rsid w:val="00903C3B"/>
    <w:rsid w:val="00916569"/>
    <w:rsid w:val="0093219A"/>
    <w:rsid w:val="00932BA8"/>
    <w:rsid w:val="0093360A"/>
    <w:rsid w:val="00947ED4"/>
    <w:rsid w:val="00955EA1"/>
    <w:rsid w:val="00961A69"/>
    <w:rsid w:val="00984924"/>
    <w:rsid w:val="009F12B6"/>
    <w:rsid w:val="009F2B6F"/>
    <w:rsid w:val="009F5496"/>
    <w:rsid w:val="009F7392"/>
    <w:rsid w:val="00A01D4B"/>
    <w:rsid w:val="00A17DD2"/>
    <w:rsid w:val="00A26E70"/>
    <w:rsid w:val="00A42AA1"/>
    <w:rsid w:val="00A44D3A"/>
    <w:rsid w:val="00A562C7"/>
    <w:rsid w:val="00A70AD7"/>
    <w:rsid w:val="00A86017"/>
    <w:rsid w:val="00A94996"/>
    <w:rsid w:val="00AA036D"/>
    <w:rsid w:val="00AE005A"/>
    <w:rsid w:val="00AE7BA1"/>
    <w:rsid w:val="00AF39BC"/>
    <w:rsid w:val="00AF69DC"/>
    <w:rsid w:val="00B10ACF"/>
    <w:rsid w:val="00B25D0D"/>
    <w:rsid w:val="00B3756C"/>
    <w:rsid w:val="00B4009F"/>
    <w:rsid w:val="00B41738"/>
    <w:rsid w:val="00B440D0"/>
    <w:rsid w:val="00B66245"/>
    <w:rsid w:val="00B71D71"/>
    <w:rsid w:val="00B7333F"/>
    <w:rsid w:val="00B800F6"/>
    <w:rsid w:val="00B86514"/>
    <w:rsid w:val="00B9200C"/>
    <w:rsid w:val="00BA453C"/>
    <w:rsid w:val="00BD5193"/>
    <w:rsid w:val="00BD5D52"/>
    <w:rsid w:val="00BF1027"/>
    <w:rsid w:val="00BF23BC"/>
    <w:rsid w:val="00C06874"/>
    <w:rsid w:val="00C1649A"/>
    <w:rsid w:val="00C277B3"/>
    <w:rsid w:val="00C3602E"/>
    <w:rsid w:val="00C36398"/>
    <w:rsid w:val="00C53497"/>
    <w:rsid w:val="00C701D0"/>
    <w:rsid w:val="00C958D9"/>
    <w:rsid w:val="00CA40B0"/>
    <w:rsid w:val="00CA5D64"/>
    <w:rsid w:val="00CB0533"/>
    <w:rsid w:val="00CF2891"/>
    <w:rsid w:val="00D16784"/>
    <w:rsid w:val="00D174D8"/>
    <w:rsid w:val="00D33A65"/>
    <w:rsid w:val="00D34878"/>
    <w:rsid w:val="00D5281C"/>
    <w:rsid w:val="00D5484B"/>
    <w:rsid w:val="00D70172"/>
    <w:rsid w:val="00D94D09"/>
    <w:rsid w:val="00DC023E"/>
    <w:rsid w:val="00DD2DD2"/>
    <w:rsid w:val="00DD2FCA"/>
    <w:rsid w:val="00DD7469"/>
    <w:rsid w:val="00DE53F5"/>
    <w:rsid w:val="00E05B9C"/>
    <w:rsid w:val="00E230D7"/>
    <w:rsid w:val="00E34F9C"/>
    <w:rsid w:val="00E41EA6"/>
    <w:rsid w:val="00E55566"/>
    <w:rsid w:val="00E7060D"/>
    <w:rsid w:val="00E71B2E"/>
    <w:rsid w:val="00E80FCE"/>
    <w:rsid w:val="00E903DD"/>
    <w:rsid w:val="00EA5BD5"/>
    <w:rsid w:val="00EC1197"/>
    <w:rsid w:val="00EF117C"/>
    <w:rsid w:val="00F0172B"/>
    <w:rsid w:val="00F0218F"/>
    <w:rsid w:val="00F14D68"/>
    <w:rsid w:val="00F20FD6"/>
    <w:rsid w:val="00F479E5"/>
    <w:rsid w:val="00F87B7F"/>
    <w:rsid w:val="00FA7E49"/>
    <w:rsid w:val="00FC107B"/>
    <w:rsid w:val="00FC4B8F"/>
    <w:rsid w:val="00FF198A"/>
    <w:rsid w:val="0B1B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32"/>
    <w:pPr>
      <w:widowControl w:val="0"/>
      <w:jc w:val="both"/>
    </w:pPr>
    <w:rPr>
      <w:rFonts w:ascii="Times New Roman" w:eastAsia="宋体" w:hAnsi="Times New Roman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rsid w:val="001C639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6B4032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6B4032"/>
    <w:pPr>
      <w:jc w:val="left"/>
    </w:pPr>
    <w:rPr>
      <w:rFonts w:cs="Times New Roman"/>
      <w:szCs w:val="24"/>
    </w:rPr>
  </w:style>
  <w:style w:type="paragraph" w:styleId="a4">
    <w:name w:val="Plain Text"/>
    <w:basedOn w:val="a"/>
    <w:link w:val="Char1"/>
    <w:qFormat/>
    <w:rsid w:val="006B4032"/>
    <w:rPr>
      <w:rFonts w:ascii="宋体" w:hAnsi="Courier New" w:cstheme="minorBidi"/>
      <w:szCs w:val="22"/>
    </w:rPr>
  </w:style>
  <w:style w:type="paragraph" w:styleId="a5">
    <w:name w:val="Date"/>
    <w:basedOn w:val="a"/>
    <w:next w:val="a"/>
    <w:link w:val="Char0"/>
    <w:qFormat/>
    <w:rsid w:val="006B4032"/>
    <w:pPr>
      <w:ind w:leftChars="2500" w:left="100"/>
    </w:pPr>
    <w:rPr>
      <w:rFonts w:cs="Times New Roman"/>
      <w:sz w:val="28"/>
      <w:szCs w:val="24"/>
    </w:rPr>
  </w:style>
  <w:style w:type="paragraph" w:styleId="a6">
    <w:name w:val="footer"/>
    <w:basedOn w:val="a"/>
    <w:link w:val="Char2"/>
    <w:uiPriority w:val="99"/>
    <w:unhideWhenUsed/>
    <w:rsid w:val="006B4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6B4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6B4032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B4032"/>
    <w:rPr>
      <w:b/>
    </w:rPr>
  </w:style>
  <w:style w:type="character" w:styleId="aa">
    <w:name w:val="FollowedHyperlink"/>
    <w:basedOn w:val="a0"/>
    <w:rsid w:val="006B4032"/>
    <w:rPr>
      <w:color w:val="000000"/>
      <w:u w:val="none"/>
    </w:rPr>
  </w:style>
  <w:style w:type="character" w:styleId="ab">
    <w:name w:val="Hyperlink"/>
    <w:basedOn w:val="a0"/>
    <w:qFormat/>
    <w:rsid w:val="006B4032"/>
    <w:rPr>
      <w:color w:val="000000"/>
      <w:u w:val="none"/>
    </w:rPr>
  </w:style>
  <w:style w:type="table" w:styleId="ac">
    <w:name w:val="Table Grid"/>
    <w:basedOn w:val="a1"/>
    <w:rsid w:val="006B4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6"/>
    <w:uiPriority w:val="99"/>
    <w:rsid w:val="006B4032"/>
    <w:rPr>
      <w:rFonts w:ascii="Times New Roman" w:eastAsia="宋体" w:hAnsi="Times New Roman" w:cs="Calibri"/>
      <w:sz w:val="18"/>
      <w:szCs w:val="18"/>
    </w:rPr>
  </w:style>
  <w:style w:type="character" w:customStyle="1" w:styleId="Char3">
    <w:name w:val="页眉 Char"/>
    <w:basedOn w:val="a0"/>
    <w:link w:val="a7"/>
    <w:qFormat/>
    <w:rsid w:val="006B4032"/>
    <w:rPr>
      <w:rFonts w:ascii="Times New Roman" w:eastAsia="宋体" w:hAnsi="Times New Roman" w:cs="Calibri"/>
      <w:sz w:val="18"/>
      <w:szCs w:val="18"/>
    </w:rPr>
  </w:style>
  <w:style w:type="character" w:customStyle="1" w:styleId="apple-converted-space">
    <w:name w:val="apple-converted-space"/>
    <w:basedOn w:val="a0"/>
    <w:rsid w:val="006B4032"/>
  </w:style>
  <w:style w:type="character" w:customStyle="1" w:styleId="1">
    <w:name w:val="不明显强调1"/>
    <w:basedOn w:val="a0"/>
    <w:uiPriority w:val="19"/>
    <w:qFormat/>
    <w:rsid w:val="006B4032"/>
    <w:rPr>
      <w:i/>
      <w:iCs/>
      <w:color w:val="808080" w:themeColor="text1" w:themeTint="7F"/>
    </w:rPr>
  </w:style>
  <w:style w:type="character" w:customStyle="1" w:styleId="3Char">
    <w:name w:val="标题 3 Char"/>
    <w:basedOn w:val="a0"/>
    <w:link w:val="3"/>
    <w:qFormat/>
    <w:rsid w:val="006B403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4">
    <w:name w:val="纯文本 Char"/>
    <w:basedOn w:val="a0"/>
    <w:link w:val="a4"/>
    <w:rsid w:val="006B4032"/>
    <w:rPr>
      <w:rFonts w:ascii="宋体" w:eastAsia="宋体" w:hAnsi="Courier New"/>
    </w:rPr>
  </w:style>
  <w:style w:type="character" w:customStyle="1" w:styleId="sl">
    <w:name w:val="sl"/>
    <w:basedOn w:val="a0"/>
    <w:qFormat/>
    <w:rsid w:val="006B4032"/>
  </w:style>
  <w:style w:type="character" w:customStyle="1" w:styleId="lsr">
    <w:name w:val="lsr"/>
    <w:basedOn w:val="a0"/>
    <w:qFormat/>
    <w:rsid w:val="006B4032"/>
  </w:style>
  <w:style w:type="character" w:customStyle="1" w:styleId="lsl">
    <w:name w:val="lsl"/>
    <w:basedOn w:val="a0"/>
    <w:qFormat/>
    <w:rsid w:val="006B4032"/>
  </w:style>
  <w:style w:type="character" w:customStyle="1" w:styleId="tit1">
    <w:name w:val="tit1"/>
    <w:basedOn w:val="a0"/>
    <w:qFormat/>
    <w:rsid w:val="006B4032"/>
  </w:style>
  <w:style w:type="character" w:customStyle="1" w:styleId="down">
    <w:name w:val="down"/>
    <w:basedOn w:val="a0"/>
    <w:rsid w:val="006B4032"/>
    <w:rPr>
      <w:shd w:val="clear" w:color="auto" w:fill="DAEEF9"/>
    </w:rPr>
  </w:style>
  <w:style w:type="character" w:customStyle="1" w:styleId="sr">
    <w:name w:val="sr"/>
    <w:basedOn w:val="a0"/>
    <w:qFormat/>
    <w:rsid w:val="006B4032"/>
  </w:style>
  <w:style w:type="character" w:customStyle="1" w:styleId="tit">
    <w:name w:val="tit"/>
    <w:basedOn w:val="a0"/>
    <w:rsid w:val="006B4032"/>
  </w:style>
  <w:style w:type="character" w:customStyle="1" w:styleId="Char">
    <w:name w:val="批注文字 Char"/>
    <w:basedOn w:val="a0"/>
    <w:link w:val="a3"/>
    <w:qFormat/>
    <w:rsid w:val="006B4032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5"/>
    <w:rsid w:val="006B4032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纯文本 Char1"/>
    <w:basedOn w:val="a0"/>
    <w:link w:val="a4"/>
    <w:uiPriority w:val="99"/>
    <w:semiHidden/>
    <w:qFormat/>
    <w:rsid w:val="006B4032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6B4032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rsid w:val="006B4032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paragraph" w:styleId="ad">
    <w:name w:val="Balloon Text"/>
    <w:basedOn w:val="a"/>
    <w:link w:val="Char5"/>
    <w:uiPriority w:val="99"/>
    <w:semiHidden/>
    <w:unhideWhenUsed/>
    <w:rsid w:val="001C639E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1C639E"/>
    <w:rPr>
      <w:rFonts w:ascii="Times New Roman" w:eastAsia="宋体" w:hAnsi="Times New Roman" w:cs="Calibr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1C639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34458-1C70-4608-9342-6838493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1621</Words>
  <Characters>9241</Characters>
  <Application>Microsoft Office Word</Application>
  <DocSecurity>0</DocSecurity>
  <Lines>77</Lines>
  <Paragraphs>21</Paragraphs>
  <ScaleCrop>false</ScaleCrop>
  <Company>Sky123.Org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河南省伟信招标管理咨询有限公司:河南省伟信招标管理咨询有限公司</cp:lastModifiedBy>
  <cp:revision>25</cp:revision>
  <cp:lastPrinted>2017-10-09T22:49:00Z</cp:lastPrinted>
  <dcterms:created xsi:type="dcterms:W3CDTF">2017-09-12T09:55:00Z</dcterms:created>
  <dcterms:modified xsi:type="dcterms:W3CDTF">2017-10-10T08:06:00Z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