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许昌市公路管理局</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购置大气污染防治设备和护栏清洗设备</w:t>
      </w:r>
    </w:p>
    <w:p>
      <w:pPr>
        <w:pStyle w:val="5"/>
        <w:shd w:val="clear" w:color="auto" w:fill="FFFFFF"/>
        <w:spacing w:line="270" w:lineRule="atLeast"/>
        <w:rPr>
          <w:rFonts w:hint="eastAsia" w:ascii="黑体" w:hAnsi="����" w:eastAsia="黑体"/>
          <w:color w:val="000000"/>
          <w:sz w:val="32"/>
          <w:szCs w:val="32"/>
        </w:rPr>
      </w:pPr>
      <w:r>
        <w:rPr>
          <w:rFonts w:hint="eastAsia" w:ascii="黑体" w:eastAsia="黑体" w:hAnsiTheme="majorEastAsia"/>
          <w:sz w:val="32"/>
          <w:szCs w:val="32"/>
        </w:rPr>
        <w:t>一、</w:t>
      </w:r>
      <w:r>
        <w:rPr>
          <w:rFonts w:hint="eastAsia" w:ascii="黑体" w:hAnsi="����" w:eastAsia="黑体"/>
          <w:color w:val="000000"/>
          <w:sz w:val="32"/>
          <w:szCs w:val="32"/>
        </w:rPr>
        <w:t>投标条件</w:t>
      </w:r>
    </w:p>
    <w:p>
      <w:pPr>
        <w:pStyle w:val="5"/>
        <w:shd w:val="clear" w:color="auto" w:fill="FFFFFF"/>
        <w:spacing w:line="270" w:lineRule="atLeast"/>
        <w:ind w:firstLine="645"/>
        <w:rPr>
          <w:color w:val="000000"/>
        </w:rPr>
      </w:pPr>
      <w:r>
        <w:rPr>
          <w:rFonts w:hint="eastAsia"/>
          <w:color w:val="000000"/>
        </w:rPr>
        <w:t>投标人应当具备下列条件：（1）符合《政府采购法》第二十二条之规定；（2）具有相应的经营范围。</w:t>
      </w:r>
    </w:p>
    <w:p>
      <w:pPr>
        <w:rPr>
          <w:rFonts w:ascii="黑体" w:eastAsia="黑体" w:hAnsiTheme="majorEastAsia"/>
          <w:sz w:val="32"/>
          <w:szCs w:val="32"/>
        </w:rPr>
      </w:pPr>
      <w:r>
        <w:rPr>
          <w:rFonts w:hint="eastAsia" w:ascii="黑体" w:eastAsia="黑体" w:hAnsiTheme="majorEastAsia"/>
          <w:sz w:val="32"/>
          <w:szCs w:val="32"/>
        </w:rPr>
        <w:t>二、货物需求</w:t>
      </w:r>
    </w:p>
    <w:p>
      <w:pPr>
        <w:ind w:firstLine="315" w:firstLineChars="98"/>
        <w:rPr>
          <w:rFonts w:asciiTheme="majorEastAsia" w:hAnsiTheme="majorEastAsia" w:eastAsiaTheme="majorEastAsia"/>
          <w:b/>
          <w:sz w:val="32"/>
          <w:szCs w:val="32"/>
        </w:rPr>
      </w:pPr>
      <w:r>
        <w:rPr>
          <w:rFonts w:hint="eastAsia" w:asciiTheme="majorEastAsia" w:hAnsiTheme="majorEastAsia" w:eastAsiaTheme="majorEastAsia"/>
          <w:b/>
          <w:sz w:val="32"/>
          <w:szCs w:val="32"/>
        </w:rPr>
        <w:t>A包：洒水车10辆</w:t>
      </w:r>
    </w:p>
    <w:tbl>
      <w:tblPr>
        <w:tblStyle w:val="7"/>
        <w:tblW w:w="77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96"/>
        <w:gridCol w:w="64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296"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 称</w:t>
            </w:r>
          </w:p>
        </w:tc>
        <w:tc>
          <w:tcPr>
            <w:tcW w:w="6474"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规格及技术参数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296" w:type="dxa"/>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洒水车</w:t>
            </w:r>
          </w:p>
        </w:tc>
        <w:tc>
          <w:tcPr>
            <w:tcW w:w="6474" w:type="dxa"/>
            <w:vAlign w:val="center"/>
          </w:tcPr>
          <w:p>
            <w:pPr>
              <w:spacing w:line="500" w:lineRule="exact"/>
              <w:jc w:val="left"/>
              <w:rPr>
                <w:rFonts w:ascii="宋体" w:hAnsi="宋体" w:cs="宋体"/>
                <w:color w:val="000000"/>
                <w:kern w:val="0"/>
                <w:sz w:val="24"/>
              </w:rPr>
            </w:pPr>
            <w:r>
              <w:rPr>
                <w:rFonts w:hint="eastAsia" w:ascii="宋体" w:hAnsi="宋体" w:cs="宋体"/>
                <w:color w:val="000000"/>
                <w:kern w:val="0"/>
                <w:sz w:val="24"/>
              </w:rPr>
              <w:t>一、基本参数</w:t>
            </w:r>
          </w:p>
          <w:p>
            <w:pPr>
              <w:snapToGrid w:val="0"/>
              <w:spacing w:line="360" w:lineRule="auto"/>
              <w:rPr>
                <w:rFonts w:ascii="宋体" w:hAnsi="宋体" w:cs="宋体"/>
                <w:color w:val="000000"/>
                <w:kern w:val="0"/>
                <w:sz w:val="24"/>
              </w:rPr>
            </w:pPr>
            <w:r>
              <w:rPr>
                <w:rFonts w:hint="eastAsia" w:ascii="宋体" w:hAnsi="宋体" w:cs="宋体"/>
                <w:color w:val="000000"/>
                <w:kern w:val="0"/>
                <w:sz w:val="24"/>
              </w:rPr>
              <w:t>（一）整车参数：</w:t>
            </w:r>
          </w:p>
          <w:p>
            <w:pPr>
              <w:snapToGrid w:val="0"/>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1.外形尺寸（mm）≥9500×2500×2900</w:t>
            </w:r>
          </w:p>
          <w:p>
            <w:pPr>
              <w:snapToGrid w:val="0"/>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2.轴距（mm）≥4350+1300</w:t>
            </w:r>
          </w:p>
          <w:p>
            <w:pPr>
              <w:snapToGrid w:val="0"/>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3.前悬/后悬（mm）≥1440/2570</w:t>
            </w:r>
          </w:p>
          <w:p>
            <w:pPr>
              <w:snapToGrid w:val="0"/>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4.接近角/离去角（°）≥26/10.5</w:t>
            </w:r>
          </w:p>
          <w:p>
            <w:pPr>
              <w:snapToGrid w:val="0"/>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（二）整车质量参数：</w:t>
            </w:r>
          </w:p>
          <w:p>
            <w:pPr>
              <w:snapToGrid w:val="0"/>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1.总质量（kg）：25000</w:t>
            </w:r>
          </w:p>
          <w:p>
            <w:pPr>
              <w:snapToGrid w:val="0"/>
              <w:spacing w:line="360" w:lineRule="auto"/>
              <w:rPr>
                <w:rFonts w:ascii="宋体" w:hAnsi="宋体" w:eastAsia="宋体" w:cs="宋体"/>
                <w:color w:val="000000"/>
                <w:kern w:val="0"/>
                <w:sz w:val="24"/>
                <w:szCs w:val="24"/>
              </w:rPr>
            </w:pPr>
            <w:r>
              <w:rPr>
                <w:rFonts w:hint="eastAsia" w:ascii="宋体" w:hAnsi="宋体" w:cs="宋体"/>
                <w:color w:val="000000"/>
                <w:kern w:val="0"/>
                <w:sz w:val="24"/>
              </w:rPr>
              <w:t>2.</w:t>
            </w:r>
            <w:r>
              <w:rPr>
                <w:rFonts w:hint="eastAsia" w:ascii="宋体" w:hAnsi="宋体" w:eastAsia="宋体" w:cs="宋体"/>
                <w:color w:val="000000"/>
                <w:kern w:val="0"/>
                <w:sz w:val="24"/>
                <w:szCs w:val="24"/>
              </w:rPr>
              <w:t>整备质量（kg）≥9900</w:t>
            </w:r>
          </w:p>
          <w:p>
            <w:pPr>
              <w:snapToGrid w:val="0"/>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3.额定载质量（kg）≥14500</w:t>
            </w:r>
          </w:p>
          <w:p>
            <w:pPr>
              <w:snapToGrid w:val="0"/>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（三）专用装置参数</w:t>
            </w:r>
          </w:p>
          <w:p>
            <w:pPr>
              <w:snapToGrid w:val="0"/>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1.罐体有效容积（m³）≥15.3</w:t>
            </w:r>
          </w:p>
          <w:p>
            <w:pPr>
              <w:snapToGrid w:val="0"/>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2.前冲宽度（m）≥24</w:t>
            </w:r>
          </w:p>
          <w:p>
            <w:pPr>
              <w:snapToGrid w:val="0"/>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3.洒水宽度（m）≥14</w:t>
            </w:r>
          </w:p>
          <w:p>
            <w:pPr>
              <w:snapToGrid w:val="0"/>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4. 水枪射程（m）≥38</w:t>
            </w:r>
          </w:p>
          <w:p>
            <w:pPr>
              <w:snapToGrid w:val="0"/>
              <w:spacing w:line="360" w:lineRule="auto"/>
              <w:rPr>
                <w:rFonts w:ascii="宋体" w:hAnsi="宋体" w:eastAsia="宋体" w:cs="宋体"/>
                <w:kern w:val="0"/>
                <w:sz w:val="24"/>
                <w:szCs w:val="24"/>
              </w:rPr>
            </w:pPr>
            <w:r>
              <w:rPr>
                <w:rFonts w:hint="eastAsia" w:ascii="宋体" w:hAnsi="宋体" w:eastAsia="宋体" w:cs="宋体"/>
                <w:color w:val="000000"/>
                <w:kern w:val="0"/>
                <w:sz w:val="24"/>
                <w:szCs w:val="24"/>
              </w:rPr>
              <w:t>5.清洗速度（km/h）</w:t>
            </w:r>
            <w:r>
              <w:rPr>
                <w:rFonts w:hint="eastAsia" w:ascii="宋体" w:hAnsi="宋体" w:eastAsia="宋体" w:cs="宋体"/>
                <w:kern w:val="0"/>
                <w:sz w:val="24"/>
                <w:szCs w:val="24"/>
              </w:rPr>
              <w:t>5～20</w:t>
            </w:r>
          </w:p>
          <w:p>
            <w:pPr>
              <w:snapToGrid w:val="0"/>
              <w:spacing w:line="360" w:lineRule="auto"/>
              <w:rPr>
                <w:rFonts w:ascii="宋体" w:hAnsi="宋体" w:eastAsia="宋体" w:cs="宋体"/>
                <w:color w:val="000000"/>
                <w:kern w:val="0"/>
                <w:sz w:val="24"/>
                <w:szCs w:val="24"/>
              </w:rPr>
            </w:pPr>
            <w:r>
              <w:rPr>
                <w:rFonts w:hint="eastAsia" w:ascii="宋体" w:hAnsi="宋体" w:eastAsia="宋体" w:cs="宋体"/>
                <w:kern w:val="0"/>
                <w:sz w:val="24"/>
                <w:szCs w:val="24"/>
              </w:rPr>
              <w:t>（四）</w:t>
            </w:r>
            <w:r>
              <w:rPr>
                <w:rFonts w:hint="eastAsia" w:ascii="宋体" w:hAnsi="宋体" w:eastAsia="宋体" w:cs="宋体"/>
                <w:color w:val="000000"/>
                <w:kern w:val="0"/>
                <w:sz w:val="24"/>
                <w:szCs w:val="24"/>
              </w:rPr>
              <w:t>底盘参数</w:t>
            </w:r>
          </w:p>
          <w:p>
            <w:pPr>
              <w:snapToGrid w:val="0"/>
              <w:spacing w:line="360" w:lineRule="auto"/>
              <w:rPr>
                <w:rFonts w:ascii="宋体" w:hAnsi="宋体" w:cs="宋体"/>
                <w:color w:val="000000"/>
                <w:kern w:val="0"/>
                <w:sz w:val="24"/>
              </w:rPr>
            </w:pPr>
          </w:p>
          <w:p>
            <w:pPr>
              <w:snapToGrid w:val="0"/>
              <w:spacing w:line="360" w:lineRule="auto"/>
              <w:rPr>
                <w:rFonts w:ascii="宋体" w:hAnsi="宋体" w:cs="宋体"/>
                <w:color w:val="000000"/>
                <w:kern w:val="0"/>
                <w:sz w:val="24"/>
              </w:rPr>
            </w:pPr>
            <w:r>
              <w:rPr>
                <w:rFonts w:hint="eastAsia" w:ascii="宋体" w:hAnsi="宋体" w:eastAsia="宋体" w:cs="宋体"/>
                <w:color w:val="000000"/>
                <w:kern w:val="0"/>
                <w:sz w:val="24"/>
                <w:szCs w:val="24"/>
              </w:rPr>
              <w:t>1.底盘型号：EQ1250GD5DJ1或优于</w:t>
            </w:r>
          </w:p>
          <w:p>
            <w:pPr>
              <w:snapToGrid w:val="0"/>
              <w:spacing w:line="360" w:lineRule="auto"/>
              <w:rPr>
                <w:rFonts w:ascii="宋体" w:hAnsi="宋体" w:cs="宋体"/>
                <w:color w:val="000000"/>
                <w:kern w:val="0"/>
                <w:sz w:val="24"/>
              </w:rPr>
            </w:pPr>
            <w:r>
              <w:rPr>
                <w:rFonts w:hint="eastAsia" w:ascii="宋体" w:hAnsi="宋体" w:cs="宋体"/>
                <w:color w:val="000000"/>
                <w:kern w:val="0"/>
                <w:sz w:val="24"/>
              </w:rPr>
              <w:t>2.</w:t>
            </w:r>
            <w:r>
              <w:rPr>
                <w:rFonts w:hint="eastAsia" w:ascii="宋体" w:hAnsi="宋体" w:eastAsia="宋体" w:cs="宋体"/>
                <w:color w:val="000000"/>
                <w:kern w:val="0"/>
                <w:sz w:val="24"/>
                <w:szCs w:val="24"/>
              </w:rPr>
              <w:t>发动机型号/功率（kW）≥ISB220 50/162</w:t>
            </w:r>
          </w:p>
          <w:p>
            <w:pPr>
              <w:snapToGrid w:val="0"/>
              <w:spacing w:line="360" w:lineRule="auto"/>
              <w:rPr>
                <w:rFonts w:ascii="宋体" w:hAnsi="宋体" w:cs="宋体"/>
                <w:color w:val="000000"/>
                <w:kern w:val="0"/>
                <w:sz w:val="24"/>
              </w:rPr>
            </w:pPr>
            <w:r>
              <w:rPr>
                <w:rFonts w:hint="eastAsia" w:ascii="宋体" w:hAnsi="宋体" w:cs="宋体"/>
                <w:color w:val="000000"/>
                <w:kern w:val="0"/>
                <w:sz w:val="24"/>
              </w:rPr>
              <w:t>3.</w:t>
            </w:r>
            <w:r>
              <w:rPr>
                <w:rFonts w:hint="eastAsia" w:ascii="宋体" w:hAnsi="宋体" w:eastAsia="宋体" w:cs="宋体"/>
                <w:color w:val="000000"/>
                <w:kern w:val="0"/>
                <w:sz w:val="24"/>
                <w:szCs w:val="24"/>
              </w:rPr>
              <w:t>排放标准：国V</w:t>
            </w:r>
          </w:p>
          <w:p>
            <w:pPr>
              <w:snapToGrid w:val="0"/>
              <w:spacing w:line="360" w:lineRule="auto"/>
              <w:rPr>
                <w:rFonts w:ascii="宋体" w:hAnsi="宋体" w:cs="宋体"/>
                <w:color w:val="000000"/>
                <w:kern w:val="0"/>
                <w:sz w:val="24"/>
              </w:rPr>
            </w:pPr>
            <w:r>
              <w:rPr>
                <w:rFonts w:hint="eastAsia" w:ascii="宋体" w:hAnsi="宋体" w:eastAsia="宋体" w:cs="宋体"/>
                <w:color w:val="000000"/>
                <w:kern w:val="0"/>
                <w:sz w:val="24"/>
                <w:szCs w:val="24"/>
              </w:rPr>
              <w:t>4.轮胎规格：10.00R20</w:t>
            </w:r>
          </w:p>
          <w:p>
            <w:pPr>
              <w:snapToGrid w:val="0"/>
              <w:spacing w:line="360" w:lineRule="auto"/>
              <w:rPr>
                <w:rFonts w:ascii="宋体" w:hAnsi="宋体" w:cs="宋体"/>
                <w:color w:val="000000"/>
                <w:kern w:val="0"/>
                <w:sz w:val="24"/>
              </w:rPr>
            </w:pPr>
            <w:r>
              <w:rPr>
                <w:rFonts w:hint="eastAsia" w:ascii="宋体" w:hAnsi="宋体" w:cs="宋体"/>
                <w:color w:val="000000"/>
                <w:kern w:val="0"/>
                <w:sz w:val="24"/>
              </w:rPr>
              <w:t>5.</w:t>
            </w:r>
            <w:r>
              <w:rPr>
                <w:rFonts w:hint="eastAsia" w:ascii="宋体" w:hAnsi="宋体" w:eastAsia="宋体" w:cs="宋体"/>
                <w:color w:val="000000"/>
                <w:kern w:val="0"/>
                <w:sz w:val="24"/>
                <w:szCs w:val="24"/>
              </w:rPr>
              <w:t xml:space="preserve"> 最高车速 (km/h) ≥90</w:t>
            </w:r>
          </w:p>
          <w:p>
            <w:pPr>
              <w:spacing w:line="500" w:lineRule="exact"/>
              <w:jc w:val="left"/>
              <w:rPr>
                <w:rFonts w:ascii="宋体" w:hAnsi="宋体" w:cs="宋体"/>
                <w:color w:val="000000"/>
                <w:kern w:val="0"/>
                <w:sz w:val="24"/>
              </w:rPr>
            </w:pPr>
            <w:r>
              <w:rPr>
                <w:rFonts w:hint="eastAsia" w:ascii="宋体" w:hAnsi="宋体" w:cs="宋体"/>
                <w:color w:val="000000"/>
                <w:kern w:val="0"/>
                <w:sz w:val="24"/>
              </w:rPr>
              <w:t>二、技术要求</w:t>
            </w:r>
          </w:p>
          <w:p>
            <w:pPr>
              <w:spacing w:line="360" w:lineRule="auto"/>
              <w:jc w:val="left"/>
              <w:rPr>
                <w:rFonts w:ascii="Calibri" w:hAnsi="Calibri" w:eastAsia="宋体" w:cs="Arial"/>
                <w:bCs/>
                <w:kern w:val="0"/>
                <w:sz w:val="24"/>
                <w:szCs w:val="24"/>
              </w:rPr>
            </w:pPr>
            <w:r>
              <w:rPr>
                <w:rFonts w:hint="eastAsia" w:ascii="Calibri" w:hAnsi="Calibri" w:eastAsia="宋体" w:cs="Arial"/>
                <w:bCs/>
                <w:kern w:val="0"/>
                <w:sz w:val="24"/>
                <w:szCs w:val="24"/>
              </w:rPr>
              <w:t>1.采用自吸式双级离心泵，效率高，扬程大，水泵由底盘发动机取力传动。</w:t>
            </w:r>
          </w:p>
          <w:p>
            <w:pPr>
              <w:spacing w:line="360" w:lineRule="auto"/>
              <w:jc w:val="left"/>
              <w:rPr>
                <w:rFonts w:ascii="Calibri" w:hAnsi="Calibri" w:eastAsia="宋体" w:cs="Arial"/>
                <w:bCs/>
                <w:kern w:val="0"/>
                <w:sz w:val="24"/>
                <w:szCs w:val="24"/>
              </w:rPr>
            </w:pPr>
            <w:r>
              <w:rPr>
                <w:rFonts w:hint="eastAsia" w:ascii="Calibri" w:hAnsi="Calibri" w:eastAsia="宋体" w:cs="Arial"/>
                <w:bCs/>
                <w:kern w:val="0"/>
                <w:sz w:val="24"/>
                <w:szCs w:val="24"/>
              </w:rPr>
              <w:t>2.前冲圆锥喷头，水流集中，压力大，冲洗幅面宽，一次可覆盖6车道。</w:t>
            </w:r>
          </w:p>
          <w:p>
            <w:pPr>
              <w:spacing w:line="360" w:lineRule="auto"/>
              <w:jc w:val="left"/>
              <w:rPr>
                <w:rFonts w:ascii="Calibri" w:hAnsi="Calibri" w:eastAsia="宋体" w:cs="Arial"/>
                <w:bCs/>
                <w:kern w:val="0"/>
                <w:sz w:val="24"/>
                <w:szCs w:val="24"/>
              </w:rPr>
            </w:pPr>
            <w:r>
              <w:rPr>
                <w:rFonts w:hint="eastAsia" w:ascii="Calibri" w:hAnsi="Calibri" w:eastAsia="宋体" w:cs="Arial"/>
                <w:bCs/>
                <w:kern w:val="0"/>
                <w:sz w:val="24"/>
                <w:szCs w:val="24"/>
              </w:rPr>
              <w:t>3.后洒圆柱喷嘴，喷出均匀的扇形水雾，宽度可达14米，能有效抑制路面尘土，降低地面温度。</w:t>
            </w:r>
          </w:p>
          <w:p>
            <w:pPr>
              <w:spacing w:line="360" w:lineRule="auto"/>
              <w:jc w:val="left"/>
              <w:rPr>
                <w:rFonts w:ascii="Calibri" w:hAnsi="Calibri" w:eastAsia="宋体" w:cs="Arial"/>
                <w:bCs/>
                <w:kern w:val="0"/>
                <w:sz w:val="24"/>
                <w:szCs w:val="24"/>
              </w:rPr>
            </w:pPr>
            <w:r>
              <w:rPr>
                <w:rFonts w:hint="eastAsia" w:ascii="Calibri" w:hAnsi="Calibri" w:eastAsia="宋体" w:cs="Arial"/>
                <w:bCs/>
                <w:kern w:val="0"/>
                <w:sz w:val="24"/>
                <w:szCs w:val="24"/>
              </w:rPr>
              <w:t>4.60°旋转的后置不锈钢水炮，可进行雾状、柱状水流调节，最远射程超过38米。</w:t>
            </w:r>
          </w:p>
          <w:p>
            <w:pPr>
              <w:spacing w:line="360" w:lineRule="auto"/>
              <w:jc w:val="left"/>
              <w:rPr>
                <w:rFonts w:ascii="Calibri" w:hAnsi="Calibri" w:eastAsia="宋体" w:cs="Arial"/>
                <w:bCs/>
                <w:kern w:val="0"/>
                <w:sz w:val="24"/>
                <w:szCs w:val="24"/>
              </w:rPr>
            </w:pPr>
            <w:r>
              <w:rPr>
                <w:rFonts w:hint="eastAsia" w:ascii="Calibri" w:hAnsi="Calibri" w:eastAsia="宋体" w:cs="Arial"/>
                <w:bCs/>
                <w:kern w:val="0"/>
                <w:sz w:val="24"/>
                <w:szCs w:val="24"/>
              </w:rPr>
              <w:t>5.喷雾除尘功能具有节水、雾状效果好的特点，能有有效净化空气。</w:t>
            </w:r>
          </w:p>
          <w:p>
            <w:pPr>
              <w:spacing w:line="360" w:lineRule="auto"/>
              <w:jc w:val="left"/>
              <w:rPr>
                <w:rFonts w:ascii="Calibri" w:hAnsi="Calibri" w:eastAsia="宋体" w:cs="Arial"/>
                <w:bCs/>
                <w:kern w:val="0"/>
                <w:sz w:val="24"/>
                <w:szCs w:val="24"/>
              </w:rPr>
            </w:pPr>
            <w:r>
              <w:rPr>
                <w:rFonts w:hint="eastAsia" w:ascii="Calibri" w:hAnsi="Calibri" w:eastAsia="宋体" w:cs="Arial"/>
                <w:bCs/>
                <w:kern w:val="0"/>
                <w:sz w:val="24"/>
                <w:szCs w:val="24"/>
              </w:rPr>
              <w:t>6.前冲、后洒、喷雾除尘功能均采用清洁环保的气动控制，一键操作。</w:t>
            </w:r>
          </w:p>
          <w:p>
            <w:pPr>
              <w:spacing w:line="360" w:lineRule="auto"/>
              <w:jc w:val="left"/>
              <w:rPr>
                <w:rFonts w:ascii="Calibri" w:hAnsi="Calibri" w:eastAsia="宋体" w:cs="Arial"/>
                <w:bCs/>
                <w:kern w:val="0"/>
                <w:sz w:val="24"/>
                <w:szCs w:val="24"/>
              </w:rPr>
            </w:pPr>
            <w:r>
              <w:rPr>
                <w:rFonts w:hint="eastAsia" w:ascii="Calibri" w:hAnsi="Calibri" w:eastAsia="宋体" w:cs="Arial"/>
                <w:bCs/>
                <w:kern w:val="0"/>
                <w:sz w:val="24"/>
                <w:szCs w:val="24"/>
              </w:rPr>
              <w:t>7.水罐采用四心圆结构，造型美观、重心低，容积大。</w:t>
            </w:r>
          </w:p>
          <w:p>
            <w:pPr>
              <w:spacing w:line="360" w:lineRule="auto"/>
              <w:jc w:val="left"/>
              <w:rPr>
                <w:rFonts w:ascii="Calibri" w:hAnsi="Calibri" w:eastAsia="宋体" w:cs="Arial"/>
                <w:bCs/>
                <w:kern w:val="0"/>
                <w:sz w:val="24"/>
                <w:szCs w:val="24"/>
              </w:rPr>
            </w:pPr>
            <w:r>
              <w:rPr>
                <w:rFonts w:hint="eastAsia" w:ascii="Calibri" w:hAnsi="Calibri" w:eastAsia="宋体" w:cs="Arial"/>
                <w:bCs/>
                <w:kern w:val="0"/>
                <w:sz w:val="24"/>
                <w:szCs w:val="24"/>
              </w:rPr>
              <w:t>8.罐体采用先进的成型技术，自动连续焊接，渗透无损探伤检测，焊后进行抛丸处理，消除内应力，提高罐体强度。内部整体电泳后喷涂专业防腐涂层——低表面处理环氧树脂漆，有效的阻隔水介质对金属表面的侵蚀，使用寿命长。</w:t>
            </w:r>
          </w:p>
          <w:p/>
          <w:p>
            <w:pPr>
              <w:spacing w:line="500" w:lineRule="exact"/>
              <w:jc w:val="left"/>
              <w:rPr>
                <w:rFonts w:ascii="宋体" w:hAnsi="宋体" w:cs="宋体"/>
                <w:color w:val="000000"/>
                <w:kern w:val="0"/>
                <w:sz w:val="24"/>
              </w:rPr>
            </w:pPr>
          </w:p>
        </w:tc>
      </w:tr>
    </w:tbl>
    <w:p>
      <w:pPr>
        <w:ind w:firstLine="315" w:firstLineChars="98"/>
        <w:rPr>
          <w:rFonts w:asciiTheme="majorEastAsia" w:hAnsiTheme="majorEastAsia" w:eastAsiaTheme="majorEastAsia"/>
          <w:b/>
          <w:sz w:val="32"/>
          <w:szCs w:val="32"/>
        </w:rPr>
      </w:pPr>
      <w:r>
        <w:rPr>
          <w:rFonts w:hint="eastAsia" w:asciiTheme="majorEastAsia" w:hAnsiTheme="majorEastAsia" w:eastAsiaTheme="majorEastAsia"/>
          <w:b/>
          <w:sz w:val="32"/>
          <w:szCs w:val="32"/>
        </w:rPr>
        <w:t>B包：抑尘车4辆</w:t>
      </w:r>
    </w:p>
    <w:tbl>
      <w:tblPr>
        <w:tblStyle w:val="7"/>
        <w:tblW w:w="77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96"/>
        <w:gridCol w:w="64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296"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 称</w:t>
            </w:r>
          </w:p>
        </w:tc>
        <w:tc>
          <w:tcPr>
            <w:tcW w:w="6474"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规格及技术参数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296" w:type="dxa"/>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抑尘车</w:t>
            </w:r>
          </w:p>
        </w:tc>
        <w:tc>
          <w:tcPr>
            <w:tcW w:w="6474" w:type="dxa"/>
            <w:vAlign w:val="center"/>
          </w:tcPr>
          <w:p>
            <w:pPr>
              <w:spacing w:line="500" w:lineRule="exact"/>
              <w:jc w:val="left"/>
              <w:rPr>
                <w:rFonts w:cs="宋体" w:asciiTheme="minorEastAsia" w:hAnsiTheme="minorEastAsia"/>
                <w:color w:val="000000"/>
                <w:kern w:val="0"/>
                <w:sz w:val="24"/>
              </w:rPr>
            </w:pPr>
            <w:r>
              <w:rPr>
                <w:rFonts w:hint="eastAsia" w:cs="宋体" w:asciiTheme="minorEastAsia" w:hAnsiTheme="minorEastAsia"/>
                <w:color w:val="000000"/>
                <w:kern w:val="0"/>
                <w:sz w:val="24"/>
              </w:rPr>
              <w:t>一、基本参数</w:t>
            </w:r>
          </w:p>
          <w:p>
            <w:pPr>
              <w:snapToGrid w:val="0"/>
              <w:spacing w:line="360" w:lineRule="auto"/>
              <w:rPr>
                <w:rFonts w:cs="宋体" w:asciiTheme="minorEastAsia" w:hAnsiTheme="minorEastAsia"/>
                <w:color w:val="000000"/>
                <w:kern w:val="0"/>
                <w:sz w:val="28"/>
                <w:szCs w:val="28"/>
              </w:rPr>
            </w:pPr>
            <w:r>
              <w:rPr>
                <w:rFonts w:hint="eastAsia" w:cs="宋体" w:asciiTheme="minorEastAsia" w:hAnsiTheme="minorEastAsia"/>
                <w:color w:val="000000"/>
                <w:kern w:val="0"/>
                <w:sz w:val="24"/>
              </w:rPr>
              <w:t>1.</w:t>
            </w:r>
            <w:r>
              <w:rPr>
                <w:rFonts w:hint="eastAsia" w:cs="宋体" w:asciiTheme="minorEastAsia" w:hAnsiTheme="minorEastAsia"/>
                <w:color w:val="000000"/>
                <w:kern w:val="0"/>
                <w:sz w:val="28"/>
                <w:szCs w:val="28"/>
              </w:rPr>
              <w:t>外型尺寸：</w:t>
            </w:r>
          </w:p>
          <w:p>
            <w:pPr>
              <w:snapToGrid w:val="0"/>
              <w:spacing w:line="360" w:lineRule="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长（mm）≥9100</w:t>
            </w:r>
          </w:p>
          <w:p>
            <w:pPr>
              <w:snapToGrid w:val="0"/>
              <w:spacing w:line="360" w:lineRule="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宽（mm）≤2490</w:t>
            </w:r>
          </w:p>
          <w:p>
            <w:pPr>
              <w:snapToGrid w:val="0"/>
              <w:spacing w:line="360" w:lineRule="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高（mm）≥3600</w:t>
            </w:r>
          </w:p>
          <w:p>
            <w:pPr>
              <w:snapToGrid w:val="0"/>
              <w:spacing w:line="360" w:lineRule="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 底盘型号：DFL1160BX1V或优于</w:t>
            </w:r>
          </w:p>
          <w:p>
            <w:pPr>
              <w:snapToGrid w:val="0"/>
              <w:spacing w:line="360" w:lineRule="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 底盘发动机功率（kW）≥155</w:t>
            </w:r>
          </w:p>
          <w:p>
            <w:pPr>
              <w:snapToGrid w:val="0"/>
              <w:spacing w:line="360" w:lineRule="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4.排放标准：国Ⅴ</w:t>
            </w:r>
          </w:p>
          <w:p>
            <w:pPr>
              <w:snapToGrid w:val="0"/>
              <w:spacing w:line="360" w:lineRule="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5. 驾驶室配置：配备冷暖空调</w:t>
            </w:r>
          </w:p>
          <w:p>
            <w:pPr>
              <w:snapToGrid w:val="0"/>
              <w:spacing w:line="360" w:lineRule="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6. 罐体有效容积（m³）≥7.65</w:t>
            </w:r>
          </w:p>
          <w:p>
            <w:pPr>
              <w:snapToGrid w:val="0"/>
              <w:spacing w:line="360" w:lineRule="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7.水平最大射程（m）≥80（静风状态下）</w:t>
            </w:r>
          </w:p>
          <w:p>
            <w:pPr>
              <w:snapToGrid w:val="0"/>
              <w:spacing w:line="360" w:lineRule="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8.冲洗宽度（m）≥24</w:t>
            </w:r>
          </w:p>
          <w:p>
            <w:pPr>
              <w:snapToGrid w:val="0"/>
              <w:spacing w:line="360" w:lineRule="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9.洒水宽度（m）≥14</w:t>
            </w:r>
          </w:p>
          <w:p>
            <w:pPr>
              <w:snapToGrid w:val="0"/>
              <w:spacing w:line="360" w:lineRule="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10. 水枪射程（m）≥36</w:t>
            </w:r>
          </w:p>
          <w:p>
            <w:pPr>
              <w:snapToGrid w:val="0"/>
              <w:spacing w:line="360" w:lineRule="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11. 总质量（kg）：15800</w:t>
            </w:r>
          </w:p>
          <w:p>
            <w:pPr>
              <w:snapToGrid w:val="0"/>
              <w:spacing w:line="360" w:lineRule="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12. 额定质量（kg）≥6500</w:t>
            </w:r>
          </w:p>
          <w:p>
            <w:pPr>
              <w:snapToGrid w:val="0"/>
              <w:spacing w:line="360" w:lineRule="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13. 整备质量（kg）≥9000</w:t>
            </w:r>
          </w:p>
          <w:p>
            <w:pPr>
              <w:snapToGrid w:val="0"/>
              <w:spacing w:line="360" w:lineRule="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14. 副发动机功率（kw）≥50</w:t>
            </w:r>
          </w:p>
          <w:p>
            <w:pPr>
              <w:snapToGrid w:val="0"/>
              <w:spacing w:line="360" w:lineRule="auto"/>
              <w:rPr>
                <w:rFonts w:cs="微软雅黑" w:asciiTheme="minorEastAsia" w:hAnsiTheme="minorEastAsia"/>
                <w:kern w:val="0"/>
                <w:sz w:val="24"/>
                <w:lang w:val="zh-CN"/>
              </w:rPr>
            </w:pPr>
            <w:r>
              <w:rPr>
                <w:rFonts w:hint="eastAsia" w:cs="宋体" w:asciiTheme="minorEastAsia" w:hAnsiTheme="minorEastAsia"/>
                <w:color w:val="000000"/>
                <w:kern w:val="0"/>
                <w:sz w:val="28"/>
                <w:szCs w:val="28"/>
              </w:rPr>
              <w:t>15.</w:t>
            </w:r>
            <w:r>
              <w:rPr>
                <w:rFonts w:hint="eastAsia" w:cs="微软雅黑" w:asciiTheme="minorEastAsia" w:hAnsiTheme="minorEastAsia"/>
                <w:kern w:val="0"/>
                <w:sz w:val="24"/>
                <w:lang w:val="zh-CN"/>
              </w:rPr>
              <w:t xml:space="preserve"> 轴距（mm）</w:t>
            </w:r>
            <w:r>
              <w:rPr>
                <w:rFonts w:hint="eastAsia" w:cs="宋体" w:asciiTheme="minorEastAsia" w:hAnsiTheme="minorEastAsia"/>
                <w:color w:val="000000"/>
                <w:kern w:val="0"/>
                <w:sz w:val="28"/>
                <w:szCs w:val="28"/>
              </w:rPr>
              <w:t>≥</w:t>
            </w:r>
            <w:r>
              <w:rPr>
                <w:rFonts w:hint="eastAsia" w:cs="微软雅黑" w:asciiTheme="minorEastAsia" w:hAnsiTheme="minorEastAsia"/>
                <w:kern w:val="0"/>
                <w:sz w:val="24"/>
                <w:lang w:val="zh-CN"/>
              </w:rPr>
              <w:t>5000</w:t>
            </w:r>
          </w:p>
          <w:p>
            <w:pPr>
              <w:snapToGrid w:val="0"/>
              <w:spacing w:line="360" w:lineRule="auto"/>
              <w:rPr>
                <w:rFonts w:cs="微软雅黑" w:asciiTheme="minorEastAsia" w:hAnsiTheme="minorEastAsia"/>
                <w:kern w:val="0"/>
                <w:sz w:val="24"/>
                <w:lang w:val="zh-CN"/>
              </w:rPr>
            </w:pPr>
            <w:r>
              <w:rPr>
                <w:rFonts w:hint="eastAsia" w:cs="微软雅黑" w:asciiTheme="minorEastAsia" w:hAnsiTheme="minorEastAsia"/>
                <w:kern w:val="0"/>
                <w:sz w:val="24"/>
                <w:lang w:val="zh-CN"/>
              </w:rPr>
              <w:t>16.前悬/后悬（mm）</w:t>
            </w:r>
            <w:r>
              <w:rPr>
                <w:rFonts w:hint="eastAsia" w:cs="宋体" w:asciiTheme="minorEastAsia" w:hAnsiTheme="minorEastAsia"/>
                <w:color w:val="000000"/>
                <w:kern w:val="0"/>
                <w:sz w:val="28"/>
                <w:szCs w:val="28"/>
              </w:rPr>
              <w:t>≥</w:t>
            </w:r>
            <w:r>
              <w:rPr>
                <w:rFonts w:hint="eastAsia" w:cs="微软雅黑" w:asciiTheme="minorEastAsia" w:hAnsiTheme="minorEastAsia"/>
                <w:kern w:val="0"/>
                <w:sz w:val="24"/>
                <w:lang w:val="zh-CN"/>
              </w:rPr>
              <w:t>1430/2600</w:t>
            </w:r>
          </w:p>
          <w:p>
            <w:pPr>
              <w:snapToGrid w:val="0"/>
              <w:spacing w:line="360" w:lineRule="auto"/>
              <w:rPr>
                <w:rFonts w:cs="微软雅黑" w:asciiTheme="minorEastAsia" w:hAnsiTheme="minorEastAsia"/>
                <w:kern w:val="0"/>
                <w:sz w:val="24"/>
                <w:lang w:val="zh-CN"/>
              </w:rPr>
            </w:pPr>
            <w:r>
              <w:rPr>
                <w:rFonts w:hint="eastAsia" w:cs="微软雅黑" w:asciiTheme="minorEastAsia" w:hAnsiTheme="minorEastAsia"/>
                <w:kern w:val="0"/>
                <w:sz w:val="24"/>
                <w:lang w:val="zh-CN"/>
              </w:rPr>
              <w:t>17. 启动方式：电启动</w:t>
            </w:r>
          </w:p>
          <w:p>
            <w:pPr>
              <w:snapToGrid w:val="0"/>
              <w:spacing w:line="360" w:lineRule="auto"/>
              <w:rPr>
                <w:rFonts w:cs="微软雅黑" w:asciiTheme="minorEastAsia" w:hAnsiTheme="minorEastAsia"/>
                <w:kern w:val="0"/>
                <w:sz w:val="24"/>
                <w:lang w:val="zh-CN"/>
              </w:rPr>
            </w:pPr>
            <w:r>
              <w:rPr>
                <w:rFonts w:hint="eastAsia" w:cs="微软雅黑" w:asciiTheme="minorEastAsia" w:hAnsiTheme="minorEastAsia"/>
                <w:kern w:val="0"/>
                <w:sz w:val="24"/>
                <w:lang w:val="zh-CN"/>
              </w:rPr>
              <w:t>18.</w:t>
            </w:r>
            <w:r>
              <w:rPr>
                <w:rFonts w:hint="eastAsia" w:cs="宋体" w:asciiTheme="minorEastAsia" w:hAnsiTheme="minorEastAsia"/>
                <w:color w:val="000000"/>
                <w:kern w:val="0"/>
                <w:sz w:val="24"/>
              </w:rPr>
              <w:t xml:space="preserve"> 副发动机型号/功率：</w:t>
            </w:r>
            <w:r>
              <w:rPr>
                <w:rFonts w:cs="宋体" w:asciiTheme="minorEastAsia" w:hAnsiTheme="minorEastAsia"/>
                <w:color w:val="000000"/>
                <w:kern w:val="0"/>
                <w:sz w:val="24"/>
              </w:rPr>
              <w:t>4BTA3.9-G2</w:t>
            </w:r>
            <w:r>
              <w:rPr>
                <w:rFonts w:hint="eastAsia" w:cs="宋体" w:asciiTheme="minorEastAsia" w:hAnsiTheme="minorEastAsia"/>
                <w:color w:val="000000"/>
                <w:kern w:val="0"/>
                <w:sz w:val="24"/>
              </w:rPr>
              <w:t>/50kw(或优于)</w:t>
            </w:r>
          </w:p>
          <w:p>
            <w:pPr>
              <w:spacing w:line="500" w:lineRule="exact"/>
              <w:jc w:val="left"/>
              <w:rPr>
                <w:rFonts w:ascii="宋体" w:hAnsi="宋体" w:cs="宋体"/>
                <w:color w:val="000000"/>
                <w:kern w:val="0"/>
                <w:sz w:val="24"/>
              </w:rPr>
            </w:pPr>
            <w:r>
              <w:rPr>
                <w:rFonts w:hint="eastAsia" w:ascii="宋体" w:hAnsi="宋体" w:cs="宋体"/>
                <w:color w:val="000000"/>
                <w:kern w:val="0"/>
                <w:sz w:val="24"/>
              </w:rPr>
              <w:t>（二）技术要求：</w:t>
            </w:r>
          </w:p>
          <w:p>
            <w:pPr>
              <w:rPr>
                <w:rFonts w:ascii="宋体" w:hAnsi="宋体" w:cs="宋体"/>
                <w:color w:val="000000"/>
                <w:kern w:val="0"/>
                <w:sz w:val="28"/>
                <w:szCs w:val="28"/>
              </w:rPr>
            </w:pPr>
            <w:r>
              <w:rPr>
                <w:rFonts w:hint="eastAsia" w:ascii="宋体" w:hAnsi="宋体" w:cs="宋体"/>
                <w:color w:val="000000"/>
                <w:kern w:val="0"/>
                <w:sz w:val="28"/>
                <w:szCs w:val="28"/>
              </w:rPr>
              <w:t>1、采用车载式发电机组提供电源，通过自动电压调节器对发电机输出电压进行自动调节，无需人工调节。</w:t>
            </w:r>
          </w:p>
          <w:p>
            <w:pPr>
              <w:rPr>
                <w:rFonts w:ascii="宋体" w:hAnsi="宋体" w:cs="宋体"/>
                <w:color w:val="000000"/>
                <w:kern w:val="0"/>
                <w:sz w:val="28"/>
                <w:szCs w:val="28"/>
              </w:rPr>
            </w:pPr>
            <w:r>
              <w:rPr>
                <w:rFonts w:hint="eastAsia" w:ascii="宋体" w:hAnsi="宋体" w:cs="宋体"/>
                <w:color w:val="000000"/>
                <w:kern w:val="0"/>
                <w:sz w:val="28"/>
                <w:szCs w:val="28"/>
              </w:rPr>
              <w:t>2、采用环保除尘风送式喷雾机，结构紧凑，射程远，雾粒细小，覆盖面积大，可手动或遥控操作。通过摄像头在驾驶室内即可进行所有的作业。</w:t>
            </w:r>
          </w:p>
          <w:p>
            <w:pPr>
              <w:rPr>
                <w:rFonts w:ascii="宋体" w:hAnsi="宋体" w:cs="宋体"/>
                <w:color w:val="000000"/>
                <w:kern w:val="0"/>
                <w:sz w:val="28"/>
                <w:szCs w:val="28"/>
              </w:rPr>
            </w:pPr>
            <w:r>
              <w:rPr>
                <w:rFonts w:hint="eastAsia" w:ascii="宋体" w:hAnsi="宋体" w:cs="宋体"/>
                <w:color w:val="000000"/>
                <w:kern w:val="0"/>
                <w:sz w:val="28"/>
                <w:szCs w:val="28"/>
              </w:rPr>
              <w:t>3、喷雾机利用微电机可左右各90°旋转，利用液压系统控制俯仰角可达-10～40，变换角度速度快，工作效率高。</w:t>
            </w:r>
          </w:p>
          <w:p>
            <w:pPr>
              <w:rPr>
                <w:rFonts w:ascii="宋体" w:hAnsi="宋体" w:cs="宋体"/>
                <w:color w:val="000000"/>
                <w:kern w:val="0"/>
                <w:sz w:val="28"/>
                <w:szCs w:val="28"/>
              </w:rPr>
            </w:pPr>
            <w:r>
              <w:rPr>
                <w:rFonts w:hint="eastAsia" w:ascii="宋体" w:hAnsi="宋体" w:cs="宋体"/>
                <w:color w:val="000000"/>
                <w:kern w:val="0"/>
                <w:sz w:val="28"/>
                <w:szCs w:val="28"/>
              </w:rPr>
              <w:t>4、喷雾机设有紧急停止按钮，操作安全可靠。</w:t>
            </w:r>
          </w:p>
          <w:p>
            <w:pPr>
              <w:rPr>
                <w:rFonts w:ascii="宋体" w:hAnsi="宋体" w:cs="宋体"/>
                <w:color w:val="000000"/>
                <w:kern w:val="0"/>
                <w:sz w:val="28"/>
                <w:szCs w:val="28"/>
              </w:rPr>
            </w:pPr>
            <w:r>
              <w:rPr>
                <w:rFonts w:hint="eastAsia" w:ascii="宋体" w:hAnsi="宋体" w:cs="宋体"/>
                <w:color w:val="000000"/>
                <w:kern w:val="0"/>
                <w:sz w:val="28"/>
                <w:szCs w:val="28"/>
              </w:rPr>
              <w:t>5、采用自吸式双级离心泵，水泵由底盘发动机取力传动；采用低平冲洗模式。全车水路操控采用高可靠性、无污染的先进气动系统，操作方便灵活。</w:t>
            </w:r>
          </w:p>
          <w:p>
            <w:pPr>
              <w:rPr>
                <w:rFonts w:ascii="宋体" w:hAnsi="宋体" w:cs="宋体"/>
                <w:color w:val="000000"/>
                <w:kern w:val="0"/>
                <w:sz w:val="28"/>
                <w:szCs w:val="28"/>
              </w:rPr>
            </w:pPr>
            <w:r>
              <w:rPr>
                <w:rFonts w:hint="eastAsia" w:ascii="宋体" w:hAnsi="宋体" w:cs="宋体"/>
                <w:color w:val="000000"/>
                <w:kern w:val="0"/>
                <w:sz w:val="28"/>
                <w:szCs w:val="28"/>
              </w:rPr>
              <w:t>6、开关控制阀件、洒水系统管道均采用耐腐蚀材料，储水罐采用高强度锰钢制作，内部经特殊工艺处理，不锈蚀。</w:t>
            </w:r>
          </w:p>
          <w:p>
            <w:pPr>
              <w:rPr>
                <w:rFonts w:ascii="宋体" w:hAnsi="宋体"/>
                <w:b/>
                <w:sz w:val="32"/>
                <w:szCs w:val="32"/>
              </w:rPr>
            </w:pPr>
            <w:r>
              <w:rPr>
                <w:rFonts w:hint="eastAsia" w:ascii="宋体" w:hAnsi="宋体" w:cs="宋体"/>
                <w:color w:val="000000"/>
                <w:kern w:val="0"/>
                <w:sz w:val="28"/>
                <w:szCs w:val="28"/>
              </w:rPr>
              <w:t>7、水罐设有低水位传感报警系统，当水位较低时能自动报警。</w:t>
            </w:r>
          </w:p>
        </w:tc>
      </w:tr>
    </w:tbl>
    <w:p>
      <w:pPr>
        <w:rPr>
          <w:rFonts w:asciiTheme="majorEastAsia" w:hAnsiTheme="majorEastAsia" w:eastAsiaTheme="majorEastAsia"/>
          <w:b/>
          <w:sz w:val="32"/>
          <w:szCs w:val="32"/>
        </w:rPr>
      </w:pPr>
      <w:r>
        <w:rPr>
          <w:rFonts w:hint="eastAsia" w:asciiTheme="majorEastAsia" w:hAnsiTheme="majorEastAsia" w:eastAsiaTheme="majorEastAsia"/>
          <w:b/>
          <w:sz w:val="32"/>
          <w:szCs w:val="32"/>
        </w:rPr>
        <w:t>C包：清扫车4台</w:t>
      </w:r>
    </w:p>
    <w:tbl>
      <w:tblPr>
        <w:tblStyle w:val="7"/>
        <w:tblW w:w="77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96"/>
        <w:gridCol w:w="64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296"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 称</w:t>
            </w:r>
          </w:p>
        </w:tc>
        <w:tc>
          <w:tcPr>
            <w:tcW w:w="6474"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规格及技术参数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296" w:type="dxa"/>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清扫车</w:t>
            </w:r>
          </w:p>
        </w:tc>
        <w:tc>
          <w:tcPr>
            <w:tcW w:w="6474" w:type="dxa"/>
            <w:vAlign w:val="center"/>
          </w:tcPr>
          <w:p>
            <w:pPr>
              <w:spacing w:line="500" w:lineRule="exact"/>
              <w:jc w:val="left"/>
              <w:rPr>
                <w:rFonts w:ascii="宋体" w:hAnsi="宋体" w:cs="宋体"/>
                <w:color w:val="000000"/>
                <w:kern w:val="0"/>
                <w:sz w:val="24"/>
              </w:rPr>
            </w:pPr>
            <w:r>
              <w:rPr>
                <w:rFonts w:hint="eastAsia" w:ascii="宋体" w:hAnsi="宋体" w:cs="宋体"/>
                <w:color w:val="000000"/>
                <w:kern w:val="0"/>
                <w:sz w:val="24"/>
              </w:rPr>
              <w:t>一、基本参数</w:t>
            </w:r>
          </w:p>
          <w:p>
            <w:pPr>
              <w:snapToGrid w:val="0"/>
              <w:spacing w:line="360" w:lineRule="auto"/>
              <w:rPr>
                <w:rFonts w:ascii="宋体" w:hAnsi="宋体" w:cs="宋体"/>
                <w:color w:val="000000"/>
                <w:kern w:val="0"/>
                <w:sz w:val="24"/>
              </w:rPr>
            </w:pPr>
            <w:r>
              <w:rPr>
                <w:rFonts w:hint="eastAsia" w:ascii="宋体" w:hAnsi="宋体" w:cs="宋体"/>
                <w:color w:val="000000"/>
                <w:kern w:val="0"/>
                <w:sz w:val="24"/>
              </w:rPr>
              <w:t>1、整车参数：</w:t>
            </w:r>
          </w:p>
          <w:p>
            <w:pPr>
              <w:snapToGrid w:val="0"/>
              <w:spacing w:line="360" w:lineRule="auto"/>
              <w:rPr>
                <w:rFonts w:ascii="宋体" w:hAnsi="宋体" w:cs="宋体"/>
                <w:sz w:val="24"/>
              </w:rPr>
            </w:pPr>
            <w:r>
              <w:rPr>
                <w:rFonts w:hint="eastAsia" w:ascii="宋体" w:hAnsi="宋体" w:cs="宋体"/>
                <w:color w:val="000000"/>
                <w:kern w:val="0"/>
                <w:sz w:val="24"/>
              </w:rPr>
              <w:t>(</w:t>
            </w:r>
            <w:r>
              <w:rPr>
                <w:rFonts w:hint="eastAsia" w:ascii="宋体" w:hAnsi="宋体" w:cs="宋体"/>
                <w:sz w:val="24"/>
              </w:rPr>
              <w:t>1) 底盘：采用二类汽车底盘</w:t>
            </w:r>
          </w:p>
          <w:p>
            <w:pPr>
              <w:snapToGrid w:val="0"/>
              <w:spacing w:line="360" w:lineRule="auto"/>
              <w:rPr>
                <w:rFonts w:ascii="宋体" w:hAnsi="宋体" w:cs="宋体"/>
                <w:sz w:val="24"/>
              </w:rPr>
            </w:pPr>
            <w:r>
              <w:rPr>
                <w:rFonts w:hint="eastAsia" w:ascii="宋体" w:hAnsi="宋体" w:cs="宋体"/>
                <w:sz w:val="24"/>
              </w:rPr>
              <w:t>(2) 排放标准：国Ⅴ及以上排放</w:t>
            </w:r>
          </w:p>
          <w:p>
            <w:pPr>
              <w:snapToGrid w:val="0"/>
              <w:spacing w:line="360" w:lineRule="auto"/>
              <w:rPr>
                <w:rFonts w:ascii="宋体" w:hAnsi="宋体" w:cs="宋体"/>
                <w:sz w:val="24"/>
              </w:rPr>
            </w:pPr>
            <w:r>
              <w:rPr>
                <w:rFonts w:hint="eastAsia" w:ascii="宋体" w:hAnsi="宋体" w:cs="宋体"/>
                <w:sz w:val="24"/>
              </w:rPr>
              <w:t>（3）燃油类型：柴油</w:t>
            </w:r>
          </w:p>
          <w:p>
            <w:pPr>
              <w:snapToGrid w:val="0"/>
              <w:spacing w:line="360" w:lineRule="auto"/>
              <w:rPr>
                <w:rFonts w:ascii="宋体" w:hAnsi="宋体"/>
                <w:sz w:val="24"/>
              </w:rPr>
            </w:pPr>
            <w:r>
              <w:rPr>
                <w:rFonts w:hint="eastAsia" w:ascii="宋体" w:hAnsi="宋体" w:cs="宋体"/>
                <w:sz w:val="24"/>
              </w:rPr>
              <w:t>（4）发动机功率(kw)：功率≥</w:t>
            </w:r>
            <w:r>
              <w:rPr>
                <w:rFonts w:hint="eastAsia" w:ascii="宋体" w:hAnsi="宋体"/>
                <w:sz w:val="24"/>
              </w:rPr>
              <w:t>132Kw，副发动机</w:t>
            </w:r>
            <w:r>
              <w:rPr>
                <w:rFonts w:hint="eastAsia" w:ascii="宋体" w:hAnsi="宋体" w:cs="宋体"/>
                <w:sz w:val="24"/>
              </w:rPr>
              <w:t>≥102kw;</w:t>
            </w:r>
          </w:p>
          <w:p>
            <w:pPr>
              <w:snapToGrid w:val="0"/>
              <w:spacing w:line="360" w:lineRule="auto"/>
              <w:rPr>
                <w:rFonts w:ascii="宋体" w:hAnsi="宋体" w:cs="宋体"/>
                <w:color w:val="000000"/>
                <w:kern w:val="0"/>
                <w:sz w:val="24"/>
              </w:rPr>
            </w:pPr>
            <w:r>
              <w:rPr>
                <w:rFonts w:hint="eastAsia" w:ascii="宋体" w:hAnsi="宋体"/>
                <w:sz w:val="24"/>
              </w:rPr>
              <w:t>（5）</w:t>
            </w:r>
            <w:r>
              <w:rPr>
                <w:rFonts w:hint="eastAsia" w:ascii="宋体" w:hAnsi="宋体" w:cs="宋体"/>
                <w:sz w:val="24"/>
              </w:rPr>
              <w:t>整车外形尺寸(mm)：≥</w:t>
            </w:r>
            <w:r>
              <w:rPr>
                <w:rFonts w:hint="eastAsia" w:ascii="宋体" w:hAnsi="宋体" w:cs="宋体"/>
                <w:color w:val="000000"/>
                <w:kern w:val="0"/>
                <w:sz w:val="24"/>
              </w:rPr>
              <w:t>7930mm×2500mm×3120mm</w:t>
            </w:r>
          </w:p>
          <w:p>
            <w:pPr>
              <w:snapToGrid w:val="0"/>
              <w:spacing w:line="360" w:lineRule="auto"/>
              <w:rPr>
                <w:rFonts w:ascii="宋体" w:hAnsi="宋体" w:cs="宋体"/>
                <w:color w:val="000000"/>
                <w:kern w:val="0"/>
                <w:sz w:val="24"/>
              </w:rPr>
            </w:pPr>
            <w:r>
              <w:rPr>
                <w:rFonts w:hint="eastAsia" w:ascii="宋体" w:hAnsi="宋体" w:cs="宋体"/>
                <w:color w:val="000000"/>
                <w:kern w:val="0"/>
                <w:sz w:val="24"/>
              </w:rPr>
              <w:t>（6）</w:t>
            </w:r>
            <w:r>
              <w:rPr>
                <w:rFonts w:hint="eastAsia" w:ascii="宋体" w:hAnsi="宋体" w:cs="宋体"/>
                <w:sz w:val="24"/>
              </w:rPr>
              <w:t>总质量(kg)：≥</w:t>
            </w:r>
            <w:r>
              <w:rPr>
                <w:rFonts w:hint="eastAsia" w:ascii="宋体" w:hAnsi="宋体" w:cs="宋体"/>
                <w:color w:val="000000"/>
                <w:kern w:val="0"/>
                <w:sz w:val="24"/>
              </w:rPr>
              <w:t>15800㎏</w:t>
            </w:r>
          </w:p>
          <w:p>
            <w:pPr>
              <w:snapToGrid w:val="0"/>
              <w:spacing w:line="360" w:lineRule="auto"/>
              <w:rPr>
                <w:rFonts w:ascii="宋体" w:hAnsi="宋体" w:cs="宋体"/>
                <w:color w:val="000000"/>
                <w:kern w:val="0"/>
                <w:sz w:val="24"/>
              </w:rPr>
            </w:pPr>
            <w:r>
              <w:rPr>
                <w:rFonts w:hint="eastAsia" w:ascii="宋体" w:hAnsi="宋体" w:cs="宋体"/>
                <w:sz w:val="24"/>
              </w:rPr>
              <w:t>（8）</w:t>
            </w:r>
            <w:r>
              <w:rPr>
                <w:rFonts w:hint="eastAsia" w:ascii="宋体" w:hAnsi="宋体" w:cs="宋体"/>
                <w:color w:val="000000"/>
                <w:kern w:val="0"/>
                <w:sz w:val="24"/>
              </w:rPr>
              <w:t>空载质量：≥8900㎏</w:t>
            </w:r>
          </w:p>
          <w:p>
            <w:pPr>
              <w:snapToGrid w:val="0"/>
              <w:spacing w:line="360" w:lineRule="auto"/>
              <w:rPr>
                <w:rFonts w:ascii="宋体" w:hAnsi="宋体" w:cs="宋体"/>
                <w:sz w:val="24"/>
              </w:rPr>
            </w:pPr>
            <w:r>
              <w:rPr>
                <w:rFonts w:hint="eastAsia" w:ascii="宋体" w:hAnsi="宋体" w:cs="宋体"/>
                <w:color w:val="000000"/>
                <w:kern w:val="0"/>
                <w:sz w:val="24"/>
              </w:rPr>
              <w:t>（9）</w:t>
            </w:r>
            <w:r>
              <w:rPr>
                <w:rFonts w:hint="eastAsia" w:ascii="宋体" w:hAnsi="宋体" w:cs="宋体"/>
                <w:sz w:val="24"/>
              </w:rPr>
              <w:t>轴距(mm)：≥4700</w:t>
            </w:r>
          </w:p>
          <w:p>
            <w:pPr>
              <w:snapToGrid w:val="0"/>
              <w:spacing w:line="360" w:lineRule="auto"/>
              <w:rPr>
                <w:rFonts w:ascii="宋体" w:hAnsi="宋体" w:cs="宋体"/>
                <w:color w:val="000000"/>
                <w:kern w:val="0"/>
                <w:sz w:val="24"/>
              </w:rPr>
            </w:pPr>
            <w:r>
              <w:rPr>
                <w:rFonts w:hint="eastAsia" w:ascii="宋体" w:hAnsi="宋体" w:cs="宋体"/>
                <w:color w:val="000000"/>
                <w:kern w:val="0"/>
                <w:sz w:val="24"/>
              </w:rPr>
              <w:t>（10）最大行驶速度：≤98km/h</w:t>
            </w:r>
          </w:p>
          <w:p>
            <w:pPr>
              <w:snapToGrid w:val="0"/>
              <w:spacing w:line="360" w:lineRule="auto"/>
              <w:rPr>
                <w:rFonts w:ascii="宋体" w:hAnsi="宋体" w:cs="宋体"/>
                <w:color w:val="000000"/>
                <w:kern w:val="0"/>
                <w:sz w:val="24"/>
              </w:rPr>
            </w:pPr>
            <w:r>
              <w:rPr>
                <w:rFonts w:hint="eastAsia" w:ascii="宋体" w:hAnsi="宋体" w:cs="宋体"/>
                <w:color w:val="000000"/>
                <w:kern w:val="0"/>
                <w:sz w:val="24"/>
              </w:rPr>
              <w:t>（11）最小转弯直径：≤14m；</w:t>
            </w:r>
          </w:p>
          <w:p>
            <w:pPr>
              <w:snapToGrid w:val="0"/>
              <w:spacing w:line="360" w:lineRule="auto"/>
              <w:rPr>
                <w:rFonts w:ascii="宋体" w:hAnsi="宋体" w:cs="宋体"/>
                <w:sz w:val="24"/>
              </w:rPr>
            </w:pPr>
            <w:r>
              <w:rPr>
                <w:rFonts w:hint="eastAsia" w:ascii="宋体" w:hAnsi="宋体" w:cs="宋体"/>
                <w:color w:val="000000"/>
                <w:kern w:val="0"/>
                <w:sz w:val="24"/>
              </w:rPr>
              <w:t>（12）</w:t>
            </w:r>
            <w:r>
              <w:rPr>
                <w:rFonts w:hint="eastAsia" w:ascii="宋体" w:hAnsi="宋体" w:cs="宋体"/>
                <w:sz w:val="24"/>
              </w:rPr>
              <w:t>前悬/后悬(mm)：≥</w:t>
            </w:r>
            <w:r>
              <w:rPr>
                <w:rFonts w:ascii="宋体" w:hAnsi="宋体" w:cs="宋体"/>
                <w:sz w:val="24"/>
              </w:rPr>
              <w:t>1430/2000</w:t>
            </w:r>
          </w:p>
          <w:p>
            <w:pPr>
              <w:snapToGrid w:val="0"/>
              <w:spacing w:line="360" w:lineRule="auto"/>
              <w:rPr>
                <w:rFonts w:ascii="宋体" w:hAnsi="宋体" w:cs="宋体"/>
                <w:sz w:val="24"/>
              </w:rPr>
            </w:pPr>
            <w:r>
              <w:rPr>
                <w:rFonts w:hint="eastAsia" w:ascii="宋体" w:hAnsi="宋体" w:cs="宋体"/>
                <w:sz w:val="24"/>
              </w:rPr>
              <w:t>（13）接近角/离去角（°）：≤20/12；</w:t>
            </w:r>
          </w:p>
          <w:p>
            <w:pPr>
              <w:snapToGrid w:val="0"/>
              <w:spacing w:line="360" w:lineRule="auto"/>
              <w:rPr>
                <w:rFonts w:ascii="宋体" w:hAnsi="宋体" w:cs="宋体"/>
                <w:sz w:val="24"/>
              </w:rPr>
            </w:pPr>
            <w:r>
              <w:rPr>
                <w:rFonts w:hint="eastAsia" w:ascii="宋体" w:hAnsi="宋体" w:cs="宋体"/>
                <w:sz w:val="24"/>
              </w:rPr>
              <w:t>（14）前轮距(mm)：≥1880</w:t>
            </w:r>
          </w:p>
          <w:p>
            <w:pPr>
              <w:snapToGrid w:val="0"/>
              <w:spacing w:line="360" w:lineRule="auto"/>
              <w:rPr>
                <w:rFonts w:ascii="宋体" w:hAnsi="宋体" w:cs="宋体"/>
                <w:color w:val="000000"/>
                <w:kern w:val="0"/>
                <w:sz w:val="24"/>
              </w:rPr>
            </w:pPr>
            <w:r>
              <w:rPr>
                <w:rFonts w:hint="eastAsia" w:ascii="宋体" w:hAnsi="宋体" w:cs="宋体"/>
                <w:sz w:val="24"/>
              </w:rPr>
              <w:t>（15）后轮距(mm)：≥1820</w:t>
            </w:r>
          </w:p>
          <w:p>
            <w:pPr>
              <w:spacing w:line="500" w:lineRule="exact"/>
              <w:jc w:val="left"/>
              <w:rPr>
                <w:rFonts w:ascii="宋体" w:hAnsi="宋体" w:cs="宋体"/>
                <w:color w:val="000000"/>
                <w:kern w:val="0"/>
                <w:sz w:val="24"/>
              </w:rPr>
            </w:pPr>
            <w:r>
              <w:rPr>
                <w:rFonts w:hint="eastAsia" w:ascii="宋体" w:hAnsi="宋体" w:cs="宋体"/>
                <w:color w:val="000000"/>
                <w:kern w:val="0"/>
                <w:sz w:val="24"/>
              </w:rPr>
              <w:t>3、清扫装置：</w:t>
            </w:r>
          </w:p>
          <w:p>
            <w:pPr>
              <w:spacing w:line="500" w:lineRule="exact"/>
              <w:jc w:val="left"/>
              <w:rPr>
                <w:rFonts w:ascii="宋体" w:hAnsi="宋体" w:cs="宋体"/>
                <w:color w:val="000000"/>
                <w:kern w:val="0"/>
                <w:sz w:val="24"/>
              </w:rPr>
            </w:pPr>
            <w:r>
              <w:rPr>
                <w:rFonts w:hint="eastAsia" w:ascii="宋体" w:hAnsi="宋体" w:cs="宋体"/>
                <w:color w:val="000000"/>
                <w:kern w:val="0"/>
                <w:sz w:val="24"/>
              </w:rPr>
              <w:t>（1）清扫过程中扫刷与地面柔性接触、扫盘采用减震避让系统，保证清扫过程中的安全性，并降低扫盘盘刷的磨损；</w:t>
            </w:r>
          </w:p>
          <w:p>
            <w:pPr>
              <w:spacing w:line="500" w:lineRule="exact"/>
              <w:jc w:val="left"/>
              <w:rPr>
                <w:rFonts w:ascii="宋体" w:hAnsi="宋体" w:cs="宋体"/>
                <w:color w:val="000000"/>
                <w:kern w:val="0"/>
                <w:sz w:val="24"/>
              </w:rPr>
            </w:pPr>
            <w:r>
              <w:rPr>
                <w:rFonts w:hint="eastAsia" w:ascii="宋体" w:hAnsi="宋体" w:cs="宋体"/>
                <w:color w:val="000000"/>
                <w:kern w:val="0"/>
                <w:sz w:val="24"/>
              </w:rPr>
              <w:t>（2）采用滚刷清扫装置及机械式垃圾升运机构，能有效处理干线公路砂石等抛撒物；</w:t>
            </w:r>
          </w:p>
          <w:p>
            <w:pPr>
              <w:spacing w:line="500" w:lineRule="exact"/>
              <w:jc w:val="left"/>
              <w:rPr>
                <w:rFonts w:ascii="宋体" w:hAnsi="宋体" w:cs="宋体"/>
                <w:color w:val="000000"/>
                <w:kern w:val="0"/>
                <w:sz w:val="24"/>
              </w:rPr>
            </w:pPr>
            <w:r>
              <w:rPr>
                <w:rFonts w:hint="eastAsia" w:ascii="宋体" w:hAnsi="宋体" w:cs="宋体"/>
                <w:color w:val="000000"/>
                <w:kern w:val="0"/>
                <w:sz w:val="24"/>
              </w:rPr>
              <w:t>（3）清扫能力≥75000㎡/h；</w:t>
            </w:r>
          </w:p>
          <w:p>
            <w:pPr>
              <w:spacing w:line="500" w:lineRule="exact"/>
              <w:jc w:val="left"/>
              <w:rPr>
                <w:rFonts w:ascii="宋体" w:hAnsi="宋体" w:cs="宋体"/>
                <w:color w:val="000000"/>
                <w:kern w:val="0"/>
                <w:sz w:val="24"/>
              </w:rPr>
            </w:pPr>
            <w:r>
              <w:rPr>
                <w:rFonts w:hint="eastAsia" w:ascii="宋体" w:hAnsi="宋体" w:cs="宋体"/>
                <w:color w:val="000000"/>
                <w:kern w:val="0"/>
                <w:sz w:val="24"/>
              </w:rPr>
              <w:t>（4）清扫最小宽度≥3m；</w:t>
            </w:r>
          </w:p>
          <w:p>
            <w:pPr>
              <w:spacing w:line="500" w:lineRule="exact"/>
              <w:jc w:val="left"/>
              <w:rPr>
                <w:rFonts w:ascii="宋体" w:hAnsi="宋体" w:cs="宋体"/>
                <w:color w:val="000000"/>
                <w:kern w:val="0"/>
                <w:sz w:val="24"/>
              </w:rPr>
            </w:pPr>
            <w:r>
              <w:rPr>
                <w:rFonts w:hint="eastAsia" w:ascii="宋体" w:hAnsi="宋体" w:cs="宋体"/>
                <w:color w:val="000000"/>
                <w:kern w:val="0"/>
                <w:sz w:val="24"/>
              </w:rPr>
              <w:t>（5）清扫速度：4-15 km/h；</w:t>
            </w:r>
          </w:p>
          <w:p>
            <w:pPr>
              <w:spacing w:line="500" w:lineRule="exact"/>
              <w:jc w:val="left"/>
              <w:rPr>
                <w:rFonts w:ascii="宋体" w:hAnsi="宋体" w:cs="宋体"/>
                <w:color w:val="000000"/>
                <w:kern w:val="0"/>
                <w:sz w:val="24"/>
              </w:rPr>
            </w:pPr>
            <w:r>
              <w:rPr>
                <w:rFonts w:hint="eastAsia" w:ascii="宋体" w:hAnsi="宋体" w:cs="宋体"/>
                <w:color w:val="000000"/>
                <w:kern w:val="0"/>
                <w:sz w:val="24"/>
              </w:rPr>
              <w:t>（6）保洁速度：15-25 km/h；</w:t>
            </w:r>
          </w:p>
          <w:p>
            <w:pPr>
              <w:spacing w:line="500" w:lineRule="exact"/>
              <w:jc w:val="left"/>
              <w:rPr>
                <w:rFonts w:ascii="宋体" w:hAnsi="宋体" w:cs="宋体"/>
                <w:color w:val="000000"/>
                <w:kern w:val="0"/>
                <w:sz w:val="24"/>
              </w:rPr>
            </w:pPr>
            <w:r>
              <w:rPr>
                <w:rFonts w:hint="eastAsia" w:ascii="宋体" w:hAnsi="宋体" w:cs="宋体"/>
                <w:color w:val="000000"/>
                <w:kern w:val="0"/>
                <w:sz w:val="24"/>
              </w:rPr>
              <w:t>4、主扫装置：</w:t>
            </w:r>
          </w:p>
          <w:p>
            <w:pPr>
              <w:spacing w:line="500" w:lineRule="exact"/>
              <w:jc w:val="left"/>
              <w:rPr>
                <w:rFonts w:ascii="宋体" w:hAnsi="宋体" w:cs="宋体"/>
                <w:color w:val="000000"/>
                <w:kern w:val="0"/>
                <w:sz w:val="24"/>
              </w:rPr>
            </w:pPr>
            <w:r>
              <w:rPr>
                <w:rFonts w:hint="eastAsia" w:ascii="宋体" w:hAnsi="宋体" w:cs="宋体"/>
                <w:color w:val="000000"/>
                <w:kern w:val="0"/>
                <w:sz w:val="24"/>
              </w:rPr>
              <w:t>（1）主扫刷长度：≥1200mm;</w:t>
            </w:r>
          </w:p>
          <w:p>
            <w:pPr>
              <w:spacing w:line="500" w:lineRule="exact"/>
              <w:jc w:val="left"/>
              <w:rPr>
                <w:rFonts w:ascii="宋体" w:hAnsi="宋体" w:cs="宋体"/>
                <w:color w:val="000000"/>
                <w:kern w:val="0"/>
                <w:sz w:val="24"/>
              </w:rPr>
            </w:pPr>
            <w:r>
              <w:rPr>
                <w:rFonts w:hint="eastAsia" w:ascii="宋体" w:hAnsi="宋体" w:cs="宋体"/>
                <w:color w:val="000000"/>
                <w:kern w:val="0"/>
                <w:sz w:val="24"/>
              </w:rPr>
              <w:t>（2）主扫刷直径：≥800mm;</w:t>
            </w:r>
          </w:p>
          <w:p>
            <w:pPr>
              <w:spacing w:line="500" w:lineRule="exact"/>
              <w:jc w:val="left"/>
              <w:rPr>
                <w:rFonts w:ascii="宋体" w:hAnsi="宋体" w:cs="宋体"/>
                <w:color w:val="000000"/>
                <w:kern w:val="0"/>
                <w:sz w:val="24"/>
              </w:rPr>
            </w:pPr>
            <w:r>
              <w:rPr>
                <w:rFonts w:hint="eastAsia" w:ascii="宋体" w:hAnsi="宋体" w:cs="宋体"/>
                <w:color w:val="000000"/>
                <w:kern w:val="0"/>
                <w:sz w:val="24"/>
              </w:rPr>
              <w:t>（3）主扫刷转速：180-260r/min;</w:t>
            </w:r>
          </w:p>
          <w:p>
            <w:pPr>
              <w:spacing w:line="500" w:lineRule="exact"/>
              <w:jc w:val="left"/>
              <w:rPr>
                <w:rFonts w:ascii="宋体" w:hAnsi="宋体" w:cs="宋体"/>
                <w:color w:val="000000"/>
                <w:kern w:val="0"/>
                <w:sz w:val="24"/>
              </w:rPr>
            </w:pPr>
            <w:r>
              <w:rPr>
                <w:rFonts w:hint="eastAsia" w:ascii="宋体" w:hAnsi="宋体" w:cs="宋体"/>
                <w:color w:val="000000"/>
                <w:kern w:val="0"/>
                <w:sz w:val="24"/>
              </w:rPr>
              <w:t>（4）主扫刷调整间隙：100mm;</w:t>
            </w:r>
          </w:p>
          <w:p>
            <w:pPr>
              <w:spacing w:line="500" w:lineRule="exact"/>
              <w:jc w:val="left"/>
              <w:rPr>
                <w:rFonts w:ascii="宋体" w:hAnsi="宋体" w:cs="宋体"/>
                <w:color w:val="000000"/>
                <w:kern w:val="0"/>
                <w:sz w:val="24"/>
              </w:rPr>
            </w:pPr>
            <w:r>
              <w:rPr>
                <w:rFonts w:hint="eastAsia" w:ascii="宋体" w:hAnsi="宋体" w:cs="宋体"/>
                <w:color w:val="000000"/>
                <w:kern w:val="0"/>
                <w:sz w:val="24"/>
              </w:rPr>
              <w:t>（5）最大清扫垃圾颗粒：≥150mm;</w:t>
            </w:r>
          </w:p>
          <w:p>
            <w:pPr>
              <w:spacing w:line="500" w:lineRule="exact"/>
              <w:jc w:val="left"/>
              <w:rPr>
                <w:rFonts w:ascii="宋体" w:hAnsi="宋体" w:cs="宋体"/>
                <w:color w:val="000000"/>
                <w:kern w:val="0"/>
                <w:sz w:val="24"/>
              </w:rPr>
            </w:pPr>
            <w:r>
              <w:rPr>
                <w:rFonts w:hint="eastAsia" w:ascii="宋体" w:hAnsi="宋体" w:cs="宋体"/>
                <w:color w:val="000000"/>
                <w:kern w:val="0"/>
                <w:sz w:val="24"/>
              </w:rPr>
              <w:t>（6）主扫最大避障间隙≥260mm;</w:t>
            </w:r>
          </w:p>
          <w:p>
            <w:pPr>
              <w:spacing w:line="500" w:lineRule="exact"/>
              <w:jc w:val="left"/>
              <w:rPr>
                <w:rFonts w:ascii="宋体" w:hAnsi="宋体" w:cs="宋体"/>
                <w:color w:val="000000"/>
                <w:kern w:val="0"/>
                <w:sz w:val="24"/>
              </w:rPr>
            </w:pPr>
            <w:r>
              <w:rPr>
                <w:rFonts w:hint="eastAsia" w:ascii="宋体" w:hAnsi="宋体" w:cs="宋体"/>
                <w:color w:val="000000"/>
                <w:kern w:val="0"/>
                <w:sz w:val="24"/>
              </w:rPr>
              <w:t>5、侧刷：</w:t>
            </w:r>
          </w:p>
          <w:p>
            <w:pPr>
              <w:spacing w:line="500" w:lineRule="exact"/>
              <w:jc w:val="left"/>
              <w:rPr>
                <w:rFonts w:ascii="宋体" w:hAnsi="宋体" w:cs="宋体"/>
                <w:color w:val="000000"/>
                <w:kern w:val="0"/>
                <w:sz w:val="24"/>
              </w:rPr>
            </w:pPr>
            <w:r>
              <w:rPr>
                <w:rFonts w:hint="eastAsia" w:ascii="宋体" w:hAnsi="宋体" w:cs="宋体"/>
                <w:color w:val="000000"/>
                <w:kern w:val="0"/>
                <w:sz w:val="24"/>
              </w:rPr>
              <w:t>（1）扫刷：共四个相同扫刷，两侧前后各一个扫刷</w:t>
            </w:r>
          </w:p>
          <w:p>
            <w:pPr>
              <w:spacing w:line="500" w:lineRule="exact"/>
              <w:jc w:val="left"/>
              <w:rPr>
                <w:rFonts w:ascii="宋体" w:hAnsi="宋体" w:cs="宋体"/>
                <w:color w:val="000000"/>
                <w:kern w:val="0"/>
                <w:sz w:val="24"/>
              </w:rPr>
            </w:pPr>
            <w:r>
              <w:rPr>
                <w:rFonts w:hint="eastAsia" w:ascii="宋体" w:hAnsi="宋体" w:cs="宋体"/>
                <w:color w:val="000000"/>
                <w:kern w:val="0"/>
                <w:sz w:val="24"/>
              </w:rPr>
              <w:t>（2）直径：扫刷≥800mm；</w:t>
            </w:r>
          </w:p>
          <w:p>
            <w:pPr>
              <w:spacing w:line="500" w:lineRule="exact"/>
              <w:jc w:val="left"/>
              <w:rPr>
                <w:rFonts w:ascii="宋体" w:hAnsi="宋体" w:cs="宋体"/>
                <w:color w:val="000000"/>
                <w:kern w:val="0"/>
                <w:sz w:val="24"/>
              </w:rPr>
            </w:pPr>
            <w:r>
              <w:rPr>
                <w:rFonts w:hint="eastAsia" w:ascii="宋体" w:hAnsi="宋体" w:cs="宋体"/>
                <w:color w:val="000000"/>
                <w:kern w:val="0"/>
                <w:sz w:val="24"/>
              </w:rPr>
              <w:t>（3）扫刷的驱动和控制：液压系统驱动；</w:t>
            </w:r>
          </w:p>
          <w:p>
            <w:pPr>
              <w:spacing w:line="500" w:lineRule="exact"/>
              <w:jc w:val="left"/>
              <w:rPr>
                <w:rFonts w:ascii="宋体" w:hAnsi="宋体" w:cs="宋体"/>
                <w:color w:val="000000"/>
                <w:kern w:val="0"/>
                <w:sz w:val="24"/>
              </w:rPr>
            </w:pPr>
            <w:r>
              <w:rPr>
                <w:rFonts w:hint="eastAsia" w:ascii="宋体" w:hAnsi="宋体" w:cs="宋体"/>
                <w:color w:val="000000"/>
                <w:kern w:val="0"/>
                <w:sz w:val="24"/>
              </w:rPr>
              <w:t>（4）转速：≥130 r/min</w:t>
            </w:r>
          </w:p>
          <w:p>
            <w:pPr>
              <w:spacing w:line="500" w:lineRule="exact"/>
              <w:jc w:val="left"/>
              <w:rPr>
                <w:rFonts w:ascii="宋体" w:hAnsi="宋体" w:cs="宋体"/>
                <w:color w:val="000000"/>
                <w:kern w:val="0"/>
                <w:sz w:val="24"/>
              </w:rPr>
            </w:pPr>
            <w:r>
              <w:rPr>
                <w:rFonts w:hint="eastAsia" w:ascii="宋体" w:hAnsi="宋体" w:cs="宋体"/>
                <w:color w:val="000000"/>
                <w:kern w:val="0"/>
                <w:sz w:val="24"/>
              </w:rPr>
              <w:t>（5）液压系统压力：≥16MPa</w:t>
            </w:r>
          </w:p>
          <w:p>
            <w:pPr>
              <w:spacing w:line="500" w:lineRule="exact"/>
              <w:jc w:val="left"/>
              <w:rPr>
                <w:rFonts w:ascii="宋体" w:hAnsi="宋体" w:cs="宋体"/>
                <w:color w:val="000000"/>
                <w:kern w:val="0"/>
                <w:sz w:val="24"/>
              </w:rPr>
            </w:pPr>
            <w:r>
              <w:rPr>
                <w:rFonts w:hint="eastAsia" w:ascii="宋体" w:hAnsi="宋体" w:cs="宋体"/>
                <w:color w:val="000000"/>
                <w:kern w:val="0"/>
                <w:sz w:val="24"/>
              </w:rPr>
              <w:t>（6）刷苗材料：侧刷钢刷毛钢丝加尼龙混合</w:t>
            </w:r>
          </w:p>
          <w:p>
            <w:pPr>
              <w:spacing w:line="500" w:lineRule="exact"/>
              <w:jc w:val="left"/>
              <w:rPr>
                <w:rFonts w:ascii="宋体" w:hAnsi="宋体" w:cs="宋体"/>
                <w:color w:val="000000"/>
                <w:kern w:val="0"/>
                <w:sz w:val="24"/>
              </w:rPr>
            </w:pPr>
            <w:r>
              <w:rPr>
                <w:rFonts w:hint="eastAsia" w:ascii="宋体" w:hAnsi="宋体" w:cs="宋体"/>
                <w:color w:val="000000"/>
                <w:kern w:val="0"/>
                <w:sz w:val="24"/>
              </w:rPr>
              <w:t>（7）可侧角度：5-10°</w:t>
            </w:r>
          </w:p>
          <w:p>
            <w:pPr>
              <w:spacing w:line="500" w:lineRule="exact"/>
              <w:jc w:val="left"/>
              <w:rPr>
                <w:rFonts w:ascii="宋体" w:hAnsi="宋体" w:cs="宋体"/>
                <w:color w:val="000000"/>
                <w:kern w:val="0"/>
                <w:sz w:val="24"/>
              </w:rPr>
            </w:pPr>
            <w:r>
              <w:rPr>
                <w:rFonts w:hint="eastAsia" w:ascii="宋体" w:hAnsi="宋体" w:cs="宋体"/>
                <w:color w:val="000000"/>
                <w:kern w:val="0"/>
                <w:sz w:val="24"/>
              </w:rPr>
              <w:t>6、集尘箱：</w:t>
            </w:r>
          </w:p>
          <w:p>
            <w:pPr>
              <w:spacing w:line="500" w:lineRule="exact"/>
              <w:jc w:val="left"/>
              <w:rPr>
                <w:rFonts w:ascii="宋体" w:hAnsi="宋体" w:cs="宋体"/>
                <w:color w:val="000000"/>
                <w:kern w:val="0"/>
                <w:sz w:val="24"/>
              </w:rPr>
            </w:pPr>
            <w:r>
              <w:rPr>
                <w:rFonts w:hint="eastAsia" w:ascii="宋体" w:hAnsi="宋体" w:cs="宋体"/>
                <w:color w:val="000000"/>
                <w:kern w:val="0"/>
                <w:sz w:val="24"/>
              </w:rPr>
              <w:t>（1）箱体容积：≥8m³</w:t>
            </w:r>
          </w:p>
          <w:p>
            <w:pPr>
              <w:spacing w:line="500" w:lineRule="exact"/>
              <w:jc w:val="left"/>
              <w:rPr>
                <w:rFonts w:ascii="宋体" w:hAnsi="宋体" w:cs="宋体"/>
                <w:color w:val="000000"/>
                <w:kern w:val="0"/>
                <w:sz w:val="24"/>
              </w:rPr>
            </w:pPr>
            <w:r>
              <w:rPr>
                <w:rFonts w:hint="eastAsia" w:ascii="宋体" w:hAnsi="宋体" w:cs="宋体"/>
                <w:color w:val="000000"/>
                <w:kern w:val="0"/>
                <w:sz w:val="24"/>
              </w:rPr>
              <w:t>（2）垃圾倾倒角度≥45°</w:t>
            </w:r>
          </w:p>
          <w:p>
            <w:pPr>
              <w:spacing w:line="500" w:lineRule="exact"/>
              <w:jc w:val="left"/>
              <w:rPr>
                <w:rFonts w:ascii="宋体" w:hAnsi="宋体" w:cs="宋体"/>
                <w:color w:val="000000"/>
                <w:kern w:val="0"/>
                <w:sz w:val="24"/>
              </w:rPr>
            </w:pPr>
            <w:r>
              <w:rPr>
                <w:rFonts w:hint="eastAsia" w:ascii="宋体" w:hAnsi="宋体" w:cs="宋体"/>
                <w:color w:val="000000"/>
                <w:kern w:val="0"/>
                <w:sz w:val="24"/>
              </w:rPr>
              <w:t>（3）举升控制：液压驱动</w:t>
            </w:r>
          </w:p>
          <w:p>
            <w:pPr>
              <w:spacing w:line="500" w:lineRule="exact"/>
              <w:jc w:val="left"/>
              <w:rPr>
                <w:rFonts w:ascii="宋体" w:hAnsi="宋体" w:cs="宋体"/>
                <w:color w:val="000000"/>
                <w:kern w:val="0"/>
                <w:sz w:val="24"/>
              </w:rPr>
            </w:pPr>
            <w:r>
              <w:rPr>
                <w:rFonts w:hint="eastAsia" w:ascii="宋体" w:hAnsi="宋体" w:cs="宋体"/>
                <w:color w:val="000000"/>
                <w:kern w:val="0"/>
                <w:sz w:val="24"/>
              </w:rPr>
              <w:t>（4）后门的开启：液压控制加液压闭锁</w:t>
            </w:r>
          </w:p>
          <w:p>
            <w:pPr>
              <w:spacing w:line="500" w:lineRule="exact"/>
              <w:jc w:val="left"/>
              <w:rPr>
                <w:rFonts w:ascii="宋体" w:hAnsi="宋体" w:cs="宋体"/>
                <w:color w:val="000000"/>
                <w:kern w:val="0"/>
                <w:sz w:val="24"/>
              </w:rPr>
            </w:pPr>
            <w:r>
              <w:rPr>
                <w:rFonts w:hint="eastAsia" w:ascii="宋体" w:hAnsi="宋体" w:cs="宋体"/>
                <w:color w:val="000000"/>
                <w:kern w:val="0"/>
                <w:sz w:val="24"/>
              </w:rPr>
              <w:t>7、喷水系统：</w:t>
            </w:r>
          </w:p>
          <w:p>
            <w:pPr>
              <w:spacing w:line="500" w:lineRule="exact"/>
              <w:jc w:val="left"/>
              <w:rPr>
                <w:rFonts w:ascii="宋体" w:hAnsi="宋体" w:cs="宋体"/>
                <w:color w:val="000000"/>
                <w:kern w:val="0"/>
                <w:sz w:val="24"/>
              </w:rPr>
            </w:pPr>
            <w:r>
              <w:rPr>
                <w:rFonts w:hint="eastAsia" w:ascii="宋体" w:hAnsi="宋体" w:cs="宋体"/>
                <w:color w:val="000000"/>
                <w:kern w:val="0"/>
                <w:sz w:val="24"/>
              </w:rPr>
              <w:t>（1）水箱容积：≥4000L</w:t>
            </w:r>
          </w:p>
          <w:p>
            <w:pPr>
              <w:spacing w:line="500" w:lineRule="exact"/>
              <w:jc w:val="left"/>
              <w:rPr>
                <w:rFonts w:ascii="宋体" w:hAnsi="宋体" w:cs="宋体"/>
                <w:color w:val="000000"/>
                <w:kern w:val="0"/>
                <w:sz w:val="24"/>
              </w:rPr>
            </w:pPr>
            <w:r>
              <w:rPr>
                <w:rFonts w:hint="eastAsia" w:ascii="宋体" w:hAnsi="宋体" w:cs="宋体"/>
                <w:color w:val="000000"/>
                <w:kern w:val="0"/>
                <w:sz w:val="24"/>
              </w:rPr>
              <w:t>（2）水泵压力：≥2.5MPa</w:t>
            </w:r>
          </w:p>
          <w:p>
            <w:pPr>
              <w:spacing w:line="500" w:lineRule="exact"/>
              <w:jc w:val="left"/>
              <w:rPr>
                <w:rFonts w:ascii="宋体" w:hAnsi="宋体" w:cs="宋体"/>
                <w:color w:val="000000"/>
                <w:kern w:val="0"/>
                <w:sz w:val="24"/>
              </w:rPr>
            </w:pPr>
            <w:r>
              <w:rPr>
                <w:rFonts w:hint="eastAsia" w:ascii="宋体" w:hAnsi="宋体" w:cs="宋体"/>
                <w:color w:val="000000"/>
                <w:kern w:val="0"/>
                <w:sz w:val="24"/>
              </w:rPr>
              <w:t>（3）喷嘴数量：≥16个，吸嘴前端带有垃圾收集装置</w:t>
            </w:r>
          </w:p>
          <w:p>
            <w:pPr>
              <w:spacing w:line="500" w:lineRule="exact"/>
              <w:jc w:val="left"/>
              <w:rPr>
                <w:rFonts w:ascii="宋体" w:hAnsi="宋体" w:cs="宋体"/>
                <w:color w:val="000000"/>
                <w:kern w:val="0"/>
                <w:sz w:val="24"/>
              </w:rPr>
            </w:pPr>
            <w:r>
              <w:rPr>
                <w:rFonts w:hint="eastAsia" w:ascii="宋体" w:hAnsi="宋体" w:cs="宋体"/>
                <w:color w:val="000000"/>
                <w:kern w:val="0"/>
                <w:sz w:val="24"/>
              </w:rPr>
              <w:t>（4）垃圾箱和水箱需采用不锈钢，有效防腐，使用寿命长。</w:t>
            </w:r>
          </w:p>
          <w:p>
            <w:pPr>
              <w:spacing w:line="500" w:lineRule="exact"/>
              <w:jc w:val="left"/>
              <w:rPr>
                <w:rFonts w:ascii="宋体" w:hAnsi="宋体" w:cs="宋体"/>
                <w:color w:val="000000"/>
                <w:kern w:val="0"/>
                <w:sz w:val="24"/>
              </w:rPr>
            </w:pPr>
            <w:r>
              <w:rPr>
                <w:rFonts w:hint="eastAsia" w:ascii="宋体" w:hAnsi="宋体" w:cs="宋体"/>
                <w:color w:val="000000"/>
                <w:kern w:val="0"/>
                <w:sz w:val="24"/>
              </w:rPr>
              <w:t>（5）清洗喷嘴数量：2个；</w:t>
            </w:r>
          </w:p>
          <w:p>
            <w:pPr>
              <w:spacing w:line="500" w:lineRule="exact"/>
              <w:jc w:val="left"/>
              <w:rPr>
                <w:rFonts w:ascii="宋体" w:hAnsi="宋体" w:cs="宋体"/>
                <w:color w:val="000000"/>
                <w:kern w:val="0"/>
                <w:sz w:val="24"/>
              </w:rPr>
            </w:pPr>
            <w:r>
              <w:rPr>
                <w:rFonts w:hint="eastAsia" w:ascii="宋体" w:hAnsi="宋体" w:cs="宋体"/>
                <w:color w:val="000000"/>
                <w:kern w:val="0"/>
                <w:sz w:val="24"/>
              </w:rPr>
              <w:t>（6）喷洒清洗宽度：≥14m；</w:t>
            </w:r>
          </w:p>
          <w:p>
            <w:pPr>
              <w:spacing w:line="500" w:lineRule="exact"/>
              <w:jc w:val="left"/>
              <w:rPr>
                <w:rFonts w:ascii="宋体" w:hAnsi="宋体" w:cs="宋体"/>
                <w:color w:val="000000"/>
                <w:kern w:val="0"/>
                <w:sz w:val="24"/>
              </w:rPr>
            </w:pPr>
            <w:r>
              <w:rPr>
                <w:rFonts w:hint="eastAsia" w:ascii="宋体" w:hAnsi="宋体" w:cs="宋体"/>
                <w:color w:val="000000"/>
                <w:kern w:val="0"/>
                <w:sz w:val="24"/>
              </w:rPr>
              <w:t>（7）自洁功能：垃圾箱具备自洁功能</w:t>
            </w:r>
          </w:p>
          <w:p>
            <w:pPr>
              <w:spacing w:line="500" w:lineRule="exact"/>
              <w:jc w:val="left"/>
              <w:rPr>
                <w:rFonts w:ascii="宋体" w:hAnsi="宋体" w:cs="宋体"/>
                <w:color w:val="000000"/>
                <w:kern w:val="0"/>
                <w:sz w:val="24"/>
              </w:rPr>
            </w:pPr>
            <w:r>
              <w:rPr>
                <w:rFonts w:hint="eastAsia" w:ascii="宋体" w:hAnsi="宋体" w:cs="宋体"/>
                <w:color w:val="000000"/>
                <w:kern w:val="0"/>
                <w:sz w:val="24"/>
              </w:rPr>
              <w:t>（8）倒车监控：具备倒车监控功能</w:t>
            </w:r>
          </w:p>
          <w:p>
            <w:pPr>
              <w:spacing w:line="500" w:lineRule="exact"/>
              <w:jc w:val="left"/>
              <w:rPr>
                <w:rFonts w:ascii="宋体" w:hAnsi="宋体" w:cs="宋体"/>
                <w:color w:val="000000"/>
                <w:kern w:val="0"/>
                <w:sz w:val="24"/>
              </w:rPr>
            </w:pPr>
            <w:r>
              <w:rPr>
                <w:rFonts w:hint="eastAsia" w:ascii="宋体" w:hAnsi="宋体" w:cs="宋体"/>
                <w:color w:val="000000"/>
                <w:kern w:val="0"/>
                <w:sz w:val="24"/>
              </w:rPr>
              <w:t>8、技术服务：</w:t>
            </w:r>
          </w:p>
          <w:p>
            <w:pPr>
              <w:spacing w:line="500" w:lineRule="exact"/>
              <w:jc w:val="left"/>
              <w:rPr>
                <w:rFonts w:ascii="宋体" w:hAnsi="宋体" w:cs="宋体"/>
                <w:color w:val="000000"/>
                <w:kern w:val="0"/>
                <w:sz w:val="24"/>
              </w:rPr>
            </w:pPr>
            <w:r>
              <w:rPr>
                <w:rFonts w:hint="eastAsia" w:ascii="宋体" w:hAnsi="宋体" w:cs="宋体"/>
                <w:color w:val="000000"/>
                <w:kern w:val="0"/>
                <w:sz w:val="24"/>
              </w:rPr>
              <w:t>（1）每台随机提供修理、保养工具一套（附清单及单价）；</w:t>
            </w:r>
          </w:p>
          <w:p>
            <w:pPr>
              <w:spacing w:line="500" w:lineRule="exact"/>
              <w:jc w:val="left"/>
              <w:rPr>
                <w:rFonts w:ascii="宋体" w:hAnsi="宋体" w:cs="宋体"/>
                <w:color w:val="000000"/>
                <w:kern w:val="0"/>
                <w:sz w:val="24"/>
              </w:rPr>
            </w:pPr>
            <w:r>
              <w:rPr>
                <w:rFonts w:hint="eastAsia" w:ascii="宋体" w:hAnsi="宋体" w:cs="宋体"/>
                <w:color w:val="000000"/>
                <w:kern w:val="0"/>
                <w:sz w:val="24"/>
              </w:rPr>
              <w:t>（2）每台随机提供易损件一套（满足质量保证期内正常使用要求：附清单及单价）；</w:t>
            </w:r>
          </w:p>
          <w:p>
            <w:pPr>
              <w:spacing w:line="500" w:lineRule="exact"/>
              <w:jc w:val="left"/>
              <w:rPr>
                <w:rFonts w:ascii="宋体" w:hAnsi="宋体" w:cs="宋体"/>
                <w:color w:val="000000"/>
                <w:kern w:val="0"/>
                <w:sz w:val="24"/>
              </w:rPr>
            </w:pPr>
            <w:r>
              <w:rPr>
                <w:rFonts w:hint="eastAsia" w:ascii="宋体" w:hAnsi="宋体" w:cs="宋体"/>
                <w:color w:val="000000"/>
                <w:kern w:val="0"/>
                <w:sz w:val="24"/>
              </w:rPr>
              <w:t>（3）每台随机提供说明书、操作手册、零件图册、维修保养手册等必要的技术资料两套；</w:t>
            </w:r>
          </w:p>
          <w:p>
            <w:pPr>
              <w:spacing w:line="500" w:lineRule="exact"/>
              <w:jc w:val="left"/>
              <w:rPr>
                <w:rFonts w:ascii="宋体" w:hAnsi="宋体" w:cs="宋体"/>
                <w:color w:val="000000"/>
                <w:kern w:val="0"/>
                <w:sz w:val="24"/>
              </w:rPr>
            </w:pPr>
            <w:r>
              <w:rPr>
                <w:rFonts w:hint="eastAsia" w:ascii="宋体" w:hAnsi="宋体" w:cs="宋体"/>
                <w:color w:val="000000"/>
                <w:kern w:val="0"/>
                <w:sz w:val="24"/>
              </w:rPr>
              <w:t>（4）负责对所提供设备的现场调试及指导和服务。</w:t>
            </w:r>
          </w:p>
          <w:p>
            <w:pPr>
              <w:spacing w:line="500" w:lineRule="exact"/>
              <w:jc w:val="left"/>
              <w:rPr>
                <w:rFonts w:ascii="宋体" w:hAnsi="宋体" w:cs="宋体"/>
                <w:color w:val="000000"/>
                <w:kern w:val="0"/>
                <w:sz w:val="24"/>
              </w:rPr>
            </w:pPr>
            <w:r>
              <w:rPr>
                <w:rFonts w:hint="eastAsia" w:ascii="宋体" w:hAnsi="宋体" w:cs="宋体"/>
                <w:color w:val="000000"/>
                <w:kern w:val="0"/>
                <w:sz w:val="24"/>
              </w:rPr>
              <w:t>二、技术要求</w:t>
            </w:r>
          </w:p>
          <w:p>
            <w:pPr>
              <w:spacing w:line="500" w:lineRule="exact"/>
              <w:jc w:val="left"/>
              <w:rPr>
                <w:rFonts w:ascii="宋体" w:hAnsi="宋体" w:cs="宋体"/>
                <w:color w:val="000000"/>
                <w:kern w:val="0"/>
                <w:sz w:val="24"/>
              </w:rPr>
            </w:pPr>
            <w:r>
              <w:rPr>
                <w:rFonts w:hint="eastAsia" w:ascii="宋体" w:hAnsi="宋体" w:cs="宋体"/>
                <w:color w:val="000000"/>
                <w:kern w:val="0"/>
                <w:sz w:val="24"/>
              </w:rPr>
              <w:t>1、需含相关附属设备、维修工具和配件。</w:t>
            </w:r>
          </w:p>
          <w:p>
            <w:pPr>
              <w:spacing w:line="500" w:lineRule="exact"/>
              <w:jc w:val="left"/>
              <w:rPr>
                <w:rFonts w:ascii="宋体" w:hAnsi="宋体" w:cs="宋体"/>
                <w:color w:val="000000"/>
                <w:kern w:val="0"/>
                <w:sz w:val="24"/>
              </w:rPr>
            </w:pPr>
            <w:r>
              <w:rPr>
                <w:rFonts w:hint="eastAsia" w:ascii="宋体" w:hAnsi="宋体" w:cs="宋体"/>
                <w:color w:val="000000"/>
                <w:kern w:val="0"/>
                <w:sz w:val="24"/>
              </w:rPr>
              <w:t>2、主要用途：用于砂石料抛撒严重的货运公路、矿区道路等路面清扫工作。</w:t>
            </w:r>
          </w:p>
          <w:p>
            <w:pPr>
              <w:spacing w:line="500" w:lineRule="exact"/>
              <w:jc w:val="left"/>
              <w:rPr>
                <w:rFonts w:ascii="宋体" w:hAnsi="宋体" w:cs="宋体"/>
                <w:color w:val="000000"/>
                <w:kern w:val="0"/>
                <w:sz w:val="24"/>
              </w:rPr>
            </w:pPr>
            <w:r>
              <w:rPr>
                <w:rFonts w:hint="eastAsia" w:ascii="宋体" w:hAnsi="宋体" w:cs="宋体"/>
                <w:color w:val="000000"/>
                <w:kern w:val="0"/>
                <w:sz w:val="24"/>
              </w:rPr>
              <w:t>3、整车应配备主、副发动机。</w:t>
            </w:r>
          </w:p>
          <w:p>
            <w:pPr>
              <w:spacing w:line="500" w:lineRule="exact"/>
              <w:jc w:val="left"/>
              <w:rPr>
                <w:rFonts w:ascii="宋体" w:hAnsi="宋体" w:cs="宋体"/>
                <w:color w:val="000000"/>
                <w:kern w:val="0"/>
                <w:sz w:val="24"/>
              </w:rPr>
            </w:pPr>
            <w:r>
              <w:rPr>
                <w:rFonts w:hint="eastAsia" w:ascii="宋体" w:hAnsi="宋体" w:cs="宋体"/>
                <w:color w:val="000000"/>
                <w:kern w:val="0"/>
                <w:sz w:val="24"/>
              </w:rPr>
              <w:t>4、具有高效率、机械化、机动性强的特点，维修容易。</w:t>
            </w:r>
          </w:p>
          <w:p>
            <w:pPr>
              <w:spacing w:line="500" w:lineRule="exact"/>
              <w:jc w:val="left"/>
              <w:rPr>
                <w:rFonts w:ascii="宋体" w:hAnsi="宋体" w:cs="宋体"/>
                <w:color w:val="000000"/>
                <w:kern w:val="0"/>
                <w:sz w:val="24"/>
              </w:rPr>
            </w:pPr>
            <w:r>
              <w:rPr>
                <w:rFonts w:hint="eastAsia" w:ascii="宋体" w:hAnsi="宋体" w:cs="宋体"/>
                <w:color w:val="000000"/>
                <w:kern w:val="0"/>
                <w:sz w:val="24"/>
              </w:rPr>
              <w:t>5、具有洗扫结合，湿式除尘，电液集中控制。</w:t>
            </w:r>
          </w:p>
          <w:p>
            <w:pPr>
              <w:spacing w:line="500" w:lineRule="exact"/>
              <w:jc w:val="left"/>
              <w:rPr>
                <w:rFonts w:ascii="宋体" w:hAnsi="宋体" w:cs="宋体"/>
                <w:color w:val="000000"/>
                <w:kern w:val="0"/>
                <w:sz w:val="24"/>
              </w:rPr>
            </w:pPr>
            <w:r>
              <w:rPr>
                <w:rFonts w:hint="eastAsia" w:ascii="宋体" w:hAnsi="宋体" w:cs="宋体"/>
                <w:color w:val="000000"/>
                <w:kern w:val="0"/>
                <w:sz w:val="24"/>
              </w:rPr>
              <w:t>6、性能良好的定型产品。</w:t>
            </w:r>
          </w:p>
          <w:p>
            <w:pPr>
              <w:pStyle w:val="2"/>
              <w:spacing w:line="360" w:lineRule="auto"/>
              <w:jc w:val="left"/>
              <w:rPr>
                <w:rFonts w:hAnsi="宋体" w:cs="宋体"/>
                <w:color w:val="000000"/>
                <w:kern w:val="0"/>
                <w:sz w:val="24"/>
              </w:rPr>
            </w:pPr>
            <w:r>
              <w:rPr>
                <w:rFonts w:hint="eastAsia" w:hAnsi="宋体" w:cs="宋体"/>
                <w:color w:val="000000"/>
                <w:kern w:val="0"/>
                <w:sz w:val="24"/>
              </w:rPr>
              <w:t>7、工作地点及环境：海拔高度≤1500m，环境温度-10-60℃。</w:t>
            </w:r>
          </w:p>
        </w:tc>
      </w:tr>
    </w:tbl>
    <w:p>
      <w:pPr>
        <w:ind w:firstLine="315" w:firstLineChars="98"/>
        <w:rPr>
          <w:rFonts w:asciiTheme="majorEastAsia" w:hAnsiTheme="majorEastAsia" w:eastAsiaTheme="majorEastAsia"/>
          <w:b/>
          <w:sz w:val="32"/>
          <w:szCs w:val="32"/>
        </w:rPr>
      </w:pPr>
      <w:r>
        <w:rPr>
          <w:rFonts w:hint="eastAsia" w:asciiTheme="majorEastAsia" w:hAnsiTheme="majorEastAsia" w:eastAsiaTheme="majorEastAsia"/>
          <w:b/>
          <w:sz w:val="32"/>
          <w:szCs w:val="32"/>
        </w:rPr>
        <w:t>D包：小型电动护栏清洗车2台</w:t>
      </w:r>
    </w:p>
    <w:tbl>
      <w:tblPr>
        <w:tblStyle w:val="7"/>
        <w:tblW w:w="77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96"/>
        <w:gridCol w:w="64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296"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 称</w:t>
            </w:r>
          </w:p>
        </w:tc>
        <w:tc>
          <w:tcPr>
            <w:tcW w:w="6474"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规格及技术参数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296" w:type="dxa"/>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清扫车</w:t>
            </w:r>
          </w:p>
        </w:tc>
        <w:tc>
          <w:tcPr>
            <w:tcW w:w="6474" w:type="dxa"/>
            <w:vAlign w:val="center"/>
          </w:tcPr>
          <w:p>
            <w:pPr>
              <w:rPr>
                <w:rFonts w:asciiTheme="minorEastAsia" w:hAnsiTheme="minorEastAsia"/>
                <w:sz w:val="24"/>
                <w:szCs w:val="24"/>
              </w:rPr>
            </w:pPr>
            <w:r>
              <w:rPr>
                <w:rFonts w:hint="eastAsia" w:asciiTheme="minorEastAsia" w:hAnsiTheme="minorEastAsia"/>
                <w:sz w:val="24"/>
                <w:szCs w:val="24"/>
              </w:rPr>
              <w:t>一、基本参数</w:t>
            </w:r>
          </w:p>
          <w:p>
            <w:pPr>
              <w:rPr>
                <w:rFonts w:asciiTheme="minorEastAsia" w:hAnsiTheme="minorEastAsia"/>
                <w:sz w:val="24"/>
                <w:szCs w:val="24"/>
              </w:rPr>
            </w:pPr>
            <w:r>
              <w:rPr>
                <w:rFonts w:hint="eastAsia" w:asciiTheme="minorEastAsia" w:hAnsiTheme="minorEastAsia"/>
                <w:sz w:val="24"/>
                <w:szCs w:val="24"/>
              </w:rPr>
              <w:t>1、整车参数：</w:t>
            </w:r>
          </w:p>
          <w:p>
            <w:pPr>
              <w:rPr>
                <w:rFonts w:asciiTheme="minorEastAsia" w:hAnsiTheme="minorEastAsia"/>
                <w:sz w:val="24"/>
                <w:szCs w:val="24"/>
              </w:rPr>
            </w:pPr>
            <w:r>
              <w:rPr>
                <w:rFonts w:hint="eastAsia" w:asciiTheme="minorEastAsia" w:hAnsiTheme="minorEastAsia"/>
                <w:sz w:val="24"/>
                <w:szCs w:val="24"/>
              </w:rPr>
              <w:t>（1）底盘：纯电动汽车底盘</w:t>
            </w:r>
          </w:p>
          <w:p>
            <w:pPr>
              <w:rPr>
                <w:rFonts w:asciiTheme="minorEastAsia" w:hAnsiTheme="minorEastAsia"/>
                <w:sz w:val="24"/>
                <w:szCs w:val="24"/>
              </w:rPr>
            </w:pPr>
            <w:r>
              <w:rPr>
                <w:rFonts w:hint="eastAsia" w:asciiTheme="minorEastAsia" w:hAnsiTheme="minorEastAsia"/>
                <w:sz w:val="24"/>
                <w:szCs w:val="24"/>
              </w:rPr>
              <w:t>（2）电池：60V210A行走电瓶</w:t>
            </w:r>
          </w:p>
          <w:p>
            <w:pPr>
              <w:rPr>
                <w:rFonts w:asciiTheme="minorEastAsia" w:hAnsiTheme="minorEastAsia"/>
                <w:sz w:val="24"/>
                <w:szCs w:val="24"/>
              </w:rPr>
            </w:pPr>
            <w:r>
              <w:rPr>
                <w:rFonts w:hint="eastAsia" w:asciiTheme="minorEastAsia" w:hAnsiTheme="minorEastAsia"/>
                <w:sz w:val="24"/>
                <w:szCs w:val="24"/>
              </w:rPr>
              <w:t>（3）行走电机：60V2.2Kw直流电机</w:t>
            </w:r>
          </w:p>
          <w:p>
            <w:pPr>
              <w:rPr>
                <w:rFonts w:asciiTheme="minorEastAsia" w:hAnsiTheme="minorEastAsia"/>
                <w:sz w:val="24"/>
                <w:szCs w:val="24"/>
              </w:rPr>
            </w:pPr>
            <w:r>
              <w:rPr>
                <w:rFonts w:hint="eastAsia" w:asciiTheme="minorEastAsia" w:hAnsiTheme="minorEastAsia"/>
                <w:sz w:val="24"/>
                <w:szCs w:val="24"/>
              </w:rPr>
              <w:t>（4）前/后轮距（mm）: ≥800/900</w:t>
            </w:r>
          </w:p>
          <w:p>
            <w:pPr>
              <w:rPr>
                <w:rFonts w:asciiTheme="minorEastAsia" w:hAnsiTheme="minorEastAsia"/>
                <w:sz w:val="24"/>
                <w:szCs w:val="24"/>
              </w:rPr>
            </w:pPr>
            <w:r>
              <w:rPr>
                <w:rFonts w:hint="eastAsia" w:asciiTheme="minorEastAsia" w:hAnsiTheme="minorEastAsia"/>
                <w:sz w:val="24"/>
                <w:szCs w:val="24"/>
              </w:rPr>
              <w:t>（5）轴距（mm）：≥1800</w:t>
            </w:r>
          </w:p>
          <w:p>
            <w:pPr>
              <w:rPr>
                <w:rFonts w:asciiTheme="minorEastAsia" w:hAnsiTheme="minorEastAsia"/>
                <w:sz w:val="24"/>
                <w:szCs w:val="24"/>
              </w:rPr>
            </w:pPr>
            <w:r>
              <w:rPr>
                <w:rFonts w:hint="eastAsia" w:asciiTheme="minorEastAsia" w:hAnsiTheme="minorEastAsia"/>
                <w:sz w:val="24"/>
                <w:szCs w:val="24"/>
              </w:rPr>
              <w:t>（6）接近/离去角度（°）≤10.5/18</w:t>
            </w:r>
          </w:p>
          <w:p>
            <w:pPr>
              <w:ind w:left="2880" w:hanging="2880" w:hangingChars="1200"/>
              <w:rPr>
                <w:rFonts w:asciiTheme="minorEastAsia" w:hAnsiTheme="minorEastAsia"/>
                <w:sz w:val="24"/>
                <w:szCs w:val="24"/>
              </w:rPr>
            </w:pPr>
            <w:r>
              <w:rPr>
                <w:rFonts w:hint="eastAsia" w:asciiTheme="minorEastAsia" w:hAnsiTheme="minorEastAsia"/>
                <w:sz w:val="24"/>
                <w:szCs w:val="24"/>
              </w:rPr>
              <w:t>（7）整车外形尺寸(mm)：≤2520mm×1200mm×1800mm</w:t>
            </w:r>
          </w:p>
          <w:p>
            <w:pPr>
              <w:rPr>
                <w:rFonts w:asciiTheme="minorEastAsia" w:hAnsiTheme="minorEastAsia"/>
                <w:sz w:val="24"/>
                <w:szCs w:val="24"/>
              </w:rPr>
            </w:pPr>
            <w:r>
              <w:rPr>
                <w:rFonts w:hint="eastAsia" w:asciiTheme="minorEastAsia" w:hAnsiTheme="minorEastAsia"/>
                <w:sz w:val="24"/>
                <w:szCs w:val="24"/>
              </w:rPr>
              <w:t>（8）空载质量：≥1150㎏</w:t>
            </w:r>
          </w:p>
          <w:p>
            <w:pPr>
              <w:rPr>
                <w:rFonts w:asciiTheme="minorEastAsia" w:hAnsiTheme="minorEastAsia"/>
                <w:sz w:val="24"/>
                <w:szCs w:val="24"/>
              </w:rPr>
            </w:pPr>
            <w:r>
              <w:rPr>
                <w:rFonts w:hint="eastAsia" w:asciiTheme="minorEastAsia" w:hAnsiTheme="minorEastAsia"/>
                <w:sz w:val="24"/>
                <w:szCs w:val="24"/>
              </w:rPr>
              <w:t>（9）总质量(kg)：≥1950㎏</w:t>
            </w:r>
          </w:p>
          <w:p>
            <w:pPr>
              <w:rPr>
                <w:rFonts w:asciiTheme="minorEastAsia" w:hAnsiTheme="minorEastAsia"/>
                <w:sz w:val="24"/>
                <w:szCs w:val="24"/>
              </w:rPr>
            </w:pPr>
            <w:r>
              <w:rPr>
                <w:rFonts w:hint="eastAsia" w:asciiTheme="minorEastAsia" w:hAnsiTheme="minorEastAsia"/>
                <w:sz w:val="24"/>
                <w:szCs w:val="24"/>
              </w:rPr>
              <w:t>（10）行进速度Km/h）：≥20</w:t>
            </w:r>
          </w:p>
          <w:p>
            <w:pPr>
              <w:rPr>
                <w:rFonts w:asciiTheme="minorEastAsia" w:hAnsiTheme="minorEastAsia"/>
                <w:sz w:val="24"/>
                <w:szCs w:val="24"/>
              </w:rPr>
            </w:pPr>
            <w:r>
              <w:rPr>
                <w:rFonts w:hint="eastAsia" w:asciiTheme="minorEastAsia" w:hAnsiTheme="minorEastAsia"/>
                <w:sz w:val="24"/>
                <w:szCs w:val="24"/>
              </w:rPr>
              <w:t>（11）作业速度（Km/h）: ≥3-10</w:t>
            </w:r>
          </w:p>
          <w:p>
            <w:pPr>
              <w:rPr>
                <w:rFonts w:asciiTheme="minorEastAsia" w:hAnsiTheme="minorEastAsia"/>
                <w:sz w:val="24"/>
                <w:szCs w:val="24"/>
              </w:rPr>
            </w:pPr>
            <w:r>
              <w:rPr>
                <w:rFonts w:hint="eastAsia" w:asciiTheme="minorEastAsia" w:hAnsiTheme="minorEastAsia"/>
                <w:sz w:val="24"/>
                <w:szCs w:val="24"/>
              </w:rPr>
              <w:t>（12）制动距离（m）: ≤5</w:t>
            </w:r>
          </w:p>
          <w:p>
            <w:pPr>
              <w:rPr>
                <w:rFonts w:asciiTheme="minorEastAsia" w:hAnsiTheme="minorEastAsia"/>
                <w:sz w:val="24"/>
                <w:szCs w:val="24"/>
              </w:rPr>
            </w:pPr>
            <w:r>
              <w:rPr>
                <w:rFonts w:hint="eastAsia" w:asciiTheme="minorEastAsia" w:hAnsiTheme="minorEastAsia"/>
                <w:sz w:val="24"/>
                <w:szCs w:val="24"/>
              </w:rPr>
              <w:t>（13）最小离地间隙(m):150</w:t>
            </w:r>
          </w:p>
          <w:p>
            <w:pPr>
              <w:rPr>
                <w:rFonts w:asciiTheme="minorEastAsia" w:hAnsiTheme="minorEastAsia"/>
                <w:sz w:val="24"/>
                <w:szCs w:val="24"/>
              </w:rPr>
            </w:pPr>
            <w:r>
              <w:rPr>
                <w:rFonts w:hint="eastAsia" w:asciiTheme="minorEastAsia" w:hAnsiTheme="minorEastAsia"/>
                <w:sz w:val="24"/>
                <w:szCs w:val="24"/>
              </w:rPr>
              <w:t>（14）最大爬坡度（%）：18</w:t>
            </w:r>
          </w:p>
          <w:p>
            <w:pPr>
              <w:rPr>
                <w:rFonts w:asciiTheme="minorEastAsia" w:hAnsiTheme="minorEastAsia"/>
                <w:sz w:val="24"/>
                <w:szCs w:val="24"/>
              </w:rPr>
            </w:pPr>
            <w:r>
              <w:rPr>
                <w:rFonts w:hint="eastAsia" w:asciiTheme="minorEastAsia" w:hAnsiTheme="minorEastAsia"/>
                <w:sz w:val="24"/>
                <w:szCs w:val="24"/>
              </w:rPr>
              <w:t>（15）最小转弯直径（m）:8</w:t>
            </w:r>
          </w:p>
          <w:p>
            <w:pPr>
              <w:rPr>
                <w:rFonts w:asciiTheme="minorEastAsia" w:hAnsiTheme="minorEastAsia"/>
                <w:sz w:val="24"/>
                <w:szCs w:val="24"/>
              </w:rPr>
            </w:pPr>
            <w:r>
              <w:rPr>
                <w:rFonts w:hint="eastAsia" w:asciiTheme="minorEastAsia" w:hAnsiTheme="minorEastAsia"/>
                <w:sz w:val="24"/>
                <w:szCs w:val="24"/>
              </w:rPr>
              <w:t>（16）续航里程（Km）：≥95</w:t>
            </w:r>
          </w:p>
          <w:p>
            <w:pPr>
              <w:rPr>
                <w:rFonts w:asciiTheme="minorEastAsia" w:hAnsiTheme="minorEastAsia"/>
                <w:sz w:val="24"/>
                <w:szCs w:val="24"/>
              </w:rPr>
            </w:pPr>
            <w:r>
              <w:rPr>
                <w:rFonts w:hint="eastAsia" w:asciiTheme="minorEastAsia" w:hAnsiTheme="minorEastAsia"/>
                <w:sz w:val="24"/>
                <w:szCs w:val="24"/>
              </w:rPr>
              <w:t>（17）限乘人数（人）：2</w:t>
            </w:r>
          </w:p>
          <w:p>
            <w:pPr>
              <w:rPr>
                <w:rFonts w:asciiTheme="minorEastAsia" w:hAnsiTheme="minorEastAsia"/>
                <w:sz w:val="24"/>
                <w:szCs w:val="24"/>
              </w:rPr>
            </w:pPr>
            <w:r>
              <w:rPr>
                <w:rFonts w:hint="eastAsia" w:asciiTheme="minorEastAsia" w:hAnsiTheme="minorEastAsia"/>
                <w:sz w:val="24"/>
                <w:szCs w:val="24"/>
              </w:rPr>
              <w:t>（17）倒车监控：具备倒车监控功能</w:t>
            </w:r>
          </w:p>
          <w:p>
            <w:pPr>
              <w:rPr>
                <w:rFonts w:asciiTheme="minorEastAsia" w:hAnsiTheme="minorEastAsia"/>
                <w:sz w:val="24"/>
                <w:szCs w:val="24"/>
              </w:rPr>
            </w:pPr>
            <w:r>
              <w:rPr>
                <w:rFonts w:hint="eastAsia" w:asciiTheme="minorEastAsia" w:hAnsiTheme="minorEastAsia"/>
                <w:sz w:val="24"/>
                <w:szCs w:val="24"/>
              </w:rPr>
              <w:t>2、清洗装置</w:t>
            </w:r>
          </w:p>
          <w:p>
            <w:pPr>
              <w:rPr>
                <w:rFonts w:asciiTheme="minorEastAsia" w:hAnsiTheme="minorEastAsia"/>
                <w:sz w:val="24"/>
                <w:szCs w:val="24"/>
              </w:rPr>
            </w:pPr>
            <w:r>
              <w:rPr>
                <w:rFonts w:hint="eastAsia" w:asciiTheme="minorEastAsia" w:hAnsiTheme="minorEastAsia"/>
                <w:sz w:val="24"/>
                <w:szCs w:val="24"/>
              </w:rPr>
              <w:t>(1)清洗厚度（mm）：0～200</w:t>
            </w:r>
          </w:p>
          <w:p>
            <w:pPr>
              <w:rPr>
                <w:rFonts w:asciiTheme="minorEastAsia" w:hAnsiTheme="minorEastAsia"/>
                <w:sz w:val="24"/>
                <w:szCs w:val="24"/>
              </w:rPr>
            </w:pPr>
            <w:r>
              <w:rPr>
                <w:rFonts w:hint="eastAsia" w:asciiTheme="minorEastAsia" w:hAnsiTheme="minorEastAsia"/>
                <w:sz w:val="24"/>
                <w:szCs w:val="24"/>
              </w:rPr>
              <w:t>(2)清洗高度（mm）：200～1300</w:t>
            </w:r>
          </w:p>
          <w:p>
            <w:pPr>
              <w:rPr>
                <w:rFonts w:asciiTheme="minorEastAsia" w:hAnsiTheme="minorEastAsia"/>
                <w:sz w:val="24"/>
                <w:szCs w:val="24"/>
              </w:rPr>
            </w:pPr>
            <w:r>
              <w:rPr>
                <w:rFonts w:hint="eastAsia" w:asciiTheme="minorEastAsia" w:hAnsiTheme="minorEastAsia"/>
                <w:sz w:val="24"/>
                <w:szCs w:val="24"/>
              </w:rPr>
              <w:t>(3)清洗速度（km/h）：2～10</w:t>
            </w:r>
          </w:p>
          <w:p>
            <w:pPr>
              <w:rPr>
                <w:rFonts w:asciiTheme="minorEastAsia" w:hAnsiTheme="minorEastAsia"/>
                <w:sz w:val="24"/>
                <w:szCs w:val="24"/>
              </w:rPr>
            </w:pPr>
            <w:r>
              <w:rPr>
                <w:rFonts w:hint="eastAsia" w:asciiTheme="minorEastAsia" w:hAnsiTheme="minorEastAsia"/>
                <w:sz w:val="24"/>
                <w:szCs w:val="24"/>
              </w:rPr>
              <w:t>(4)清洗效率：≥95%</w:t>
            </w:r>
          </w:p>
          <w:p>
            <w:pPr>
              <w:rPr>
                <w:rFonts w:asciiTheme="minorEastAsia" w:hAnsiTheme="minorEastAsia"/>
                <w:sz w:val="24"/>
                <w:szCs w:val="24"/>
              </w:rPr>
            </w:pPr>
            <w:r>
              <w:rPr>
                <w:rFonts w:hint="eastAsia" w:asciiTheme="minorEastAsia" w:hAnsiTheme="minorEastAsia"/>
                <w:sz w:val="24"/>
                <w:szCs w:val="24"/>
              </w:rPr>
              <w:t>(5)水泵压力（Mpa）：2.5</w:t>
            </w:r>
          </w:p>
          <w:p>
            <w:pPr>
              <w:rPr>
                <w:rFonts w:asciiTheme="minorEastAsia" w:hAnsiTheme="minorEastAsia"/>
                <w:sz w:val="24"/>
                <w:szCs w:val="24"/>
              </w:rPr>
            </w:pPr>
            <w:r>
              <w:rPr>
                <w:rFonts w:hint="eastAsia" w:asciiTheme="minorEastAsia" w:hAnsiTheme="minorEastAsia"/>
                <w:sz w:val="24"/>
                <w:szCs w:val="24"/>
              </w:rPr>
              <w:t>(6)水泵流量（L/min）</w:t>
            </w:r>
            <w:r>
              <w:rPr>
                <w:rFonts w:hint="eastAsia" w:asciiTheme="minorEastAsia" w:hAnsiTheme="minorEastAsia"/>
                <w:sz w:val="24"/>
                <w:szCs w:val="24"/>
              </w:rPr>
              <w:tab/>
            </w:r>
            <w:r>
              <w:rPr>
                <w:rFonts w:hint="eastAsia" w:asciiTheme="minorEastAsia" w:hAnsiTheme="minorEastAsia"/>
                <w:sz w:val="24"/>
                <w:szCs w:val="24"/>
              </w:rPr>
              <w:t>25</w:t>
            </w:r>
          </w:p>
          <w:p>
            <w:pPr>
              <w:rPr>
                <w:rFonts w:asciiTheme="minorEastAsia" w:hAnsiTheme="minorEastAsia"/>
                <w:sz w:val="24"/>
                <w:szCs w:val="24"/>
              </w:rPr>
            </w:pPr>
            <w:r>
              <w:rPr>
                <w:rFonts w:hint="eastAsia" w:asciiTheme="minorEastAsia" w:hAnsiTheme="minorEastAsia"/>
                <w:sz w:val="24"/>
                <w:szCs w:val="24"/>
              </w:rPr>
              <w:t>(7)水箱最大容积（L）：800</w:t>
            </w:r>
          </w:p>
          <w:p>
            <w:pPr>
              <w:rPr>
                <w:rFonts w:asciiTheme="minorEastAsia" w:hAnsiTheme="minorEastAsia"/>
                <w:sz w:val="24"/>
                <w:szCs w:val="24"/>
              </w:rPr>
            </w:pPr>
            <w:r>
              <w:rPr>
                <w:rFonts w:hint="eastAsia" w:asciiTheme="minorEastAsia" w:hAnsiTheme="minorEastAsia"/>
                <w:sz w:val="24"/>
                <w:szCs w:val="24"/>
              </w:rPr>
              <w:t>(8)副发动机功率（Kw）≥7.5</w:t>
            </w:r>
          </w:p>
          <w:p>
            <w:pPr>
              <w:rPr>
                <w:rFonts w:asciiTheme="minorEastAsia" w:hAnsiTheme="minorEastAsia"/>
                <w:sz w:val="24"/>
                <w:szCs w:val="24"/>
              </w:rPr>
            </w:pPr>
            <w:r>
              <w:rPr>
                <w:rFonts w:hint="eastAsia" w:asciiTheme="minorEastAsia" w:hAnsiTheme="minorEastAsia"/>
                <w:sz w:val="24"/>
                <w:szCs w:val="24"/>
              </w:rPr>
              <w:t>（9）清洗刷长度mm：≥1100;</w:t>
            </w:r>
          </w:p>
          <w:p>
            <w:pPr>
              <w:rPr>
                <w:rFonts w:asciiTheme="minorEastAsia" w:hAnsiTheme="minorEastAsia"/>
                <w:sz w:val="24"/>
                <w:szCs w:val="24"/>
              </w:rPr>
            </w:pPr>
            <w:r>
              <w:rPr>
                <w:rFonts w:hint="eastAsia" w:asciiTheme="minorEastAsia" w:hAnsiTheme="minorEastAsia"/>
                <w:sz w:val="24"/>
                <w:szCs w:val="24"/>
              </w:rPr>
              <w:t>（10）清洗刷直径mm：≥600;</w:t>
            </w:r>
          </w:p>
          <w:p>
            <w:pPr>
              <w:rPr>
                <w:rFonts w:asciiTheme="minorEastAsia" w:hAnsiTheme="minorEastAsia"/>
                <w:sz w:val="24"/>
                <w:szCs w:val="24"/>
              </w:rPr>
            </w:pPr>
            <w:r>
              <w:rPr>
                <w:rFonts w:hint="eastAsia" w:asciiTheme="minorEastAsia" w:hAnsiTheme="minorEastAsia"/>
                <w:sz w:val="24"/>
                <w:szCs w:val="24"/>
              </w:rPr>
              <w:t>（11）清洗刷转速r/min：180-260</w:t>
            </w:r>
          </w:p>
          <w:p>
            <w:pPr>
              <w:rPr>
                <w:rFonts w:asciiTheme="minorEastAsia" w:hAnsiTheme="minorEastAsia"/>
                <w:sz w:val="24"/>
                <w:szCs w:val="24"/>
              </w:rPr>
            </w:pPr>
            <w:r>
              <w:rPr>
                <w:rFonts w:hint="eastAsia" w:asciiTheme="minorEastAsia" w:hAnsiTheme="minorEastAsia"/>
                <w:sz w:val="24"/>
                <w:szCs w:val="24"/>
              </w:rPr>
              <w:t>（12）清洗刷调整间隙0-400mm</w:t>
            </w:r>
          </w:p>
          <w:p>
            <w:pPr>
              <w:rPr>
                <w:rFonts w:asciiTheme="minorEastAsia" w:hAnsiTheme="minorEastAsia"/>
                <w:sz w:val="24"/>
                <w:szCs w:val="24"/>
              </w:rPr>
            </w:pPr>
            <w:r>
              <w:rPr>
                <w:rFonts w:hint="eastAsia" w:asciiTheme="minorEastAsia" w:hAnsiTheme="minorEastAsia"/>
                <w:sz w:val="24"/>
                <w:szCs w:val="24"/>
              </w:rPr>
              <w:t>（13）洗刷数量：4</w:t>
            </w:r>
          </w:p>
          <w:p>
            <w:pPr>
              <w:rPr>
                <w:rFonts w:asciiTheme="minorEastAsia" w:hAnsiTheme="minorEastAsia"/>
                <w:sz w:val="24"/>
                <w:szCs w:val="24"/>
              </w:rPr>
            </w:pPr>
            <w:r>
              <w:rPr>
                <w:rFonts w:hint="eastAsia" w:asciiTheme="minorEastAsia" w:hAnsiTheme="minorEastAsia"/>
                <w:sz w:val="24"/>
                <w:szCs w:val="24"/>
              </w:rPr>
              <w:t>（14）洗刷滚驱动方式：液压</w:t>
            </w:r>
          </w:p>
          <w:p>
            <w:pPr>
              <w:rPr>
                <w:rFonts w:asciiTheme="minorEastAsia" w:hAnsiTheme="minorEastAsia"/>
                <w:sz w:val="24"/>
                <w:szCs w:val="24"/>
              </w:rPr>
            </w:pPr>
            <w:r>
              <w:rPr>
                <w:rFonts w:hint="eastAsia" w:asciiTheme="minorEastAsia" w:hAnsiTheme="minorEastAsia"/>
                <w:sz w:val="24"/>
                <w:szCs w:val="24"/>
              </w:rPr>
              <w:t xml:space="preserve">（15）避障方式：旋转避障; </w:t>
            </w:r>
          </w:p>
          <w:p>
            <w:pPr>
              <w:rPr>
                <w:rFonts w:asciiTheme="minorEastAsia" w:hAnsiTheme="minorEastAsia"/>
                <w:sz w:val="24"/>
                <w:szCs w:val="24"/>
              </w:rPr>
            </w:pPr>
            <w:r>
              <w:rPr>
                <w:rFonts w:hint="eastAsia" w:asciiTheme="minorEastAsia" w:hAnsiTheme="minorEastAsia"/>
                <w:sz w:val="24"/>
                <w:szCs w:val="24"/>
              </w:rPr>
              <w:t>（16）避障机构旋转角度（°）：≥180</w:t>
            </w:r>
          </w:p>
          <w:p>
            <w:pPr>
              <w:rPr>
                <w:rFonts w:asciiTheme="minorEastAsia" w:hAnsiTheme="minorEastAsia"/>
                <w:sz w:val="24"/>
                <w:szCs w:val="24"/>
              </w:rPr>
            </w:pPr>
            <w:r>
              <w:rPr>
                <w:rFonts w:hint="eastAsia" w:asciiTheme="minorEastAsia" w:hAnsiTheme="minorEastAsia"/>
                <w:sz w:val="24"/>
                <w:szCs w:val="24"/>
              </w:rPr>
              <w:t>3、技术服务：</w:t>
            </w:r>
          </w:p>
          <w:p>
            <w:pPr>
              <w:rPr>
                <w:rFonts w:asciiTheme="minorEastAsia" w:hAnsiTheme="minorEastAsia"/>
                <w:sz w:val="24"/>
                <w:szCs w:val="24"/>
              </w:rPr>
            </w:pPr>
            <w:r>
              <w:rPr>
                <w:rFonts w:hint="eastAsia" w:asciiTheme="minorEastAsia" w:hAnsiTheme="minorEastAsia"/>
                <w:sz w:val="24"/>
                <w:szCs w:val="24"/>
              </w:rPr>
              <w:t>（1）每台随机提供修理、保养工具一套（附清单及单价）；</w:t>
            </w:r>
          </w:p>
          <w:p>
            <w:pPr>
              <w:rPr>
                <w:rFonts w:asciiTheme="minorEastAsia" w:hAnsiTheme="minorEastAsia"/>
                <w:sz w:val="24"/>
                <w:szCs w:val="24"/>
              </w:rPr>
            </w:pPr>
            <w:r>
              <w:rPr>
                <w:rFonts w:hint="eastAsia" w:asciiTheme="minorEastAsia" w:hAnsiTheme="minorEastAsia"/>
                <w:sz w:val="24"/>
                <w:szCs w:val="24"/>
              </w:rPr>
              <w:t>（2）每台随机提供易损件一套（满足质量保证期内正常使用要求：附清单及单价）；</w:t>
            </w:r>
          </w:p>
          <w:p>
            <w:pPr>
              <w:rPr>
                <w:rFonts w:asciiTheme="minorEastAsia" w:hAnsiTheme="minorEastAsia"/>
                <w:sz w:val="24"/>
                <w:szCs w:val="24"/>
              </w:rPr>
            </w:pPr>
            <w:r>
              <w:rPr>
                <w:rFonts w:hint="eastAsia" w:asciiTheme="minorEastAsia" w:hAnsiTheme="minorEastAsia"/>
                <w:sz w:val="24"/>
                <w:szCs w:val="24"/>
              </w:rPr>
              <w:t>（3）每台随机提供说明书、操作手册、零件图册、维修保养手册等必要的技术资料两套；</w:t>
            </w:r>
          </w:p>
          <w:p>
            <w:pPr>
              <w:rPr>
                <w:rFonts w:asciiTheme="minorEastAsia" w:hAnsiTheme="minorEastAsia"/>
                <w:sz w:val="24"/>
                <w:szCs w:val="24"/>
              </w:rPr>
            </w:pPr>
            <w:r>
              <w:rPr>
                <w:rFonts w:hint="eastAsia" w:asciiTheme="minorEastAsia" w:hAnsiTheme="minorEastAsia"/>
                <w:sz w:val="24"/>
                <w:szCs w:val="24"/>
              </w:rPr>
              <w:t>（4）负责对所提供设备的现场调试及指导和服务。</w:t>
            </w:r>
          </w:p>
          <w:p>
            <w:pPr>
              <w:rPr>
                <w:rFonts w:asciiTheme="minorEastAsia" w:hAnsiTheme="minorEastAsia"/>
                <w:sz w:val="24"/>
                <w:szCs w:val="24"/>
              </w:rPr>
            </w:pPr>
            <w:r>
              <w:rPr>
                <w:rFonts w:hint="eastAsia" w:asciiTheme="minorEastAsia" w:hAnsiTheme="minorEastAsia"/>
                <w:sz w:val="24"/>
                <w:szCs w:val="24"/>
              </w:rPr>
              <w:t>二、技术要求</w:t>
            </w:r>
          </w:p>
          <w:p>
            <w:pPr>
              <w:rPr>
                <w:rFonts w:asciiTheme="minorEastAsia" w:hAnsiTheme="minorEastAsia"/>
                <w:sz w:val="24"/>
                <w:szCs w:val="24"/>
              </w:rPr>
            </w:pPr>
            <w:r>
              <w:rPr>
                <w:rFonts w:hint="eastAsia" w:asciiTheme="minorEastAsia" w:hAnsiTheme="minorEastAsia"/>
                <w:sz w:val="24"/>
                <w:szCs w:val="24"/>
              </w:rPr>
              <w:t>1、需含相关附属设备、维修工具和配件。</w:t>
            </w:r>
          </w:p>
          <w:p>
            <w:pPr>
              <w:rPr>
                <w:rFonts w:asciiTheme="minorEastAsia" w:hAnsiTheme="minorEastAsia"/>
                <w:sz w:val="24"/>
                <w:szCs w:val="24"/>
              </w:rPr>
            </w:pPr>
            <w:r>
              <w:rPr>
                <w:rFonts w:hint="eastAsia" w:asciiTheme="minorEastAsia" w:hAnsiTheme="minorEastAsia"/>
                <w:sz w:val="24"/>
                <w:szCs w:val="24"/>
              </w:rPr>
              <w:t>2、主要用途：用于城市道路隔离护栏清洗，清洗过程中扫刷与护栏柔性接触、扫刷采用减震避让系统，保证清扫过程中的安全性，并降低扫刷的磨损；</w:t>
            </w:r>
          </w:p>
          <w:p>
            <w:pPr>
              <w:rPr>
                <w:rFonts w:asciiTheme="minorEastAsia" w:hAnsiTheme="minorEastAsia"/>
                <w:sz w:val="24"/>
                <w:szCs w:val="24"/>
              </w:rPr>
            </w:pPr>
            <w:r>
              <w:rPr>
                <w:rFonts w:hint="eastAsia" w:asciiTheme="minorEastAsia" w:hAnsiTheme="minorEastAsia"/>
                <w:sz w:val="24"/>
                <w:szCs w:val="24"/>
              </w:rPr>
              <w:t>3、整车配备副发动机。</w:t>
            </w:r>
          </w:p>
          <w:p>
            <w:pPr>
              <w:rPr>
                <w:rFonts w:asciiTheme="minorEastAsia" w:hAnsiTheme="minorEastAsia"/>
                <w:sz w:val="24"/>
                <w:szCs w:val="24"/>
              </w:rPr>
            </w:pPr>
            <w:r>
              <w:rPr>
                <w:rFonts w:hint="eastAsia" w:asciiTheme="minorEastAsia" w:hAnsiTheme="minorEastAsia"/>
                <w:sz w:val="24"/>
                <w:szCs w:val="24"/>
              </w:rPr>
              <w:t>4、具有高效率、机械化、机动性强的特点，维修容易。</w:t>
            </w:r>
          </w:p>
          <w:p>
            <w:pPr>
              <w:pStyle w:val="2"/>
              <w:spacing w:line="360" w:lineRule="auto"/>
              <w:jc w:val="left"/>
              <w:rPr>
                <w:rFonts w:hAnsi="宋体" w:cs="宋体"/>
                <w:color w:val="000000"/>
                <w:kern w:val="0"/>
                <w:sz w:val="24"/>
              </w:rPr>
            </w:pPr>
            <w:r>
              <w:rPr>
                <w:rFonts w:hint="eastAsia" w:asciiTheme="minorEastAsia" w:hAnsiTheme="minorEastAsia" w:eastAsiaTheme="minorEastAsia"/>
                <w:sz w:val="24"/>
                <w:szCs w:val="24"/>
              </w:rPr>
              <w:t>5、工作地点及环境：城市道路，环境温度0-60℃。</w:t>
            </w:r>
          </w:p>
        </w:tc>
      </w:tr>
    </w:tbl>
    <w:p>
      <w:pPr>
        <w:ind w:firstLine="315" w:firstLineChars="98"/>
        <w:rPr>
          <w:rFonts w:asciiTheme="majorEastAsia" w:hAnsiTheme="majorEastAsia" w:eastAsiaTheme="majorEastAsia"/>
          <w:b/>
          <w:sz w:val="32"/>
          <w:szCs w:val="32"/>
        </w:rPr>
      </w:pPr>
      <w:r>
        <w:rPr>
          <w:rFonts w:hint="eastAsia" w:asciiTheme="majorEastAsia" w:hAnsiTheme="majorEastAsia" w:eastAsiaTheme="majorEastAsia"/>
          <w:b/>
          <w:sz w:val="32"/>
          <w:szCs w:val="32"/>
        </w:rPr>
        <w:t>E包：大型护栏清洗车2台</w:t>
      </w:r>
    </w:p>
    <w:tbl>
      <w:tblPr>
        <w:tblStyle w:val="7"/>
        <w:tblW w:w="813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276" w:type="dxa"/>
            <w:vAlign w:val="center"/>
          </w:tcPr>
          <w:p>
            <w:pPr>
              <w:jc w:val="center"/>
              <w:rPr>
                <w:rFonts w:ascii="宋体" w:hAnsi="宋体" w:cs="宋体"/>
                <w:b/>
                <w:bCs/>
                <w:sz w:val="24"/>
                <w:szCs w:val="24"/>
              </w:rPr>
            </w:pPr>
            <w:r>
              <w:rPr>
                <w:rFonts w:hint="eastAsia" w:ascii="宋体" w:hAnsi="宋体" w:cs="宋体"/>
                <w:b/>
                <w:bCs/>
                <w:sz w:val="24"/>
                <w:szCs w:val="24"/>
              </w:rPr>
              <w:t>名称</w:t>
            </w:r>
          </w:p>
        </w:tc>
        <w:tc>
          <w:tcPr>
            <w:tcW w:w="6854" w:type="dxa"/>
            <w:vAlign w:val="center"/>
          </w:tcPr>
          <w:p>
            <w:pPr>
              <w:jc w:val="center"/>
              <w:rPr>
                <w:rFonts w:ascii="宋体" w:hAnsi="宋体" w:cs="宋体"/>
                <w:b/>
                <w:bCs/>
                <w:sz w:val="24"/>
                <w:szCs w:val="24"/>
              </w:rPr>
            </w:pPr>
            <w:r>
              <w:rPr>
                <w:rFonts w:hint="eastAsia" w:ascii="宋体" w:hAnsi="宋体" w:cs="宋体"/>
                <w:b/>
                <w:bCs/>
                <w:sz w:val="24"/>
                <w:szCs w:val="24"/>
              </w:rPr>
              <w:t>规格及技术参数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276" w:type="dxa"/>
            <w:vAlign w:val="center"/>
          </w:tcPr>
          <w:p>
            <w:pPr>
              <w:snapToGrid w:val="0"/>
              <w:spacing w:line="360" w:lineRule="auto"/>
              <w:rPr>
                <w:rFonts w:ascii="宋体" w:hAnsi="宋体" w:cs="宋体"/>
                <w:bCs/>
                <w:color w:val="000000"/>
                <w:kern w:val="0"/>
                <w:sz w:val="24"/>
                <w:szCs w:val="24"/>
              </w:rPr>
            </w:pPr>
            <w:r>
              <w:rPr>
                <w:rFonts w:hint="eastAsia" w:ascii="宋体" w:hAnsi="宋体" w:cs="宋体"/>
                <w:color w:val="000000"/>
                <w:kern w:val="0"/>
                <w:sz w:val="24"/>
                <w:szCs w:val="24"/>
              </w:rPr>
              <w:t>大型护栏清洗车</w:t>
            </w:r>
          </w:p>
        </w:tc>
        <w:tc>
          <w:tcPr>
            <w:tcW w:w="6854" w:type="dxa"/>
            <w:vAlign w:val="center"/>
          </w:tcPr>
          <w:p>
            <w:pPr>
              <w:rPr>
                <w:rFonts w:asciiTheme="minorEastAsia" w:hAnsiTheme="minorEastAsia"/>
                <w:sz w:val="24"/>
                <w:szCs w:val="24"/>
              </w:rPr>
            </w:pPr>
            <w:r>
              <w:rPr>
                <w:rFonts w:hint="eastAsia" w:asciiTheme="minorEastAsia" w:hAnsiTheme="minorEastAsia"/>
                <w:sz w:val="24"/>
                <w:szCs w:val="24"/>
              </w:rPr>
              <w:t>一、基本参数</w:t>
            </w:r>
          </w:p>
          <w:p>
            <w:pPr>
              <w:rPr>
                <w:rFonts w:asciiTheme="minorEastAsia" w:hAnsiTheme="minorEastAsia"/>
                <w:sz w:val="24"/>
                <w:szCs w:val="24"/>
              </w:rPr>
            </w:pPr>
            <w:r>
              <w:rPr>
                <w:rFonts w:hint="eastAsia" w:asciiTheme="minorEastAsia" w:hAnsiTheme="minorEastAsia"/>
                <w:sz w:val="24"/>
                <w:szCs w:val="24"/>
              </w:rPr>
              <w:t>1、整车参数：</w:t>
            </w:r>
          </w:p>
          <w:p>
            <w:pPr>
              <w:ind w:firstLine="120" w:firstLineChars="50"/>
              <w:rPr>
                <w:rFonts w:asciiTheme="minorEastAsia" w:hAnsiTheme="minorEastAsia"/>
                <w:sz w:val="24"/>
                <w:szCs w:val="24"/>
              </w:rPr>
            </w:pPr>
            <w:r>
              <w:rPr>
                <w:rFonts w:hint="eastAsia" w:asciiTheme="minorEastAsia" w:hAnsiTheme="minorEastAsia"/>
                <w:sz w:val="24"/>
                <w:szCs w:val="24"/>
              </w:rPr>
              <w:t>(1) 底盘：采用国内知名二类汽车底盘</w:t>
            </w:r>
          </w:p>
          <w:p>
            <w:pPr>
              <w:ind w:firstLine="120" w:firstLineChars="50"/>
              <w:rPr>
                <w:rFonts w:asciiTheme="minorEastAsia" w:hAnsiTheme="minorEastAsia"/>
                <w:sz w:val="24"/>
                <w:szCs w:val="24"/>
              </w:rPr>
            </w:pPr>
            <w:r>
              <w:rPr>
                <w:rFonts w:hint="eastAsia" w:asciiTheme="minorEastAsia" w:hAnsiTheme="minorEastAsia"/>
                <w:sz w:val="24"/>
                <w:szCs w:val="24"/>
              </w:rPr>
              <w:t>(2) 排放标准：国Ⅴ</w:t>
            </w:r>
          </w:p>
          <w:p>
            <w:pPr>
              <w:rPr>
                <w:rFonts w:asciiTheme="minorEastAsia" w:hAnsiTheme="minorEastAsia"/>
                <w:sz w:val="24"/>
                <w:szCs w:val="24"/>
              </w:rPr>
            </w:pPr>
            <w:r>
              <w:rPr>
                <w:rFonts w:hint="eastAsia" w:asciiTheme="minorEastAsia" w:hAnsiTheme="minorEastAsia"/>
                <w:sz w:val="24"/>
                <w:szCs w:val="24"/>
              </w:rPr>
              <w:t>（3）燃油类型：柴油</w:t>
            </w:r>
          </w:p>
          <w:p>
            <w:pPr>
              <w:rPr>
                <w:rFonts w:asciiTheme="minorEastAsia" w:hAnsiTheme="minorEastAsia"/>
                <w:sz w:val="24"/>
                <w:szCs w:val="24"/>
              </w:rPr>
            </w:pPr>
            <w:r>
              <w:rPr>
                <w:rFonts w:hint="eastAsia" w:asciiTheme="minorEastAsia" w:hAnsiTheme="minorEastAsia"/>
                <w:sz w:val="24"/>
                <w:szCs w:val="24"/>
              </w:rPr>
              <w:t>（4）发动机功率(kw)：功率≥75Kw，副发动机≥57kw;</w:t>
            </w:r>
          </w:p>
          <w:p>
            <w:pPr>
              <w:rPr>
                <w:rFonts w:asciiTheme="minorEastAsia" w:hAnsiTheme="minorEastAsia"/>
                <w:sz w:val="24"/>
                <w:szCs w:val="24"/>
              </w:rPr>
            </w:pPr>
            <w:r>
              <w:rPr>
                <w:rFonts w:hint="eastAsia" w:asciiTheme="minorEastAsia" w:hAnsiTheme="minorEastAsia"/>
                <w:sz w:val="24"/>
                <w:szCs w:val="24"/>
              </w:rPr>
              <w:t>（5）整车外形尺寸(mm)：≥5995×</w:t>
            </w:r>
            <w:r>
              <w:rPr>
                <w:rFonts w:asciiTheme="minorEastAsia" w:hAnsiTheme="minorEastAsia"/>
                <w:sz w:val="24"/>
                <w:szCs w:val="24"/>
              </w:rPr>
              <w:t>2500</w:t>
            </w:r>
            <w:r>
              <w:rPr>
                <w:rFonts w:hint="eastAsia" w:asciiTheme="minorEastAsia" w:hAnsiTheme="minorEastAsia"/>
                <w:sz w:val="24"/>
                <w:szCs w:val="24"/>
              </w:rPr>
              <w:t>×</w:t>
            </w:r>
            <w:r>
              <w:rPr>
                <w:rFonts w:asciiTheme="minorEastAsia" w:hAnsiTheme="minorEastAsia"/>
                <w:sz w:val="24"/>
                <w:szCs w:val="24"/>
              </w:rPr>
              <w:t>2400</w:t>
            </w:r>
          </w:p>
          <w:p>
            <w:pPr>
              <w:rPr>
                <w:rFonts w:asciiTheme="minorEastAsia" w:hAnsiTheme="minorEastAsia"/>
                <w:sz w:val="24"/>
                <w:szCs w:val="24"/>
              </w:rPr>
            </w:pPr>
            <w:r>
              <w:rPr>
                <w:rFonts w:hint="eastAsia" w:asciiTheme="minorEastAsia" w:hAnsiTheme="minorEastAsia"/>
                <w:sz w:val="24"/>
                <w:szCs w:val="24"/>
              </w:rPr>
              <w:t>（6）总质量(kg)：≥4850㎏</w:t>
            </w:r>
          </w:p>
          <w:p>
            <w:pPr>
              <w:rPr>
                <w:rFonts w:asciiTheme="minorEastAsia" w:hAnsiTheme="minorEastAsia"/>
                <w:sz w:val="24"/>
                <w:szCs w:val="24"/>
              </w:rPr>
            </w:pPr>
            <w:r>
              <w:rPr>
                <w:rFonts w:hint="eastAsia" w:asciiTheme="minorEastAsia" w:hAnsiTheme="minorEastAsia"/>
                <w:sz w:val="24"/>
                <w:szCs w:val="24"/>
              </w:rPr>
              <w:t>（8）最大总质量：≥</w:t>
            </w:r>
            <w:r>
              <w:rPr>
                <w:rFonts w:asciiTheme="minorEastAsia" w:hAnsiTheme="minorEastAsia"/>
                <w:sz w:val="24"/>
                <w:szCs w:val="24"/>
              </w:rPr>
              <w:t>7360</w:t>
            </w:r>
            <w:r>
              <w:rPr>
                <w:rFonts w:hint="eastAsia" w:asciiTheme="minorEastAsia" w:hAnsiTheme="minorEastAsia"/>
                <w:sz w:val="24"/>
                <w:szCs w:val="24"/>
              </w:rPr>
              <w:t>㎏</w:t>
            </w:r>
          </w:p>
          <w:p>
            <w:pPr>
              <w:rPr>
                <w:rFonts w:asciiTheme="minorEastAsia" w:hAnsiTheme="minorEastAsia"/>
                <w:sz w:val="24"/>
                <w:szCs w:val="24"/>
              </w:rPr>
            </w:pPr>
            <w:r>
              <w:rPr>
                <w:rFonts w:hint="eastAsia" w:asciiTheme="minorEastAsia" w:hAnsiTheme="minorEastAsia"/>
                <w:sz w:val="24"/>
                <w:szCs w:val="24"/>
              </w:rPr>
              <w:t>（9）轴距(mm)：≥</w:t>
            </w:r>
            <w:r>
              <w:rPr>
                <w:rFonts w:asciiTheme="minorEastAsia" w:hAnsiTheme="minorEastAsia"/>
                <w:sz w:val="24"/>
                <w:szCs w:val="24"/>
              </w:rPr>
              <w:t>3308</w:t>
            </w:r>
          </w:p>
          <w:p>
            <w:pPr>
              <w:rPr>
                <w:rFonts w:asciiTheme="minorEastAsia" w:hAnsiTheme="minorEastAsia"/>
                <w:sz w:val="24"/>
                <w:szCs w:val="24"/>
              </w:rPr>
            </w:pPr>
            <w:r>
              <w:rPr>
                <w:rFonts w:hint="eastAsia" w:asciiTheme="minorEastAsia" w:hAnsiTheme="minorEastAsia"/>
                <w:sz w:val="24"/>
                <w:szCs w:val="24"/>
              </w:rPr>
              <w:t>（10）前悬/后悬(mm)：≥</w:t>
            </w:r>
            <w:r>
              <w:rPr>
                <w:rFonts w:asciiTheme="minorEastAsia" w:hAnsiTheme="minorEastAsia"/>
                <w:sz w:val="24"/>
                <w:szCs w:val="24"/>
              </w:rPr>
              <w:t>1040/1497</w:t>
            </w:r>
            <w:r>
              <w:rPr>
                <w:rFonts w:hint="eastAsia" w:asciiTheme="minorEastAsia" w:hAnsiTheme="minorEastAsia"/>
                <w:sz w:val="24"/>
                <w:szCs w:val="24"/>
              </w:rPr>
              <w:t>；</w:t>
            </w:r>
          </w:p>
          <w:p>
            <w:pPr>
              <w:rPr>
                <w:rFonts w:asciiTheme="minorEastAsia" w:hAnsiTheme="minorEastAsia"/>
                <w:sz w:val="24"/>
                <w:szCs w:val="24"/>
              </w:rPr>
            </w:pPr>
            <w:r>
              <w:rPr>
                <w:rFonts w:hint="eastAsia" w:asciiTheme="minorEastAsia" w:hAnsiTheme="minorEastAsia"/>
                <w:sz w:val="24"/>
                <w:szCs w:val="24"/>
              </w:rPr>
              <w:t>（11）前轮距(mm)：≥1503;</w:t>
            </w:r>
            <w:r>
              <w:rPr>
                <w:rFonts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（12）后轮距(mm)：≥1494;</w:t>
            </w:r>
          </w:p>
          <w:p>
            <w:pPr>
              <w:rPr>
                <w:rFonts w:asciiTheme="minorEastAsia" w:hAnsiTheme="minorEastAsia"/>
                <w:sz w:val="24"/>
                <w:szCs w:val="24"/>
              </w:rPr>
            </w:pPr>
            <w:r>
              <w:rPr>
                <w:rFonts w:hint="eastAsia" w:asciiTheme="minorEastAsia" w:hAnsiTheme="minorEastAsia"/>
                <w:sz w:val="24"/>
                <w:szCs w:val="24"/>
              </w:rPr>
              <w:t>（13）接近角/离去角（°）：≤</w:t>
            </w:r>
            <w:r>
              <w:rPr>
                <w:rFonts w:asciiTheme="minorEastAsia" w:hAnsiTheme="minorEastAsia"/>
                <w:sz w:val="24"/>
                <w:szCs w:val="24"/>
              </w:rPr>
              <w:t>20/12</w:t>
            </w:r>
            <w:r>
              <w:rPr>
                <w:rFonts w:hint="eastAsia" w:asciiTheme="minorEastAsia" w:hAnsiTheme="minorEastAsia"/>
                <w:sz w:val="24"/>
                <w:szCs w:val="24"/>
              </w:rPr>
              <w:t>；</w:t>
            </w:r>
          </w:p>
          <w:p>
            <w:pPr>
              <w:rPr>
                <w:rFonts w:asciiTheme="minorEastAsia" w:hAnsiTheme="minorEastAsia"/>
                <w:sz w:val="24"/>
                <w:szCs w:val="24"/>
              </w:rPr>
            </w:pPr>
            <w:r>
              <w:rPr>
                <w:rFonts w:hint="eastAsia" w:asciiTheme="minorEastAsia" w:hAnsiTheme="minorEastAsia"/>
                <w:sz w:val="24"/>
                <w:szCs w:val="24"/>
              </w:rPr>
              <w:t>（14）最小离地间隙（mm）：≤200;</w:t>
            </w:r>
          </w:p>
          <w:p>
            <w:pPr>
              <w:rPr>
                <w:rFonts w:asciiTheme="minorEastAsia" w:hAnsiTheme="minorEastAsia"/>
                <w:sz w:val="24"/>
                <w:szCs w:val="24"/>
              </w:rPr>
            </w:pPr>
            <w:r>
              <w:rPr>
                <w:rFonts w:hint="eastAsia" w:asciiTheme="minorEastAsia" w:hAnsiTheme="minorEastAsia"/>
                <w:sz w:val="24"/>
                <w:szCs w:val="24"/>
              </w:rPr>
              <w:t>（15）倒车监控：具备倒车监控功能</w:t>
            </w:r>
          </w:p>
          <w:p>
            <w:pPr>
              <w:rPr>
                <w:rFonts w:asciiTheme="minorEastAsia" w:hAnsiTheme="minorEastAsia"/>
                <w:sz w:val="24"/>
                <w:szCs w:val="24"/>
              </w:rPr>
            </w:pPr>
            <w:r>
              <w:rPr>
                <w:rFonts w:hint="eastAsia" w:asciiTheme="minorEastAsia" w:hAnsiTheme="minorEastAsia"/>
                <w:sz w:val="24"/>
                <w:szCs w:val="24"/>
              </w:rPr>
              <w:t>2、行驶性能：</w:t>
            </w:r>
          </w:p>
          <w:p>
            <w:pPr>
              <w:rPr>
                <w:rFonts w:asciiTheme="minorEastAsia" w:hAnsiTheme="minorEastAsia"/>
                <w:sz w:val="24"/>
                <w:szCs w:val="24"/>
              </w:rPr>
            </w:pPr>
            <w:r>
              <w:rPr>
                <w:rFonts w:hint="eastAsia" w:asciiTheme="minorEastAsia" w:hAnsiTheme="minorEastAsia"/>
                <w:sz w:val="24"/>
                <w:szCs w:val="24"/>
              </w:rPr>
              <w:t>（1）制动距离(m)；</w:t>
            </w:r>
            <w:r>
              <w:rPr>
                <w:rFonts w:asciiTheme="minorEastAsia" w:hAnsiTheme="minorEastAsia"/>
                <w:sz w:val="24"/>
                <w:szCs w:val="24"/>
              </w:rPr>
              <w:t>≤</w:t>
            </w:r>
            <w:r>
              <w:rPr>
                <w:rFonts w:hint="eastAsia" w:asciiTheme="minorEastAsia" w:hAnsiTheme="minorEastAsia"/>
                <w:sz w:val="24"/>
                <w:szCs w:val="24"/>
              </w:rPr>
              <w:t>10;</w:t>
            </w:r>
          </w:p>
          <w:p>
            <w:pPr>
              <w:rPr>
                <w:rFonts w:asciiTheme="minorEastAsia" w:hAnsiTheme="minorEastAsia"/>
                <w:sz w:val="24"/>
                <w:szCs w:val="24"/>
              </w:rPr>
            </w:pPr>
            <w:r>
              <w:rPr>
                <w:rFonts w:hint="eastAsia" w:asciiTheme="minorEastAsia" w:hAnsiTheme="minorEastAsia"/>
                <w:sz w:val="24"/>
                <w:szCs w:val="24"/>
              </w:rPr>
              <w:t>（2）最大行驶速度（km/h）：≤95；</w:t>
            </w:r>
          </w:p>
          <w:p>
            <w:pPr>
              <w:rPr>
                <w:rFonts w:asciiTheme="minorEastAsia" w:hAnsiTheme="minorEastAsia"/>
                <w:sz w:val="24"/>
                <w:szCs w:val="24"/>
              </w:rPr>
            </w:pPr>
            <w:r>
              <w:rPr>
                <w:rFonts w:hint="eastAsia" w:asciiTheme="minorEastAsia" w:hAnsiTheme="minorEastAsia"/>
                <w:sz w:val="24"/>
                <w:szCs w:val="24"/>
              </w:rPr>
              <w:t>（3）最小转弯直径（m）：≤8;</w:t>
            </w:r>
          </w:p>
          <w:p>
            <w:pPr>
              <w:rPr>
                <w:rFonts w:asciiTheme="minorEastAsia" w:hAnsiTheme="minorEastAsia"/>
                <w:sz w:val="24"/>
                <w:szCs w:val="24"/>
              </w:rPr>
            </w:pPr>
            <w:r>
              <w:rPr>
                <w:rFonts w:hint="eastAsia" w:asciiTheme="minorEastAsia" w:hAnsiTheme="minorEastAsia"/>
                <w:sz w:val="24"/>
                <w:szCs w:val="24"/>
              </w:rPr>
              <w:t>（4）最大爬坡度（%）：30;</w:t>
            </w:r>
          </w:p>
          <w:p>
            <w:pPr>
              <w:rPr>
                <w:rFonts w:asciiTheme="minorEastAsia" w:hAnsiTheme="minorEastAsia"/>
                <w:sz w:val="24"/>
                <w:szCs w:val="24"/>
              </w:rPr>
            </w:pPr>
            <w:r>
              <w:rPr>
                <w:rFonts w:hint="eastAsia" w:asciiTheme="minorEastAsia" w:hAnsiTheme="minorEastAsia"/>
                <w:sz w:val="24"/>
                <w:szCs w:val="24"/>
              </w:rPr>
              <w:t>（5）传动型式；副发动机、传动轴传动;</w:t>
            </w:r>
          </w:p>
          <w:p>
            <w:pPr>
              <w:rPr>
                <w:rFonts w:asciiTheme="minorEastAsia" w:hAnsiTheme="minorEastAsia"/>
                <w:sz w:val="24"/>
                <w:szCs w:val="24"/>
              </w:rPr>
            </w:pPr>
            <w:r>
              <w:rPr>
                <w:rFonts w:hint="eastAsia" w:asciiTheme="minorEastAsia" w:hAnsiTheme="minorEastAsia"/>
                <w:sz w:val="24"/>
                <w:szCs w:val="24"/>
              </w:rPr>
              <w:t>（6）清洗作业速度（km/h）：3-15；</w:t>
            </w:r>
          </w:p>
          <w:p>
            <w:pPr>
              <w:rPr>
                <w:rFonts w:asciiTheme="minorEastAsia" w:hAnsiTheme="minorEastAsia"/>
                <w:sz w:val="24"/>
                <w:szCs w:val="24"/>
              </w:rPr>
            </w:pPr>
            <w:r>
              <w:rPr>
                <w:rFonts w:hint="eastAsia" w:asciiTheme="minorEastAsia" w:hAnsiTheme="minorEastAsia"/>
                <w:sz w:val="24"/>
                <w:szCs w:val="24"/>
              </w:rPr>
              <w:t>3、液压装置：</w:t>
            </w:r>
          </w:p>
          <w:p>
            <w:pPr>
              <w:rPr>
                <w:rFonts w:asciiTheme="minorEastAsia" w:hAnsiTheme="minorEastAsia"/>
                <w:sz w:val="24"/>
                <w:szCs w:val="24"/>
              </w:rPr>
            </w:pPr>
            <w:r>
              <w:rPr>
                <w:rFonts w:hint="eastAsia" w:asciiTheme="minorEastAsia" w:hAnsiTheme="minorEastAsia"/>
                <w:sz w:val="24"/>
                <w:szCs w:val="24"/>
              </w:rPr>
              <w:t>（1）型式：开式，电液控制集中操纵;</w:t>
            </w:r>
          </w:p>
          <w:p>
            <w:pPr>
              <w:rPr>
                <w:rFonts w:asciiTheme="minorEastAsia" w:hAnsiTheme="minorEastAsia"/>
                <w:sz w:val="24"/>
                <w:szCs w:val="24"/>
              </w:rPr>
            </w:pPr>
            <w:r>
              <w:rPr>
                <w:rFonts w:hint="eastAsia" w:asciiTheme="minorEastAsia" w:hAnsiTheme="minorEastAsia"/>
                <w:sz w:val="24"/>
                <w:szCs w:val="24"/>
              </w:rPr>
              <w:t>（2）主要元件：齿轮泵、液压马达、液压缸、电磁阀、集成块等;</w:t>
            </w:r>
          </w:p>
          <w:p>
            <w:pPr>
              <w:rPr>
                <w:rFonts w:asciiTheme="minorEastAsia" w:hAnsiTheme="minorEastAsia"/>
                <w:sz w:val="24"/>
                <w:szCs w:val="24"/>
              </w:rPr>
            </w:pPr>
            <w:r>
              <w:rPr>
                <w:rFonts w:hint="eastAsia" w:asciiTheme="minorEastAsia" w:hAnsiTheme="minorEastAsia"/>
                <w:sz w:val="24"/>
                <w:szCs w:val="24"/>
              </w:rPr>
              <w:t>（3）溢流压力（MPa）：12;</w:t>
            </w:r>
          </w:p>
          <w:p>
            <w:pPr>
              <w:rPr>
                <w:rFonts w:asciiTheme="minorEastAsia" w:hAnsiTheme="minorEastAsia"/>
                <w:sz w:val="24"/>
                <w:szCs w:val="24"/>
              </w:rPr>
            </w:pPr>
            <w:r>
              <w:rPr>
                <w:rFonts w:hint="eastAsia" w:asciiTheme="minorEastAsia" w:hAnsiTheme="minorEastAsia"/>
                <w:sz w:val="24"/>
                <w:szCs w:val="24"/>
              </w:rPr>
              <w:t>（4）液压油容量（L）：80;</w:t>
            </w:r>
          </w:p>
          <w:p>
            <w:pPr>
              <w:rPr>
                <w:rFonts w:asciiTheme="minorEastAsia" w:hAnsiTheme="minorEastAsia"/>
                <w:sz w:val="24"/>
                <w:szCs w:val="24"/>
              </w:rPr>
            </w:pPr>
            <w:r>
              <w:rPr>
                <w:rFonts w:hint="eastAsia" w:asciiTheme="minorEastAsia" w:hAnsiTheme="minorEastAsia"/>
                <w:sz w:val="24"/>
                <w:szCs w:val="24"/>
              </w:rPr>
              <w:t>4、清洗装置：</w:t>
            </w:r>
          </w:p>
          <w:p>
            <w:pPr>
              <w:rPr>
                <w:rFonts w:asciiTheme="minorEastAsia" w:hAnsiTheme="minorEastAsia"/>
                <w:sz w:val="24"/>
                <w:szCs w:val="24"/>
              </w:rPr>
            </w:pPr>
            <w:r>
              <w:rPr>
                <w:rFonts w:hint="eastAsia" w:asciiTheme="minorEastAsia" w:hAnsiTheme="minorEastAsia"/>
                <w:sz w:val="24"/>
                <w:szCs w:val="24"/>
              </w:rPr>
              <w:t>（1）型式：在正副驾驶室后车架一侧对称布置4个清洗刷，由液压马达驱动，刷子升出后内外可液压自动调节。</w:t>
            </w:r>
          </w:p>
          <w:p>
            <w:pPr>
              <w:rPr>
                <w:rFonts w:asciiTheme="minorEastAsia" w:hAnsiTheme="minorEastAsia"/>
                <w:sz w:val="24"/>
                <w:szCs w:val="24"/>
              </w:rPr>
            </w:pPr>
            <w:r>
              <w:rPr>
                <w:rFonts w:hint="eastAsia" w:asciiTheme="minorEastAsia" w:hAnsiTheme="minorEastAsia"/>
                <w:sz w:val="24"/>
                <w:szCs w:val="24"/>
              </w:rPr>
              <w:t>（2）清洗刷直径（mm）；500</w:t>
            </w:r>
            <w:r>
              <w:rPr>
                <w:rFonts w:asciiTheme="minorEastAsia" w:hAnsiTheme="minorEastAsia"/>
                <w:sz w:val="24"/>
                <w:szCs w:val="24"/>
              </w:rPr>
              <w:t xml:space="preserve"> </w:t>
            </w:r>
          </w:p>
          <w:p>
            <w:pPr>
              <w:rPr>
                <w:rFonts w:asciiTheme="minorEastAsia" w:hAnsiTheme="minorEastAsia"/>
                <w:sz w:val="24"/>
                <w:szCs w:val="24"/>
              </w:rPr>
            </w:pPr>
            <w:r>
              <w:rPr>
                <w:rFonts w:hint="eastAsia" w:asciiTheme="minorEastAsia" w:hAnsiTheme="minorEastAsia"/>
                <w:sz w:val="24"/>
                <w:szCs w:val="24"/>
              </w:rPr>
              <w:t>（3）清洗刷马达转速(r/min)；300</w:t>
            </w:r>
          </w:p>
          <w:p>
            <w:pPr>
              <w:rPr>
                <w:rFonts w:asciiTheme="minorEastAsia" w:hAnsiTheme="minorEastAsia"/>
                <w:sz w:val="24"/>
                <w:szCs w:val="24"/>
              </w:rPr>
            </w:pPr>
            <w:r>
              <w:rPr>
                <w:rFonts w:hint="eastAsia" w:asciiTheme="minorEastAsia" w:hAnsiTheme="minorEastAsia"/>
                <w:sz w:val="24"/>
                <w:szCs w:val="24"/>
              </w:rPr>
              <w:t>（4） 清洗刷数量（个）：4</w:t>
            </w:r>
          </w:p>
          <w:p>
            <w:pPr>
              <w:rPr>
                <w:rFonts w:asciiTheme="minorEastAsia" w:hAnsiTheme="minorEastAsia"/>
                <w:sz w:val="24"/>
                <w:szCs w:val="24"/>
              </w:rPr>
            </w:pPr>
            <w:r>
              <w:rPr>
                <w:rFonts w:hint="eastAsia" w:asciiTheme="minorEastAsia" w:hAnsiTheme="minorEastAsia"/>
                <w:sz w:val="24"/>
                <w:szCs w:val="24"/>
              </w:rPr>
              <w:t>（5）单个清洗刷数量（片）：55</w:t>
            </w:r>
          </w:p>
          <w:p>
            <w:pPr>
              <w:rPr>
                <w:rFonts w:asciiTheme="minorEastAsia" w:hAnsiTheme="minorEastAsia"/>
                <w:sz w:val="24"/>
                <w:szCs w:val="24"/>
              </w:rPr>
            </w:pPr>
            <w:r>
              <w:rPr>
                <w:rFonts w:hint="eastAsia" w:asciiTheme="minorEastAsia" w:hAnsiTheme="minorEastAsia"/>
                <w:sz w:val="24"/>
                <w:szCs w:val="24"/>
              </w:rPr>
              <w:t>（6） 清洗高度（mm）:140-160</w:t>
            </w:r>
          </w:p>
          <w:p>
            <w:pPr>
              <w:rPr>
                <w:rFonts w:asciiTheme="minorEastAsia" w:hAnsiTheme="minorEastAsia"/>
                <w:sz w:val="24"/>
                <w:szCs w:val="24"/>
              </w:rPr>
            </w:pPr>
            <w:r>
              <w:rPr>
                <w:rFonts w:hint="eastAsia" w:asciiTheme="minorEastAsia" w:hAnsiTheme="minorEastAsia"/>
                <w:sz w:val="24"/>
                <w:szCs w:val="24"/>
              </w:rPr>
              <w:t>5、喷水系统：</w:t>
            </w:r>
          </w:p>
          <w:p>
            <w:pPr>
              <w:rPr>
                <w:rFonts w:asciiTheme="minorEastAsia" w:hAnsiTheme="minorEastAsia"/>
                <w:sz w:val="24"/>
                <w:szCs w:val="24"/>
              </w:rPr>
            </w:pPr>
            <w:r>
              <w:rPr>
                <w:rFonts w:hint="eastAsia" w:asciiTheme="minorEastAsia" w:hAnsiTheme="minorEastAsia"/>
                <w:sz w:val="24"/>
                <w:szCs w:val="24"/>
              </w:rPr>
              <w:t>（1）水箱容积：≥3000L</w:t>
            </w:r>
          </w:p>
          <w:p>
            <w:pPr>
              <w:rPr>
                <w:rFonts w:asciiTheme="minorEastAsia" w:hAnsiTheme="minorEastAsia"/>
                <w:sz w:val="24"/>
                <w:szCs w:val="24"/>
              </w:rPr>
            </w:pPr>
            <w:r>
              <w:rPr>
                <w:rFonts w:hint="eastAsia" w:asciiTheme="minorEastAsia" w:hAnsiTheme="minorEastAsia"/>
                <w:sz w:val="24"/>
                <w:szCs w:val="24"/>
              </w:rPr>
              <w:t>（2）水泵压力：≥2.5MPa</w:t>
            </w:r>
          </w:p>
          <w:p>
            <w:pPr>
              <w:rPr>
                <w:rFonts w:asciiTheme="minorEastAsia" w:hAnsiTheme="minorEastAsia"/>
                <w:sz w:val="24"/>
                <w:szCs w:val="24"/>
              </w:rPr>
            </w:pPr>
            <w:r>
              <w:rPr>
                <w:rFonts w:hint="eastAsia" w:asciiTheme="minorEastAsia" w:hAnsiTheme="minorEastAsia"/>
                <w:sz w:val="24"/>
                <w:szCs w:val="24"/>
              </w:rPr>
              <w:t>（3）喷嘴数量：≥24个</w:t>
            </w:r>
          </w:p>
          <w:p>
            <w:pPr>
              <w:rPr>
                <w:rFonts w:asciiTheme="minorEastAsia" w:hAnsiTheme="minorEastAsia"/>
                <w:sz w:val="24"/>
                <w:szCs w:val="24"/>
              </w:rPr>
            </w:pPr>
            <w:r>
              <w:rPr>
                <w:rFonts w:hint="eastAsia" w:asciiTheme="minorEastAsia" w:hAnsiTheme="minorEastAsia"/>
                <w:sz w:val="24"/>
                <w:szCs w:val="24"/>
              </w:rPr>
              <w:t>6、电气系统</w:t>
            </w:r>
          </w:p>
          <w:p>
            <w:pPr>
              <w:rPr>
                <w:rFonts w:asciiTheme="minorEastAsia" w:hAnsiTheme="minorEastAsia"/>
                <w:sz w:val="24"/>
                <w:szCs w:val="24"/>
              </w:rPr>
            </w:pPr>
            <w:r>
              <w:rPr>
                <w:rFonts w:hint="eastAsia" w:asciiTheme="minorEastAsia" w:hAnsiTheme="minorEastAsia"/>
                <w:sz w:val="24"/>
                <w:szCs w:val="24"/>
              </w:rPr>
              <w:t>（1）组成：由底盘车电路和副发动机电气部分及专用工作装置操作控制电路组成。</w:t>
            </w:r>
          </w:p>
          <w:p>
            <w:pPr>
              <w:rPr>
                <w:rFonts w:asciiTheme="minorEastAsia" w:hAnsiTheme="minorEastAsia"/>
                <w:sz w:val="24"/>
                <w:szCs w:val="24"/>
              </w:rPr>
            </w:pPr>
            <w:r>
              <w:rPr>
                <w:rFonts w:hint="eastAsia" w:asciiTheme="minorEastAsia" w:hAnsiTheme="minorEastAsia"/>
                <w:sz w:val="24"/>
                <w:szCs w:val="24"/>
              </w:rPr>
              <w:t>（2）底盘车系统电压（V）:12</w:t>
            </w:r>
          </w:p>
          <w:p>
            <w:pPr>
              <w:rPr>
                <w:rFonts w:asciiTheme="minorEastAsia" w:hAnsiTheme="minorEastAsia"/>
                <w:sz w:val="24"/>
                <w:szCs w:val="24"/>
              </w:rPr>
            </w:pPr>
            <w:r>
              <w:rPr>
                <w:rFonts w:hint="eastAsia" w:asciiTheme="minorEastAsia" w:hAnsiTheme="minorEastAsia"/>
                <w:sz w:val="24"/>
                <w:szCs w:val="24"/>
              </w:rPr>
              <w:t>(3) 工作装置系统电压(V):12</w:t>
            </w:r>
          </w:p>
          <w:p>
            <w:pPr>
              <w:rPr>
                <w:rFonts w:asciiTheme="minorEastAsia" w:hAnsiTheme="minorEastAsia"/>
                <w:sz w:val="24"/>
                <w:szCs w:val="24"/>
              </w:rPr>
            </w:pPr>
            <w:r>
              <w:rPr>
                <w:rFonts w:hint="eastAsia" w:asciiTheme="minorEastAsia" w:hAnsiTheme="minorEastAsia"/>
                <w:sz w:val="24"/>
                <w:szCs w:val="24"/>
              </w:rPr>
              <w:t>7、技术服务：</w:t>
            </w:r>
          </w:p>
          <w:p>
            <w:pPr>
              <w:rPr>
                <w:rFonts w:asciiTheme="minorEastAsia" w:hAnsiTheme="minorEastAsia"/>
                <w:sz w:val="24"/>
                <w:szCs w:val="24"/>
              </w:rPr>
            </w:pPr>
            <w:r>
              <w:rPr>
                <w:rFonts w:hint="eastAsia" w:asciiTheme="minorEastAsia" w:hAnsiTheme="minorEastAsia"/>
                <w:sz w:val="24"/>
                <w:szCs w:val="24"/>
              </w:rPr>
              <w:t>（1）每台随机提供修理、保养工具一套（附清单及单价）；</w:t>
            </w:r>
          </w:p>
          <w:p>
            <w:pPr>
              <w:rPr>
                <w:rFonts w:asciiTheme="minorEastAsia" w:hAnsiTheme="minorEastAsia"/>
                <w:sz w:val="24"/>
                <w:szCs w:val="24"/>
              </w:rPr>
            </w:pPr>
            <w:r>
              <w:rPr>
                <w:rFonts w:hint="eastAsia" w:asciiTheme="minorEastAsia" w:hAnsiTheme="minorEastAsia"/>
                <w:sz w:val="24"/>
                <w:szCs w:val="24"/>
              </w:rPr>
              <w:t>（2）每台随机提供易损件一套（满足质量保证期内正常使用要求：附清单及单价）；</w:t>
            </w:r>
          </w:p>
          <w:p>
            <w:pPr>
              <w:rPr>
                <w:rFonts w:asciiTheme="minorEastAsia" w:hAnsiTheme="minorEastAsia"/>
                <w:sz w:val="24"/>
                <w:szCs w:val="24"/>
              </w:rPr>
            </w:pPr>
            <w:r>
              <w:rPr>
                <w:rFonts w:hint="eastAsia" w:asciiTheme="minorEastAsia" w:hAnsiTheme="minorEastAsia"/>
                <w:sz w:val="24"/>
                <w:szCs w:val="24"/>
              </w:rPr>
              <w:t>（3）每台随机提供说明书、操作手册、零件图册、维修保养手册等必要的技术资料两套；</w:t>
            </w:r>
          </w:p>
          <w:p>
            <w:pPr>
              <w:rPr>
                <w:rFonts w:asciiTheme="minorEastAsia" w:hAnsiTheme="minorEastAsia"/>
                <w:sz w:val="24"/>
                <w:szCs w:val="24"/>
              </w:rPr>
            </w:pPr>
            <w:r>
              <w:rPr>
                <w:rFonts w:hint="eastAsia" w:asciiTheme="minorEastAsia" w:hAnsiTheme="minorEastAsia"/>
                <w:sz w:val="24"/>
                <w:szCs w:val="24"/>
              </w:rPr>
              <w:t>（4）负责对所提供设备的现场调试及指导和服务。</w:t>
            </w:r>
          </w:p>
          <w:p>
            <w:pPr>
              <w:rPr>
                <w:rFonts w:asciiTheme="minorEastAsia" w:hAnsiTheme="minorEastAsia"/>
                <w:sz w:val="24"/>
                <w:szCs w:val="24"/>
              </w:rPr>
            </w:pPr>
            <w:r>
              <w:rPr>
                <w:rFonts w:hint="eastAsia" w:asciiTheme="minorEastAsia" w:hAnsiTheme="minorEastAsia"/>
                <w:sz w:val="24"/>
                <w:szCs w:val="24"/>
              </w:rPr>
              <w:t>二、技术要求</w:t>
            </w:r>
          </w:p>
          <w:p>
            <w:pPr>
              <w:rPr>
                <w:rFonts w:asciiTheme="minorEastAsia" w:hAnsiTheme="minorEastAsia"/>
                <w:sz w:val="24"/>
                <w:szCs w:val="24"/>
              </w:rPr>
            </w:pPr>
            <w:r>
              <w:rPr>
                <w:rFonts w:hint="eastAsia" w:asciiTheme="minorEastAsia" w:hAnsiTheme="minorEastAsia"/>
                <w:sz w:val="24"/>
                <w:szCs w:val="24"/>
              </w:rPr>
              <w:t>1、需含相关附属设备、维修工具和配件。</w:t>
            </w:r>
          </w:p>
          <w:p>
            <w:pPr>
              <w:rPr>
                <w:rFonts w:asciiTheme="minorEastAsia" w:hAnsiTheme="minorEastAsia"/>
                <w:sz w:val="24"/>
                <w:szCs w:val="24"/>
              </w:rPr>
            </w:pPr>
            <w:r>
              <w:rPr>
                <w:rFonts w:hint="eastAsia" w:asciiTheme="minorEastAsia" w:hAnsiTheme="minorEastAsia"/>
                <w:sz w:val="24"/>
                <w:szCs w:val="24"/>
              </w:rPr>
              <w:t>2、主要用途：采用两冲、两刷的清洗工艺，两面同时清洗，使清洗更加彻底。清洗过程：首先刷辊前面的两排喷水管喷出水将护栏充分预湿，车体前移的过程中，中间的两排刷辊对护栏依次进行刷洗，最后由刷辊后面的两排喷水管喷出水将残留的灰尘冲去。</w:t>
            </w:r>
          </w:p>
          <w:p>
            <w:pPr>
              <w:rPr>
                <w:rFonts w:asciiTheme="minorEastAsia" w:hAnsiTheme="minorEastAsia"/>
                <w:sz w:val="24"/>
                <w:szCs w:val="24"/>
              </w:rPr>
            </w:pPr>
            <w:r>
              <w:rPr>
                <w:rFonts w:hint="eastAsia" w:asciiTheme="minorEastAsia" w:hAnsiTheme="minorEastAsia"/>
                <w:sz w:val="24"/>
                <w:szCs w:val="24"/>
              </w:rPr>
              <w:t>3、整车应配备主、副发动机。</w:t>
            </w:r>
          </w:p>
          <w:p>
            <w:pPr>
              <w:rPr>
                <w:rFonts w:asciiTheme="minorEastAsia" w:hAnsiTheme="minorEastAsia"/>
                <w:sz w:val="24"/>
                <w:szCs w:val="24"/>
              </w:rPr>
            </w:pPr>
            <w:r>
              <w:rPr>
                <w:rFonts w:hint="eastAsia" w:asciiTheme="minorEastAsia" w:hAnsiTheme="minorEastAsia"/>
                <w:sz w:val="24"/>
                <w:szCs w:val="24"/>
              </w:rPr>
              <w:t>4、具有高效率、机械化、机动性强的特点，维修容易。</w:t>
            </w:r>
          </w:p>
          <w:p>
            <w:pPr>
              <w:rPr>
                <w:rFonts w:ascii="宋体" w:hAnsi="宋体" w:cs="宋体"/>
                <w:color w:val="000000"/>
                <w:kern w:val="0"/>
              </w:rPr>
            </w:pPr>
            <w:r>
              <w:rPr>
                <w:rFonts w:hint="eastAsia" w:asciiTheme="minorEastAsia" w:hAnsiTheme="minorEastAsia"/>
                <w:sz w:val="24"/>
                <w:szCs w:val="24"/>
              </w:rPr>
              <w:t>5、工作地点及环境：海拔高度≤1500m，环境温度0-60℃。</w:t>
            </w:r>
          </w:p>
        </w:tc>
      </w:tr>
    </w:tbl>
    <w:p>
      <w:pPr>
        <w:rPr>
          <w:rFonts w:ascii="黑体" w:eastAsia="黑体"/>
          <w:color w:val="000000"/>
          <w:sz w:val="32"/>
          <w:szCs w:val="32"/>
        </w:rPr>
      </w:pPr>
      <w:r>
        <w:rPr>
          <w:rFonts w:hint="eastAsia" w:ascii="黑体" w:eastAsia="黑体"/>
          <w:color w:val="000000"/>
          <w:sz w:val="32"/>
          <w:szCs w:val="32"/>
        </w:rPr>
        <w:t>三、其他要求</w:t>
      </w:r>
    </w:p>
    <w:p>
      <w:pPr>
        <w:spacing w:line="360" w:lineRule="auto"/>
        <w:ind w:firstLine="480" w:firstLineChars="200"/>
        <w:rPr>
          <w:rFonts w:ascii="宋体" w:hAnsi="宋体"/>
          <w:b/>
          <w:sz w:val="24"/>
        </w:rPr>
      </w:pPr>
      <w:r>
        <w:rPr>
          <w:rFonts w:hint="eastAsia" w:ascii="宋体" w:cs="宋体"/>
          <w:sz w:val="24"/>
          <w:lang w:val="zh-CN"/>
        </w:rPr>
        <w:t>1、投标人须明确投标产品的厂家、产地、品牌、型号、详细参数，</w:t>
      </w:r>
      <w:r>
        <w:rPr>
          <w:rFonts w:hint="eastAsia" w:ascii="宋体" w:hAnsi="宋体"/>
          <w:b/>
          <w:sz w:val="24"/>
        </w:rPr>
        <w:t>否则为无效投标。</w:t>
      </w:r>
    </w:p>
    <w:p>
      <w:pPr>
        <w:spacing w:line="360" w:lineRule="auto"/>
        <w:ind w:firstLine="480" w:firstLineChars="200"/>
        <w:rPr>
          <w:rFonts w:ascii="宋体" w:hAnsi="宋体"/>
          <w:b/>
          <w:sz w:val="24"/>
        </w:rPr>
      </w:pPr>
      <w:r>
        <w:rPr>
          <w:rFonts w:hint="eastAsia" w:ascii="宋体" w:hAnsi="宋体"/>
          <w:sz w:val="24"/>
        </w:rPr>
        <w:t>2、</w:t>
      </w:r>
      <w:r>
        <w:rPr>
          <w:rFonts w:hint="eastAsia" w:ascii="宋体" w:cs="宋体"/>
          <w:sz w:val="24"/>
          <w:lang w:val="zh-CN"/>
        </w:rPr>
        <w:t>本招标文件所列需求为最低要求，投标产品不得低于最低要求，</w:t>
      </w:r>
      <w:r>
        <w:rPr>
          <w:rFonts w:hint="eastAsia" w:ascii="宋体" w:hAnsi="宋体"/>
          <w:b/>
          <w:sz w:val="24"/>
        </w:rPr>
        <w:t>否则为无效投标。</w:t>
      </w:r>
    </w:p>
    <w:p>
      <w:pPr>
        <w:autoSpaceDE w:val="0"/>
        <w:autoSpaceDN w:val="0"/>
        <w:adjustRightInd w:val="0"/>
        <w:spacing w:line="360" w:lineRule="auto"/>
        <w:ind w:firstLine="482"/>
        <w:rPr>
          <w:rFonts w:ascii="宋体" w:hAnsi="宋体"/>
          <w:bCs/>
          <w:sz w:val="24"/>
        </w:rPr>
      </w:pPr>
      <w:r>
        <w:rPr>
          <w:rFonts w:hint="eastAsia" w:ascii="宋体" w:hAnsi="宋体"/>
          <w:bCs/>
          <w:sz w:val="24"/>
        </w:rPr>
        <w:t>3、投标人所投</w:t>
      </w:r>
      <w:r>
        <w:rPr>
          <w:rFonts w:hint="eastAsia" w:ascii="宋体" w:hAnsi="宋体" w:cs="宋体"/>
          <w:bCs/>
          <w:color w:val="000000"/>
          <w:kern w:val="0"/>
          <w:sz w:val="24"/>
          <w:shd w:val="clear" w:color="auto" w:fill="FFFFFF"/>
        </w:rPr>
        <w:t>产品A包</w:t>
      </w:r>
      <w:r>
        <w:rPr>
          <w:rFonts w:hint="eastAsia" w:ascii="宋体" w:hAnsi="宋体" w:cs="宋体"/>
          <w:bCs/>
          <w:sz w:val="24"/>
        </w:rPr>
        <w:t>洒水车、B包抑尘车、C包清扫车、E包大型护栏清洗车</w:t>
      </w:r>
      <w:r>
        <w:rPr>
          <w:rFonts w:hint="eastAsia" w:ascii="宋体" w:hAnsi="宋体" w:cs="宋体"/>
          <w:bCs/>
          <w:color w:val="000000"/>
          <w:kern w:val="0"/>
          <w:sz w:val="24"/>
          <w:shd w:val="clear" w:color="auto" w:fill="FFFFFF"/>
        </w:rPr>
        <w:t>必须进入国家公告、免征购置附加税目录、</w:t>
      </w:r>
      <w:r>
        <w:rPr>
          <w:rFonts w:hint="eastAsia" w:hAnsi="宋体"/>
          <w:sz w:val="24"/>
          <w:szCs w:val="24"/>
        </w:rPr>
        <w:t>具有环保公告</w:t>
      </w:r>
      <w:r>
        <w:rPr>
          <w:rFonts w:hint="eastAsia" w:ascii="宋体" w:hAnsi="宋体" w:cs="宋体"/>
          <w:bCs/>
          <w:color w:val="000000"/>
          <w:kern w:val="0"/>
          <w:sz w:val="24"/>
          <w:shd w:val="clear" w:color="auto" w:fill="FFFFFF"/>
        </w:rPr>
        <w:t>，</w:t>
      </w:r>
      <w:r>
        <w:rPr>
          <w:rFonts w:hint="eastAsia" w:ascii="宋体" w:hAnsi="宋体" w:cs="宋体"/>
          <w:bCs/>
          <w:color w:val="000000"/>
          <w:sz w:val="24"/>
        </w:rPr>
        <w:t>并在投标文件中提供加盖生产厂家公章的复印件，</w:t>
      </w:r>
      <w:r>
        <w:rPr>
          <w:rFonts w:hint="eastAsia" w:ascii="宋体" w:hAnsi="宋体" w:cs="宋体"/>
          <w:b/>
          <w:bCs/>
          <w:color w:val="000000"/>
          <w:sz w:val="24"/>
        </w:rPr>
        <w:t>否则为无效投标。</w:t>
      </w:r>
    </w:p>
    <w:p>
      <w:pPr>
        <w:autoSpaceDE w:val="0"/>
        <w:autoSpaceDN w:val="0"/>
        <w:adjustRightInd w:val="0"/>
        <w:spacing w:line="360" w:lineRule="auto"/>
        <w:ind w:firstLine="482"/>
        <w:rPr>
          <w:rFonts w:ascii="宋体" w:cs="宋体"/>
          <w:b/>
          <w:bCs/>
          <w:sz w:val="24"/>
          <w:lang w:val="zh-CN"/>
        </w:rPr>
      </w:pPr>
      <w:r>
        <w:rPr>
          <w:rFonts w:hint="eastAsia" w:ascii="宋体" w:cs="宋体"/>
          <w:sz w:val="24"/>
          <w:lang w:val="zh-CN"/>
        </w:rPr>
        <w:t>4、投标人应就该项目完整投标，</w:t>
      </w:r>
      <w:r>
        <w:rPr>
          <w:rFonts w:hint="eastAsia" w:ascii="宋体" w:cs="宋体"/>
          <w:b/>
          <w:bCs/>
          <w:sz w:val="24"/>
          <w:lang w:val="zh-CN"/>
        </w:rPr>
        <w:t>否则为无效投标。</w:t>
      </w:r>
    </w:p>
    <w:p>
      <w:pPr>
        <w:autoSpaceDE w:val="0"/>
        <w:autoSpaceDN w:val="0"/>
        <w:adjustRightInd w:val="0"/>
        <w:spacing w:line="360" w:lineRule="auto"/>
        <w:ind w:firstLine="482"/>
        <w:rPr>
          <w:rFonts w:ascii="宋体" w:cs="宋体"/>
          <w:bCs/>
          <w:sz w:val="24"/>
          <w:lang w:val="zh-CN"/>
        </w:rPr>
      </w:pPr>
      <w:r>
        <w:rPr>
          <w:rFonts w:hint="eastAsia" w:ascii="宋体" w:cs="宋体"/>
          <w:bCs/>
          <w:sz w:val="24"/>
          <w:lang w:val="zh-CN"/>
        </w:rPr>
        <w:t>5、随机资料及附件齐全。</w:t>
      </w:r>
    </w:p>
    <w:p>
      <w:pPr>
        <w:spacing w:line="360" w:lineRule="auto"/>
        <w:ind w:firstLine="480" w:firstLineChars="200"/>
        <w:rPr>
          <w:rFonts w:ascii="宋体" w:cs="宋体"/>
          <w:sz w:val="24"/>
          <w:lang w:val="zh-CN"/>
        </w:rPr>
      </w:pPr>
      <w:r>
        <w:rPr>
          <w:rFonts w:hint="eastAsia" w:ascii="宋体" w:cs="宋体"/>
          <w:sz w:val="24"/>
          <w:lang w:val="zh-CN"/>
        </w:rPr>
        <w:t>6、所投产品已列入国家强制性产品认证的产品，必须提供通过国家3C认证的有关证明材料复印件且加盖投标人公章，</w:t>
      </w:r>
      <w:r>
        <w:rPr>
          <w:rFonts w:hint="eastAsia" w:ascii="宋体" w:cs="宋体"/>
          <w:b/>
          <w:sz w:val="24"/>
          <w:lang w:val="zh-CN"/>
        </w:rPr>
        <w:t>否则为无效投标。</w:t>
      </w:r>
    </w:p>
    <w:p>
      <w:pPr>
        <w:autoSpaceDE w:val="0"/>
        <w:autoSpaceDN w:val="0"/>
        <w:adjustRightInd w:val="0"/>
        <w:spacing w:line="360" w:lineRule="auto"/>
        <w:ind w:firstLine="480" w:firstLineChars="200"/>
        <w:rPr>
          <w:rFonts w:ascii="宋体" w:cs="宋体"/>
          <w:sz w:val="24"/>
          <w:lang w:val="zh-CN"/>
        </w:rPr>
      </w:pPr>
      <w:r>
        <w:rPr>
          <w:rFonts w:hint="eastAsia" w:ascii="宋体" w:hAnsi="宋体"/>
          <w:sz w:val="24"/>
        </w:rPr>
        <w:t>7、</w:t>
      </w:r>
      <w:r>
        <w:rPr>
          <w:rFonts w:hint="eastAsia" w:ascii="宋体" w:cs="宋体"/>
          <w:sz w:val="24"/>
          <w:lang w:val="zh-CN"/>
        </w:rPr>
        <w:t>设备必须符合国家质量检测标准和本招标文件规定标准的全新正品现货，提供随货物《产品合格证》及其它相关质量证明文件。进口产品须提供海关进货单（复印件备查）。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8、专利权：投标人应保证用户在使用该货物或其任何一部分时不受第三方提出侵犯其专利权、商标权和工业设计权等的起诉。</w:t>
      </w:r>
    </w:p>
    <w:p>
      <w:pPr>
        <w:spacing w:line="360" w:lineRule="auto"/>
        <w:ind w:firstLine="480" w:firstLineChars="200"/>
        <w:rPr>
          <w:rFonts w:ascii="宋体" w:hAnsi="宋体"/>
          <w:sz w:val="24"/>
        </w:rPr>
      </w:pPr>
      <w:r>
        <w:rPr>
          <w:rFonts w:hint="eastAsia" w:ascii="宋体" w:hAnsi="宋体"/>
          <w:sz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10、</w:t>
      </w:r>
      <w:r>
        <w:rPr>
          <w:rFonts w:hint="eastAsia" w:ascii="宋体" w:hAnsi="宋体"/>
          <w:sz w:val="24"/>
        </w:rPr>
        <w:t>投标人须明确维修点地址、负责人、联系人和联系电话，维修点具备什么样的维修能力等详细资料。</w:t>
      </w:r>
    </w:p>
    <w:p>
      <w:pPr>
        <w:spacing w:line="360" w:lineRule="auto"/>
        <w:ind w:firstLine="564" w:firstLineChars="235"/>
        <w:rPr>
          <w:rFonts w:ascii="宋体" w:hAnsi="宋体"/>
          <w:bCs/>
          <w:sz w:val="24"/>
        </w:rPr>
      </w:pPr>
      <w:r>
        <w:rPr>
          <w:rFonts w:hint="eastAsia" w:ascii="宋体" w:hAnsi="宋体"/>
          <w:sz w:val="24"/>
        </w:rPr>
        <w:t>11、本项目为交钥匙工程（</w:t>
      </w:r>
      <w:r>
        <w:rPr>
          <w:rFonts w:hint="eastAsia" w:ascii="宋体" w:hAnsi="宋体"/>
          <w:bCs/>
          <w:sz w:val="24"/>
        </w:rPr>
        <w:t>项目投标报价为总包价，包含货物的制造、包装、运输、装卸、备品、备件、专用工具、特殊工具、安装调试、验收、税金、服务费等一切费用）。</w:t>
      </w:r>
    </w:p>
    <w:p>
      <w:pPr>
        <w:ind w:firstLine="480" w:firstLineChars="200"/>
        <w:rPr>
          <w:rFonts w:ascii="宋体" w:hAnsi="宋体"/>
          <w:sz w:val="24"/>
        </w:rPr>
      </w:pPr>
      <w:r>
        <w:rPr>
          <w:rFonts w:ascii="宋体" w:hAnsi="宋体"/>
          <w:sz w:val="24"/>
        </w:rPr>
        <w:t>1</w:t>
      </w:r>
      <w:r>
        <w:rPr>
          <w:rFonts w:hint="eastAsia" w:ascii="宋体" w:hAnsi="宋体"/>
          <w:sz w:val="24"/>
        </w:rPr>
        <w:t>2、付款方式（不响应者为无效投标）：经验收合格付合同总价款的90%，剩余10%满一年无质量问题一次付清。</w:t>
      </w:r>
    </w:p>
    <w:p>
      <w:r>
        <w:rPr>
          <w:rFonts w:hint="eastAsia" w:ascii="宋体" w:hAnsi="宋体"/>
          <w:sz w:val="24"/>
        </w:rPr>
        <w:t>13、预算金额：A包：400万元；B包280万元；C包35万元；D包85万元，超出者为无效投标。</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rinda">
    <w:panose1 w:val="020B0502040204020203"/>
    <w:charset w:val="01"/>
    <w:family w:val="roman"/>
    <w:pitch w:val="default"/>
    <w:sig w:usb0="00010003"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93641"/>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5EE9"/>
    <w:rsid w:val="000374A6"/>
    <w:rsid w:val="000B5004"/>
    <w:rsid w:val="000B7735"/>
    <w:rsid w:val="001144F0"/>
    <w:rsid w:val="00117004"/>
    <w:rsid w:val="001C4A98"/>
    <w:rsid w:val="002A4EC3"/>
    <w:rsid w:val="003F1FB9"/>
    <w:rsid w:val="00465BC9"/>
    <w:rsid w:val="00471C84"/>
    <w:rsid w:val="004E05AE"/>
    <w:rsid w:val="005103D2"/>
    <w:rsid w:val="005E1D7B"/>
    <w:rsid w:val="00690BD7"/>
    <w:rsid w:val="006A50FF"/>
    <w:rsid w:val="00781EF9"/>
    <w:rsid w:val="007A6372"/>
    <w:rsid w:val="00812D1C"/>
    <w:rsid w:val="0092498A"/>
    <w:rsid w:val="00953C19"/>
    <w:rsid w:val="009A53F4"/>
    <w:rsid w:val="00B55A7D"/>
    <w:rsid w:val="00C4769D"/>
    <w:rsid w:val="00C6063B"/>
    <w:rsid w:val="00DB2B92"/>
    <w:rsid w:val="00DC5EE9"/>
    <w:rsid w:val="00E44E5D"/>
    <w:rsid w:val="00E8680E"/>
    <w:rsid w:val="00F35E61"/>
    <w:rsid w:val="00F61924"/>
    <w:rsid w:val="00FC2FD6"/>
    <w:rsid w:val="67F6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0"/>
    <w:uiPriority w:val="0"/>
    <w:rPr>
      <w:rFonts w:ascii="宋体" w:hAnsi="Courier New" w:eastAsia="宋体"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纯文本 Char"/>
    <w:basedOn w:val="6"/>
    <w:link w:val="2"/>
    <w:uiPriority w:val="0"/>
    <w:rPr>
      <w:rFonts w:ascii="宋体" w:hAnsi="Courier New" w:eastAsia="宋体" w:cs="Courier New"/>
      <w:szCs w:val="21"/>
    </w:rPr>
  </w:style>
  <w:style w:type="paragraph" w:customStyle="1" w:styleId="11">
    <w:name w:val="列出段落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995</Words>
  <Characters>5677</Characters>
  <Lines>47</Lines>
  <Paragraphs>13</Paragraphs>
  <TotalTime>0</TotalTime>
  <ScaleCrop>false</ScaleCrop>
  <LinksUpToDate>false</LinksUpToDate>
  <CharactersWithSpaces>6659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2017-09-27T03:36:00Z</dcterms:created>
  <dc:creator>User</dc:creator>
  <cp:lastModifiedBy>许昌市公共资源交易中心:杨丹丹</cp:lastModifiedBy>
  <cp:lastPrinted>2017-09-26T02:17:00Z</cp:lastPrinted>
  <dcterms:modified xsi:type="dcterms:W3CDTF">2017-09-28T07:23:55Z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