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0A" w:rsidRPr="00A5068A" w:rsidRDefault="00A5068A" w:rsidP="00A5068A">
      <w:pPr>
        <w:jc w:val="center"/>
        <w:rPr>
          <w:sz w:val="52"/>
          <w:szCs w:val="52"/>
        </w:rPr>
      </w:pPr>
      <w:r w:rsidRPr="00A5068A">
        <w:rPr>
          <w:rFonts w:hint="eastAsia"/>
          <w:sz w:val="52"/>
          <w:szCs w:val="52"/>
        </w:rPr>
        <w:t>投标分项报价一览表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134"/>
        <w:gridCol w:w="7229"/>
        <w:gridCol w:w="567"/>
        <w:gridCol w:w="426"/>
        <w:gridCol w:w="992"/>
        <w:gridCol w:w="992"/>
        <w:gridCol w:w="1450"/>
      </w:tblGrid>
      <w:tr w:rsidR="00A5068A" w:rsidRPr="007A2DC6" w:rsidTr="00B66E36">
        <w:tc>
          <w:tcPr>
            <w:tcW w:w="534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规格及型号</w:t>
            </w:r>
          </w:p>
        </w:tc>
        <w:tc>
          <w:tcPr>
            <w:tcW w:w="7229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技术参数</w:t>
            </w:r>
          </w:p>
        </w:tc>
        <w:tc>
          <w:tcPr>
            <w:tcW w:w="567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</w:tc>
        <w:tc>
          <w:tcPr>
            <w:tcW w:w="426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总价</w:t>
            </w:r>
          </w:p>
        </w:tc>
        <w:tc>
          <w:tcPr>
            <w:tcW w:w="1450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产地及厂家</w:t>
            </w:r>
          </w:p>
        </w:tc>
      </w:tr>
      <w:tr w:rsidR="00A5068A" w:rsidRPr="007A2DC6" w:rsidTr="00B66E36">
        <w:tc>
          <w:tcPr>
            <w:tcW w:w="10740" w:type="dxa"/>
            <w:gridSpan w:val="6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动态人像智能识别比对系统（视频专网）</w:t>
            </w:r>
          </w:p>
        </w:tc>
        <w:tc>
          <w:tcPr>
            <w:tcW w:w="992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74ED" w:rsidRPr="007A2DC6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动态识别前端摄像机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HIC5621 @DH-FA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1/1.9 英寸CMOS 逐行扫描1080P枪型网络摄像机，水平解像力≥1100线，适合捕捉运动物体，满足高清成像；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镜头焦段覆盖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范围12-50mm，支持手动变焦，满足不同场景下的应用需求，方便施工，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镜头支持DC-Iris/P-Iris两种驱动方式，自动红外滤片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切换彩转黑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，可感知可见光亮度自动切换，性能稳定可靠；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摄像机支持HDTV视频标准:720P(1280x720)，1080P（1920x1080），画面满足16:9显示比例；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支持H.265、H.264 （Basic Profile ，Main Profile，High Profile）、MJPEG等多种视频编码协议，满足多种场景下的应用需求；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彩色最低照度0.0005Lux，满足微光条件下的高清彩色成像；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"摄像机支持三码流，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主码流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分辨率1920x1080，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帧率为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30帧/秒，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子码流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分辨率为1920x1080，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帧率30帧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/秒；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第三辅码流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分辨率720×576，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帧率30帧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/秒，满足多种场景下的应用需求；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支持区域增强(ROI)功能，低带宽网络环境下优先保障重点区域的图像质量，提高低带宽网络环境下重点区域图像质量；"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1080P下支持60fps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高帧率视频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流，保障视频流畅显示；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"设备支持光学宽动态，动态范围120dB，支持宽动态效果自动切换，满足光照明暗交接区域的高清成像；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支持强光抑制功能，有效抑制强光，保障图像高清成像；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支持9:16走廊模式，有效提高纵向场景监控面积；"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支持视频流人脸检测和人脸图片抓拍两种方式，支持人脸抓拍全景图片和人脸局部图片送给后台进行人脸识别、比对、检索等智能业务处理，满足不同场景下的多种应用需求；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本次实施采用视频流检测识别技术，能够检测出两眼间距30像素以上或人脸像素60*60以上的人脸，可检测复杂环境下的人脸图像，人脸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抓拍率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≥90%，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抓拍率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高，性能稳定可靠；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摄像机具备Micro SD内存卡，用于本地数据缓存，支持缓存补录，最高支持128GB，保障前端数据存储的可靠性；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2路告警输入，1路告警输出，支持可设置告警联动；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支持双向全双工语音对讲，1个音频输入、1个音频输出接口，音频编码方式同时支持 AAC，G.711，音域广，拾音效果佳，性能稳定可靠；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支持关闭telnet访问方式、弱口令校验、错误登录次数检测（屏蔽）并触发报警，充分保障设备的安全性，性能稳定可靠；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支持数字自动跟踪，提高人脸检测捕获率；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OSD字符叠加符合国标，支持自定义OSD，可根据用户需求编辑OSD，满足不同应用场景下的应用需求；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支持白平衡自动/手工配置,支持图像亮度、饱和度、锐度进行调节、支持自动增益控制、支持3D降噪等多种图像增强功能，保障图像的高质量成像；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支持网络自适应，20％及以上丢包网络环境下图像效果良好，无明显延时、丢帧、卡顿现象；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摄像机工作环境：≤90%，温度范围-20℃~60℃，防雷能力±6KV，保障摄像机长期稳定运行；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提供AC24V/DC12V/</w:t>
            </w:r>
            <w:proofErr w:type="spell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PoE</w:t>
            </w:r>
            <w:proofErr w:type="spell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三种供电方式，并支持热备份，满足不同场景可靠供电需求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支持标准ONVIF协议和GB/T 28181（2016）国家标准等多种标准，便于后续联网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应用，能够在接入人像智能识别系统的同时，接入公安视频专网视频监控共享平台，满足多种应用，性能稳定可靠；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台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1100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66000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产地：杭州</w:t>
            </w:r>
          </w:p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厂家：杭州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宇视科技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有限公司</w:t>
            </w:r>
          </w:p>
        </w:tc>
      </w:tr>
      <w:tr w:rsidR="006C74ED" w:rsidRPr="007A2DC6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立杆和基础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银江定制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t>0路前端摄像头配套的立杆（支架）、基础、预埋件等器件设施，符合《结构用无缝钢管》（GB/T8162-1999）的规定标准，内外热镀锌防腐处理，镀锌层厚度86微米，表面颜色为乳白色（喷塑）；需满足项目实际需求。所有费用由中标人自行承担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前段摄像机点位分布如下，请各投标人自行现场勘查：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"一、车站类场所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1.火车站3个：安检口2个，出站口1个。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2.中心汽车站4个：安检口2个，出站口2个。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3.汽车西站2个：进站口1个，出站口1个。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4.汽车南站2个：进站口1个，出站口1个。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5.汽车北站2个：进站口1个，出站口1个。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6.汽车东站2个：进站口1个，出站口1个。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7.高铁东站3个：进站口1个，出站口2个。"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"二、广场类场所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8.东城区360广场6个：广场4个，超市2个。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9.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胖东来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时代广场3个：北门2个，东门1个。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10.胖来来生活广场4个：南门、东门、西门各1个，二楼天桥1个。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11.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胖东来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服饰大楼2个：东门、北门各1个。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12.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大商鸿宝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商场3个：南门、东门、西门各1个。"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"三、医院类场所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13.中心医院5个：门诊楼2个，急诊楼1个，病房楼2个。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14.县医院2个：门诊楼、病房楼各1个。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15.市医院2个：门诊楼、病房楼各1个。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16.中医院3个：门诊楼1个，病房楼2个。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17.市立医院3个：门诊楼1个，病房楼2个。"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"四、人员密集区域场所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18.东区市民之家2个：进出口2个。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19.仓库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路思故台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市场2个：进出口2个。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20.解放路家家乐超市2个：进出口2个。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21.西湖公园4个：南门、西门、新老东门各1个。"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批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16800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16800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产地：杭州</w:t>
            </w:r>
          </w:p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厂家：银江股份有限公司</w:t>
            </w:r>
          </w:p>
        </w:tc>
      </w:tr>
      <w:tr w:rsidR="006C74ED" w:rsidRPr="007A2DC6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安装施工及辅材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银江定制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E019A1">
              <w:rPr>
                <w:rFonts w:asciiTheme="majorEastAsia" w:eastAsiaTheme="majorEastAsia" w:hAnsiTheme="majorEastAsia" w:hint="eastAsia"/>
                <w:szCs w:val="21"/>
              </w:rPr>
              <w:t>根据该项目的实际需求，提供相关设备和耗材，并进行安装施工和调试，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完全</w:t>
            </w:r>
            <w:r w:rsidRPr="00E019A1">
              <w:rPr>
                <w:rFonts w:asciiTheme="majorEastAsia" w:eastAsiaTheme="majorEastAsia" w:hAnsiTheme="majorEastAsia" w:hint="eastAsia"/>
                <w:szCs w:val="21"/>
              </w:rPr>
              <w:t>满足项目实际需求。所有费用由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我方</w:t>
            </w:r>
            <w:r w:rsidRPr="00E019A1">
              <w:rPr>
                <w:rFonts w:asciiTheme="majorEastAsia" w:eastAsiaTheme="majorEastAsia" w:hAnsiTheme="majorEastAsia" w:hint="eastAsia"/>
                <w:szCs w:val="21"/>
              </w:rPr>
              <w:t>自行承担。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批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8400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8400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产地：杭州</w:t>
            </w:r>
          </w:p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厂家：银江股份有限公司</w:t>
            </w:r>
          </w:p>
        </w:tc>
      </w:tr>
      <w:tr w:rsidR="006C74ED" w:rsidRPr="007A2DC6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人像动态识别比对布控系统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VS-IA8800-VIM-ABC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本项目采用实时视频流采集检测识别模式，基于视频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流方式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提取人脸图片进行人脸识别、比对业务，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"系统计算处理性能：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单块组件支持10路相机视频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流方式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接入，本次配置6块，视频流并发处理能力支持60路；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单块组件支持20张/秒视频流中人脸图像或人员图像特征提取分析处理能力，本次配置6块组件，支持120张/秒人脸图像或人员图像特征提取分析处理能力，本次实施全部采用基于视频流检测识别模式，更适合大场景、高密度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系统基于先进GPU图形化集群处理架构，性能更高，配置6块具有机器深度学习功能的GPU模块，模块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间支持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负载均衡，可以实现多业务组件之间的资源合理管理；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处理设备具有冗余电源、冗余风扇，保障设备长期稳定运行；"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"软件架构：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采用高可靠的Linux操作系统，有效防止病毒入侵设备，保障设备长期稳定运行；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具有独立自主的软件著作权登记证书，投标文件中提供；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支持集群分布式处理，性能稳定可靠；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本次配置平台接入授权100路，支持200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万像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素及以上网络摄像机，系统架构先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进，性能稳定可靠；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同时具备实时视频流采集与实时抓拍照片采集功能，两种模式之间可在后台灵活切换，本项目采用实时视频流采集模式，更适合大场景、高密度应用需求；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支持《河南公安人像识别系统技术规范（试行）》以及后续修订版，支持GA/T1400和GA/T1399标准规定内容，便于后期联网；"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"实时视频流采集：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系统后台具有分析实时视频流功能，可同时跟踪、检测、识别多个人脸，一路视频流中动态分析可同时识别60个动态人脸检测分析，性能强大，识别准确率高；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可支持普通200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像素非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智能摄像机接入分析识别，有效利用现有前端监控资源，性能稳定可靠；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支持智能选取最优图像功能，具备实时捕获面部特征值最优人脸照片入库功能，含场景全景照片与人脸局部照片，充分保证识别率的准确性；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支持复杂场景下的检测识别，设备能够检测识别出两眼间距30像素以上和人脸像素60*60以上的人脸，满足复杂场景下的应用需求，性能未定可靠"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"离线录像视频流采集：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系统后台具有导入外部离线视频流采集分析功能，可同时跟踪、检测、识别多个人脸，一路视频流中动态分析可同时识别60个动态人脸检测分析，性能强大，识别准确率高；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可支持普通200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像素非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智能摄像机接入分析识别，有效利用现有前端监控资源，性能稳定可靠；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支持智能选取最优图像功能，具备实时捕获面部特征值最优人脸照片入库功能，含场景全景照片与人脸局部照片，充分保证识别率的准确性；"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"实时抓拍照片采集：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系统具有接入人像抓拍智能摄像机的功能，能够实时对前端摄像机抓拍的人脸照片进行识别、比对、分析，图片流方式处理性能高，稳定可靠；"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"人像识别：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设备支持多种复杂场景下的人脸检测识别，包含不限于以下各种场景，正确识别率≥90%：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1.人脸正对相机，无人遮挡等干扰情况；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2.人脸在低头、左右侧脸情况下；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3.系统在人脸微笑、露齿、张嘴、人脸皱眉、闭眼睛、戴黑框眼镜、人脸被遮挡住半边脸等情况下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4.男女性别识别；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5.是否戴眼镜识别；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6．年龄段识别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识别率高，为实战应用提供可靠的数据分析支撑；"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"人像比对布控：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独立的人像比对布控库，布控库支持多种人脸特征属性，性能稳定可靠；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可接收公安信息网布控库实时分发数据，根据分发信息实时比对；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可独立批量导入布控人像照片和人员信息，包括姓名、性别、身份证号、家庭住址、年龄等多种丰富的信息，并同时实时上传至公安信息网布控库，响应及时，性能稳定可靠；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布控比中后支持多种报警联动功能，支持声音、弹窗、短信、邮件等多种形式实时报警，软件界面人性化设计，支持显示相似度百分比、布控库名称、嫌疑人姓名、身份证号等相关信息；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可对多个算法集成融合，支持在平台或客户端上统一呈现分析结果，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布控库支持50万人脸库容，性能强大，满足项目实际需求；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支持黑、红、白名单功能设置，支持实时黑名单人员布控报警功能、白名单身份确认、非白名单人员报警功能、红名单人员照片不入档案库等多种丰富的功能，满足多种场景下的应用需求；"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"安全管理：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支持登录管理功能，能够记录登录用户名、登录时间、IP地址、mac地址等痕迹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 xml:space="preserve">信息，保障系统的安全性和可靠性； 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系统支持对界面上显示的人像图片加盖水印，并且水印内容可根据用户名、姓名、身份证号等信息自定义，满足用户多种实际需求，同时支持对导出的图片加盖水印，操作简单方便；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自动记录系统以及联网接口中所有业务记录，包括用户提交的人像照片、返回的人像结果信息，以及对应用户登录痕迹信息，若属接口信息，则记录接口来源以及IP地址，充分保障系统的安全可靠性；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对日志采集上来的信息进行分析、审计、图形化展现，提供多种审计规则，基于大数据的处理框架，通过多维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度分析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发现异常行为，并产生报警，系统支持与公安信息网日志审计系统对接；"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"级联功能：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按照《河南公安人像识别系统技术规范（试行）》、GA/T 1400和GA/T1399等标准，实现与省公安厅、各县（市）局以及市本级其他人像系统等多级域之间的级联互联，方便后期联网应用，性能稳定可靠；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按照公安信息通信网边界安全接入规范，实现与公安信息网人像智能识别系统联网对接，对接简单方便，性能稳定可靠；"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套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232400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232400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产地：杭州</w:t>
            </w:r>
          </w:p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厂家：杭州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宇视科技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有限公司</w:t>
            </w:r>
          </w:p>
        </w:tc>
      </w:tr>
      <w:tr w:rsidR="006C74ED" w:rsidRPr="007A2DC6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人像档案库服务系统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VS-DB9500-ABC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机架式服务器，方便上架安装，性能稳定可靠；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"spark大数据平台软件,支持</w:t>
            </w:r>
            <w:proofErr w:type="spell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Hbase</w:t>
            </w:r>
            <w:proofErr w:type="spell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分布式数据库，提供高速的多维结构化数据分析、检索服务，实现海量数据的快速检索响应需求；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配置2颗Intel E5-2630 V4 CPU，物理核数12，主频2.4 GHz，L3缓存25M，高性能服务器，性能稳定可靠；"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"配置256G DDR4内存，高内存，提高运算能力；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配置1块3.2T SSD硬盘、2块4T SATA硬盘，支持RAID，保障数据存储的可靠性，支持热拔插功能，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方便运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维维护；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配置5个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千兆电口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，接口丰富，满足多种场景下的不同应用需求；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冗余电源、风扇，保障设备的长期稳定运行；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提供5年原厂免费质保及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上门维保服务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。"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"人像档案库基于</w:t>
            </w:r>
            <w:proofErr w:type="spell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hadoop</w:t>
            </w:r>
            <w:proofErr w:type="spell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/spark大数据平台架构，支持</w:t>
            </w:r>
            <w:proofErr w:type="spell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Hbase</w:t>
            </w:r>
            <w:proofErr w:type="spell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/MongoDB等主流分布式数据库；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人像档案库支持库容量100亿，支持1000万张/秒的人脸图像或人员图像检索能力，50个人脸图像或人员图像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以图搜图检索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查询并发数，强大的库容存储及检索能力，性能稳定可靠；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支持500个用户并发访问，满足多用户访问应用需求；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能够配套平台系统基于PGIS地图实现对人员的轨迹刻画显示，支持算法集成应用，可对多个算法集成融合，在平台或客户端上统一呈现分析结果，性能稳定可靠；"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套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58800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58800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产地：杭州</w:t>
            </w:r>
          </w:p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厂家：杭州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宇视科技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有限公司</w:t>
            </w:r>
          </w:p>
        </w:tc>
      </w:tr>
      <w:tr w:rsidR="006C74ED" w:rsidRPr="007A2DC6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人像档案库存储系统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NI-CX1848-CDS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高性能存储节点，支持NAS、IP-SAN、FC-SAN存储三种模式，满足多种场景下 应用需求；设备支持48盘位，控制器架构，支持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主控板热插拔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，冗余电源，冗余风扇，支持电源、风扇、电池的热插拔,可在线更换，方便后续运维维护；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8GB高速缓存，可扩展至32GB，可接入SATA硬盘（1/2/3/4/5/6TB）、SAS硬盘和SSD硬盘，支持硬盘混插，满足多种情况下的不同需求；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支持主机连接数1024，性能强大，并配置所有连接许可，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支持RAID 0、1、10、5、6、50等多种RAID模式，满足多种情况下的不同需求；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支持空白盘或专用热备盘等两种方式，RAID中硬盘发生故障时，空白盘或专用热备盘可自动加入并重建RAID，数据无缝恢复到空白盘或专用盘，恢复速度相应及时；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支持中文图形化管理软件，界面设计人性化，操作简单方便；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支持进行诊断日志收集、事件日志收集，可根据日志实施掌握动态信息，系统配置支持保存、恢复，操作简单方便，性能稳定可靠；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本次配置36块4TB磁盘阵列专用硬盘，用于存储专网过人图片，保障数据存储的可靠性；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20000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20000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产地：杭州</w:t>
            </w:r>
          </w:p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厂家：杭州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宇视科技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有限公司</w:t>
            </w:r>
          </w:p>
        </w:tc>
      </w:tr>
      <w:tr w:rsidR="006C74ED" w:rsidRPr="007A2DC6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级联服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务器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宇视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VS-DA8500-PA-E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配置2颗Intel E5-2630 V4 CPU，物理核数12，主频2.4 GHz，L3缓存25M，高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性能服务器，性能稳定可靠；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配置128G DDR4内存，高内存，提高运算能力；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硬盘配置3块3TB硬盘，支持热拔插功能，支持RAID，保障数据存储的可靠性，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方便运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维维护；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配置2个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千兆电口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，接口丰富，满足多种场景下的不同应用需求；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冗余电源、风扇，保障设备的长期稳定运行；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提供</w:t>
            </w:r>
            <w:r w:rsidRPr="00950BF2">
              <w:rPr>
                <w:rFonts w:asciiTheme="majorEastAsia" w:eastAsiaTheme="majorEastAsia" w:hAnsiTheme="majorEastAsia" w:hint="eastAsia"/>
                <w:szCs w:val="21"/>
                <w:highlight w:val="yellow"/>
              </w:rPr>
              <w:t>5年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原厂免费质保及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上门维保服务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台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12600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25200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产地：杭州</w:t>
            </w:r>
          </w:p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厂家：杭州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宇视科技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有限公司</w:t>
            </w:r>
          </w:p>
        </w:tc>
      </w:tr>
      <w:tr w:rsidR="00A5068A" w:rsidRPr="007A2DC6" w:rsidTr="00B66E36">
        <w:tc>
          <w:tcPr>
            <w:tcW w:w="10740" w:type="dxa"/>
            <w:gridSpan w:val="6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人像智能识别比对系统（公安信息网）</w:t>
            </w:r>
          </w:p>
        </w:tc>
        <w:tc>
          <w:tcPr>
            <w:tcW w:w="992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C74ED" w:rsidRPr="00A5068A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人像智能识别比对系统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VS-IA9600S-FS-ABC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"系统计算处理性能：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设备最大支持200个用户并发处理能力，本次配置满足20路用户并发处理能力；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系统基于先进GPU图形化集群处理架构，性能更高，本次配置1块具有机器深度学习功能的GPU模块，多个模块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间支持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负载均衡，可以实现多业务组件之间的资源合理管理；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处理设备具有冗余电源、冗余风扇，保障设备长期稳定运行；"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"软件架构：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采用高可靠的Linux操作系统，有效防止病毒入侵设备，保障设备长期稳定运行；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具有独立自主的软件著作权登记证书，投标文件中提供；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支持集群分布式处理，性能稳定可靠；"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"人像建模：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支持公安信息网静态大库应用，能够实现与常住人口库、流动人口库、重点人员库、嫌疑人库等本地人像资源对接，支持多种入库方式，包含单个人像入库和批量人像入库等方式，性能稳定可靠；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单块组件支持320条/秒的人像数据采集入库速度，性能强大，稳定可靠；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本次人像建模数据库容量2000万条，强大的库容量，满足项目实际需求，性能稳定可靠；"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"人像比对：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支持1：1人证核验应用，用以确定人员和所持身份证是否一致；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支持集群部署，支持亿级查询，1秒完成，其中亿级人像库的首位命中率≥85%，准确率高，满足实战应用；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支持1：N静态大库检索应用，用以确认人员身份，在人员样本库中确定人员身份，比对命中率高，满足实战应用；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支持n：N人像样本库碰撞查重，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支持库间比对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，用以库与库比对筛选出相似人员，比对命中率高，满足实战应用；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人员特征结构化标签，支持年龄、性别、民族、是否带墨镜、是否带眼镜等信息，丰富的结构化信息，满足多样化应用需求；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支持按标签属性精确检索、多条件组合检索功能，性能稳定可靠；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支持在人员样本库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基于人员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身份证号搜索，通过身份证号检索多维信息，包括结构化和非结构化信息，性能稳定可靠；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支持单张照片中多个人像识别、提取、自动检测功能，支持分别提取成单独的照片进行识别比对，识别准确率高，满足实战应用；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支持多种算法集成融合，操作界面人性化设计，支持在平台或客户端上统一呈现分析结果；"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 xml:space="preserve">"离线视频分析 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支持自动分析同时跟踪、提取、检测、识别视频中的多个人脸，捕获率高，性能稳定可靠；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视频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流方式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支持具有离线视频导入，支持识别比对功能，可自动对离线视频中出现的符合采集要求所有人像跟踪、检测、识别比对，逐一确认人员身份，比对命中率高，性能稳定可靠；"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"人像比对布控：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独立的人像比对布控库，布控库支持多种人脸特征属性，性能稳定可靠；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通过视图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库标准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联网接口接收省厅下发的布控数据，根据下发信息实时比对布控；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可独立批量导入布控人像照片和人员信息（包括姓名、性别、身份证号、家庭住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址、年龄等信息），并实时同步至公安视频专网布控库，响应及时，性能稳定可靠；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支持图片流和视频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流两种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方式，实现动态人脸布控以及人员（视频流）静态查询，如比对布控成功，支持报警联动功能，准确率高，性能稳定可靠；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布控比中后支持多种报警联动功能，支持声音、弹窗、短信、邮件等多种形式实时报警，软件界面人性化设计，支持显示相似度百分比、布控库名称、嫌疑人姓名、身份证号等相关信息；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布控库支持50万人脸库容，性能强大，满足项目实际需求；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支持黑、红、白名单功能设置，支持实时黑名单人员布控报警功能、白名单身份确认、非白名单人员报警功能、红名单人员照片不入档案库等多种丰富的功能，满足多种场景下的应用需求；"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"安全管理：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 xml:space="preserve">支持登录管理功能，能够记录登录用户名、登录时间、IP地址、mac地址等痕迹信息，保障系统的安全性和可靠性； 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系统支持对界面上显示的人像图片加盖水印，并且水印内容可根据用户名、姓名、身份证号等信息自定义，满足用户多种实际需求，同时支持对导出的图片加盖水印，操作简单方便；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自动记录系统以及联网接口中所有业务记录，包括用户提交的人像照片、返回的人像结果信息，以及对应用户登录痕迹信息，若属接口信息，则记录接口来源以及IP地址，充分保障系统的安全可靠性；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对日志采集上来的信息进行分析、审计、图形化展现，提供多种审计规则，基于大数据的处理框架，通过多维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度分析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发现异常行为，并产生报警，系统支持与公安信息网日志审计系统对接"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套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56000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56000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产地：杭州</w:t>
            </w:r>
          </w:p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厂家：杭州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宇视科技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有限公司</w:t>
            </w:r>
          </w:p>
        </w:tc>
      </w:tr>
      <w:tr w:rsidR="006C74ED" w:rsidRPr="00A5068A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9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人像样本库、人像建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模库及人像档案库服务系统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宇视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VS-DB9500-ABC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机架式服务器，方便上架安装，性能稳定可靠；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spark大数据平台软件,支持</w:t>
            </w:r>
            <w:proofErr w:type="spell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Hbase</w:t>
            </w:r>
            <w:proofErr w:type="spell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分布式数据库，提供高速的多维结构化数据分析、检索服务，实现海量数据的快速检索响应需求；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配置2颗Intel E5-2630 V4 CPU，物理核数12，主频2.4 GHz，L3缓存25M，高性能服务器，性能稳定可靠；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配置256G DDR4内存，高内存，提高运算能力；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配置1块3.2T SSD硬盘、2块4T SATA硬盘，支持RAID，保障数据存储的可靠性，支持热拔插功能，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方便运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维维护；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配置5个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千兆电口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，接口丰富，满足多种场景下的不同应用需求；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冗余电源、风扇，保障设备的长期稳定运行；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提供5年原厂免费质保及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上门维保服务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"人像档案库支持库容量100亿，支持1000万张/秒的人脸图像或人员图像检索能力，50个人脸图像或人员图像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以图搜图检索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查询并发数，强大的库容存储及检索能力，性能稳定可靠；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支持500个用户并发访问，满足多用户访问应用需求；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能够配套平台系统基于PGIS地图实现对人员的轨迹刻画显示，支持算法集成应用，可对多个算法集成融合，在平台或客户端上统一呈现分析结果，性能稳定可靠；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人像样本库及建模库容量2000万，支持1000万张/秒的人脸图像或人员图像检索能力，支持50个人脸图像或人员图像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以图搜图检索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查询并发数，强大的库容存储及检索能力，性能稳定可靠；"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台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58800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117600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产地：杭州</w:t>
            </w:r>
          </w:p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厂家：杭州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宇视科技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有限公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司</w:t>
            </w:r>
          </w:p>
        </w:tc>
      </w:tr>
      <w:tr w:rsidR="006C74ED" w:rsidRPr="00A5068A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10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共享存储系统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NI-VX1848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高性能存储节点，支持NAS、IP-SAN、FC-SAN存储三种模式，满足多种场景下 应用需求；设备支持48盘位，控制器架构，支持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主控板热插拔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，冗余电源，冗余风扇，支持电源、风扇、电池的热插拔，可在线更换，方便后续运维维护；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8GB高速缓存，可扩展至32GB，可接入SATA硬盘（1/2/3/4/5/6TB）、SAS硬盘和SSD硬盘，支持硬盘混插，满足多种情况下的不同需求；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支持主机连接数1024，性能强大，并配置所有连接许可，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支持RAID 0、1、10、5、6、50、RAID-NT等多种RAID模式，满足多种情况下的不同需求；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支持空白盘或专用热备盘等两种方式，RAID中硬盘发生故障时，空白盘或专用热备盘可自动加入并重建RAID，数据无缝恢复到空白盘或专用盘，恢复速度相应及时；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支持中文图形化管理软件，界面设计人性化，操作简单方便；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支持进行诊断日志收集、事件日志收集，可根据日志实施掌握动态信息，系统配置支持保存、恢复，操作简单方便，性能稳定可靠；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本次配置48块4TB磁盘阵列专用硬盘，保障数据存储的可靠性；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套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24451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24451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产地：杭州</w:t>
            </w:r>
          </w:p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厂家：杭州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宇视科技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有限公司</w:t>
            </w:r>
          </w:p>
        </w:tc>
      </w:tr>
      <w:tr w:rsidR="006C74ED" w:rsidRPr="00A5068A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11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模糊图像处理系统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捷尚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IV007-IES-V3P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1.实现将要处理的图片和视频载入到系统中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2.实现当前视频的选定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帧</w:t>
            </w:r>
            <w:proofErr w:type="gramEnd"/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3.实现输出视频的特定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帧</w:t>
            </w:r>
            <w:proofErr w:type="gramEnd"/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4.实现在视频内部选择更准确和更好质量的帧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5.实现快速查找视频中的运动人物和事件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6.实现将隔行视频转换为逐行视频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7.裁剪、翻转、旋转、调整大小等功能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8.减少由在图像捕获过程当中由于目标运动过快造成的模糊的影像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9.纠正在长距离或短距离因周围空气温度高引发空气湍流，继而引起的模糊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10.对存在平移、缩放的视频内的选择区域进行稳定化处理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11.对晃动视频内的所有场景进行稳定化处理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12.将从不同角度拍摄的同一对象的不同图像的角度对齐，支持人脸清晰化功能，系统依托人脸库，对低分辨率人脸影像进行清晰化重建及超分辨处理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13.除去图像的亮度不均，强化高对比度图像,比较暗的区域变得更加可视化，具有去模糊参数遍历功能，用户可直观的通过点选效果图去除模糊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14.降低在图像采集过程中物体移动太快造成的模糊效果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15.纠正对焦错误对象（大模糊）的模糊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套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42000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42000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杭州</w:t>
            </w:r>
          </w:p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厂家：浙江捷尚视觉科技股份有限公司</w:t>
            </w:r>
          </w:p>
        </w:tc>
      </w:tr>
      <w:tr w:rsidR="006C74ED" w:rsidRPr="00A5068A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移动警务APP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应用软件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宇视定制</w:t>
            </w:r>
            <w:proofErr w:type="gramEnd"/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定制开发软件可实现基于移动警务终端的现场抓拍或录像摄制，将人像小图上传后台，实现与后台系统联动，进行人像智能识别比对。支持公安部警务专用安全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操作系统PMOS和移动警务加密卡，实现在专用VPDN中加密传输，支持与警务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通软件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超市融合。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套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2240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2240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产地：杭州</w:t>
            </w:r>
          </w:p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厂家：杭州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宇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视科技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有限公司</w:t>
            </w:r>
          </w:p>
        </w:tc>
      </w:tr>
      <w:tr w:rsidR="006C74ED" w:rsidRPr="00A5068A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13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视频安全防护系统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启明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星辰天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清视频监控系统NGIPS800-VSP-S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投标产品支持网线模式、透明桥、静态路由、OSPF、策略路由、NAT和端口聚合部署（支持手工方式和LACP两种配置方式）；支持旁路部署。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投标产品内置入侵防御事件库事件数量5000条。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投标产品支持入侵防御事件库在线自动升级和手工导入，入侵事件特征库升级频率一周一次；支持弱口令检测功能，内置8种网络协议并包括7种弱口令检测元素。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投标产品支持SQL注入攻击、XSS攻击的检测和防御，对Web服务系统提供保护，相关技术已有自主研发专利，并可在国家版权局网站查询。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投标产品支持多种防web扫描能力，包括如下能力：防爬虫、防止CGI和漏洞扫描等，支持设置5个级别的扫描容忍度/扫描敏感度设置; 支持双病毒引擎; 支持视频监控终端状态探知发现，能够实时发现视频监控终端情况和链路质量情况；支持轮询和实时发现模式;支持视频链路质量监控，针对视频通信线路进行自动化质量探测，并分为不同的等级，帮助管理员及时发现线路异常情况并处理;支持视频监控终端行为监控，发现异常行为，并实时阻断；投标产品支持准入控制，支持流量自学习方式建立安全访问基线，防止非经允许的访问行为和网络连接;支持集中管理中心，能集中展现视频监控终端和链路质量情况，并支持拓扑展示，通过不同线条和颜色区分链路质量情况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投标产品支持视频监控终端列表展示和搜索功能。显示视频监控终端的IP、位置、名称和描述等属性信息。并按照视频监控终端IP等多种搜索方式;支持攻击检测和防护功能，有效探测针对视频监控终端和视频管理系统的攻击行为，包括：安全漏洞攻击、口令穷举、非法访问和非法连接等行为; 支持双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机热备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和双机主备功能。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投标产品内置硬件BYPASS;内置过载保护功能，能配置启用Bypass的CPU和内存阈值，及选择取值的计算方式（最高值/平均值、时间区间等），防止设备出现</w:t>
            </w: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Bypass状态震荡；内置WEB登录图像验证码功能，防止暴力破解。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投标产品支持集中管理中心报表客户个性化设置，包括：报表生成单位自定义、报表生成人自定义、单位logo和安全摘要信息，快速生成符合单位特点的报告，不需要二次加工即可直接使用;集中管理中心提供多种报表格式，满足客户对不同格式的需求，包括：html、doc、</w:t>
            </w:r>
            <w:proofErr w:type="spell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xls</w:t>
            </w:r>
            <w:proofErr w:type="spell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、CSV和pdf等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套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12600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12600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产地：北京</w:t>
            </w:r>
          </w:p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厂家：北京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启明启明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星辰信息安全技术有限公司</w:t>
            </w:r>
          </w:p>
        </w:tc>
      </w:tr>
      <w:tr w:rsidR="006C74ED" w:rsidRPr="00A5068A" w:rsidTr="006C74ED">
        <w:tc>
          <w:tcPr>
            <w:tcW w:w="5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14</w:t>
            </w:r>
          </w:p>
        </w:tc>
        <w:tc>
          <w:tcPr>
            <w:tcW w:w="850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便携式穿戴人像智能识别终端</w:t>
            </w:r>
          </w:p>
        </w:tc>
        <w:tc>
          <w:tcPr>
            <w:tcW w:w="1134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亮亮视野GLXSS PRO</w:t>
            </w:r>
          </w:p>
        </w:tc>
        <w:tc>
          <w:tcPr>
            <w:tcW w:w="7229" w:type="dxa"/>
          </w:tcPr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CPU：Intel Atom® X5 4 cores 1.92G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GPU: Intel HD Graphics (Gen8 12EU 500MHz)；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内存：2GB DDR3L (4x16bit 1600)；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 xml:space="preserve">存储设备：32GB/64GB </w:t>
            </w:r>
            <w:proofErr w:type="spell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eMMC</w:t>
            </w:r>
            <w:proofErr w:type="spell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 xml:space="preserve"> + TF扩展卡；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电池： 5800mAh，可拆卸动力锂电池；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摄像头：1300万专业级摄像头(角度可调)；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HOST主屏：5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”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720p多点触摸主屏；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近眼显示器：0.23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”</w:t>
            </w:r>
            <w:proofErr w:type="spellStart"/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nHD</w:t>
            </w:r>
            <w:proofErr w:type="spell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+ (640*400)近眼显示器(角度可调)。可通过双眼凝视或眨眼触发快门，自动上传抓拍照片上传至后台，比对结果在近眼显示器中呈现；</w:t>
            </w:r>
          </w:p>
          <w:p w:rsidR="006C74ED" w:rsidRPr="007A2DC6" w:rsidRDefault="006C74ED" w:rsidP="00B66E36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操作系统：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标配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 xml:space="preserve">Android 5.1或者以上操作系统。BLE 4.0 </w:t>
            </w:r>
            <w:proofErr w:type="gram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低功耗蓝牙连接</w:t>
            </w:r>
            <w:proofErr w:type="gram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；2.4G和5G双频</w:t>
            </w:r>
            <w:proofErr w:type="spellStart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Wifi</w:t>
            </w:r>
            <w:proofErr w:type="spellEnd"/>
            <w:r w:rsidRPr="007A2DC6">
              <w:rPr>
                <w:rFonts w:asciiTheme="majorEastAsia" w:eastAsiaTheme="majorEastAsia" w:hAnsiTheme="majorEastAsia" w:hint="eastAsia"/>
                <w:szCs w:val="21"/>
              </w:rPr>
              <w:t>，支持802.11 ac/b/g/n；支持GPS/北斗位置服务； 9轴传感器； USB 2.0 type-A Host接口；USB3.0 OTG；支持MHL 1.0 视频输出，支持扩展屏模式；标准3.5mm 4段耳机插孔。</w:t>
            </w:r>
          </w:p>
        </w:tc>
        <w:tc>
          <w:tcPr>
            <w:tcW w:w="567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426" w:type="dxa"/>
            <w:vAlign w:val="center"/>
          </w:tcPr>
          <w:p w:rsidR="006C74ED" w:rsidRPr="007A2DC6" w:rsidRDefault="006C74ED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3360</w:t>
            </w:r>
          </w:p>
        </w:tc>
        <w:tc>
          <w:tcPr>
            <w:tcW w:w="992" w:type="dxa"/>
            <w:vAlign w:val="center"/>
          </w:tcPr>
          <w:p w:rsidR="006C74ED" w:rsidRPr="006C74ED" w:rsidRDefault="006C74ED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C74ED">
              <w:rPr>
                <w:rFonts w:asciiTheme="majorEastAsia" w:eastAsiaTheme="majorEastAsia" w:hAnsiTheme="majorEastAsia" w:hint="eastAsia"/>
                <w:szCs w:val="21"/>
              </w:rPr>
              <w:t>16800</w:t>
            </w:r>
          </w:p>
        </w:tc>
        <w:tc>
          <w:tcPr>
            <w:tcW w:w="1450" w:type="dxa"/>
            <w:vAlign w:val="center"/>
          </w:tcPr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产地：北京</w:t>
            </w:r>
          </w:p>
          <w:p w:rsidR="006C74ED" w:rsidRPr="007A2DC6" w:rsidRDefault="006C74ED" w:rsidP="00A5068A">
            <w:pPr>
              <w:rPr>
                <w:rFonts w:asciiTheme="majorEastAsia" w:eastAsiaTheme="majorEastAsia" w:hAnsiTheme="majorEastAsia"/>
                <w:szCs w:val="21"/>
              </w:rPr>
            </w:pPr>
            <w:r w:rsidRPr="007A2DC6">
              <w:rPr>
                <w:rFonts w:asciiTheme="majorEastAsia" w:eastAsiaTheme="majorEastAsia" w:hAnsiTheme="majorEastAsia" w:hint="eastAsia"/>
                <w:szCs w:val="21"/>
              </w:rPr>
              <w:t>厂家：北京亮亮视野科技有限公司</w:t>
            </w:r>
          </w:p>
        </w:tc>
      </w:tr>
      <w:tr w:rsidR="00A5068A" w:rsidRPr="007A2DC6" w:rsidTr="00B66E36">
        <w:tc>
          <w:tcPr>
            <w:tcW w:w="1384" w:type="dxa"/>
            <w:gridSpan w:val="2"/>
            <w:vAlign w:val="center"/>
          </w:tcPr>
          <w:p w:rsidR="00A5068A" w:rsidRPr="007A2DC6" w:rsidRDefault="00A5068A" w:rsidP="00B66E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总计</w:t>
            </w:r>
          </w:p>
        </w:tc>
        <w:tc>
          <w:tcPr>
            <w:tcW w:w="12790" w:type="dxa"/>
            <w:gridSpan w:val="7"/>
            <w:vAlign w:val="center"/>
          </w:tcPr>
          <w:p w:rsidR="00A5068A" w:rsidRPr="007A2DC6" w:rsidRDefault="00A5068A" w:rsidP="006C74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大写：</w:t>
            </w:r>
            <w:r w:rsidR="006C74ED">
              <w:rPr>
                <w:rFonts w:asciiTheme="majorEastAsia" w:eastAsiaTheme="majorEastAsia" w:hAnsiTheme="majorEastAsia" w:hint="eastAsia"/>
                <w:szCs w:val="21"/>
              </w:rPr>
              <w:t>陆拾玖万玖仟贰佰玖拾壹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元整                                           小写：</w:t>
            </w:r>
            <w:r w:rsidR="006C74ED">
              <w:rPr>
                <w:rFonts w:asciiTheme="majorEastAsia" w:eastAsiaTheme="majorEastAsia" w:hAnsiTheme="majorEastAsia" w:hint="eastAsia"/>
                <w:szCs w:val="21"/>
              </w:rPr>
              <w:t>699291</w:t>
            </w:r>
          </w:p>
        </w:tc>
      </w:tr>
    </w:tbl>
    <w:p w:rsidR="00B75DF5" w:rsidRDefault="00B75DF5" w:rsidP="00B75DF5">
      <w:pPr>
        <w:spacing w:line="360" w:lineRule="auto"/>
        <w:rPr>
          <w:rFonts w:asciiTheme="majorEastAsia" w:eastAsiaTheme="majorEastAsia" w:hAnsiTheme="majorEastAsia" w:hint="eastAsia"/>
          <w:sz w:val="24"/>
        </w:rPr>
      </w:pPr>
    </w:p>
    <w:p w:rsidR="00B75DF5" w:rsidRDefault="00B75DF5" w:rsidP="00B75DF5">
      <w:pPr>
        <w:spacing w:line="360" w:lineRule="auto"/>
        <w:rPr>
          <w:rFonts w:asciiTheme="majorEastAsia" w:eastAsiaTheme="majorEastAsia" w:hAnsiTheme="majorEastAsia" w:hint="eastAsia"/>
          <w:sz w:val="24"/>
        </w:rPr>
      </w:pPr>
    </w:p>
    <w:p w:rsidR="00B75DF5" w:rsidRPr="00305B7A" w:rsidRDefault="00B75DF5" w:rsidP="00B75DF5">
      <w:pPr>
        <w:spacing w:line="360" w:lineRule="auto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305B7A">
        <w:rPr>
          <w:rFonts w:asciiTheme="majorEastAsia" w:eastAsiaTheme="majorEastAsia" w:hAnsiTheme="majorEastAsia" w:hint="eastAsia"/>
          <w:sz w:val="24"/>
        </w:rPr>
        <w:t>投标人（公章）：银江股份有限公司</w:t>
      </w:r>
    </w:p>
    <w:p w:rsidR="00B75DF5" w:rsidRPr="00305B7A" w:rsidRDefault="00B75DF5" w:rsidP="00B75DF5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05B7A">
        <w:rPr>
          <w:rFonts w:asciiTheme="majorEastAsia" w:eastAsiaTheme="majorEastAsia" w:hAnsiTheme="majorEastAsia" w:hint="eastAsia"/>
          <w:sz w:val="24"/>
        </w:rPr>
        <w:t>投标人法定代表人（或代理人）签字：</w:t>
      </w:r>
    </w:p>
    <w:p w:rsidR="00A5068A" w:rsidRPr="00B75DF5" w:rsidRDefault="00A5068A"/>
    <w:sectPr w:rsidR="00A5068A" w:rsidRPr="00B75DF5" w:rsidSect="00A5068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1D" w:rsidRDefault="008E711D" w:rsidP="00A5068A">
      <w:r>
        <w:separator/>
      </w:r>
    </w:p>
  </w:endnote>
  <w:endnote w:type="continuationSeparator" w:id="0">
    <w:p w:rsidR="008E711D" w:rsidRDefault="008E711D" w:rsidP="00A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1D" w:rsidRDefault="008E711D" w:rsidP="00A5068A">
      <w:r>
        <w:separator/>
      </w:r>
    </w:p>
  </w:footnote>
  <w:footnote w:type="continuationSeparator" w:id="0">
    <w:p w:rsidR="008E711D" w:rsidRDefault="008E711D" w:rsidP="00A5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0F"/>
    <w:rsid w:val="00652E0F"/>
    <w:rsid w:val="006C74ED"/>
    <w:rsid w:val="008E711D"/>
    <w:rsid w:val="00A5068A"/>
    <w:rsid w:val="00AF3EA2"/>
    <w:rsid w:val="00B75DF5"/>
    <w:rsid w:val="00D26D0A"/>
    <w:rsid w:val="00F1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6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68A"/>
    <w:rPr>
      <w:sz w:val="18"/>
      <w:szCs w:val="18"/>
    </w:rPr>
  </w:style>
  <w:style w:type="table" w:styleId="a5">
    <w:name w:val="Table Grid"/>
    <w:basedOn w:val="a1"/>
    <w:uiPriority w:val="39"/>
    <w:rsid w:val="00A506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6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68A"/>
    <w:rPr>
      <w:sz w:val="18"/>
      <w:szCs w:val="18"/>
    </w:rPr>
  </w:style>
  <w:style w:type="table" w:styleId="a5">
    <w:name w:val="Table Grid"/>
    <w:basedOn w:val="a1"/>
    <w:uiPriority w:val="39"/>
    <w:rsid w:val="00A506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1680</Words>
  <Characters>9581</Characters>
  <Application>Microsoft Office Word</Application>
  <DocSecurity>0</DocSecurity>
  <Lines>79</Lines>
  <Paragraphs>22</Paragraphs>
  <ScaleCrop>false</ScaleCrop>
  <Company>Www.SangSan.Cn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4</cp:revision>
  <dcterms:created xsi:type="dcterms:W3CDTF">2017-09-14T19:55:00Z</dcterms:created>
  <dcterms:modified xsi:type="dcterms:W3CDTF">2017-09-14T20:24:00Z</dcterms:modified>
</cp:coreProperties>
</file>