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rFonts w:hint="eastAsia" w:ascii="宋体" w:hAnsi="宋体" w:eastAsia="宋体"/>
          <w:sz w:val="36"/>
          <w:szCs w:val="36"/>
          <w:lang w:eastAsia="zh-CN"/>
        </w:rPr>
      </w:pPr>
      <w:r>
        <w:rPr>
          <w:rFonts w:hint="eastAsia" w:ascii="宋体" w:hAnsi="宋体" w:eastAsia="宋体"/>
          <w:sz w:val="36"/>
          <w:szCs w:val="36"/>
          <w:lang w:eastAsia="zh-CN"/>
        </w:rPr>
        <w:t>最终报价表</w:t>
      </w:r>
    </w:p>
    <w:tbl>
      <w:tblPr>
        <w:tblStyle w:val="5"/>
        <w:tblW w:w="9943" w:type="dxa"/>
        <w:tblInd w:w="-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6"/>
        <w:gridCol w:w="2277"/>
        <w:gridCol w:w="3594"/>
        <w:gridCol w:w="1229"/>
        <w:gridCol w:w="5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2246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标段</w:t>
            </w:r>
          </w:p>
        </w:tc>
        <w:tc>
          <w:tcPr>
            <w:tcW w:w="2277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项目名称</w:t>
            </w:r>
          </w:p>
        </w:tc>
        <w:tc>
          <w:tcPr>
            <w:tcW w:w="3594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投标报价</w:t>
            </w:r>
          </w:p>
        </w:tc>
        <w:tc>
          <w:tcPr>
            <w:tcW w:w="1229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  <w:t>工期</w:t>
            </w:r>
          </w:p>
        </w:tc>
        <w:tc>
          <w:tcPr>
            <w:tcW w:w="597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2246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zh-CN" w:eastAsia="zh-CN"/>
              </w:rPr>
              <w:t>第一标段</w:t>
            </w:r>
          </w:p>
        </w:tc>
        <w:tc>
          <w:tcPr>
            <w:tcW w:w="227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zh-CN" w:eastAsia="zh-CN"/>
              </w:rPr>
              <w:t>公共自行车系统专项规划单位</w:t>
            </w:r>
          </w:p>
        </w:tc>
        <w:tc>
          <w:tcPr>
            <w:tcW w:w="3594" w:type="dxa"/>
            <w:vAlign w:val="center"/>
          </w:tcPr>
          <w:p>
            <w:pPr>
              <w:spacing w:after="0"/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大写：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lang w:eastAsia="zh-CN"/>
              </w:rPr>
              <w:t>叁拾肆万肆仟元整</w:t>
            </w:r>
          </w:p>
          <w:p>
            <w:pPr>
              <w:spacing w:after="0"/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</w:pPr>
          </w:p>
          <w:p>
            <w:pPr>
              <w:spacing w:after="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</w:rPr>
              <w:t>小写：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lang w:val="en-US" w:eastAsia="zh-CN"/>
              </w:rPr>
              <w:t>344000.00元</w:t>
            </w:r>
            <w:bookmarkStart w:id="0" w:name="_GoBack"/>
            <w:bookmarkEnd w:id="0"/>
          </w:p>
        </w:tc>
        <w:tc>
          <w:tcPr>
            <w:tcW w:w="1229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30</w:t>
            </w:r>
          </w:p>
          <w:p>
            <w:pPr>
              <w:spacing w:after="0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日历天</w:t>
            </w:r>
          </w:p>
        </w:tc>
        <w:tc>
          <w:tcPr>
            <w:tcW w:w="597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/</w:t>
            </w:r>
          </w:p>
        </w:tc>
      </w:tr>
    </w:tbl>
    <w:p>
      <w:pPr>
        <w:rPr>
          <w:rFonts w:ascii="宋体" w:hAnsi="宋体" w:eastAsia="宋体"/>
        </w:rPr>
      </w:pPr>
    </w:p>
    <w:p>
      <w:pPr>
        <w:spacing w:after="0" w:line="360" w:lineRule="auto"/>
        <w:jc w:val="both"/>
        <w:rPr>
          <w:rFonts w:hint="eastAsia" w:ascii="宋体" w:hAnsi="宋体" w:eastAsia="宋体" w:cs="Times New Roman"/>
          <w:sz w:val="28"/>
          <w:szCs w:val="28"/>
          <w:lang w:val="zh-CN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zh-CN" w:eastAsia="zh-CN"/>
        </w:rPr>
        <w:t>投标人（公章）：许昌市规划设计院</w:t>
      </w:r>
    </w:p>
    <w:p>
      <w:pPr>
        <w:spacing w:after="0" w:line="360" w:lineRule="auto"/>
        <w:jc w:val="both"/>
        <w:rPr>
          <w:rFonts w:hint="eastAsia" w:ascii="宋体" w:hAnsi="宋体" w:eastAsia="宋体" w:cs="Times New Roman"/>
          <w:sz w:val="28"/>
          <w:szCs w:val="28"/>
          <w:lang w:val="zh-CN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zh-CN" w:eastAsia="zh-CN"/>
        </w:rPr>
        <w:t>投标人法定代表人或代理人（签字或盖章）：李广欣</w:t>
      </w:r>
    </w:p>
    <w:p>
      <w:pPr>
        <w:spacing w:after="0" w:line="360" w:lineRule="auto"/>
        <w:jc w:val="both"/>
        <w:rPr>
          <w:rFonts w:hint="eastAsia" w:ascii="宋体" w:hAnsi="宋体" w:eastAsia="宋体" w:cs="Times New Roman"/>
          <w:sz w:val="28"/>
          <w:szCs w:val="28"/>
          <w:lang w:val="zh-CN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zh-CN" w:eastAsia="zh-CN"/>
        </w:rPr>
        <w:t xml:space="preserve">日期： 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 xml:space="preserve">2017 </w:t>
      </w:r>
      <w:r>
        <w:rPr>
          <w:rFonts w:hint="eastAsia" w:ascii="宋体" w:hAnsi="宋体" w:eastAsia="宋体" w:cs="Times New Roman"/>
          <w:sz w:val="28"/>
          <w:szCs w:val="28"/>
          <w:lang w:val="zh-CN" w:eastAsia="zh-CN"/>
        </w:rPr>
        <w:t xml:space="preserve">年 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Times New Roman"/>
          <w:sz w:val="28"/>
          <w:szCs w:val="28"/>
          <w:lang w:val="zh-CN" w:eastAsia="zh-CN"/>
        </w:rPr>
        <w:t xml:space="preserve"> 月 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 xml:space="preserve">1 </w:t>
      </w:r>
      <w:r>
        <w:rPr>
          <w:rFonts w:hint="eastAsia" w:ascii="宋体" w:hAnsi="宋体" w:eastAsia="宋体" w:cs="Times New Roman"/>
          <w:sz w:val="28"/>
          <w:szCs w:val="28"/>
          <w:lang w:val="zh-CN" w:eastAsia="zh-CN"/>
        </w:rPr>
        <w:t>日</w:t>
      </w:r>
    </w:p>
    <w:p>
      <w:pPr>
        <w:spacing w:after="0" w:line="360" w:lineRule="auto"/>
        <w:jc w:val="both"/>
        <w:rPr>
          <w:rFonts w:hint="eastAsia" w:ascii="宋体" w:hAnsi="宋体" w:eastAsia="宋体" w:cs="Times New Roman"/>
          <w:sz w:val="28"/>
          <w:szCs w:val="28"/>
          <w:lang w:val="zh-CN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zh-CN" w:eastAsia="zh-CN"/>
        </w:rPr>
        <w:t>注：工期指安装调试完毕的最终时间（日历天）。</w:t>
      </w:r>
    </w:p>
    <w:p/>
    <w:p/>
    <w:p/>
    <w:p/>
    <w:p/>
    <w:p/>
    <w:p/>
    <w:p/>
    <w:p/>
    <w:p/>
    <w:p/>
    <w:p/>
    <w:p/>
    <w:p/>
    <w:sectPr>
      <w:pgSz w:w="11906" w:h="16838"/>
      <w:pgMar w:top="1440" w:right="1134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81A25"/>
    <w:rsid w:val="0B181A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2017-08-02T04:27:00Z</dcterms:created>
  <dc:creator>wjs</dc:creator>
  <cp:lastModifiedBy>wjs</cp:lastModifiedBy>
  <dcterms:modified xsi:type="dcterms:W3CDTF">2017-08-02T04:28:17Z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