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E40" w:rsidRDefault="00351E40" w:rsidP="00351E40">
      <w:pPr>
        <w:autoSpaceDE w:val="0"/>
        <w:autoSpaceDN w:val="0"/>
        <w:adjustRightInd w:val="0"/>
        <w:spacing w:line="360" w:lineRule="auto"/>
        <w:jc w:val="center"/>
        <w:rPr>
          <w:rFonts w:ascii="黑体" w:eastAsia="黑体" w:hint="eastAsia"/>
          <w:b/>
          <w:bCs/>
          <w:sz w:val="32"/>
          <w:szCs w:val="32"/>
          <w:lang w:val="zh-CN"/>
        </w:rPr>
      </w:pPr>
      <w:r w:rsidRPr="00351E40">
        <w:rPr>
          <w:rFonts w:ascii="黑体" w:eastAsia="黑体" w:hint="eastAsia"/>
          <w:b/>
          <w:bCs/>
          <w:sz w:val="32"/>
          <w:szCs w:val="32"/>
        </w:rPr>
        <w:t>JZFCG-G2017033号</w:t>
      </w:r>
      <w:r w:rsidR="00E21221">
        <w:rPr>
          <w:rFonts w:ascii="黑体" w:eastAsia="黑体" w:hint="eastAsia"/>
          <w:b/>
          <w:bCs/>
          <w:sz w:val="32"/>
          <w:szCs w:val="32"/>
          <w:lang w:val="zh-CN"/>
        </w:rPr>
        <w:t>许昌市魏都区财政投资评审中心</w:t>
      </w:r>
    </w:p>
    <w:p w:rsidR="009C056C" w:rsidRDefault="00E21221" w:rsidP="00351E40">
      <w:pPr>
        <w:autoSpaceDE w:val="0"/>
        <w:autoSpaceDN w:val="0"/>
        <w:adjustRightInd w:val="0"/>
        <w:spacing w:line="360" w:lineRule="auto"/>
        <w:jc w:val="center"/>
        <w:rPr>
          <w:rFonts w:ascii="黑体" w:eastAsia="黑体"/>
          <w:b/>
          <w:bCs/>
          <w:sz w:val="32"/>
          <w:szCs w:val="32"/>
          <w:lang w:val="zh-CN"/>
        </w:rPr>
      </w:pPr>
      <w:r>
        <w:rPr>
          <w:rFonts w:ascii="黑体" w:eastAsia="黑体" w:hint="eastAsia"/>
          <w:b/>
          <w:bCs/>
          <w:sz w:val="32"/>
          <w:szCs w:val="32"/>
          <w:lang w:val="zh-CN"/>
        </w:rPr>
        <w:t>“造价咨询中介</w:t>
      </w:r>
      <w:r>
        <w:rPr>
          <w:rFonts w:ascii="黑体" w:eastAsia="黑体" w:hint="eastAsia"/>
          <w:b/>
          <w:bCs/>
          <w:sz w:val="32"/>
          <w:szCs w:val="32"/>
          <w:lang w:val="zh-CN"/>
        </w:rPr>
        <w:t>机构采购”</w:t>
      </w:r>
      <w:r>
        <w:rPr>
          <w:rFonts w:ascii="黑体" w:eastAsia="黑体" w:hint="eastAsia"/>
          <w:b/>
          <w:bCs/>
          <w:sz w:val="32"/>
          <w:szCs w:val="32"/>
          <w:lang w:val="zh-CN"/>
        </w:rPr>
        <w:t>项目招标公告</w:t>
      </w:r>
    </w:p>
    <w:p w:rsidR="009C056C" w:rsidRDefault="009C056C">
      <w:pPr>
        <w:autoSpaceDE w:val="0"/>
        <w:autoSpaceDN w:val="0"/>
        <w:adjustRightInd w:val="0"/>
        <w:rPr>
          <w:rFonts w:ascii="仿宋_GB2312" w:eastAsia="仿宋_GB2312" w:hAnsi="仿宋_GB2312" w:cs="仿宋_GB2312"/>
          <w:b/>
          <w:bCs/>
          <w:sz w:val="32"/>
          <w:szCs w:val="32"/>
          <w:lang w:val="zh-CN"/>
        </w:rPr>
      </w:pPr>
    </w:p>
    <w:p w:rsidR="009C056C" w:rsidRDefault="00E21221" w:rsidP="00AE2EC3">
      <w:pPr>
        <w:spacing w:line="440" w:lineRule="exact"/>
        <w:ind w:firstLineChars="200" w:firstLine="480"/>
        <w:rPr>
          <w:rFonts w:ascii="宋体" w:hAnsi="宋体"/>
          <w:sz w:val="24"/>
        </w:rPr>
      </w:pPr>
      <w:r>
        <w:rPr>
          <w:rFonts w:ascii="宋体" w:hAnsi="宋体" w:hint="eastAsia"/>
          <w:sz w:val="24"/>
        </w:rPr>
        <w:t>受</w:t>
      </w:r>
      <w:r>
        <w:rPr>
          <w:rFonts w:ascii="宋体" w:hAnsi="宋体" w:hint="eastAsia"/>
          <w:sz w:val="24"/>
        </w:rPr>
        <w:t>魏都区财政投资评审中心的委托</w:t>
      </w:r>
      <w:r>
        <w:rPr>
          <w:rFonts w:ascii="宋体" w:hAnsi="宋体" w:hint="eastAsia"/>
          <w:sz w:val="24"/>
        </w:rPr>
        <w:t>，魏都区政府采购中心就“造价咨询中介机构采购”项目进行公开招标，欢迎合格的投标人前来投标。</w:t>
      </w:r>
    </w:p>
    <w:p w:rsidR="009C056C" w:rsidRDefault="00E21221" w:rsidP="00AE2EC3">
      <w:pPr>
        <w:spacing w:line="440" w:lineRule="exact"/>
        <w:ind w:firstLineChars="200" w:firstLine="480"/>
        <w:rPr>
          <w:rFonts w:ascii="宋体" w:hAnsi="宋体"/>
          <w:sz w:val="24"/>
        </w:rPr>
      </w:pPr>
      <w:r>
        <w:rPr>
          <w:rFonts w:ascii="宋体" w:hAnsi="宋体" w:hint="eastAsia"/>
          <w:sz w:val="24"/>
        </w:rPr>
        <w:t>1.</w:t>
      </w:r>
      <w:r>
        <w:rPr>
          <w:rFonts w:ascii="宋体" w:hAnsi="宋体" w:hint="eastAsia"/>
          <w:sz w:val="24"/>
        </w:rPr>
        <w:t>项目</w:t>
      </w:r>
      <w:r>
        <w:rPr>
          <w:rFonts w:ascii="宋体" w:hAnsi="宋体" w:hint="eastAsia"/>
          <w:sz w:val="24"/>
        </w:rPr>
        <w:t>编号</w:t>
      </w:r>
    </w:p>
    <w:p w:rsidR="009C056C" w:rsidRDefault="00E21221" w:rsidP="00AE2EC3">
      <w:pPr>
        <w:spacing w:line="440" w:lineRule="exact"/>
        <w:ind w:firstLineChars="200" w:firstLine="480"/>
        <w:rPr>
          <w:rFonts w:ascii="宋体" w:hAnsi="宋体"/>
          <w:sz w:val="24"/>
        </w:rPr>
      </w:pPr>
      <w:r>
        <w:rPr>
          <w:rFonts w:ascii="宋体" w:hAnsi="宋体" w:hint="eastAsia"/>
          <w:sz w:val="24"/>
        </w:rPr>
        <w:t>魏都区政府采购中心：</w:t>
      </w:r>
      <w:r>
        <w:rPr>
          <w:rFonts w:ascii="宋体" w:hAnsi="宋体" w:hint="eastAsia"/>
          <w:sz w:val="24"/>
        </w:rPr>
        <w:t>WZCG-G20</w:t>
      </w:r>
      <w:r>
        <w:rPr>
          <w:rFonts w:ascii="宋体" w:hAnsi="宋体" w:hint="eastAsia"/>
          <w:sz w:val="24"/>
        </w:rPr>
        <w:t>17006</w:t>
      </w:r>
      <w:r>
        <w:rPr>
          <w:rFonts w:ascii="宋体" w:hAnsi="宋体" w:hint="eastAsia"/>
          <w:sz w:val="24"/>
        </w:rPr>
        <w:t>号</w:t>
      </w:r>
    </w:p>
    <w:p w:rsidR="009C056C" w:rsidRDefault="00E21221" w:rsidP="00AE2EC3">
      <w:pPr>
        <w:spacing w:line="440" w:lineRule="exact"/>
        <w:ind w:firstLineChars="200" w:firstLine="480"/>
        <w:rPr>
          <w:rFonts w:ascii="宋体" w:hAnsi="宋体"/>
          <w:sz w:val="24"/>
        </w:rPr>
      </w:pPr>
      <w:r>
        <w:rPr>
          <w:rFonts w:ascii="宋体" w:hAnsi="宋体" w:hint="eastAsia"/>
          <w:sz w:val="24"/>
        </w:rPr>
        <w:t>魏都区政府采购办：</w:t>
      </w:r>
      <w:r>
        <w:rPr>
          <w:rFonts w:ascii="宋体" w:hAnsi="宋体" w:hint="eastAsia"/>
          <w:sz w:val="24"/>
        </w:rPr>
        <w:t>2017015</w:t>
      </w:r>
      <w:r>
        <w:rPr>
          <w:rFonts w:ascii="宋体" w:hAnsi="宋体" w:hint="eastAsia"/>
          <w:sz w:val="24"/>
        </w:rPr>
        <w:t>号</w:t>
      </w:r>
    </w:p>
    <w:p w:rsidR="009C056C" w:rsidRDefault="00E21221" w:rsidP="00AE2EC3">
      <w:pPr>
        <w:spacing w:line="440" w:lineRule="exact"/>
        <w:ind w:firstLineChars="200" w:firstLine="480"/>
        <w:rPr>
          <w:rFonts w:ascii="宋体" w:hAnsi="宋体"/>
          <w:b/>
          <w:sz w:val="24"/>
        </w:rPr>
      </w:pPr>
      <w:r>
        <w:rPr>
          <w:rFonts w:ascii="宋体" w:hAnsi="宋体" w:hint="eastAsia"/>
          <w:sz w:val="24"/>
        </w:rPr>
        <w:t>许昌市公共资源交易中心：</w:t>
      </w:r>
      <w:r>
        <w:rPr>
          <w:rFonts w:ascii="宋体" w:hAnsi="宋体" w:hint="eastAsia"/>
          <w:sz w:val="24"/>
        </w:rPr>
        <w:t>JZFCG</w:t>
      </w:r>
      <w:r>
        <w:rPr>
          <w:rFonts w:ascii="宋体" w:hAnsi="宋体" w:hint="eastAsia"/>
          <w:sz w:val="24"/>
        </w:rPr>
        <w:t>-</w:t>
      </w:r>
      <w:r>
        <w:rPr>
          <w:rFonts w:ascii="宋体" w:hAnsi="宋体" w:hint="eastAsia"/>
          <w:sz w:val="24"/>
        </w:rPr>
        <w:t>G</w:t>
      </w:r>
      <w:r>
        <w:rPr>
          <w:rFonts w:ascii="宋体" w:hAnsi="宋体" w:hint="eastAsia"/>
          <w:sz w:val="24"/>
        </w:rPr>
        <w:t>2017033</w:t>
      </w:r>
      <w:r>
        <w:rPr>
          <w:rFonts w:ascii="宋体" w:hAnsi="宋体" w:hint="eastAsia"/>
          <w:sz w:val="24"/>
        </w:rPr>
        <w:t>号</w:t>
      </w:r>
    </w:p>
    <w:p w:rsidR="009C056C" w:rsidRDefault="00E21221" w:rsidP="00AE2EC3">
      <w:pPr>
        <w:spacing w:line="440" w:lineRule="exact"/>
        <w:ind w:firstLineChars="200" w:firstLine="480"/>
        <w:rPr>
          <w:rFonts w:ascii="宋体" w:hAnsi="宋体"/>
          <w:sz w:val="24"/>
        </w:rPr>
      </w:pPr>
      <w:r>
        <w:rPr>
          <w:rFonts w:ascii="宋体" w:hAnsi="宋体" w:hint="eastAsia"/>
          <w:sz w:val="24"/>
        </w:rPr>
        <w:t>2.</w:t>
      </w:r>
      <w:r>
        <w:rPr>
          <w:rFonts w:ascii="宋体" w:hAnsi="宋体" w:hint="eastAsia"/>
          <w:sz w:val="24"/>
        </w:rPr>
        <w:t>项目需求</w:t>
      </w:r>
    </w:p>
    <w:p w:rsidR="009C056C" w:rsidRDefault="00E21221" w:rsidP="00AE2EC3">
      <w:pPr>
        <w:tabs>
          <w:tab w:val="left" w:pos="3720"/>
        </w:tabs>
        <w:spacing w:line="440" w:lineRule="exact"/>
        <w:ind w:firstLineChars="200" w:firstLine="480"/>
        <w:rPr>
          <w:rFonts w:ascii="宋体" w:hAnsi="宋体" w:cs="宋体"/>
          <w:sz w:val="24"/>
        </w:rPr>
      </w:pPr>
      <w:r>
        <w:rPr>
          <w:rFonts w:ascii="宋体" w:hAnsi="宋体" w:hint="eastAsia"/>
          <w:sz w:val="24"/>
          <w:lang w:val="en-GB"/>
        </w:rPr>
        <w:t>魏都区财政投资建设项目造价咨询中介机构</w:t>
      </w:r>
      <w:r>
        <w:rPr>
          <w:rFonts w:ascii="宋体" w:hAnsi="宋体" w:cs="宋体" w:hint="eastAsia"/>
          <w:sz w:val="24"/>
        </w:rPr>
        <w:t>。</w:t>
      </w:r>
    </w:p>
    <w:p w:rsidR="009C056C" w:rsidRDefault="00E21221" w:rsidP="00AE2EC3">
      <w:pPr>
        <w:spacing w:line="440" w:lineRule="exact"/>
        <w:ind w:firstLineChars="200" w:firstLine="480"/>
        <w:rPr>
          <w:rFonts w:ascii="宋体" w:cs="宋体"/>
          <w:sz w:val="24"/>
        </w:rPr>
      </w:pPr>
      <w:r>
        <w:rPr>
          <w:rFonts w:ascii="宋体" w:cs="宋体" w:hint="eastAsia"/>
          <w:sz w:val="24"/>
        </w:rPr>
        <w:t>3.</w:t>
      </w:r>
      <w:r>
        <w:rPr>
          <w:rFonts w:ascii="宋体" w:cs="宋体" w:hint="eastAsia"/>
          <w:sz w:val="24"/>
        </w:rPr>
        <w:t>投标条件</w:t>
      </w:r>
    </w:p>
    <w:p w:rsidR="009C056C" w:rsidRDefault="00E21221" w:rsidP="00AE2EC3">
      <w:pPr>
        <w:spacing w:line="440" w:lineRule="exact"/>
        <w:ind w:firstLineChars="200" w:firstLine="480"/>
        <w:rPr>
          <w:rFonts w:ascii="宋体" w:cs="宋体"/>
          <w:sz w:val="24"/>
        </w:rPr>
      </w:pPr>
      <w:r>
        <w:rPr>
          <w:rFonts w:ascii="宋体" w:cs="宋体" w:hint="eastAsia"/>
          <w:sz w:val="24"/>
        </w:rPr>
        <w:t xml:space="preserve">3.1 </w:t>
      </w:r>
      <w:r>
        <w:rPr>
          <w:rFonts w:ascii="宋体" w:cs="宋体" w:hint="eastAsia"/>
          <w:sz w:val="24"/>
        </w:rPr>
        <w:t>符合《政府采购法》第二十二条之规定。</w:t>
      </w:r>
    </w:p>
    <w:p w:rsidR="009C056C" w:rsidRDefault="00E21221" w:rsidP="00AE2EC3">
      <w:pPr>
        <w:spacing w:line="440" w:lineRule="exact"/>
        <w:ind w:firstLineChars="200" w:firstLine="480"/>
        <w:rPr>
          <w:rFonts w:ascii="宋体" w:cs="宋体"/>
          <w:sz w:val="24"/>
        </w:rPr>
      </w:pPr>
      <w:r>
        <w:rPr>
          <w:rFonts w:ascii="宋体" w:cs="宋体" w:hint="eastAsia"/>
          <w:sz w:val="24"/>
        </w:rPr>
        <w:t xml:space="preserve">3.2 </w:t>
      </w:r>
      <w:r>
        <w:rPr>
          <w:rFonts w:ascii="宋体" w:cs="宋体" w:hint="eastAsia"/>
          <w:sz w:val="24"/>
        </w:rPr>
        <w:t>具有相应的经营范围。</w:t>
      </w:r>
    </w:p>
    <w:p w:rsidR="009C056C" w:rsidRDefault="00E21221" w:rsidP="00AE2EC3">
      <w:pPr>
        <w:spacing w:line="440" w:lineRule="exact"/>
        <w:ind w:firstLineChars="200" w:firstLine="480"/>
        <w:rPr>
          <w:rFonts w:ascii="宋体" w:cs="宋体"/>
          <w:sz w:val="24"/>
        </w:rPr>
      </w:pPr>
      <w:r>
        <w:rPr>
          <w:rFonts w:ascii="宋体" w:cs="宋体" w:hint="eastAsia"/>
          <w:sz w:val="24"/>
        </w:rPr>
        <w:t>3.3</w:t>
      </w:r>
      <w:r>
        <w:rPr>
          <w:rFonts w:ascii="宋体" w:cs="宋体" w:hint="eastAsia"/>
          <w:sz w:val="24"/>
        </w:rPr>
        <w:t>具有独立法人资格。</w:t>
      </w:r>
    </w:p>
    <w:p w:rsidR="009C056C" w:rsidRDefault="00E21221" w:rsidP="00AE2EC3">
      <w:pPr>
        <w:spacing w:line="440" w:lineRule="exact"/>
        <w:ind w:firstLineChars="200" w:firstLine="480"/>
        <w:rPr>
          <w:rFonts w:ascii="宋体" w:cs="宋体"/>
          <w:sz w:val="24"/>
        </w:rPr>
      </w:pPr>
      <w:r>
        <w:rPr>
          <w:rFonts w:ascii="宋体" w:cs="宋体" w:hint="eastAsia"/>
          <w:sz w:val="24"/>
        </w:rPr>
        <w:t>3.4</w:t>
      </w:r>
      <w:r>
        <w:rPr>
          <w:rFonts w:ascii="宋体" w:cs="宋体" w:hint="eastAsia"/>
          <w:sz w:val="24"/>
        </w:rPr>
        <w:t>具有中华人民共和国建设部或河南省建设厅颁布的工程造价咨询单位乙级及以上资质。</w:t>
      </w:r>
    </w:p>
    <w:p w:rsidR="009C056C" w:rsidRDefault="00E21221" w:rsidP="00AE2EC3">
      <w:pPr>
        <w:spacing w:line="440" w:lineRule="exact"/>
        <w:ind w:firstLineChars="200" w:firstLine="480"/>
        <w:rPr>
          <w:rFonts w:ascii="宋体" w:cs="宋体"/>
          <w:sz w:val="24"/>
        </w:rPr>
      </w:pPr>
      <w:r>
        <w:rPr>
          <w:rFonts w:ascii="宋体" w:cs="宋体" w:hint="eastAsia"/>
          <w:sz w:val="24"/>
        </w:rPr>
        <w:t>3.5</w:t>
      </w:r>
      <w:r>
        <w:rPr>
          <w:rFonts w:ascii="宋体" w:cs="宋体" w:hint="eastAsia"/>
          <w:sz w:val="24"/>
        </w:rPr>
        <w:t>依法在许昌市成立、登记注册；投标人若为外地公司，需在许昌工商部门注册有分支机构（以分支机构营业执照原件为准）。</w:t>
      </w:r>
    </w:p>
    <w:p w:rsidR="009C056C" w:rsidRDefault="00E21221" w:rsidP="00AE2EC3">
      <w:pPr>
        <w:spacing w:line="440" w:lineRule="exact"/>
        <w:ind w:firstLineChars="200" w:firstLine="480"/>
        <w:rPr>
          <w:rFonts w:ascii="宋体" w:hAnsi="宋体"/>
          <w:sz w:val="24"/>
        </w:rPr>
      </w:pPr>
      <w:r>
        <w:rPr>
          <w:rFonts w:ascii="宋体" w:cs="宋体" w:hint="eastAsia"/>
          <w:sz w:val="24"/>
        </w:rPr>
        <w:t>3.6</w:t>
      </w:r>
      <w:r>
        <w:rPr>
          <w:rFonts w:ascii="宋体" w:cs="宋体" w:hint="eastAsia"/>
          <w:sz w:val="24"/>
        </w:rPr>
        <w:t>本项目不接受联合体投标</w:t>
      </w:r>
      <w:r>
        <w:rPr>
          <w:rFonts w:ascii="宋体" w:hAnsi="宋体" w:hint="eastAsia"/>
          <w:sz w:val="24"/>
        </w:rPr>
        <w:t>。</w:t>
      </w:r>
    </w:p>
    <w:p w:rsidR="009C056C" w:rsidRDefault="00E21221" w:rsidP="00AE2EC3">
      <w:pPr>
        <w:spacing w:line="440" w:lineRule="exact"/>
        <w:ind w:firstLineChars="200" w:firstLine="482"/>
        <w:rPr>
          <w:rFonts w:ascii="宋体" w:hAnsi="宋体"/>
          <w:sz w:val="24"/>
        </w:rPr>
      </w:pPr>
      <w:r>
        <w:rPr>
          <w:rFonts w:ascii="宋体" w:hAnsi="宋体" w:hint="eastAsia"/>
          <w:b/>
          <w:sz w:val="24"/>
        </w:rPr>
        <w:t>4</w:t>
      </w:r>
      <w:r>
        <w:rPr>
          <w:rFonts w:ascii="宋体" w:hAnsi="宋体" w:hint="eastAsia"/>
          <w:b/>
          <w:sz w:val="24"/>
        </w:rPr>
        <w:t>．报名方式：网上报名</w:t>
      </w:r>
    </w:p>
    <w:p w:rsidR="009C056C" w:rsidRDefault="00E21221" w:rsidP="00AE2EC3">
      <w:pPr>
        <w:snapToGrid w:val="0"/>
        <w:spacing w:line="440" w:lineRule="exact"/>
        <w:ind w:firstLineChars="200" w:firstLine="482"/>
        <w:rPr>
          <w:rFonts w:ascii="宋体" w:hAnsi="宋体"/>
          <w:sz w:val="24"/>
        </w:rPr>
      </w:pPr>
      <w:r>
        <w:rPr>
          <w:rFonts w:ascii="宋体" w:hAnsi="宋体" w:hint="eastAsia"/>
          <w:b/>
          <w:sz w:val="24"/>
        </w:rPr>
        <w:t>4</w:t>
      </w:r>
      <w:r>
        <w:rPr>
          <w:rFonts w:ascii="宋体" w:hAnsi="宋体" w:hint="eastAsia"/>
          <w:b/>
          <w:sz w:val="24"/>
        </w:rPr>
        <w:t>.1</w:t>
      </w:r>
      <w:r>
        <w:rPr>
          <w:rFonts w:ascii="宋体" w:hAnsi="宋体" w:hint="eastAsia"/>
          <w:b/>
          <w:sz w:val="24"/>
        </w:rPr>
        <w:t>供应商须加入许昌市公共资源交易中心市场主体诚信库（注册流程见许昌公共资源交易网“通知公告”栏目）</w:t>
      </w:r>
    </w:p>
    <w:p w:rsidR="009C056C" w:rsidRDefault="00E21221" w:rsidP="00AE2EC3">
      <w:pPr>
        <w:snapToGrid w:val="0"/>
        <w:spacing w:line="440" w:lineRule="exact"/>
        <w:ind w:firstLineChars="200" w:firstLine="482"/>
        <w:rPr>
          <w:rFonts w:ascii="宋体" w:hAnsi="宋体"/>
          <w:sz w:val="24"/>
        </w:rPr>
      </w:pPr>
      <w:r>
        <w:rPr>
          <w:rFonts w:ascii="宋体" w:hAnsi="宋体" w:hint="eastAsia"/>
          <w:b/>
          <w:sz w:val="24"/>
        </w:rPr>
        <w:t>4</w:t>
      </w:r>
      <w:r>
        <w:rPr>
          <w:rFonts w:ascii="宋体" w:hAnsi="宋体" w:hint="eastAsia"/>
          <w:b/>
          <w:sz w:val="24"/>
        </w:rPr>
        <w:t>.2</w:t>
      </w:r>
      <w:r>
        <w:rPr>
          <w:rFonts w:ascii="宋体" w:hAnsi="宋体" w:hint="eastAsia"/>
          <w:b/>
          <w:sz w:val="24"/>
        </w:rPr>
        <w:t>在报名期限内登录</w:t>
      </w:r>
      <w:r>
        <w:rPr>
          <w:rFonts w:ascii="宋体" w:hAnsi="宋体" w:hint="eastAsia"/>
          <w:b/>
          <w:sz w:val="24"/>
        </w:rPr>
        <w:t>http://221.14.6.70:8088/ggzy</w:t>
      </w:r>
      <w:r>
        <w:rPr>
          <w:rFonts w:ascii="宋体" w:hAnsi="宋体" w:hint="eastAsia"/>
          <w:b/>
          <w:sz w:val="24"/>
        </w:rPr>
        <w:t>进行网上报名（详情查看许昌公共资源交易网“资料</w:t>
      </w:r>
      <w:r>
        <w:rPr>
          <w:rFonts w:ascii="宋体" w:hAnsi="宋体" w:hint="eastAsia"/>
          <w:b/>
          <w:sz w:val="24"/>
        </w:rPr>
        <w:t>下载”栏目中的</w:t>
      </w:r>
      <w:r>
        <w:rPr>
          <w:rFonts w:ascii="宋体" w:hAnsi="宋体" w:hint="eastAsia"/>
          <w:b/>
          <w:sz w:val="24"/>
        </w:rPr>
        <w:t>&lt;</w:t>
      </w:r>
      <w:r>
        <w:rPr>
          <w:rFonts w:ascii="宋体" w:hAnsi="宋体" w:hint="eastAsia"/>
          <w:b/>
          <w:sz w:val="24"/>
        </w:rPr>
        <w:t>交易系统操作手册</w:t>
      </w:r>
      <w:r>
        <w:rPr>
          <w:rFonts w:ascii="宋体" w:hAnsi="宋体" w:hint="eastAsia"/>
          <w:b/>
          <w:sz w:val="24"/>
        </w:rPr>
        <w:t>&gt;</w:t>
      </w:r>
      <w:r>
        <w:rPr>
          <w:rFonts w:ascii="宋体" w:hAnsi="宋体" w:hint="eastAsia"/>
          <w:b/>
          <w:sz w:val="24"/>
        </w:rPr>
        <w:t>）</w:t>
      </w:r>
    </w:p>
    <w:p w:rsidR="009C056C" w:rsidRDefault="00E21221" w:rsidP="00AE2EC3">
      <w:pPr>
        <w:snapToGrid w:val="0"/>
        <w:spacing w:line="440" w:lineRule="exact"/>
        <w:ind w:firstLineChars="200" w:firstLine="482"/>
        <w:rPr>
          <w:rFonts w:ascii="宋体" w:hAnsi="宋体"/>
          <w:sz w:val="24"/>
        </w:rPr>
      </w:pPr>
      <w:r>
        <w:rPr>
          <w:rFonts w:ascii="宋体" w:hAnsi="宋体" w:hint="eastAsia"/>
          <w:b/>
          <w:sz w:val="24"/>
        </w:rPr>
        <w:t>4</w:t>
      </w:r>
      <w:r>
        <w:rPr>
          <w:rFonts w:ascii="宋体" w:hAnsi="宋体" w:hint="eastAsia"/>
          <w:b/>
          <w:sz w:val="24"/>
        </w:rPr>
        <w:t>.3</w:t>
      </w:r>
      <w:r>
        <w:rPr>
          <w:rFonts w:ascii="宋体" w:hAnsi="宋体" w:hint="eastAsia"/>
          <w:b/>
          <w:sz w:val="24"/>
        </w:rPr>
        <w:t>网上报名后，自行下载招标文件。</w:t>
      </w:r>
    </w:p>
    <w:p w:rsidR="009C056C" w:rsidRDefault="00E21221" w:rsidP="00AE2EC3">
      <w:pPr>
        <w:spacing w:line="440" w:lineRule="exact"/>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网上下载招标文件时间：在投标文件递交截止时间前均可参与网上报名</w:t>
      </w:r>
      <w:r>
        <w:rPr>
          <w:rFonts w:ascii="宋体" w:hAnsi="宋体"/>
          <w:sz w:val="24"/>
        </w:rPr>
        <w:t>。</w:t>
      </w:r>
    </w:p>
    <w:p w:rsidR="009C056C" w:rsidRDefault="00E21221" w:rsidP="00AE2EC3">
      <w:pPr>
        <w:spacing w:line="440" w:lineRule="exact"/>
        <w:ind w:firstLineChars="200" w:firstLine="480"/>
        <w:rPr>
          <w:rFonts w:ascii="宋体" w:hAnsi="宋体"/>
          <w:sz w:val="24"/>
        </w:rPr>
      </w:pPr>
      <w:r>
        <w:rPr>
          <w:rFonts w:ascii="宋体" w:hAnsi="宋体" w:hint="eastAsia"/>
          <w:sz w:val="24"/>
        </w:rPr>
        <w:t>6.</w:t>
      </w:r>
      <w:r>
        <w:rPr>
          <w:rFonts w:ascii="宋体" w:hAnsi="宋体" w:hint="eastAsia"/>
          <w:sz w:val="24"/>
        </w:rPr>
        <w:t>未通过许昌市公共资源交易网下载招标文件的投标人，其递交的投标文件将拒收。</w:t>
      </w:r>
    </w:p>
    <w:p w:rsidR="009C056C" w:rsidRDefault="00E21221" w:rsidP="00AE2EC3">
      <w:pPr>
        <w:spacing w:line="440" w:lineRule="exact"/>
        <w:ind w:firstLineChars="200" w:firstLine="480"/>
        <w:rPr>
          <w:rFonts w:ascii="宋体" w:hAnsi="宋体"/>
          <w:sz w:val="24"/>
        </w:rPr>
      </w:pPr>
      <w:r>
        <w:rPr>
          <w:rFonts w:ascii="宋体" w:hAnsi="宋体" w:hint="eastAsia"/>
          <w:sz w:val="24"/>
        </w:rPr>
        <w:t>7</w:t>
      </w:r>
      <w:r>
        <w:rPr>
          <w:rFonts w:ascii="宋体" w:hAnsi="宋体"/>
          <w:sz w:val="24"/>
        </w:rPr>
        <w:t>.</w:t>
      </w:r>
      <w:r>
        <w:rPr>
          <w:rFonts w:ascii="宋体" w:hAnsi="宋体"/>
          <w:sz w:val="24"/>
        </w:rPr>
        <w:t>提交</w:t>
      </w:r>
      <w:r>
        <w:rPr>
          <w:rFonts w:ascii="宋体" w:hAnsi="宋体" w:hint="eastAsia"/>
          <w:sz w:val="24"/>
        </w:rPr>
        <w:t>投标</w:t>
      </w:r>
      <w:r>
        <w:rPr>
          <w:rFonts w:ascii="宋体" w:hAnsi="宋体"/>
          <w:sz w:val="24"/>
        </w:rPr>
        <w:t>文件截止及</w:t>
      </w:r>
      <w:r>
        <w:rPr>
          <w:rFonts w:ascii="宋体" w:hAnsi="宋体" w:hint="eastAsia"/>
          <w:sz w:val="24"/>
        </w:rPr>
        <w:t>开标</w:t>
      </w:r>
      <w:r>
        <w:rPr>
          <w:rFonts w:ascii="宋体" w:hAnsi="宋体"/>
          <w:sz w:val="24"/>
        </w:rPr>
        <w:t>时间：</w:t>
      </w:r>
      <w:r>
        <w:rPr>
          <w:rFonts w:ascii="宋体" w:hAnsi="宋体"/>
          <w:sz w:val="24"/>
        </w:rPr>
        <w:t>201</w:t>
      </w:r>
      <w:r>
        <w:rPr>
          <w:rFonts w:ascii="宋体" w:hAnsi="宋体" w:hint="eastAsia"/>
          <w:sz w:val="24"/>
        </w:rPr>
        <w:t>7</w:t>
      </w:r>
      <w:r>
        <w:rPr>
          <w:rFonts w:ascii="宋体" w:hAnsi="宋体"/>
          <w:sz w:val="24"/>
        </w:rPr>
        <w:t>年</w:t>
      </w:r>
      <w:r>
        <w:rPr>
          <w:rFonts w:ascii="宋体" w:hAnsi="宋体" w:hint="eastAsia"/>
          <w:sz w:val="24"/>
        </w:rPr>
        <w:t>6</w:t>
      </w:r>
      <w:bookmarkStart w:id="0" w:name="_GoBack"/>
      <w:bookmarkEnd w:id="0"/>
      <w:r>
        <w:rPr>
          <w:rFonts w:ascii="宋体" w:hAnsi="宋体"/>
          <w:sz w:val="24"/>
        </w:rPr>
        <w:t>月</w:t>
      </w:r>
      <w:r>
        <w:rPr>
          <w:rFonts w:ascii="宋体" w:hAnsi="宋体" w:hint="eastAsia"/>
          <w:sz w:val="24"/>
        </w:rPr>
        <w:t>28</w:t>
      </w:r>
      <w:r>
        <w:rPr>
          <w:rFonts w:ascii="宋体" w:hAnsi="宋体"/>
          <w:sz w:val="24"/>
        </w:rPr>
        <w:t>日</w:t>
      </w:r>
      <w:r>
        <w:rPr>
          <w:rFonts w:ascii="宋体" w:hAnsi="宋体" w:hint="eastAsia"/>
          <w:sz w:val="24"/>
        </w:rPr>
        <w:t>9</w:t>
      </w:r>
      <w:r>
        <w:rPr>
          <w:rFonts w:ascii="宋体" w:hAnsi="宋体"/>
          <w:sz w:val="24"/>
        </w:rPr>
        <w:t>:</w:t>
      </w:r>
      <w:r>
        <w:rPr>
          <w:rFonts w:ascii="宋体" w:hAnsi="宋体" w:hint="eastAsia"/>
          <w:sz w:val="24"/>
        </w:rPr>
        <w:t>00</w:t>
      </w:r>
      <w:r>
        <w:rPr>
          <w:rFonts w:ascii="宋体" w:hAnsi="宋体" w:hint="eastAsia"/>
          <w:sz w:val="24"/>
        </w:rPr>
        <w:t>分</w:t>
      </w:r>
      <w:r>
        <w:rPr>
          <w:rFonts w:ascii="宋体" w:hAnsi="宋体"/>
          <w:sz w:val="24"/>
        </w:rPr>
        <w:t>（北京时间），逾期送达或不符合规定的</w:t>
      </w:r>
      <w:r>
        <w:rPr>
          <w:rFonts w:ascii="宋体" w:hAnsi="宋体" w:hint="eastAsia"/>
          <w:sz w:val="24"/>
        </w:rPr>
        <w:t>投标</w:t>
      </w:r>
      <w:r>
        <w:rPr>
          <w:rFonts w:ascii="宋体" w:hAnsi="宋体"/>
          <w:sz w:val="24"/>
        </w:rPr>
        <w:t>文件不予接受。</w:t>
      </w:r>
    </w:p>
    <w:p w:rsidR="009C056C" w:rsidRDefault="00E21221" w:rsidP="00AE2EC3">
      <w:pPr>
        <w:spacing w:line="440" w:lineRule="exact"/>
        <w:ind w:firstLineChars="200" w:firstLine="480"/>
        <w:rPr>
          <w:rFonts w:ascii="宋体" w:hAnsi="宋体"/>
          <w:sz w:val="24"/>
        </w:rPr>
      </w:pPr>
      <w:r>
        <w:rPr>
          <w:rFonts w:ascii="宋体" w:hAnsi="宋体" w:hint="eastAsia"/>
          <w:sz w:val="24"/>
        </w:rPr>
        <w:lastRenderedPageBreak/>
        <w:t>8</w:t>
      </w:r>
      <w:r>
        <w:rPr>
          <w:rFonts w:ascii="宋体" w:hAnsi="宋体"/>
          <w:sz w:val="24"/>
        </w:rPr>
        <w:t>.</w:t>
      </w:r>
      <w:r>
        <w:rPr>
          <w:rFonts w:ascii="宋体" w:hAnsi="宋体" w:hint="eastAsia"/>
          <w:sz w:val="24"/>
        </w:rPr>
        <w:t>开标</w:t>
      </w:r>
      <w:r>
        <w:rPr>
          <w:rFonts w:ascii="宋体" w:hAnsi="宋体"/>
          <w:sz w:val="24"/>
        </w:rPr>
        <w:t>地点</w:t>
      </w:r>
    </w:p>
    <w:p w:rsidR="009C056C" w:rsidRDefault="00E21221" w:rsidP="00AE2EC3">
      <w:pPr>
        <w:spacing w:line="440" w:lineRule="exact"/>
        <w:ind w:firstLineChars="200" w:firstLine="480"/>
        <w:rPr>
          <w:rFonts w:ascii="宋体" w:hAnsi="宋体"/>
          <w:sz w:val="24"/>
        </w:rPr>
      </w:pPr>
      <w:r>
        <w:rPr>
          <w:rFonts w:ascii="宋体" w:hAnsi="宋体" w:hint="eastAsia"/>
          <w:sz w:val="24"/>
        </w:rPr>
        <w:t>许昌市公共资源交易中心（许昌市</w:t>
      </w:r>
      <w:r>
        <w:rPr>
          <w:rFonts w:ascii="宋体" w:hAnsi="宋体" w:hint="eastAsia"/>
          <w:sz w:val="24"/>
        </w:rPr>
        <w:t>龙兴路与竹林路交汇处公共资源大厦</w:t>
      </w:r>
      <w:r>
        <w:rPr>
          <w:rFonts w:ascii="宋体" w:hAnsi="宋体" w:hint="eastAsia"/>
          <w:sz w:val="24"/>
        </w:rPr>
        <w:t>3</w:t>
      </w:r>
      <w:r>
        <w:rPr>
          <w:rFonts w:ascii="宋体" w:hAnsi="宋体" w:hint="eastAsia"/>
          <w:sz w:val="24"/>
        </w:rPr>
        <w:t>楼</w:t>
      </w:r>
      <w:r>
        <w:rPr>
          <w:rFonts w:ascii="宋体" w:hAnsi="宋体" w:hint="eastAsia"/>
          <w:sz w:val="24"/>
        </w:rPr>
        <w:t>）开标</w:t>
      </w:r>
      <w:r>
        <w:rPr>
          <w:rFonts w:ascii="宋体" w:hAnsi="宋体" w:hint="eastAsia"/>
          <w:sz w:val="24"/>
        </w:rPr>
        <w:t>三</w:t>
      </w:r>
      <w:r>
        <w:rPr>
          <w:rFonts w:ascii="宋体" w:hAnsi="宋体" w:hint="eastAsia"/>
          <w:sz w:val="24"/>
        </w:rPr>
        <w:t>室。</w:t>
      </w:r>
    </w:p>
    <w:p w:rsidR="009C056C" w:rsidRDefault="00E21221" w:rsidP="00AE2EC3">
      <w:pPr>
        <w:spacing w:line="440" w:lineRule="exact"/>
        <w:ind w:firstLineChars="200" w:firstLine="480"/>
        <w:rPr>
          <w:rFonts w:ascii="宋体" w:hAnsi="宋体"/>
          <w:sz w:val="24"/>
        </w:rPr>
      </w:pPr>
      <w:r>
        <w:rPr>
          <w:rFonts w:ascii="宋体" w:hAnsi="宋体" w:hint="eastAsia"/>
          <w:sz w:val="24"/>
        </w:rPr>
        <w:t>9.</w:t>
      </w:r>
      <w:r>
        <w:rPr>
          <w:rFonts w:ascii="宋体" w:hAnsi="宋体" w:hint="eastAsia"/>
          <w:sz w:val="24"/>
        </w:rPr>
        <w:t>发布公告的媒介</w:t>
      </w:r>
    </w:p>
    <w:p w:rsidR="009C056C" w:rsidRDefault="00E21221" w:rsidP="00AE2EC3">
      <w:pPr>
        <w:spacing w:line="440" w:lineRule="exact"/>
        <w:ind w:firstLineChars="200" w:firstLine="480"/>
        <w:rPr>
          <w:rFonts w:ascii="宋体" w:hAnsi="宋体"/>
          <w:sz w:val="24"/>
        </w:rPr>
      </w:pPr>
      <w:r>
        <w:rPr>
          <w:rFonts w:ascii="宋体" w:hAnsi="宋体" w:hint="eastAsia"/>
          <w:sz w:val="24"/>
        </w:rPr>
        <w:t>本公告在许昌市政府采购网</w:t>
      </w:r>
      <w:r>
        <w:rPr>
          <w:rFonts w:ascii="宋体" w:hAnsi="宋体" w:hint="eastAsia"/>
          <w:sz w:val="24"/>
        </w:rPr>
        <w:t>(http://xuchang.hngp.gov.cn)</w:t>
      </w:r>
      <w:r>
        <w:rPr>
          <w:rFonts w:ascii="宋体" w:hAnsi="宋体" w:hint="eastAsia"/>
          <w:sz w:val="24"/>
        </w:rPr>
        <w:t>、许昌市公共资源交易网（</w:t>
      </w:r>
      <w:r>
        <w:rPr>
          <w:rFonts w:ascii="宋体" w:hAnsi="宋体" w:hint="eastAsia"/>
          <w:sz w:val="24"/>
        </w:rPr>
        <w:t>http://www.xczbtb.com</w:t>
      </w:r>
      <w:r>
        <w:rPr>
          <w:rFonts w:ascii="宋体" w:hAnsi="宋体" w:hint="eastAsia"/>
          <w:sz w:val="24"/>
        </w:rPr>
        <w:t>）、魏都区人民政府网（</w:t>
      </w:r>
      <w:r>
        <w:rPr>
          <w:rFonts w:ascii="宋体" w:hAnsi="宋体" w:hint="eastAsia"/>
          <w:sz w:val="24"/>
        </w:rPr>
        <w:t>http://www.weidu.gov.cn</w:t>
      </w:r>
      <w:r>
        <w:rPr>
          <w:rFonts w:ascii="宋体" w:hAnsi="宋体" w:hint="eastAsia"/>
          <w:sz w:val="24"/>
        </w:rPr>
        <w:t>）同时发布。</w:t>
      </w:r>
    </w:p>
    <w:p w:rsidR="009C056C" w:rsidRDefault="00E21221" w:rsidP="00AE2EC3">
      <w:pPr>
        <w:spacing w:line="440" w:lineRule="exact"/>
        <w:ind w:firstLineChars="200" w:firstLine="480"/>
        <w:rPr>
          <w:rFonts w:ascii="宋体" w:hAnsi="宋体"/>
          <w:sz w:val="24"/>
        </w:rPr>
      </w:pPr>
      <w:r>
        <w:rPr>
          <w:rFonts w:ascii="宋体" w:hAnsi="宋体"/>
          <w:sz w:val="24"/>
        </w:rPr>
        <w:t>1</w:t>
      </w:r>
      <w:r>
        <w:rPr>
          <w:rFonts w:ascii="宋体" w:hAnsi="宋体" w:hint="eastAsia"/>
          <w:sz w:val="24"/>
        </w:rPr>
        <w:t>0</w:t>
      </w:r>
      <w:r>
        <w:rPr>
          <w:rFonts w:ascii="宋体" w:hAnsi="宋体"/>
          <w:sz w:val="24"/>
        </w:rPr>
        <w:t>.</w:t>
      </w:r>
      <w:r>
        <w:rPr>
          <w:rFonts w:ascii="宋体" w:hAnsi="宋体"/>
          <w:sz w:val="24"/>
        </w:rPr>
        <w:t>集中采购机构及采购单位地址及联系方式</w:t>
      </w:r>
    </w:p>
    <w:p w:rsidR="009C056C" w:rsidRDefault="00E21221" w:rsidP="00AE2EC3">
      <w:pPr>
        <w:spacing w:line="440" w:lineRule="exact"/>
        <w:ind w:firstLineChars="200" w:firstLine="480"/>
        <w:rPr>
          <w:rFonts w:ascii="宋体" w:hAnsi="宋体"/>
          <w:sz w:val="24"/>
        </w:rPr>
      </w:pPr>
      <w:r>
        <w:rPr>
          <w:rFonts w:ascii="宋体" w:hAnsi="宋体"/>
          <w:sz w:val="24"/>
        </w:rPr>
        <w:t>1</w:t>
      </w:r>
      <w:r>
        <w:rPr>
          <w:rFonts w:ascii="宋体" w:hAnsi="宋体" w:hint="eastAsia"/>
          <w:sz w:val="24"/>
        </w:rPr>
        <w:t>0</w:t>
      </w:r>
      <w:r>
        <w:rPr>
          <w:rFonts w:ascii="宋体" w:hAnsi="宋体"/>
          <w:sz w:val="24"/>
        </w:rPr>
        <w:t>.1</w:t>
      </w:r>
      <w:r>
        <w:rPr>
          <w:rFonts w:ascii="宋体" w:hAnsi="宋体"/>
          <w:sz w:val="24"/>
        </w:rPr>
        <w:t>集中采购机构：许昌市魏都区政府采购中心</w:t>
      </w:r>
    </w:p>
    <w:p w:rsidR="009C056C" w:rsidRDefault="00E21221" w:rsidP="00AE2EC3">
      <w:pPr>
        <w:spacing w:line="440" w:lineRule="exact"/>
        <w:ind w:firstLineChars="200" w:firstLine="480"/>
        <w:rPr>
          <w:rFonts w:ascii="宋体" w:hAnsi="宋体"/>
          <w:sz w:val="24"/>
        </w:rPr>
      </w:pPr>
      <w:r>
        <w:rPr>
          <w:rFonts w:ascii="宋体" w:hAnsi="宋体"/>
          <w:sz w:val="24"/>
        </w:rPr>
        <w:t>地址：许昌市天宝路魏都区政府办公楼</w:t>
      </w:r>
      <w:r>
        <w:rPr>
          <w:rFonts w:ascii="宋体" w:hAnsi="宋体" w:hint="eastAsia"/>
          <w:sz w:val="24"/>
        </w:rPr>
        <w:t>5</w:t>
      </w:r>
      <w:r>
        <w:rPr>
          <w:rFonts w:ascii="宋体" w:hAnsi="宋体"/>
          <w:sz w:val="24"/>
        </w:rPr>
        <w:t>楼</w:t>
      </w:r>
      <w:r>
        <w:rPr>
          <w:rFonts w:ascii="宋体" w:hAnsi="宋体"/>
          <w:sz w:val="24"/>
        </w:rPr>
        <w:t>557</w:t>
      </w:r>
      <w:r>
        <w:rPr>
          <w:rFonts w:ascii="宋体" w:hAnsi="宋体"/>
          <w:sz w:val="24"/>
        </w:rPr>
        <w:t>室</w:t>
      </w:r>
    </w:p>
    <w:p w:rsidR="009C056C" w:rsidRDefault="00E21221" w:rsidP="00AE2EC3">
      <w:pPr>
        <w:spacing w:line="440" w:lineRule="exact"/>
        <w:ind w:firstLineChars="200" w:firstLine="480"/>
        <w:rPr>
          <w:rFonts w:ascii="宋体" w:hAnsi="宋体"/>
          <w:sz w:val="24"/>
        </w:rPr>
      </w:pPr>
      <w:r>
        <w:rPr>
          <w:rFonts w:ascii="宋体" w:hAnsi="宋体" w:hint="eastAsia"/>
          <w:sz w:val="24"/>
        </w:rPr>
        <w:t>联系电话：</w:t>
      </w:r>
      <w:r>
        <w:rPr>
          <w:rFonts w:ascii="宋体" w:hAnsi="宋体" w:hint="eastAsia"/>
          <w:sz w:val="24"/>
        </w:rPr>
        <w:t>0374-3325658</w:t>
      </w:r>
    </w:p>
    <w:p w:rsidR="009C056C" w:rsidRDefault="00E21221" w:rsidP="00AE2EC3">
      <w:pPr>
        <w:spacing w:line="440" w:lineRule="exact"/>
        <w:ind w:firstLineChars="200" w:firstLine="480"/>
        <w:rPr>
          <w:rFonts w:ascii="宋体" w:hAnsi="宋体"/>
          <w:sz w:val="24"/>
        </w:rPr>
      </w:pPr>
      <w:r>
        <w:rPr>
          <w:rFonts w:ascii="宋体" w:hAnsi="宋体" w:hint="eastAsia"/>
          <w:sz w:val="24"/>
        </w:rPr>
        <w:t>联系人：张先生</w:t>
      </w:r>
    </w:p>
    <w:p w:rsidR="009C056C" w:rsidRDefault="00E21221" w:rsidP="00AE2EC3">
      <w:pPr>
        <w:spacing w:line="440" w:lineRule="exact"/>
        <w:ind w:firstLineChars="200" w:firstLine="480"/>
        <w:rPr>
          <w:rFonts w:ascii="宋体" w:hAnsi="宋体"/>
          <w:sz w:val="24"/>
        </w:rPr>
      </w:pPr>
      <w:r>
        <w:rPr>
          <w:rFonts w:ascii="宋体" w:hAnsi="宋体"/>
          <w:sz w:val="24"/>
        </w:rPr>
        <w:t>1</w:t>
      </w:r>
      <w:r>
        <w:rPr>
          <w:rFonts w:ascii="宋体" w:hAnsi="宋体" w:hint="eastAsia"/>
          <w:sz w:val="24"/>
        </w:rPr>
        <w:t>0</w:t>
      </w:r>
      <w:r>
        <w:rPr>
          <w:rFonts w:ascii="宋体" w:hAnsi="宋体"/>
          <w:sz w:val="24"/>
        </w:rPr>
        <w:t>.2</w:t>
      </w:r>
      <w:r>
        <w:rPr>
          <w:rFonts w:ascii="宋体" w:hAnsi="宋体"/>
          <w:sz w:val="24"/>
        </w:rPr>
        <w:t>采购</w:t>
      </w:r>
      <w:r>
        <w:rPr>
          <w:rFonts w:ascii="宋体" w:hAnsi="宋体" w:hint="eastAsia"/>
          <w:sz w:val="24"/>
        </w:rPr>
        <w:t>单位</w:t>
      </w:r>
      <w:r>
        <w:rPr>
          <w:rFonts w:ascii="宋体" w:hAnsi="宋体"/>
          <w:sz w:val="24"/>
        </w:rPr>
        <w:t>：</w:t>
      </w:r>
      <w:r>
        <w:rPr>
          <w:rFonts w:ascii="宋体" w:hAnsi="宋体" w:hint="eastAsia"/>
          <w:sz w:val="24"/>
        </w:rPr>
        <w:t>魏都区财政投资评审中心</w:t>
      </w:r>
    </w:p>
    <w:p w:rsidR="009C056C" w:rsidRDefault="00E21221" w:rsidP="00AE2EC3">
      <w:pPr>
        <w:autoSpaceDE w:val="0"/>
        <w:autoSpaceDN w:val="0"/>
        <w:adjustRightInd w:val="0"/>
        <w:spacing w:line="440" w:lineRule="exact"/>
        <w:ind w:firstLineChars="200" w:firstLine="480"/>
        <w:rPr>
          <w:rFonts w:ascii="黑体" w:eastAsia="黑体"/>
          <w:b/>
          <w:bCs/>
          <w:sz w:val="28"/>
          <w:szCs w:val="28"/>
          <w:lang w:val="zh-CN"/>
        </w:rPr>
      </w:pPr>
      <w:r>
        <w:rPr>
          <w:rFonts w:ascii="宋体" w:hAnsi="宋体"/>
          <w:sz w:val="24"/>
        </w:rPr>
        <w:t>地址：许昌市天宝路魏都区政府办公楼</w:t>
      </w:r>
      <w:r>
        <w:rPr>
          <w:rFonts w:ascii="宋体" w:hAnsi="宋体" w:hint="eastAsia"/>
          <w:sz w:val="24"/>
        </w:rPr>
        <w:t>5</w:t>
      </w:r>
      <w:r>
        <w:rPr>
          <w:rFonts w:ascii="宋体" w:hAnsi="宋体"/>
          <w:sz w:val="24"/>
        </w:rPr>
        <w:t>楼</w:t>
      </w:r>
      <w:r>
        <w:rPr>
          <w:rFonts w:ascii="宋体" w:hAnsi="宋体" w:hint="eastAsia"/>
          <w:sz w:val="24"/>
        </w:rPr>
        <w:t>513</w:t>
      </w:r>
      <w:r>
        <w:rPr>
          <w:rFonts w:ascii="宋体" w:hAnsi="宋体"/>
          <w:sz w:val="24"/>
        </w:rPr>
        <w:t>室</w:t>
      </w:r>
    </w:p>
    <w:p w:rsidR="009C056C" w:rsidRDefault="00E21221" w:rsidP="00AE2EC3">
      <w:pPr>
        <w:spacing w:line="440" w:lineRule="exact"/>
        <w:ind w:firstLineChars="200" w:firstLine="480"/>
        <w:rPr>
          <w:rFonts w:ascii="宋体" w:hAnsi="宋体"/>
          <w:sz w:val="24"/>
        </w:rPr>
      </w:pPr>
      <w:r>
        <w:rPr>
          <w:rFonts w:ascii="宋体" w:hAnsi="宋体" w:hint="eastAsia"/>
          <w:sz w:val="24"/>
        </w:rPr>
        <w:t>联</w:t>
      </w:r>
      <w:r>
        <w:rPr>
          <w:rFonts w:ascii="宋体" w:hAnsi="宋体" w:hint="eastAsia"/>
          <w:sz w:val="24"/>
        </w:rPr>
        <w:t>系方式：</w:t>
      </w:r>
      <w:r>
        <w:rPr>
          <w:rFonts w:ascii="宋体" w:hAnsi="宋体" w:cs="宋体" w:hint="eastAsia"/>
          <w:kern w:val="0"/>
          <w:sz w:val="24"/>
          <w:shd w:val="clear" w:color="auto" w:fill="FFFFFF"/>
        </w:rPr>
        <w:t>0374-3161695</w:t>
      </w:r>
    </w:p>
    <w:p w:rsidR="009C056C" w:rsidRDefault="00E21221" w:rsidP="00AE2EC3">
      <w:pPr>
        <w:autoSpaceDE w:val="0"/>
        <w:autoSpaceDN w:val="0"/>
        <w:adjustRightInd w:val="0"/>
        <w:spacing w:line="440" w:lineRule="exact"/>
        <w:ind w:firstLineChars="200" w:firstLine="480"/>
        <w:rPr>
          <w:rFonts w:ascii="宋体" w:hAnsi="宋体"/>
          <w:sz w:val="24"/>
        </w:rPr>
      </w:pPr>
      <w:r>
        <w:rPr>
          <w:rFonts w:ascii="宋体" w:hAnsi="宋体" w:hint="eastAsia"/>
          <w:sz w:val="24"/>
        </w:rPr>
        <w:t>联系人：张先生</w:t>
      </w:r>
    </w:p>
    <w:p w:rsidR="009C056C" w:rsidRDefault="009C056C" w:rsidP="00AE2EC3">
      <w:pPr>
        <w:spacing w:line="440" w:lineRule="exact"/>
        <w:ind w:firstLineChars="200" w:firstLine="480"/>
        <w:rPr>
          <w:rFonts w:ascii="宋体" w:hAnsi="宋体"/>
          <w:sz w:val="24"/>
        </w:rPr>
      </w:pPr>
    </w:p>
    <w:p w:rsidR="009C056C" w:rsidRDefault="009C056C">
      <w:pPr>
        <w:spacing w:beforeAutospacing="1" w:afterAutospacing="1" w:line="440" w:lineRule="exact"/>
        <w:ind w:firstLine="480"/>
        <w:rPr>
          <w:rFonts w:ascii="宋体" w:hAnsi="宋体"/>
          <w:sz w:val="24"/>
        </w:rPr>
      </w:pPr>
    </w:p>
    <w:p w:rsidR="009C056C" w:rsidRDefault="00E21221">
      <w:pPr>
        <w:wordWrap w:val="0"/>
        <w:spacing w:line="440" w:lineRule="exact"/>
        <w:jc w:val="right"/>
        <w:rPr>
          <w:rFonts w:ascii="宋体" w:hAnsi="宋体"/>
          <w:sz w:val="24"/>
        </w:rPr>
      </w:pPr>
      <w:r>
        <w:rPr>
          <w:rFonts w:ascii="宋体" w:hAnsi="宋体"/>
          <w:sz w:val="24"/>
        </w:rPr>
        <w:t>许昌市魏都区政府采购中心</w:t>
      </w:r>
    </w:p>
    <w:p w:rsidR="009C056C" w:rsidRDefault="00E21221">
      <w:pPr>
        <w:wordWrap w:val="0"/>
        <w:spacing w:line="360" w:lineRule="auto"/>
        <w:jc w:val="right"/>
        <w:rPr>
          <w:rFonts w:ascii="仿宋_GB2312" w:eastAsia="仿宋_GB2312" w:hAnsi="仿宋_GB2312" w:cs="仿宋_GB2312"/>
          <w:sz w:val="32"/>
          <w:szCs w:val="32"/>
        </w:rPr>
      </w:pPr>
      <w:r>
        <w:rPr>
          <w:rFonts w:ascii="宋体" w:hAnsi="宋体"/>
          <w:sz w:val="24"/>
        </w:rPr>
        <w:t>二〇一</w:t>
      </w:r>
      <w:r>
        <w:rPr>
          <w:rFonts w:ascii="宋体" w:hAnsi="宋体" w:hint="eastAsia"/>
          <w:sz w:val="24"/>
        </w:rPr>
        <w:t>七</w:t>
      </w:r>
      <w:r>
        <w:rPr>
          <w:rFonts w:ascii="宋体" w:hAnsi="宋体"/>
          <w:sz w:val="24"/>
        </w:rPr>
        <w:t>年</w:t>
      </w:r>
      <w:r>
        <w:rPr>
          <w:rFonts w:ascii="宋体" w:hAnsi="宋体" w:hint="eastAsia"/>
          <w:sz w:val="24"/>
        </w:rPr>
        <w:t>六</w:t>
      </w:r>
      <w:r>
        <w:rPr>
          <w:rFonts w:ascii="宋体" w:hAnsi="宋体"/>
          <w:sz w:val="24"/>
        </w:rPr>
        <w:t>月</w:t>
      </w:r>
      <w:r>
        <w:rPr>
          <w:rFonts w:ascii="宋体" w:hAnsi="宋体" w:hint="eastAsia"/>
          <w:sz w:val="24"/>
        </w:rPr>
        <w:t>八</w:t>
      </w:r>
      <w:r>
        <w:rPr>
          <w:rFonts w:ascii="宋体" w:hAnsi="宋体"/>
          <w:sz w:val="24"/>
        </w:rPr>
        <w:t>日</w:t>
      </w:r>
      <w:r w:rsidR="00AE2EC3">
        <w:rPr>
          <w:rFonts w:ascii="宋体" w:hAnsi="宋体" w:hint="eastAsia"/>
          <w:sz w:val="24"/>
        </w:rPr>
        <w:t xml:space="preserve">   </w:t>
      </w:r>
    </w:p>
    <w:sectPr w:rsidR="009C056C" w:rsidSect="009C056C">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221" w:rsidRDefault="00E21221" w:rsidP="00AE2EC3">
      <w:r>
        <w:separator/>
      </w:r>
    </w:p>
  </w:endnote>
  <w:endnote w:type="continuationSeparator" w:id="1">
    <w:p w:rsidR="00E21221" w:rsidRDefault="00E21221" w:rsidP="00AE2E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221" w:rsidRDefault="00E21221" w:rsidP="00AE2EC3">
      <w:r>
        <w:separator/>
      </w:r>
    </w:p>
  </w:footnote>
  <w:footnote w:type="continuationSeparator" w:id="1">
    <w:p w:rsidR="00E21221" w:rsidRDefault="00E21221" w:rsidP="00AE2E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056C"/>
    <w:rsid w:val="00351E40"/>
    <w:rsid w:val="009C056C"/>
    <w:rsid w:val="00AE2EC3"/>
    <w:rsid w:val="00E21221"/>
    <w:rsid w:val="520917B6"/>
    <w:rsid w:val="550B3206"/>
    <w:rsid w:val="689A213B"/>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056C"/>
    <w:pPr>
      <w:widowControl w:val="0"/>
      <w:jc w:val="both"/>
    </w:pPr>
    <w:rPr>
      <w:rFonts w:ascii="Calibri" w:hAnsi="Calibri" w:cs="黑体"/>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C056C"/>
    <w:pPr>
      <w:tabs>
        <w:tab w:val="center" w:pos="4153"/>
        <w:tab w:val="right" w:pos="8306"/>
      </w:tabs>
      <w:snapToGrid w:val="0"/>
      <w:jc w:val="left"/>
    </w:pPr>
    <w:rPr>
      <w:sz w:val="18"/>
      <w:szCs w:val="18"/>
    </w:rPr>
  </w:style>
  <w:style w:type="paragraph" w:styleId="a4">
    <w:name w:val="header"/>
    <w:basedOn w:val="a"/>
    <w:link w:val="Char"/>
    <w:rsid w:val="00AE2E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E2EC3"/>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Administrator</dc:creator>
  <cp:lastModifiedBy>许昌市魏都区政府采购中心:许昌市魏都区政府采购中心</cp:lastModifiedBy>
  <cp:revision>2</cp:revision>
  <cp:lastPrinted>2017-06-07T03:36:00Z</cp:lastPrinted>
  <dcterms:created xsi:type="dcterms:W3CDTF">2014-10-30T20:08:00Z</dcterms:created>
  <dcterms:modified xsi:type="dcterms:W3CDTF">2017-06-08T00:16:00Z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